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2D06B" w14:textId="31E27B7A" w:rsidR="00F708FA" w:rsidRDefault="003B336B">
      <w:pPr>
        <w:pStyle w:val="Title"/>
      </w:pPr>
      <w:r>
        <w:t>S</w:t>
      </w:r>
      <w:r w:rsidR="00332CDC">
        <w:t>ATYAM GAUTAM</w:t>
      </w:r>
    </w:p>
    <w:p w14:paraId="55125BC8" w14:textId="6493C5D6" w:rsidR="00F708FA" w:rsidRDefault="00332CDC" w:rsidP="00B0025D">
      <w:pPr>
        <w:pStyle w:val="BodyText"/>
        <w:spacing w:before="41"/>
        <w:ind w:left="146" w:firstLine="0"/>
        <w:jc w:val="center"/>
      </w:pPr>
      <w:r>
        <w:rPr>
          <w:spacing w:val="-2"/>
        </w:rPr>
        <w:t>Pune</w:t>
      </w:r>
      <w:r w:rsidR="00637F5A">
        <w:rPr>
          <w:spacing w:val="-2"/>
        </w:rPr>
        <w:t>,</w:t>
      </w:r>
      <w:r w:rsidR="00637F5A">
        <w:rPr>
          <w:spacing w:val="16"/>
        </w:rPr>
        <w:t xml:space="preserve"> </w:t>
      </w:r>
      <w:r w:rsidR="00637F5A">
        <w:rPr>
          <w:spacing w:val="-2"/>
        </w:rPr>
        <w:t>India</w:t>
      </w:r>
      <w:r w:rsidR="00651C0A">
        <w:rPr>
          <w:spacing w:val="-2"/>
        </w:rPr>
        <w:t xml:space="preserve"> | </w:t>
      </w:r>
      <w:r w:rsidR="00637F5A">
        <w:rPr>
          <w:spacing w:val="-2"/>
        </w:rPr>
        <w:t>9</w:t>
      </w:r>
      <w:r>
        <w:rPr>
          <w:spacing w:val="-2"/>
        </w:rPr>
        <w:t>399190299</w:t>
      </w:r>
      <w:r w:rsidR="00651C0A">
        <w:rPr>
          <w:spacing w:val="-2"/>
        </w:rPr>
        <w:t xml:space="preserve"> |</w:t>
      </w:r>
      <w:r w:rsidR="00637F5A">
        <w:rPr>
          <w:spacing w:val="18"/>
        </w:rPr>
        <w:t xml:space="preserve"> </w:t>
      </w:r>
      <w:hyperlink r:id="rId5" w:history="1">
        <w:r w:rsidR="003B336B" w:rsidRPr="00332CDC">
          <w:rPr>
            <w:rStyle w:val="Hyperlink"/>
            <w:spacing w:val="-2"/>
          </w:rPr>
          <w:t>Gmail</w:t>
        </w:r>
      </w:hyperlink>
      <w:r w:rsidR="00651C0A">
        <w:rPr>
          <w:spacing w:val="-2"/>
        </w:rPr>
        <w:t xml:space="preserve"> | </w:t>
      </w:r>
      <w:hyperlink r:id="rId6" w:history="1">
        <w:r w:rsidR="003B336B" w:rsidRPr="00332CDC">
          <w:rPr>
            <w:rStyle w:val="Hyperlink"/>
            <w:spacing w:val="-2"/>
          </w:rPr>
          <w:t>LinkedIn</w:t>
        </w:r>
      </w:hyperlink>
      <w:r w:rsidR="00651C0A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651C0A">
        <w:rPr>
          <w:spacing w:val="-2"/>
        </w:rPr>
        <w:t xml:space="preserve"> |</w:t>
      </w:r>
      <w:r w:rsidR="00637F5A">
        <w:rPr>
          <w:spacing w:val="15"/>
        </w:rPr>
        <w:t xml:space="preserve"> </w:t>
      </w:r>
      <w:hyperlink r:id="rId7" w:history="1">
        <w:r w:rsidR="008968DB" w:rsidRPr="008968DB">
          <w:rPr>
            <w:rStyle w:val="Hyperlink"/>
            <w:spacing w:val="15"/>
          </w:rPr>
          <w:t>Git</w:t>
        </w:r>
        <w:r w:rsidR="00B0025D">
          <w:rPr>
            <w:rStyle w:val="Hyperlink"/>
            <w:spacing w:val="15"/>
          </w:rPr>
          <w:t>H</w:t>
        </w:r>
        <w:r w:rsidR="008968DB" w:rsidRPr="008968DB">
          <w:rPr>
            <w:rStyle w:val="Hyperlink"/>
            <w:spacing w:val="15"/>
          </w:rPr>
          <w:t>ub</w:t>
        </w:r>
      </w:hyperlink>
    </w:p>
    <w:p w14:paraId="4A440F62" w14:textId="77777777" w:rsidR="00AD1BF9" w:rsidRDefault="00AD1BF9" w:rsidP="00C777B6">
      <w:pPr>
        <w:pStyle w:val="BodyText"/>
        <w:spacing w:line="256" w:lineRule="auto"/>
        <w:ind w:left="146" w:right="147" w:firstLine="0"/>
        <w:jc w:val="both"/>
      </w:pPr>
      <w:bookmarkStart w:id="0" w:name="_Hlk179704436"/>
      <w:bookmarkStart w:id="1" w:name="_Hlk179704408"/>
    </w:p>
    <w:p w14:paraId="234B366A" w14:textId="0851EED5" w:rsidR="00C235C7" w:rsidRDefault="00C235C7" w:rsidP="00C777B6">
      <w:pPr>
        <w:pStyle w:val="BodyText"/>
        <w:spacing w:line="256" w:lineRule="auto"/>
        <w:ind w:left="146" w:right="147" w:firstLine="0"/>
        <w:jc w:val="both"/>
      </w:pPr>
      <w:r>
        <w:t xml:space="preserve">Analytics professional with internship experience in data visualization, reporting, and dashboarding. Delivered </w:t>
      </w:r>
      <w:r w:rsidRPr="00262F8C">
        <w:rPr>
          <w:b/>
          <w:bCs/>
        </w:rPr>
        <w:t>15</w:t>
      </w:r>
      <w:r>
        <w:t>+ projects across various industries using tools like SQL, Excel, Power BI, and Tableau. Strong foundation in Computer Science with a proven ability to solve business challenges through data-driven insights</w:t>
      </w:r>
      <w:r w:rsidR="00DA0928">
        <w:t>, along</w:t>
      </w:r>
      <w:r>
        <w:t xml:space="preserve"> with learning mindset and proactive approach.</w:t>
      </w:r>
    </w:p>
    <w:bookmarkEnd w:id="0"/>
    <w:p w14:paraId="4CFF69CE" w14:textId="77777777" w:rsidR="00AD1BF9" w:rsidRDefault="00AD1BF9">
      <w:pPr>
        <w:pStyle w:val="Heading1"/>
        <w:spacing w:after="42"/>
      </w:pPr>
    </w:p>
    <w:p w14:paraId="5609C05F" w14:textId="300F10AC" w:rsidR="00F708FA" w:rsidRDefault="00637F5A">
      <w:pPr>
        <w:pStyle w:val="Heading1"/>
        <w:spacing w:after="4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tbl>
      <w:tblPr>
        <w:tblW w:w="111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7"/>
        <w:gridCol w:w="2355"/>
        <w:gridCol w:w="2659"/>
        <w:gridCol w:w="2973"/>
      </w:tblGrid>
      <w:tr w:rsidR="00F708FA" w14:paraId="4BD9BDCF" w14:textId="77777777" w:rsidTr="00AD1BF9">
        <w:trPr>
          <w:trHeight w:val="176"/>
        </w:trPr>
        <w:tc>
          <w:tcPr>
            <w:tcW w:w="3157" w:type="dxa"/>
            <w:tcBorders>
              <w:top w:val="single" w:sz="4" w:space="0" w:color="000000"/>
            </w:tcBorders>
          </w:tcPr>
          <w:p w14:paraId="4F25D620" w14:textId="101ACA6E" w:rsidR="00F708FA" w:rsidRDefault="009B3283" w:rsidP="00C777B6">
            <w:pPr>
              <w:pStyle w:val="TableParagraph"/>
              <w:numPr>
                <w:ilvl w:val="0"/>
                <w:numId w:val="17"/>
              </w:numPr>
              <w:tabs>
                <w:tab w:val="left" w:pos="706"/>
              </w:tabs>
              <w:spacing w:line="242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Python (NumPy, Pandas, Matplotlib, Seaborn)</w:t>
            </w:r>
          </w:p>
        </w:tc>
        <w:tc>
          <w:tcPr>
            <w:tcW w:w="2355" w:type="dxa"/>
            <w:tcBorders>
              <w:top w:val="single" w:sz="4" w:space="0" w:color="000000"/>
            </w:tcBorders>
          </w:tcPr>
          <w:p w14:paraId="79946CC0" w14:textId="457BBDD3" w:rsidR="00F708FA" w:rsidRDefault="009B3283" w:rsidP="00C777B6">
            <w:pPr>
              <w:pStyle w:val="TableParagraph"/>
              <w:numPr>
                <w:ilvl w:val="0"/>
                <w:numId w:val="16"/>
              </w:numPr>
              <w:tabs>
                <w:tab w:val="left" w:pos="556"/>
              </w:tabs>
              <w:spacing w:line="242" w:lineRule="exact"/>
              <w:ind w:left="556" w:hanging="285"/>
              <w:rPr>
                <w:sz w:val="20"/>
              </w:rPr>
            </w:pPr>
            <w:r>
              <w:rPr>
                <w:spacing w:val="-5"/>
                <w:sz w:val="20"/>
              </w:rPr>
              <w:t>SQL (MySQL, SQL server)</w:t>
            </w:r>
          </w:p>
        </w:tc>
        <w:tc>
          <w:tcPr>
            <w:tcW w:w="2659" w:type="dxa"/>
            <w:tcBorders>
              <w:top w:val="single" w:sz="4" w:space="0" w:color="000000"/>
            </w:tcBorders>
          </w:tcPr>
          <w:p w14:paraId="4E1D0DDE" w14:textId="505FDFD1" w:rsidR="00F708FA" w:rsidRDefault="009B3283" w:rsidP="00C777B6">
            <w:pPr>
              <w:pStyle w:val="TableParagraph"/>
              <w:numPr>
                <w:ilvl w:val="0"/>
                <w:numId w:val="15"/>
              </w:numPr>
              <w:tabs>
                <w:tab w:val="left" w:pos="793"/>
              </w:tabs>
              <w:spacing w:line="242" w:lineRule="exact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Advanced Excel (VBA, Pivot Tables, Macros)</w:t>
            </w:r>
          </w:p>
        </w:tc>
        <w:tc>
          <w:tcPr>
            <w:tcW w:w="2973" w:type="dxa"/>
            <w:tcBorders>
              <w:top w:val="single" w:sz="4" w:space="0" w:color="000000"/>
            </w:tcBorders>
          </w:tcPr>
          <w:p w14:paraId="4BA9CAE6" w14:textId="5D9D9686" w:rsidR="00F708FA" w:rsidRDefault="009B3283" w:rsidP="00C777B6">
            <w:pPr>
              <w:pStyle w:val="TableParagraph"/>
              <w:numPr>
                <w:ilvl w:val="0"/>
                <w:numId w:val="14"/>
              </w:numPr>
              <w:tabs>
                <w:tab w:val="left" w:pos="870"/>
              </w:tabs>
              <w:spacing w:line="242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(Desktop, Service)</w:t>
            </w:r>
          </w:p>
        </w:tc>
      </w:tr>
      <w:tr w:rsidR="00F708FA" w14:paraId="58D18981" w14:textId="77777777" w:rsidTr="00AD1BF9">
        <w:trPr>
          <w:trHeight w:val="163"/>
        </w:trPr>
        <w:tc>
          <w:tcPr>
            <w:tcW w:w="3157" w:type="dxa"/>
          </w:tcPr>
          <w:p w14:paraId="7B538962" w14:textId="778965C1" w:rsidR="00F708FA" w:rsidRDefault="009B3283" w:rsidP="00C777B6">
            <w:pPr>
              <w:pStyle w:val="TableParagraph"/>
              <w:numPr>
                <w:ilvl w:val="0"/>
                <w:numId w:val="13"/>
              </w:numPr>
              <w:tabs>
                <w:tab w:val="left" w:pos="706"/>
              </w:tabs>
              <w:spacing w:line="224" w:lineRule="exact"/>
              <w:ind w:hanging="286"/>
              <w:rPr>
                <w:sz w:val="20"/>
              </w:rPr>
            </w:pPr>
            <w:r w:rsidRPr="009B3283">
              <w:rPr>
                <w:sz w:val="20"/>
              </w:rPr>
              <w:t xml:space="preserve">Exploratory Data Analysis </w:t>
            </w:r>
          </w:p>
        </w:tc>
        <w:tc>
          <w:tcPr>
            <w:tcW w:w="2355" w:type="dxa"/>
          </w:tcPr>
          <w:p w14:paraId="4ECA76FA" w14:textId="627A16FF" w:rsidR="00F708FA" w:rsidRDefault="00260EB2" w:rsidP="00C777B6">
            <w:pPr>
              <w:pStyle w:val="TableParagraph"/>
              <w:numPr>
                <w:ilvl w:val="0"/>
                <w:numId w:val="12"/>
              </w:numPr>
              <w:tabs>
                <w:tab w:val="left" w:pos="556"/>
              </w:tabs>
              <w:spacing w:line="224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 xml:space="preserve">ETL </w:t>
            </w:r>
            <w:r w:rsidR="000D6353">
              <w:rPr>
                <w:sz w:val="20"/>
              </w:rPr>
              <w:t>P</w:t>
            </w:r>
            <w:r>
              <w:rPr>
                <w:sz w:val="20"/>
              </w:rPr>
              <w:t>rocess</w:t>
            </w:r>
            <w:r w:rsidR="000D6353">
              <w:rPr>
                <w:sz w:val="20"/>
              </w:rPr>
              <w:t>es</w:t>
            </w:r>
          </w:p>
        </w:tc>
        <w:tc>
          <w:tcPr>
            <w:tcW w:w="2659" w:type="dxa"/>
          </w:tcPr>
          <w:p w14:paraId="484330C2" w14:textId="2E4EC8A2" w:rsidR="00F708FA" w:rsidRDefault="00C777B6" w:rsidP="00C777B6">
            <w:pPr>
              <w:pStyle w:val="TableParagraph"/>
              <w:numPr>
                <w:ilvl w:val="0"/>
                <w:numId w:val="11"/>
              </w:numPr>
              <w:tabs>
                <w:tab w:val="left" w:pos="793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 Pipelines</w:t>
            </w:r>
          </w:p>
        </w:tc>
        <w:tc>
          <w:tcPr>
            <w:tcW w:w="2973" w:type="dxa"/>
          </w:tcPr>
          <w:p w14:paraId="54B25772" w14:textId="77777777" w:rsidR="00F708FA" w:rsidRDefault="00637F5A" w:rsidP="00C777B6">
            <w:pPr>
              <w:pStyle w:val="TableParagraph"/>
              <w:numPr>
                <w:ilvl w:val="0"/>
                <w:numId w:val="10"/>
              </w:numPr>
              <w:tabs>
                <w:tab w:val="left" w:pos="870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F708FA" w14:paraId="0C567C03" w14:textId="77777777" w:rsidTr="00AD1BF9">
        <w:trPr>
          <w:trHeight w:val="164"/>
        </w:trPr>
        <w:tc>
          <w:tcPr>
            <w:tcW w:w="3157" w:type="dxa"/>
          </w:tcPr>
          <w:p w14:paraId="7994F293" w14:textId="77777777" w:rsidR="00F708FA" w:rsidRDefault="00637F5A" w:rsidP="00C777B6">
            <w:pPr>
              <w:pStyle w:val="TableParagraph"/>
              <w:numPr>
                <w:ilvl w:val="0"/>
                <w:numId w:val="9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Query)</w:t>
            </w:r>
          </w:p>
        </w:tc>
        <w:tc>
          <w:tcPr>
            <w:tcW w:w="2355" w:type="dxa"/>
          </w:tcPr>
          <w:p w14:paraId="622AF400" w14:textId="42C1AD3E" w:rsidR="00F708FA" w:rsidRDefault="000D6353" w:rsidP="00C777B6">
            <w:pPr>
              <w:pStyle w:val="TableParagraph"/>
              <w:numPr>
                <w:ilvl w:val="0"/>
                <w:numId w:val="8"/>
              </w:numPr>
              <w:tabs>
                <w:tab w:val="left" w:pos="556"/>
              </w:tabs>
              <w:ind w:left="556" w:hanging="285"/>
              <w:rPr>
                <w:sz w:val="20"/>
              </w:rPr>
            </w:pPr>
            <w:r>
              <w:rPr>
                <w:sz w:val="20"/>
              </w:rPr>
              <w:t>Time-</w:t>
            </w:r>
            <w:r w:rsidR="00C777B6">
              <w:rPr>
                <w:sz w:val="20"/>
              </w:rPr>
              <w:t>Series Analysis</w:t>
            </w:r>
          </w:p>
        </w:tc>
        <w:tc>
          <w:tcPr>
            <w:tcW w:w="2659" w:type="dxa"/>
          </w:tcPr>
          <w:p w14:paraId="24DF94EB" w14:textId="4FF76CAF" w:rsidR="00F708FA" w:rsidRDefault="00C777B6" w:rsidP="00C777B6">
            <w:pPr>
              <w:pStyle w:val="TableParagraph"/>
              <w:numPr>
                <w:ilvl w:val="0"/>
                <w:numId w:val="7"/>
              </w:numPr>
              <w:tabs>
                <w:tab w:val="left" w:pos="793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Data Warehousing</w:t>
            </w:r>
          </w:p>
        </w:tc>
        <w:tc>
          <w:tcPr>
            <w:tcW w:w="2973" w:type="dxa"/>
          </w:tcPr>
          <w:p w14:paraId="3060CAF2" w14:textId="77777777" w:rsidR="00F708FA" w:rsidRDefault="00637F5A" w:rsidP="00C777B6">
            <w:pPr>
              <w:pStyle w:val="TableParagraph"/>
              <w:numPr>
                <w:ilvl w:val="0"/>
                <w:numId w:val="6"/>
              </w:numPr>
              <w:tabs>
                <w:tab w:val="left" w:pos="870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</w:tr>
      <w:tr w:rsidR="00F708FA" w14:paraId="38D298BB" w14:textId="77777777" w:rsidTr="00AD1BF9">
        <w:trPr>
          <w:trHeight w:val="359"/>
        </w:trPr>
        <w:tc>
          <w:tcPr>
            <w:tcW w:w="3157" w:type="dxa"/>
            <w:tcBorders>
              <w:bottom w:val="single" w:sz="4" w:space="0" w:color="000000"/>
            </w:tcBorders>
          </w:tcPr>
          <w:p w14:paraId="6CE02740" w14:textId="351CA5BB" w:rsidR="00F708FA" w:rsidRDefault="009B3283" w:rsidP="00C777B6">
            <w:pPr>
              <w:pStyle w:val="TableParagraph"/>
              <w:numPr>
                <w:ilvl w:val="0"/>
                <w:numId w:val="5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pacing w:val="-5"/>
                <w:sz w:val="20"/>
              </w:rPr>
              <w:t>Statistical Analysis</w:t>
            </w:r>
          </w:p>
          <w:p w14:paraId="217E60BD" w14:textId="77777777" w:rsidR="00AD1BF9" w:rsidRDefault="00AD1BF9" w:rsidP="00AD1BF9">
            <w:pPr>
              <w:pStyle w:val="TableParagraph"/>
              <w:spacing w:line="268" w:lineRule="exact"/>
              <w:ind w:left="0" w:firstLine="0"/>
              <w:rPr>
                <w:b/>
              </w:rPr>
            </w:pPr>
          </w:p>
          <w:p w14:paraId="5AD7D84E" w14:textId="623B8C33" w:rsidR="00F708FA" w:rsidRDefault="00637F5A" w:rsidP="00AD1BF9">
            <w:pPr>
              <w:pStyle w:val="TableParagraph"/>
              <w:spacing w:line="268" w:lineRule="exact"/>
              <w:ind w:left="0" w:firstLine="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2355" w:type="dxa"/>
            <w:tcBorders>
              <w:bottom w:val="single" w:sz="4" w:space="0" w:color="000000"/>
            </w:tcBorders>
          </w:tcPr>
          <w:p w14:paraId="259211C3" w14:textId="5390C6D2" w:rsidR="00F708FA" w:rsidRDefault="00C777B6" w:rsidP="00C777B6">
            <w:pPr>
              <w:pStyle w:val="TableParagraph"/>
              <w:numPr>
                <w:ilvl w:val="0"/>
                <w:numId w:val="4"/>
              </w:numPr>
              <w:tabs>
                <w:tab w:val="left" w:pos="556"/>
              </w:tabs>
              <w:spacing w:line="226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>A/B Testing</w:t>
            </w:r>
          </w:p>
        </w:tc>
        <w:tc>
          <w:tcPr>
            <w:tcW w:w="2659" w:type="dxa"/>
            <w:tcBorders>
              <w:bottom w:val="single" w:sz="4" w:space="0" w:color="000000"/>
            </w:tcBorders>
          </w:tcPr>
          <w:p w14:paraId="6FC02F1E" w14:textId="30F27859" w:rsidR="00F708FA" w:rsidRDefault="00637F5A" w:rsidP="00C777B6">
            <w:pPr>
              <w:pStyle w:val="TableParagraph"/>
              <w:numPr>
                <w:ilvl w:val="0"/>
                <w:numId w:val="3"/>
              </w:numPr>
              <w:tabs>
                <w:tab w:val="left" w:pos="793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 w:rsidR="00C777B6">
              <w:rPr>
                <w:spacing w:val="-8"/>
                <w:sz w:val="20"/>
              </w:rPr>
              <w:t>, Google Docs</w:t>
            </w:r>
          </w:p>
        </w:tc>
        <w:tc>
          <w:tcPr>
            <w:tcW w:w="2973" w:type="dxa"/>
            <w:tcBorders>
              <w:bottom w:val="single" w:sz="4" w:space="0" w:color="000000"/>
            </w:tcBorders>
          </w:tcPr>
          <w:p w14:paraId="3ADC8477" w14:textId="4E79D93B" w:rsidR="00F708FA" w:rsidRDefault="00637F5A" w:rsidP="00C777B6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 w:rsidR="009E6FDF">
              <w:rPr>
                <w:spacing w:val="-2"/>
                <w:sz w:val="20"/>
              </w:rPr>
              <w:t>Analysis</w:t>
            </w:r>
          </w:p>
        </w:tc>
      </w:tr>
    </w:tbl>
    <w:p w14:paraId="023A0D10" w14:textId="3A25083D" w:rsidR="00F708FA" w:rsidRDefault="00056384">
      <w:pPr>
        <w:pStyle w:val="Heading2"/>
        <w:tabs>
          <w:tab w:val="left" w:pos="9333"/>
        </w:tabs>
        <w:spacing w:before="3"/>
      </w:pPr>
      <w:r>
        <w:rPr>
          <w:spacing w:val="-2"/>
        </w:rPr>
        <w:t>Data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|</w:t>
      </w:r>
      <w:r w:rsidR="00200EBD">
        <w:t xml:space="preserve"> Brainwave Metrix Solution</w:t>
      </w:r>
      <w:r w:rsidR="00914D35">
        <w:t xml:space="preserve"> (Virtual Internship)</w:t>
      </w:r>
      <w:r w:rsidR="00914D35" w:rsidRPr="00914D35">
        <w:rPr>
          <w:b w:val="0"/>
          <w:bCs w:val="0"/>
          <w:color w:val="0462C1"/>
          <w:sz w:val="22"/>
          <w:szCs w:val="22"/>
          <w:u w:val="single" w:color="0462C1"/>
        </w:rPr>
        <w:t xml:space="preserve"> </w:t>
      </w:r>
      <w:hyperlink r:id="rId8" w:history="1">
        <w:r w:rsidR="00914D35" w:rsidRPr="003B3922">
          <w:rPr>
            <w:rStyle w:val="Hyperlink"/>
            <w:b w:val="0"/>
            <w:bCs w:val="0"/>
          </w:rPr>
          <w:t>Link</w:t>
        </w:r>
      </w:hyperlink>
      <w:r>
        <w:tab/>
      </w:r>
      <w:r w:rsidR="00200EBD">
        <w:t>0</w:t>
      </w:r>
      <w:r w:rsidR="005D3A67">
        <w:t>7</w:t>
      </w:r>
      <w:r w:rsidR="00637F5A">
        <w:t>/202</w:t>
      </w:r>
      <w:r w:rsidR="00200EBD">
        <w:t>4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5D3A67">
        <w:rPr>
          <w:spacing w:val="-2"/>
        </w:rPr>
        <w:t>09</w:t>
      </w:r>
      <w:r w:rsidR="00637F5A">
        <w:rPr>
          <w:spacing w:val="-2"/>
        </w:rPr>
        <w:t>/202</w:t>
      </w:r>
      <w:r>
        <w:rPr>
          <w:spacing w:val="-2"/>
        </w:rPr>
        <w:t>4</w:t>
      </w:r>
    </w:p>
    <w:p w14:paraId="0813CB19" w14:textId="75EE457E" w:rsidR="00F708FA" w:rsidRDefault="00200EBD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 w:rsidRPr="00200EBD">
        <w:rPr>
          <w:sz w:val="20"/>
        </w:rPr>
        <w:t>Analyzed sales data for a retail store, identifying sales trends and optimizing inventory, improving customer satisfaction by 25</w:t>
      </w:r>
      <w:proofErr w:type="gramStart"/>
      <w:r w:rsidRPr="00200EBD">
        <w:rPr>
          <w:sz w:val="20"/>
        </w:rPr>
        <w:t>%</w:t>
      </w:r>
      <w:r w:rsidR="00637F5A">
        <w:rPr>
          <w:spacing w:val="-8"/>
          <w:sz w:val="20"/>
        </w:rPr>
        <w:t xml:space="preserve"> </w:t>
      </w:r>
      <w:r w:rsidR="00637F5A">
        <w:rPr>
          <w:spacing w:val="-2"/>
          <w:sz w:val="20"/>
        </w:rPr>
        <w:t>.</w:t>
      </w:r>
      <w:proofErr w:type="gramEnd"/>
    </w:p>
    <w:p w14:paraId="538F2F37" w14:textId="46969761" w:rsidR="00200EBD" w:rsidRDefault="00200EBD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before="3" w:line="259" w:lineRule="auto"/>
        <w:ind w:right="150"/>
        <w:rPr>
          <w:sz w:val="20"/>
        </w:rPr>
      </w:pPr>
      <w:r w:rsidRPr="00200EBD">
        <w:rPr>
          <w:sz w:val="20"/>
        </w:rPr>
        <w:t>Created a Jupyter Notebook dashboard for sales and sentiment analysis, resulting in a 20% increase in data-driven decision-making.</w:t>
      </w:r>
    </w:p>
    <w:p w14:paraId="29D0B403" w14:textId="77777777" w:rsidR="00200EBD" w:rsidRPr="00200EBD" w:rsidRDefault="00200EBD" w:rsidP="00200EBD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before="3" w:line="259" w:lineRule="auto"/>
        <w:ind w:right="150"/>
        <w:rPr>
          <w:sz w:val="20"/>
        </w:rPr>
      </w:pPr>
      <w:r w:rsidRPr="00200EBD">
        <w:rPr>
          <w:sz w:val="20"/>
        </w:rPr>
        <w:t>Conducted social media sentiment analysis, using NLP to assess public opinion and refine marketing strategies by 15%.</w:t>
      </w:r>
    </w:p>
    <w:p w14:paraId="0CAC3005" w14:textId="7BFAA70D" w:rsidR="00F708FA" w:rsidRDefault="00637F5A">
      <w:pPr>
        <w:spacing w:before="1"/>
        <w:ind w:left="487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9"/>
          <w:sz w:val="20"/>
        </w:rPr>
        <w:t xml:space="preserve"> </w:t>
      </w:r>
      <w:r w:rsidR="00200EBD" w:rsidRPr="00200EBD">
        <w:rPr>
          <w:i/>
          <w:sz w:val="20"/>
        </w:rPr>
        <w:t>Jupyter Notebook, Python, NLP, Data Visualization</w:t>
      </w:r>
    </w:p>
    <w:p w14:paraId="0BCF894C" w14:textId="748BED7B" w:rsidR="00FA2919" w:rsidRPr="00FA2919" w:rsidRDefault="00AD1BF9" w:rsidP="00FA2919">
      <w:pPr>
        <w:pStyle w:val="Heading2"/>
        <w:spacing w:before="1"/>
        <w:ind w:left="0"/>
      </w:pPr>
      <w:r>
        <w:t xml:space="preserve"> </w:t>
      </w:r>
      <w:r w:rsidR="00FA2919">
        <w:t xml:space="preserve"> Power</w:t>
      </w:r>
      <w:r w:rsidR="00FA2919">
        <w:rPr>
          <w:spacing w:val="-9"/>
        </w:rPr>
        <w:t xml:space="preserve"> </w:t>
      </w:r>
      <w:r w:rsidR="00FA2919">
        <w:t>BI</w:t>
      </w:r>
      <w:r w:rsidR="00FA2919">
        <w:rPr>
          <w:spacing w:val="-9"/>
        </w:rPr>
        <w:t xml:space="preserve"> </w:t>
      </w:r>
      <w:r w:rsidR="00FA2919">
        <w:t>Developer</w:t>
      </w:r>
      <w:r w:rsidR="00FA2919">
        <w:rPr>
          <w:spacing w:val="-8"/>
        </w:rPr>
        <w:t xml:space="preserve"> </w:t>
      </w:r>
      <w:r w:rsidR="00FA2919">
        <w:t>|</w:t>
      </w:r>
      <w:r w:rsidR="00FA2919">
        <w:rPr>
          <w:spacing w:val="-9"/>
        </w:rPr>
        <w:t xml:space="preserve"> </w:t>
      </w:r>
      <w:r w:rsidR="00FA2919">
        <w:t>PwC</w:t>
      </w:r>
      <w:r w:rsidR="00FA2919">
        <w:rPr>
          <w:spacing w:val="-9"/>
        </w:rPr>
        <w:t xml:space="preserve"> </w:t>
      </w:r>
      <w:r w:rsidR="00FA2919">
        <w:t>(Virtual</w:t>
      </w:r>
      <w:r w:rsidR="00FA2919">
        <w:rPr>
          <w:spacing w:val="-10"/>
        </w:rPr>
        <w:t xml:space="preserve"> </w:t>
      </w:r>
      <w:r w:rsidR="00FA2919">
        <w:t>Internship</w:t>
      </w:r>
      <w:r w:rsidR="00FA2919">
        <w:rPr>
          <w:spacing w:val="-8"/>
        </w:rPr>
        <w:t xml:space="preserve"> </w:t>
      </w:r>
      <w:r w:rsidR="00FA2919">
        <w:t>from</w:t>
      </w:r>
      <w:r w:rsidR="00FA2919">
        <w:rPr>
          <w:spacing w:val="-8"/>
        </w:rPr>
        <w:t xml:space="preserve"> </w:t>
      </w:r>
      <w:r w:rsidR="00FA2919">
        <w:t>Forage)</w:t>
      </w:r>
      <w:r w:rsidR="00FA2919">
        <w:rPr>
          <w:spacing w:val="-4"/>
        </w:rPr>
        <w:t xml:space="preserve"> </w:t>
      </w:r>
      <w:r w:rsidR="00FA2919">
        <w:t>|</w:t>
      </w:r>
      <w:r w:rsidR="00FA2919">
        <w:rPr>
          <w:spacing w:val="-9"/>
        </w:rPr>
        <w:t xml:space="preserve"> </w:t>
      </w:r>
      <w:bookmarkStart w:id="2" w:name="_Hlk179704457"/>
      <w:r w:rsidR="00FA2919" w:rsidRPr="00DA0928">
        <w:rPr>
          <w:b w:val="0"/>
          <w:bCs w:val="0"/>
          <w:color w:val="0462C1"/>
          <w:u w:val="single" w:color="0462C1"/>
        </w:rPr>
        <w:fldChar w:fldCharType="begin"/>
      </w:r>
      <w:r w:rsidR="00FA2919">
        <w:rPr>
          <w:b w:val="0"/>
          <w:bCs w:val="0"/>
          <w:color w:val="0462C1"/>
          <w:u w:val="single" w:color="0462C1"/>
        </w:rPr>
        <w:instrText>HYPERLINK "https://github.com/Satyam18g/Call_Center_Analysis_pwc"</w:instrText>
      </w:r>
      <w:r w:rsidR="00FA2919" w:rsidRPr="00DA0928">
        <w:rPr>
          <w:b w:val="0"/>
          <w:bCs w:val="0"/>
          <w:color w:val="0462C1"/>
          <w:u w:val="single" w:color="0462C1"/>
        </w:rPr>
        <w:fldChar w:fldCharType="separate"/>
      </w:r>
      <w:r w:rsidR="00FA2919">
        <w:rPr>
          <w:rStyle w:val="Hyperlink"/>
          <w:b w:val="0"/>
          <w:bCs w:val="0"/>
        </w:rPr>
        <w:t>Task 1</w:t>
      </w:r>
      <w:r w:rsidR="00FA2919" w:rsidRPr="00DA0928">
        <w:rPr>
          <w:b w:val="0"/>
          <w:bCs w:val="0"/>
          <w:color w:val="0462C1"/>
          <w:u w:val="single" w:color="0462C1"/>
        </w:rPr>
        <w:fldChar w:fldCharType="end"/>
      </w:r>
      <w:r w:rsidR="00FA2919" w:rsidRPr="00DA0928">
        <w:rPr>
          <w:b w:val="0"/>
          <w:bCs w:val="0"/>
          <w:color w:val="0462C1"/>
          <w:spacing w:val="-8"/>
          <w:u w:val="single" w:color="0462C1"/>
        </w:rPr>
        <w:t xml:space="preserve"> </w:t>
      </w:r>
      <w:r w:rsidR="00FA2919" w:rsidRPr="00DA0928">
        <w:rPr>
          <w:b w:val="0"/>
          <w:bCs w:val="0"/>
          <w:color w:val="0462C1"/>
          <w:spacing w:val="-8"/>
        </w:rPr>
        <w:t xml:space="preserve"> </w:t>
      </w:r>
      <w:r w:rsidR="00FA2919" w:rsidRPr="00DA0928">
        <w:rPr>
          <w:b w:val="0"/>
          <w:bCs w:val="0"/>
        </w:rPr>
        <w:t>|</w:t>
      </w:r>
      <w:hyperlink r:id="rId9" w:history="1">
        <w:r w:rsidR="00FA2919">
          <w:rPr>
            <w:rStyle w:val="Hyperlink"/>
            <w:b w:val="0"/>
            <w:bCs w:val="0"/>
          </w:rPr>
          <w:t>Task 2</w:t>
        </w:r>
      </w:hyperlink>
      <w:r w:rsidR="00FA2919" w:rsidRPr="00DA0928">
        <w:rPr>
          <w:b w:val="0"/>
          <w:bCs w:val="0"/>
          <w:spacing w:val="-9"/>
        </w:rPr>
        <w:t xml:space="preserve"> </w:t>
      </w:r>
      <w:r w:rsidR="00FA2919" w:rsidRPr="00DA0928">
        <w:rPr>
          <w:b w:val="0"/>
          <w:bCs w:val="0"/>
        </w:rPr>
        <w:t>|</w:t>
      </w:r>
      <w:r w:rsidR="00FA2919" w:rsidRPr="00DA0928">
        <w:rPr>
          <w:b w:val="0"/>
          <w:bCs w:val="0"/>
          <w:spacing w:val="-10"/>
        </w:rPr>
        <w:t xml:space="preserve"> </w:t>
      </w:r>
      <w:hyperlink r:id="rId10" w:history="1">
        <w:r w:rsidR="00FA2919">
          <w:rPr>
            <w:rStyle w:val="Hyperlink"/>
            <w:b w:val="0"/>
            <w:bCs w:val="0"/>
            <w:spacing w:val="-10"/>
          </w:rPr>
          <w:t>Task 3</w:t>
        </w:r>
      </w:hyperlink>
      <w:bookmarkEnd w:id="2"/>
      <w:r w:rsidR="00FA2919">
        <w:rPr>
          <w:rStyle w:val="Hyperlink"/>
          <w:b w:val="0"/>
          <w:bCs w:val="0"/>
          <w:spacing w:val="-10"/>
          <w:u w:val="none"/>
        </w:rPr>
        <w:t xml:space="preserve">                                                                     </w:t>
      </w:r>
      <w:r w:rsidR="00FA2919">
        <w:t>1</w:t>
      </w:r>
      <w:r w:rsidR="005D3A67">
        <w:t>0</w:t>
      </w:r>
      <w:r w:rsidR="00FA2919">
        <w:t>/2024</w:t>
      </w:r>
      <w:r w:rsidR="00FA2919">
        <w:rPr>
          <w:spacing w:val="-5"/>
        </w:rPr>
        <w:t xml:space="preserve"> </w:t>
      </w:r>
      <w:r w:rsidR="00FA2919">
        <w:t>–</w:t>
      </w:r>
      <w:r w:rsidR="00FA2919">
        <w:rPr>
          <w:spacing w:val="-4"/>
        </w:rPr>
        <w:t xml:space="preserve"> </w:t>
      </w:r>
      <w:r w:rsidR="00FA2919">
        <w:rPr>
          <w:spacing w:val="-2"/>
        </w:rPr>
        <w:t>1</w:t>
      </w:r>
      <w:r w:rsidR="005D3A67">
        <w:rPr>
          <w:spacing w:val="-2"/>
        </w:rPr>
        <w:t>1</w:t>
      </w:r>
      <w:r w:rsidR="00FA2919">
        <w:rPr>
          <w:spacing w:val="-2"/>
        </w:rPr>
        <w:t>/2024</w:t>
      </w:r>
      <w:r w:rsidR="00FA2919">
        <w:rPr>
          <w:rStyle w:val="Hyperlink"/>
          <w:b w:val="0"/>
          <w:bCs w:val="0"/>
          <w:spacing w:val="-10"/>
          <w:u w:val="none"/>
        </w:rPr>
        <w:t xml:space="preserve">       </w:t>
      </w:r>
    </w:p>
    <w:p w14:paraId="33D2E78D" w14:textId="6C44EABB" w:rsidR="00FA2919" w:rsidRDefault="00E7078B" w:rsidP="00FA2919">
      <w:pPr>
        <w:pStyle w:val="ListParagraph"/>
        <w:numPr>
          <w:ilvl w:val="0"/>
          <w:numId w:val="1"/>
        </w:numPr>
        <w:tabs>
          <w:tab w:val="left" w:pos="485"/>
        </w:tabs>
        <w:spacing w:before="18"/>
        <w:ind w:left="485" w:hanging="169"/>
        <w:rPr>
          <w:sz w:val="20"/>
        </w:rPr>
      </w:pPr>
      <w:r w:rsidRPr="00E7078B">
        <w:rPr>
          <w:sz w:val="20"/>
        </w:rPr>
        <w:t>Developed a Call Center report with KPIs and DAX to track performance (avg. 3.4/5 rating).</w:t>
      </w:r>
    </w:p>
    <w:p w14:paraId="3D09D5E1" w14:textId="46E979E8" w:rsidR="00FA2919" w:rsidRDefault="00FA2919" w:rsidP="00FA2919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07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7043</w:t>
      </w:r>
      <w:r>
        <w:rPr>
          <w:spacing w:val="-5"/>
          <w:sz w:val="20"/>
        </w:rPr>
        <w:t xml:space="preserve"> </w:t>
      </w:r>
      <w:r>
        <w:rPr>
          <w:sz w:val="20"/>
        </w:rPr>
        <w:t>customers,</w:t>
      </w:r>
      <w:r>
        <w:rPr>
          <w:spacing w:val="-5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 w:rsidRPr="007E1B29">
        <w:rPr>
          <w:b/>
          <w:bCs/>
          <w:sz w:val="20"/>
        </w:rPr>
        <w:t>26.54%</w:t>
      </w:r>
      <w:r>
        <w:rPr>
          <w:spacing w:val="-4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DAX</w:t>
      </w:r>
      <w:r>
        <w:rPr>
          <w:spacing w:val="-5"/>
          <w:sz w:val="20"/>
        </w:rPr>
        <w:t xml:space="preserve"> </w:t>
      </w:r>
      <w:r>
        <w:rPr>
          <w:sz w:val="20"/>
        </w:rPr>
        <w:t>functions which</w:t>
      </w:r>
      <w:r>
        <w:rPr>
          <w:spacing w:val="-5"/>
          <w:sz w:val="20"/>
        </w:rPr>
        <w:t xml:space="preserve"> </w:t>
      </w:r>
      <w:r>
        <w:rPr>
          <w:sz w:val="20"/>
        </w:rPr>
        <w:t>helps in data-driven decision-making to operability.</w:t>
      </w:r>
    </w:p>
    <w:p w14:paraId="3D5EE16B" w14:textId="4CEABDA2" w:rsidR="00FA2919" w:rsidRDefault="00FA2919" w:rsidP="00FA2919">
      <w:pPr>
        <w:pStyle w:val="ListParagraph"/>
        <w:numPr>
          <w:ilvl w:val="0"/>
          <w:numId w:val="1"/>
        </w:numPr>
        <w:tabs>
          <w:tab w:val="left" w:pos="485"/>
        </w:tabs>
        <w:spacing w:before="0"/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Diversity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Inclusion</w:t>
      </w:r>
      <w:r>
        <w:rPr>
          <w:spacing w:val="-8"/>
          <w:sz w:val="20"/>
        </w:rPr>
        <w:t xml:space="preserve"> </w:t>
      </w:r>
      <w:r>
        <w:rPr>
          <w:sz w:val="20"/>
        </w:rPr>
        <w:t>report,</w:t>
      </w:r>
      <w:r>
        <w:rPr>
          <w:spacing w:val="-9"/>
          <w:sz w:val="20"/>
        </w:rPr>
        <w:t xml:space="preserve"> </w:t>
      </w:r>
      <w:r>
        <w:rPr>
          <w:sz w:val="20"/>
        </w:rPr>
        <w:t>harmonizing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workforce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500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employees.</w:t>
      </w:r>
    </w:p>
    <w:p w14:paraId="0AFA4C7F" w14:textId="12B2C0B2" w:rsidR="003B336B" w:rsidRDefault="003B336B">
      <w:pPr>
        <w:pStyle w:val="Heading1"/>
        <w:spacing w:before="15"/>
        <w:rPr>
          <w:spacing w:val="-2"/>
        </w:rPr>
      </w:pPr>
    </w:p>
    <w:p w14:paraId="3F556733" w14:textId="43346A9C" w:rsidR="00F708FA" w:rsidRDefault="002C7725">
      <w:pPr>
        <w:pStyle w:val="Heading1"/>
        <w:spacing w:befor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5FA717" wp14:editId="322C7B17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6C4522" id="docshape1" o:spid="_x0000_s1026" style="position:absolute;margin-left:26.9pt;margin-top:16.4pt;width:541.5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PROJECTS</w:t>
      </w:r>
    </w:p>
    <w:bookmarkEnd w:id="1"/>
    <w:p w14:paraId="6881B9F7" w14:textId="16814E3B" w:rsidR="00F708FA" w:rsidRDefault="000B6DC0" w:rsidP="000B6DC0">
      <w:pPr>
        <w:pStyle w:val="Heading2"/>
        <w:spacing w:before="18"/>
        <w:ind w:left="0"/>
      </w:pPr>
      <w:r>
        <w:t xml:space="preserve">   </w:t>
      </w:r>
      <w:r w:rsidR="00637F5A">
        <w:rPr>
          <w:spacing w:val="-9"/>
        </w:rPr>
        <w:t xml:space="preserve"> </w:t>
      </w:r>
      <w:r>
        <w:t>Population Analysis | SQL, MySQL Workbench, Power BI</w:t>
      </w:r>
      <w:r w:rsidR="00637F5A">
        <w:t>|</w:t>
      </w:r>
      <w:r w:rsidR="00637F5A">
        <w:rPr>
          <w:spacing w:val="-10"/>
        </w:rPr>
        <w:t xml:space="preserve"> </w:t>
      </w:r>
      <w:hyperlink r:id="rId11" w:history="1">
        <w:r w:rsidRPr="000B6DC0">
          <w:rPr>
            <w:rStyle w:val="Hyperlink"/>
            <w:b w:val="0"/>
            <w:bCs w:val="0"/>
            <w:spacing w:val="-10"/>
          </w:rPr>
          <w:t>Link</w:t>
        </w:r>
      </w:hyperlink>
    </w:p>
    <w:p w14:paraId="0C6D5CD2" w14:textId="6F11979C" w:rsidR="00914D35" w:rsidRDefault="000B6DC0" w:rsidP="000B6DC0">
      <w:pPr>
        <w:pStyle w:val="ListParagraph"/>
        <w:numPr>
          <w:ilvl w:val="0"/>
          <w:numId w:val="1"/>
        </w:numPr>
        <w:tabs>
          <w:tab w:val="left" w:pos="485"/>
        </w:tabs>
        <w:rPr>
          <w:sz w:val="20"/>
        </w:rPr>
      </w:pPr>
      <w:r w:rsidRPr="000B6DC0">
        <w:rPr>
          <w:sz w:val="20"/>
        </w:rPr>
        <w:t>Analyzed global population trends (1980–2022) using SQL queries to calculate growth rates and predict future populations</w:t>
      </w:r>
      <w:r w:rsidR="00914D35" w:rsidRPr="00914D35">
        <w:rPr>
          <w:sz w:val="20"/>
        </w:rPr>
        <w:t>.</w:t>
      </w:r>
    </w:p>
    <w:p w14:paraId="43A488A2" w14:textId="269F8F08" w:rsidR="00914D35" w:rsidRDefault="00E7078B" w:rsidP="00914D35">
      <w:pPr>
        <w:pStyle w:val="ListParagraph"/>
        <w:numPr>
          <w:ilvl w:val="0"/>
          <w:numId w:val="1"/>
        </w:numPr>
        <w:tabs>
          <w:tab w:val="left" w:pos="485"/>
        </w:tabs>
        <w:rPr>
          <w:sz w:val="20"/>
        </w:rPr>
      </w:pPr>
      <w:r w:rsidRPr="00E7078B">
        <w:rPr>
          <w:sz w:val="20"/>
        </w:rPr>
        <w:t>Automated growth forecasting with Power Query and Excel formulas (e.g., FORECAST.ETS)</w:t>
      </w:r>
      <w:r>
        <w:rPr>
          <w:sz w:val="20"/>
        </w:rPr>
        <w:t xml:space="preserve"> and</w:t>
      </w:r>
      <w:r w:rsidR="000B6DC0" w:rsidRPr="000B6DC0">
        <w:rPr>
          <w:sz w:val="20"/>
        </w:rPr>
        <w:t xml:space="preserve"> growth predictions (2030, 2050)</w:t>
      </w:r>
      <w:r w:rsidR="000B6DC0">
        <w:rPr>
          <w:sz w:val="20"/>
        </w:rPr>
        <w:t>.</w:t>
      </w:r>
    </w:p>
    <w:p w14:paraId="7AF4EB66" w14:textId="77802DFF" w:rsidR="000B6DC0" w:rsidRPr="000B6DC0" w:rsidRDefault="000B6DC0" w:rsidP="000B6DC0">
      <w:pPr>
        <w:pStyle w:val="ListParagraph"/>
        <w:numPr>
          <w:ilvl w:val="0"/>
          <w:numId w:val="1"/>
        </w:numPr>
        <w:rPr>
          <w:sz w:val="20"/>
        </w:rPr>
      </w:pPr>
      <w:r w:rsidRPr="000B6DC0">
        <w:rPr>
          <w:sz w:val="20"/>
        </w:rPr>
        <w:t>Improved data management by cleaning and validating datasets, ensuring accurate insights.</w:t>
      </w:r>
    </w:p>
    <w:p w14:paraId="0BFF5C51" w14:textId="498393E8" w:rsidR="00F708FA" w:rsidRDefault="00234EE7">
      <w:pPr>
        <w:pStyle w:val="Heading2"/>
      </w:pPr>
      <w:r>
        <w:t xml:space="preserve">NFT Data Analysis| SQL &amp; MySQL Workbench | </w:t>
      </w:r>
      <w:r w:rsidR="00637F5A">
        <w:t>|</w:t>
      </w:r>
      <w:r w:rsidR="00637F5A">
        <w:rPr>
          <w:spacing w:val="-8"/>
        </w:rPr>
        <w:t xml:space="preserve"> </w:t>
      </w:r>
      <w:hyperlink r:id="rId12" w:history="1">
        <w:r w:rsidR="00637F5A" w:rsidRPr="003B3922">
          <w:rPr>
            <w:rStyle w:val="Hyperlink"/>
            <w:b w:val="0"/>
            <w:bCs w:val="0"/>
            <w:spacing w:val="-4"/>
          </w:rPr>
          <w:t>Link</w:t>
        </w:r>
      </w:hyperlink>
    </w:p>
    <w:p w14:paraId="057050AD" w14:textId="40D3B259" w:rsidR="00234EE7" w:rsidRDefault="00234EE7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 w:rsidRPr="00234EE7">
        <w:rPr>
          <w:sz w:val="20"/>
        </w:rPr>
        <w:t>Discovered top transactions, with the highest reaching $11.8 million, offering valuable information for investors.</w:t>
      </w:r>
    </w:p>
    <w:p w14:paraId="3B24D56A" w14:textId="21B852DB" w:rsidR="00F708FA" w:rsidRPr="00CE7DD5" w:rsidRDefault="00234EE7" w:rsidP="00CE7DD5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rPr>
          <w:spacing w:val="-9"/>
          <w:sz w:val="20"/>
        </w:rPr>
      </w:pPr>
      <w:r w:rsidRPr="00234EE7">
        <w:rPr>
          <w:spacing w:val="-9"/>
          <w:sz w:val="20"/>
        </w:rPr>
        <w:t>Quantified total sales of $1.5 billion, highlighting a 200% price increase from 2018-2021, which informed strategic decisions for</w:t>
      </w:r>
      <w:r w:rsidR="00CE7DD5">
        <w:rPr>
          <w:spacing w:val="-9"/>
          <w:sz w:val="20"/>
        </w:rPr>
        <w:t xml:space="preserve"> </w:t>
      </w:r>
      <w:r w:rsidRPr="00CE7DD5">
        <w:rPr>
          <w:spacing w:val="-9"/>
          <w:sz w:val="20"/>
        </w:rPr>
        <w:t>market players.</w:t>
      </w:r>
    </w:p>
    <w:p w14:paraId="5AA0175B" w14:textId="77777777" w:rsidR="00234EE7" w:rsidRPr="00234EE7" w:rsidRDefault="00234EE7" w:rsidP="00234EE7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rPr>
          <w:sz w:val="20"/>
        </w:rPr>
      </w:pPr>
      <w:r w:rsidRPr="00234EE7">
        <w:rPr>
          <w:sz w:val="20"/>
        </w:rPr>
        <w:t xml:space="preserve">Examined wallet activity, revealing that the top 10 wallets accounted for </w:t>
      </w:r>
      <w:r w:rsidRPr="007E1B29">
        <w:rPr>
          <w:b/>
          <w:bCs/>
          <w:sz w:val="20"/>
        </w:rPr>
        <w:t>15%</w:t>
      </w:r>
      <w:r w:rsidRPr="00234EE7">
        <w:rPr>
          <w:sz w:val="20"/>
        </w:rPr>
        <w:t xml:space="preserve"> of transactions, totaling $20 million, which informed</w:t>
      </w:r>
    </w:p>
    <w:p w14:paraId="38CB3A2D" w14:textId="0A2BBCC0" w:rsidR="00234EE7" w:rsidRDefault="00234EE7" w:rsidP="00234EE7">
      <w:pPr>
        <w:pStyle w:val="ListParagraph"/>
        <w:tabs>
          <w:tab w:val="left" w:pos="485"/>
        </w:tabs>
        <w:spacing w:before="17"/>
        <w:ind w:left="487" w:firstLine="0"/>
        <w:rPr>
          <w:sz w:val="20"/>
        </w:rPr>
      </w:pPr>
      <w:r w:rsidRPr="00234EE7">
        <w:rPr>
          <w:sz w:val="20"/>
        </w:rPr>
        <w:t>security and market behavior analyses.</w:t>
      </w:r>
      <w:bookmarkStart w:id="3" w:name="_GoBack"/>
      <w:bookmarkEnd w:id="3"/>
    </w:p>
    <w:p w14:paraId="4AF4B57E" w14:textId="2284B4C3" w:rsidR="00234EE7" w:rsidRDefault="00234EE7" w:rsidP="00234EE7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rPr>
          <w:sz w:val="20"/>
        </w:rPr>
      </w:pPr>
      <w:r w:rsidRPr="00234EE7">
        <w:rPr>
          <w:sz w:val="20"/>
        </w:rPr>
        <w:t>Identified peak sales periods and top-selling NFTs, driving strategic insights that influenced marketing and sales strategies</w:t>
      </w:r>
      <w:r>
        <w:rPr>
          <w:sz w:val="20"/>
        </w:rPr>
        <w:t>.</w:t>
      </w:r>
    </w:p>
    <w:p w14:paraId="0F1C2631" w14:textId="61467D0C" w:rsidR="00F708FA" w:rsidRDefault="00914D35">
      <w:pPr>
        <w:pStyle w:val="Heading2"/>
      </w:pPr>
      <w:r>
        <w:t>Cab Investment Analysis</w:t>
      </w:r>
      <w:r w:rsidR="00637F5A">
        <w:t>|</w:t>
      </w:r>
      <w:r w:rsidR="00234EE7">
        <w:t xml:space="preserve"> MS</w:t>
      </w:r>
      <w:r w:rsidR="00637F5A">
        <w:rPr>
          <w:spacing w:val="-6"/>
        </w:rPr>
        <w:t xml:space="preserve"> </w:t>
      </w:r>
      <w:r w:rsidR="00234EE7">
        <w:t>Excel</w:t>
      </w:r>
      <w:r w:rsidR="00637F5A">
        <w:rPr>
          <w:spacing w:val="-3"/>
        </w:rPr>
        <w:t xml:space="preserve"> </w:t>
      </w:r>
      <w:r w:rsidR="00637F5A">
        <w:t>|</w:t>
      </w:r>
      <w:r w:rsidR="00637F5A">
        <w:rPr>
          <w:spacing w:val="-6"/>
        </w:rPr>
        <w:t xml:space="preserve"> </w:t>
      </w:r>
      <w:hyperlink r:id="rId13" w:history="1">
        <w:r w:rsidR="00637F5A" w:rsidRPr="003B3922">
          <w:rPr>
            <w:rStyle w:val="Hyperlink"/>
            <w:b w:val="0"/>
            <w:bCs w:val="0"/>
            <w:spacing w:val="-4"/>
          </w:rPr>
          <w:t>Link</w:t>
        </w:r>
      </w:hyperlink>
    </w:p>
    <w:p w14:paraId="45F1E1BE" w14:textId="43A4A613" w:rsidR="00F708FA" w:rsidRDefault="00E7078B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 w:rsidRPr="00E7078B">
        <w:rPr>
          <w:spacing w:val="-6"/>
          <w:sz w:val="20"/>
        </w:rPr>
        <w:t>Assessed 10,000+ cab trips using advanced Excel formulas (e.g., INDEX-MATCH, pivot tables, VLOOKUP, SUMIFS) for data analysis</w:t>
      </w:r>
      <w:r>
        <w:rPr>
          <w:spacing w:val="-6"/>
          <w:sz w:val="20"/>
        </w:rPr>
        <w:t>.</w:t>
      </w:r>
    </w:p>
    <w:p w14:paraId="10076858" w14:textId="2398C25A" w:rsidR="00914D35" w:rsidRDefault="00E7078B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 w:rsidRPr="00E7078B">
        <w:rPr>
          <w:sz w:val="20"/>
        </w:rPr>
        <w:t>Enhanced customer acquisition by 20% through segmentation analysis using Excel’s clustering techniques and IF formulas</w:t>
      </w:r>
      <w:r w:rsidR="00CE7DD5">
        <w:rPr>
          <w:sz w:val="20"/>
        </w:rPr>
        <w:t>.</w:t>
      </w:r>
    </w:p>
    <w:p w14:paraId="3DF2675F" w14:textId="641E9E24" w:rsidR="00914D35" w:rsidRDefault="00CE7DD5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 w:rsidRPr="00CE7DD5">
        <w:rPr>
          <w:sz w:val="20"/>
        </w:rPr>
        <w:t>Streamlined reporting dashboards and Power Query to automate data processing, increasing reporting efficiency by 25%.</w:t>
      </w:r>
    </w:p>
    <w:p w14:paraId="7C1EFD23" w14:textId="374F710D" w:rsidR="00914D35" w:rsidRDefault="00CE7DD5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 w:rsidRPr="00CE7DD5">
        <w:rPr>
          <w:sz w:val="20"/>
        </w:rPr>
        <w:t>Refined investment recommendations by 15% using what-if analysis, scenario modeling with Excel Solver, and data validation to improve ROI for investors.</w:t>
      </w:r>
    </w:p>
    <w:p w14:paraId="6B6E1BD9" w14:textId="52B9CC64" w:rsidR="00F708FA" w:rsidRDefault="00234EE7">
      <w:pPr>
        <w:pStyle w:val="Heading2"/>
        <w:spacing w:before="0" w:line="242" w:lineRule="exact"/>
      </w:pPr>
      <w:r>
        <w:t xml:space="preserve"> </w:t>
      </w:r>
      <w:r w:rsidR="00F66B02">
        <w:t xml:space="preserve">Netflix User Insights Analysis | Python &amp; Jupyter Notebook </w:t>
      </w:r>
      <w:r w:rsidR="00637F5A">
        <w:t>|</w:t>
      </w:r>
      <w:r w:rsidR="00637F5A">
        <w:rPr>
          <w:spacing w:val="-9"/>
        </w:rPr>
        <w:t xml:space="preserve"> </w:t>
      </w:r>
      <w:hyperlink r:id="rId14" w:history="1">
        <w:r w:rsidR="00637F5A" w:rsidRPr="003B3922">
          <w:rPr>
            <w:rStyle w:val="Hyperlink"/>
            <w:b w:val="0"/>
            <w:bCs w:val="0"/>
            <w:spacing w:val="-4"/>
          </w:rPr>
          <w:t>Link</w:t>
        </w:r>
      </w:hyperlink>
    </w:p>
    <w:p w14:paraId="7A2F4E43" w14:textId="4ACBF377" w:rsidR="00F708FA" w:rsidRDefault="00F66B02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 w:rsidRPr="00F66B02">
        <w:rPr>
          <w:sz w:val="20"/>
        </w:rPr>
        <w:t>Boosted revenue by 22% by analyzing high-LTV regions (US, Spain, France, UK) using Pandas and NumPy for targeted retention strategies.</w:t>
      </w:r>
    </w:p>
    <w:p w14:paraId="6FADED49" w14:textId="5E2CB89A" w:rsidR="00234EE7" w:rsidRPr="00AD1BF9" w:rsidRDefault="00F66B02" w:rsidP="00AD1BF9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rPr>
          <w:sz w:val="20"/>
        </w:rPr>
      </w:pPr>
      <w:r w:rsidRPr="00F66B02">
        <w:rPr>
          <w:sz w:val="20"/>
        </w:rPr>
        <w:t>Increased platform efficiency by 18% through data-driven device usage optimization with Matplotlib and Seaborn</w:t>
      </w:r>
      <w:r w:rsidR="00234EE7" w:rsidRPr="00AD1BF9">
        <w:rPr>
          <w:sz w:val="20"/>
        </w:rPr>
        <w:t>.</w:t>
      </w:r>
    </w:p>
    <w:p w14:paraId="03183011" w14:textId="5B4D26D2" w:rsidR="00234EE7" w:rsidRDefault="00F66B02" w:rsidP="00234EE7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rPr>
          <w:sz w:val="20"/>
        </w:rPr>
      </w:pPr>
      <w:r w:rsidRPr="00F66B02">
        <w:rPr>
          <w:sz w:val="20"/>
        </w:rPr>
        <w:t>Enhanced premium plan adoption by 20% using subscription analysis and predictive modeling to promote upgrades.</w:t>
      </w:r>
    </w:p>
    <w:p w14:paraId="6DCD3C7B" w14:textId="03465A95" w:rsidR="003B336B" w:rsidRPr="00AD1BF9" w:rsidRDefault="00F66B02" w:rsidP="00AD1BF9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rPr>
          <w:sz w:val="20"/>
        </w:rPr>
      </w:pPr>
      <w:r w:rsidRPr="00F66B02">
        <w:rPr>
          <w:sz w:val="20"/>
        </w:rPr>
        <w:t>Improved user satisfaction by 25% by tailoring marketing strategies to demographic and behavioral trends, driving engagement</w:t>
      </w:r>
      <w:r w:rsidR="00234EE7" w:rsidRPr="00234EE7">
        <w:rPr>
          <w:sz w:val="20"/>
        </w:rPr>
        <w:t>.</w:t>
      </w:r>
    </w:p>
    <w:p w14:paraId="0A870252" w14:textId="77777777" w:rsidR="00AD1BF9" w:rsidRDefault="00AD1BF9">
      <w:pPr>
        <w:pStyle w:val="Heading1"/>
        <w:spacing w:before="18"/>
        <w:rPr>
          <w:spacing w:val="-2"/>
        </w:rPr>
      </w:pPr>
    </w:p>
    <w:p w14:paraId="75961E69" w14:textId="2884D25D" w:rsidR="00F708FA" w:rsidRDefault="0007452F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99EB95" wp14:editId="4CEADB54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0421231E" id="docshape2" o:spid="_x0000_s1026" style="position:absolute;margin-left:26.9pt;margin-top:16.4pt;width:541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" fillcolor="black" stroked="f"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EDUCATION</w:t>
      </w:r>
    </w:p>
    <w:p w14:paraId="1B19995C" w14:textId="2B58415B" w:rsidR="00F708FA" w:rsidRDefault="00637F5A">
      <w:pPr>
        <w:pStyle w:val="Heading2"/>
        <w:tabs>
          <w:tab w:val="left" w:pos="9333"/>
        </w:tabs>
        <w:spacing w:before="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 w:rsidR="008968DB">
        <w:t xml:space="preserve">Science  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tab/>
        <w:t>08/201</w:t>
      </w:r>
      <w:r w:rsidR="008968DB">
        <w:t>8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8968DB">
        <w:rPr>
          <w:spacing w:val="-2"/>
        </w:rPr>
        <w:t>12</w:t>
      </w:r>
      <w:r>
        <w:rPr>
          <w:spacing w:val="-2"/>
        </w:rPr>
        <w:t>/20</w:t>
      </w:r>
      <w:r w:rsidR="008968DB">
        <w:rPr>
          <w:spacing w:val="-2"/>
        </w:rPr>
        <w:t>21</w:t>
      </w:r>
    </w:p>
    <w:p w14:paraId="401D1199" w14:textId="0A9CE328" w:rsidR="00F708FA" w:rsidRDefault="008968DB">
      <w:pPr>
        <w:spacing w:before="18"/>
        <w:ind w:left="146"/>
        <w:rPr>
          <w:i/>
          <w:spacing w:val="-9"/>
        </w:rPr>
      </w:pPr>
      <w:r>
        <w:rPr>
          <w:i/>
        </w:rPr>
        <w:t xml:space="preserve">Rani </w:t>
      </w:r>
      <w:proofErr w:type="spellStart"/>
      <w:r>
        <w:rPr>
          <w:i/>
        </w:rPr>
        <w:t>Durgavati</w:t>
      </w:r>
      <w:proofErr w:type="spellEnd"/>
      <w:r>
        <w:rPr>
          <w:i/>
        </w:rPr>
        <w:t xml:space="preserve"> Vishwavidyalaya </w:t>
      </w:r>
      <w:r w:rsidR="00637F5A">
        <w:rPr>
          <w:i/>
          <w:spacing w:val="-9"/>
        </w:rPr>
        <w:t xml:space="preserve"> </w:t>
      </w:r>
    </w:p>
    <w:p w14:paraId="1325B45B" w14:textId="77777777" w:rsidR="00AD1BF9" w:rsidRDefault="0007452F" w:rsidP="00B0025D">
      <w:pPr>
        <w:pStyle w:val="Heading1"/>
        <w:spacing w:before="22"/>
        <w:ind w:left="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EF8D44" wp14:editId="74C96BFC">
                <wp:simplePos x="0" y="0"/>
                <wp:positionH relativeFrom="page">
                  <wp:posOffset>341630</wp:posOffset>
                </wp:positionH>
                <wp:positionV relativeFrom="paragraph">
                  <wp:posOffset>210820</wp:posOffset>
                </wp:positionV>
                <wp:extent cx="6877685" cy="6350"/>
                <wp:effectExtent l="0" t="0" r="0" b="0"/>
                <wp:wrapTopAndBottom/>
                <wp:docPr id="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3BA9BB47" id="docshape3" o:spid="_x0000_s1026" style="position:absolute;margin-left:26.9pt;margin-top:16.6pt;width:541.5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" fillcolor="black" stroked="f">
                <w10:wrap type="topAndBottom" anchorx="page"/>
              </v:rect>
            </w:pict>
          </mc:Fallback>
        </mc:AlternateContent>
      </w:r>
      <w:r w:rsidR="00B0025D">
        <w:rPr>
          <w:spacing w:val="-2"/>
        </w:rPr>
        <w:t xml:space="preserve">  </w:t>
      </w:r>
    </w:p>
    <w:p w14:paraId="425EC0E6" w14:textId="118414FC" w:rsidR="00F708FA" w:rsidRPr="00B0025D" w:rsidRDefault="00637F5A" w:rsidP="00B0025D">
      <w:pPr>
        <w:pStyle w:val="Heading1"/>
        <w:spacing w:before="22"/>
        <w:ind w:left="0"/>
        <w:rPr>
          <w:spacing w:val="-2"/>
        </w:rPr>
      </w:pPr>
      <w:r>
        <w:rPr>
          <w:spacing w:val="-2"/>
        </w:rPr>
        <w:t>ACHIEVEMENTS</w:t>
      </w:r>
    </w:p>
    <w:p w14:paraId="5F51C1FD" w14:textId="39CA17DF" w:rsidR="008968DB" w:rsidRDefault="008968DB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r>
        <w:rPr>
          <w:sz w:val="20"/>
        </w:rPr>
        <w:t xml:space="preserve">Data Analyst Certificate – </w:t>
      </w:r>
      <w:proofErr w:type="spellStart"/>
      <w:r>
        <w:rPr>
          <w:sz w:val="20"/>
        </w:rPr>
        <w:t>upGrad</w:t>
      </w:r>
      <w:proofErr w:type="spellEnd"/>
      <w:r>
        <w:rPr>
          <w:sz w:val="20"/>
        </w:rPr>
        <w:t xml:space="preserve"> | </w:t>
      </w:r>
      <w:hyperlink r:id="rId15" w:history="1">
        <w:r w:rsidRPr="008968DB">
          <w:rPr>
            <w:rStyle w:val="Hyperlink"/>
            <w:sz w:val="20"/>
          </w:rPr>
          <w:t>Link</w:t>
        </w:r>
      </w:hyperlink>
      <w:r>
        <w:rPr>
          <w:sz w:val="20"/>
        </w:rPr>
        <w:t xml:space="preserve"> </w:t>
      </w:r>
      <w:r w:rsidR="00FA2919">
        <w:rPr>
          <w:sz w:val="20"/>
        </w:rPr>
        <w:t xml:space="preserve">                         </w:t>
      </w:r>
    </w:p>
    <w:p w14:paraId="385E8B64" w14:textId="4F6E6F8B" w:rsidR="008968DB" w:rsidRDefault="008968DB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r>
        <w:rPr>
          <w:sz w:val="20"/>
        </w:rPr>
        <w:t xml:space="preserve">Microsoft Power Query in Power Bi &amp; Excel – Udemy | </w:t>
      </w:r>
      <w:hyperlink r:id="rId16" w:history="1">
        <w:r w:rsidRPr="008968DB">
          <w:rPr>
            <w:rStyle w:val="Hyperlink"/>
            <w:sz w:val="20"/>
          </w:rPr>
          <w:t>link</w:t>
        </w:r>
      </w:hyperlink>
    </w:p>
    <w:p w14:paraId="00256350" w14:textId="3323BAC3" w:rsidR="00F708FA" w:rsidRPr="00EE6DF9" w:rsidRDefault="00637F5A" w:rsidP="00EE6DF9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proofErr w:type="spellStart"/>
      <w:r>
        <w:rPr>
          <w:sz w:val="20"/>
        </w:rPr>
        <w:t>HackerRank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Gold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Badge.</w:t>
      </w:r>
    </w:p>
    <w:sectPr w:rsidR="00F708FA" w:rsidRPr="00EE6DF9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13F54C9D"/>
    <w:multiLevelType w:val="hybridMultilevel"/>
    <w:tmpl w:val="D8F848B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5" w15:restartNumberingAfterBreak="0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63840283"/>
    <w:multiLevelType w:val="hybridMultilevel"/>
    <w:tmpl w:val="26F28AB2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48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538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597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655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714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831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890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949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7FC04C71"/>
    <w:multiLevelType w:val="hybridMultilevel"/>
    <w:tmpl w:val="9736A0EA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10"/>
  </w:num>
  <w:num w:numId="5">
    <w:abstractNumId w:val="8"/>
  </w:num>
  <w:num w:numId="6">
    <w:abstractNumId w:val="9"/>
  </w:num>
  <w:num w:numId="7">
    <w:abstractNumId w:val="16"/>
  </w:num>
  <w:num w:numId="8">
    <w:abstractNumId w:val="12"/>
  </w:num>
  <w:num w:numId="9">
    <w:abstractNumId w:val="5"/>
  </w:num>
  <w:num w:numId="10">
    <w:abstractNumId w:val="0"/>
  </w:num>
  <w:num w:numId="11">
    <w:abstractNumId w:val="13"/>
  </w:num>
  <w:num w:numId="12">
    <w:abstractNumId w:val="11"/>
  </w:num>
  <w:num w:numId="13">
    <w:abstractNumId w:val="2"/>
  </w:num>
  <w:num w:numId="14">
    <w:abstractNumId w:val="14"/>
  </w:num>
  <w:num w:numId="15">
    <w:abstractNumId w:val="3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FA"/>
    <w:rsid w:val="00056384"/>
    <w:rsid w:val="0007452F"/>
    <w:rsid w:val="000B6DC0"/>
    <w:rsid w:val="000D6353"/>
    <w:rsid w:val="00136DC0"/>
    <w:rsid w:val="00200EBD"/>
    <w:rsid w:val="00206AD2"/>
    <w:rsid w:val="00234EE7"/>
    <w:rsid w:val="00260EB2"/>
    <w:rsid w:val="00262F8C"/>
    <w:rsid w:val="002C7725"/>
    <w:rsid w:val="00332CDC"/>
    <w:rsid w:val="003B336B"/>
    <w:rsid w:val="003B3922"/>
    <w:rsid w:val="0045483F"/>
    <w:rsid w:val="005035B2"/>
    <w:rsid w:val="005460EA"/>
    <w:rsid w:val="005D3A67"/>
    <w:rsid w:val="00637F5A"/>
    <w:rsid w:val="00651C0A"/>
    <w:rsid w:val="006D7D2E"/>
    <w:rsid w:val="007E1B29"/>
    <w:rsid w:val="00820A13"/>
    <w:rsid w:val="008230AA"/>
    <w:rsid w:val="008968DB"/>
    <w:rsid w:val="00914D35"/>
    <w:rsid w:val="009740E7"/>
    <w:rsid w:val="009B3283"/>
    <w:rsid w:val="009E559C"/>
    <w:rsid w:val="009E6FDF"/>
    <w:rsid w:val="009F2417"/>
    <w:rsid w:val="00AC2889"/>
    <w:rsid w:val="00AD1BF9"/>
    <w:rsid w:val="00B0025D"/>
    <w:rsid w:val="00B91740"/>
    <w:rsid w:val="00C235C7"/>
    <w:rsid w:val="00C777B6"/>
    <w:rsid w:val="00CE7DD5"/>
    <w:rsid w:val="00D07B4E"/>
    <w:rsid w:val="00DA0928"/>
    <w:rsid w:val="00E7078B"/>
    <w:rsid w:val="00EE6DF9"/>
    <w:rsid w:val="00F66B02"/>
    <w:rsid w:val="00F708FA"/>
    <w:rsid w:val="00F761F1"/>
    <w:rsid w:val="00F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FB4E"/>
  <w15:docId w15:val="{9FEE4A67-FD84-468B-B515-0EDFEF46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  <w:style w:type="character" w:styleId="Hyperlink">
    <w:name w:val="Hyperlink"/>
    <w:basedOn w:val="DefaultParagraphFont"/>
    <w:uiPriority w:val="99"/>
    <w:unhideWhenUsed/>
    <w:rsid w:val="00332C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C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2CD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00EB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FA2919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2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yam18g/Brainwave_Matrix_Intern" TargetMode="External"/><Relationship Id="rId13" Type="http://schemas.openxmlformats.org/officeDocument/2006/relationships/hyperlink" Target="https://github.com/Satyam18g/Cab_Investment_Analysis--using_MS-EXCE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tyam18g?tab=repositories" TargetMode="External"/><Relationship Id="rId12" Type="http://schemas.openxmlformats.org/officeDocument/2006/relationships/hyperlink" Target="https://github.com/Satyam18g/NFT-Data-Analysis-Project---SQ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satyam-gautam-b19a00150_powerquery-certifiedprofessional-continuouslearning-activity-7195815213961547776-rqlY/?trk=public_profile-settings_share_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tyamgautam/" TargetMode="External"/><Relationship Id="rId11" Type="http://schemas.openxmlformats.org/officeDocument/2006/relationships/hyperlink" Target="https://github.com/Satyam18g/World-Population-Analysis" TargetMode="External"/><Relationship Id="rId5" Type="http://schemas.openxmlformats.org/officeDocument/2006/relationships/hyperlink" Target="mailto:gautamsatyam251@gmail.com" TargetMode="External"/><Relationship Id="rId15" Type="http://schemas.openxmlformats.org/officeDocument/2006/relationships/hyperlink" Target="https://certificates.knowledgehut.com/85766a4f-4364-428c-bf5e-5b8d82a14505-UG%20Non%20GGU%20Course%20completion-KH12-862-20240712063.jpeg" TargetMode="External"/><Relationship Id="rId10" Type="http://schemas.openxmlformats.org/officeDocument/2006/relationships/hyperlink" Target="https://github.com/Satyam18g/Diversity_and_Inclusion_pw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yam18g/Customer_Retention_pwc" TargetMode="External"/><Relationship Id="rId14" Type="http://schemas.openxmlformats.org/officeDocument/2006/relationships/hyperlink" Target="https://github.com/Satyam18g/Netflix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Satyam Gautam</cp:lastModifiedBy>
  <cp:revision>12</cp:revision>
  <dcterms:created xsi:type="dcterms:W3CDTF">2024-10-01T06:03:00Z</dcterms:created>
  <dcterms:modified xsi:type="dcterms:W3CDTF">2024-12-02T03:20:00Z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