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A0972" w14:textId="77777777" w:rsidR="00613DF0" w:rsidRPr="00034C4B" w:rsidRDefault="00336C1C">
      <w:pPr>
        <w:spacing w:after="0" w:line="240" w:lineRule="auto"/>
        <w:jc w:val="center"/>
        <w:rPr>
          <w:rFonts w:asciiTheme="majorHAnsi" w:hAnsiTheme="majorHAnsi" w:cstheme="majorHAnsi"/>
          <w:b/>
        </w:rPr>
      </w:pPr>
      <w:r w:rsidRPr="00034C4B">
        <w:rPr>
          <w:rFonts w:asciiTheme="majorHAnsi" w:hAnsiTheme="majorHAnsi" w:cstheme="majorHAnsi"/>
          <w:b/>
        </w:rPr>
        <w:t>Resume</w:t>
      </w:r>
    </w:p>
    <w:p w14:paraId="08D94CE8" w14:textId="3C6F391C" w:rsidR="00613DF0" w:rsidRPr="00034C4B" w:rsidRDefault="000E58C6">
      <w:pPr>
        <w:spacing w:after="0" w:line="240" w:lineRule="auto"/>
        <w:rPr>
          <w:rFonts w:asciiTheme="majorHAnsi" w:hAnsiTheme="majorHAnsi" w:cstheme="majorHAnsi"/>
          <w:b/>
        </w:rPr>
      </w:pPr>
      <w:r>
        <w:rPr>
          <w:rFonts w:asciiTheme="majorHAnsi" w:hAnsiTheme="majorHAnsi" w:cstheme="majorHAnsi"/>
          <w:b/>
        </w:rPr>
        <w:t>VIVEK.N</w:t>
      </w:r>
      <w:r w:rsidR="00336C1C" w:rsidRPr="00034C4B">
        <w:rPr>
          <w:rFonts w:asciiTheme="majorHAnsi" w:hAnsiTheme="majorHAnsi" w:cstheme="majorHAnsi"/>
          <w:b/>
        </w:rPr>
        <w:tab/>
      </w:r>
      <w:r w:rsidR="00336C1C" w:rsidRPr="00034C4B">
        <w:rPr>
          <w:rFonts w:asciiTheme="majorHAnsi" w:hAnsiTheme="majorHAnsi" w:cstheme="majorHAnsi"/>
          <w:b/>
        </w:rPr>
        <w:tab/>
      </w:r>
      <w:r w:rsidR="00336C1C" w:rsidRPr="00034C4B">
        <w:rPr>
          <w:rFonts w:asciiTheme="majorHAnsi" w:hAnsiTheme="majorHAnsi" w:cstheme="majorHAnsi"/>
          <w:b/>
        </w:rPr>
        <w:tab/>
      </w:r>
      <w:r w:rsidR="00336C1C" w:rsidRPr="00034C4B">
        <w:rPr>
          <w:rFonts w:asciiTheme="majorHAnsi" w:hAnsiTheme="majorHAnsi" w:cstheme="majorHAnsi"/>
          <w:b/>
        </w:rPr>
        <w:tab/>
      </w:r>
      <w:r w:rsidR="00336C1C" w:rsidRPr="00034C4B">
        <w:rPr>
          <w:rFonts w:asciiTheme="majorHAnsi" w:hAnsiTheme="majorHAnsi" w:cstheme="majorHAnsi"/>
          <w:b/>
        </w:rPr>
        <w:tab/>
      </w:r>
      <w:r w:rsidR="00336C1C" w:rsidRPr="00034C4B">
        <w:rPr>
          <w:rFonts w:asciiTheme="majorHAnsi" w:hAnsiTheme="majorHAnsi" w:cstheme="majorHAnsi"/>
          <w:b/>
        </w:rPr>
        <w:tab/>
      </w:r>
      <w:r w:rsidR="00336C1C" w:rsidRPr="00034C4B">
        <w:rPr>
          <w:rFonts w:asciiTheme="majorHAnsi" w:hAnsiTheme="majorHAnsi" w:cstheme="majorHAnsi"/>
          <w:b/>
        </w:rPr>
        <w:tab/>
      </w:r>
      <w:r w:rsidR="00336C1C" w:rsidRPr="00034C4B">
        <w:rPr>
          <w:rFonts w:asciiTheme="majorHAnsi" w:hAnsiTheme="majorHAnsi" w:cstheme="majorHAnsi"/>
          <w:b/>
        </w:rPr>
        <w:tab/>
      </w:r>
      <w:r w:rsidR="00336C1C" w:rsidRPr="00034C4B">
        <w:rPr>
          <w:rFonts w:asciiTheme="majorHAnsi" w:hAnsiTheme="majorHAnsi" w:cstheme="majorHAnsi"/>
          <w:b/>
        </w:rPr>
        <w:tab/>
      </w:r>
      <w:r>
        <w:rPr>
          <w:rFonts w:asciiTheme="majorHAnsi" w:hAnsiTheme="majorHAnsi" w:cstheme="majorHAnsi"/>
          <w:b/>
        </w:rPr>
        <w:t xml:space="preserve"> Cyber </w:t>
      </w:r>
      <w:r w:rsidR="00336C1C" w:rsidRPr="00034C4B">
        <w:rPr>
          <w:rFonts w:asciiTheme="majorHAnsi" w:hAnsiTheme="majorHAnsi" w:cstheme="majorHAnsi"/>
          <w:b/>
        </w:rPr>
        <w:t>Security Analyst</w:t>
      </w:r>
      <w:r>
        <w:rPr>
          <w:rFonts w:asciiTheme="majorHAnsi" w:hAnsiTheme="majorHAnsi" w:cstheme="majorHAnsi"/>
          <w:b/>
        </w:rPr>
        <w:t xml:space="preserve"> (SOC)</w:t>
      </w:r>
    </w:p>
    <w:p w14:paraId="191B81DD" w14:textId="248C197E" w:rsidR="000E58C6" w:rsidRDefault="00336C1C">
      <w:pPr>
        <w:spacing w:after="0" w:line="240" w:lineRule="auto"/>
        <w:rPr>
          <w:rFonts w:asciiTheme="majorHAnsi" w:hAnsiTheme="majorHAnsi" w:cstheme="majorHAnsi"/>
          <w:b/>
        </w:rPr>
      </w:pPr>
      <w:r w:rsidRPr="00034C4B">
        <w:rPr>
          <w:rFonts w:asciiTheme="majorHAnsi" w:hAnsiTheme="majorHAnsi" w:cstheme="majorHAnsi"/>
          <w:b/>
        </w:rPr>
        <w:t xml:space="preserve">Mob: </w:t>
      </w:r>
      <w:r w:rsidR="002810DA">
        <w:rPr>
          <w:rFonts w:asciiTheme="majorHAnsi" w:hAnsiTheme="majorHAnsi" w:cstheme="majorHAnsi"/>
        </w:rPr>
        <w:t>+91 8494909089</w:t>
      </w:r>
    </w:p>
    <w:p w14:paraId="136828BD" w14:textId="439DA7B5" w:rsidR="00613DF0" w:rsidRDefault="00336C1C">
      <w:pPr>
        <w:spacing w:after="0" w:line="240" w:lineRule="auto"/>
      </w:pPr>
      <w:r w:rsidRPr="00034C4B">
        <w:rPr>
          <w:rFonts w:asciiTheme="majorHAnsi" w:hAnsiTheme="majorHAnsi" w:cstheme="majorHAnsi"/>
          <w:b/>
        </w:rPr>
        <w:t xml:space="preserve">Email: </w:t>
      </w:r>
      <w:hyperlink r:id="rId6" w:history="1">
        <w:r w:rsidR="005B6C3F" w:rsidRPr="006149BA">
          <w:rPr>
            <w:rStyle w:val="Hyperlink"/>
          </w:rPr>
          <w:t>viveknaikrathod777@gmail.com</w:t>
        </w:r>
      </w:hyperlink>
    </w:p>
    <w:p w14:paraId="1237AC04" w14:textId="653C889E" w:rsidR="005B6C3F" w:rsidRPr="005B6C3F" w:rsidRDefault="00B93171">
      <w:pPr>
        <w:spacing w:after="0" w:line="240" w:lineRule="auto"/>
        <w:rPr>
          <w:b/>
          <w:bCs/>
        </w:rPr>
      </w:pPr>
      <w:r w:rsidRPr="00B93171">
        <w:rPr>
          <w:b/>
          <w:bCs/>
        </w:rPr>
        <w:t>LinkedIn</w:t>
      </w:r>
      <w:r w:rsidR="005B6C3F">
        <w:rPr>
          <w:b/>
          <w:bCs/>
        </w:rPr>
        <w:t xml:space="preserve"> :</w:t>
      </w:r>
      <w:r w:rsidR="005B6C3F" w:rsidRPr="005B6C3F">
        <w:rPr>
          <w:rStyle w:val="Title"/>
        </w:rPr>
        <w:t xml:space="preserve"> </w:t>
      </w:r>
      <w:hyperlink r:id="rId7" w:tgtFrame="_blank" w:tooltip="https://www.linkedin.com/in/vivek-naik-26792b174" w:history="1">
        <w:r w:rsidR="005B6C3F">
          <w:rPr>
            <w:rStyle w:val="Hyperlink"/>
          </w:rPr>
          <w:t>https://www.linkedin.com/in/vivek-naik-26792b174</w:t>
        </w:r>
      </w:hyperlink>
      <w:r w:rsidR="005B6C3F">
        <w:rPr>
          <w:rStyle w:val="ui-provider"/>
        </w:rPr>
        <w:t xml:space="preserve"> </w:t>
      </w:r>
    </w:p>
    <w:p w14:paraId="5A49FC55" w14:textId="507F6DA1" w:rsidR="005B6C3F" w:rsidRPr="00034C4B" w:rsidRDefault="005B6C3F">
      <w:pPr>
        <w:spacing w:after="0" w:line="240" w:lineRule="auto"/>
        <w:rPr>
          <w:rFonts w:asciiTheme="majorHAnsi" w:hAnsiTheme="majorHAnsi" w:cstheme="majorHAnsi"/>
        </w:rPr>
      </w:pPr>
    </w:p>
    <w:p w14:paraId="1DEFA6F1" w14:textId="14F74684" w:rsidR="00613DF0" w:rsidRPr="00034C4B" w:rsidRDefault="00843289">
      <w:pPr>
        <w:spacing w:after="0" w:line="240" w:lineRule="auto"/>
        <w:rPr>
          <w:rFonts w:asciiTheme="majorHAnsi" w:hAnsiTheme="majorHAnsi" w:cstheme="majorHAnsi"/>
        </w:rPr>
      </w:pPr>
      <w:r w:rsidRPr="00034C4B">
        <w:rPr>
          <w:rFonts w:asciiTheme="majorHAnsi" w:hAnsiTheme="majorHAnsi" w:cstheme="majorHAnsi"/>
        </w:rPr>
        <w:t>_______________________________________________________________________________________</w:t>
      </w:r>
    </w:p>
    <w:p w14:paraId="0DE41B95" w14:textId="77777777" w:rsidR="00613DF0" w:rsidRPr="00034C4B" w:rsidRDefault="00613DF0">
      <w:pPr>
        <w:spacing w:after="0" w:line="240" w:lineRule="auto"/>
        <w:rPr>
          <w:rFonts w:asciiTheme="majorHAnsi" w:hAnsiTheme="majorHAnsi" w:cstheme="majorHAnsi"/>
          <w:b/>
        </w:rPr>
      </w:pPr>
    </w:p>
    <w:p w14:paraId="0302E72B" w14:textId="77777777" w:rsidR="00613DF0" w:rsidRPr="00034C4B" w:rsidRDefault="00336C1C">
      <w:pPr>
        <w:spacing w:after="0" w:line="240" w:lineRule="auto"/>
        <w:rPr>
          <w:rFonts w:asciiTheme="majorHAnsi" w:hAnsiTheme="majorHAnsi" w:cstheme="majorHAnsi"/>
          <w:b/>
        </w:rPr>
      </w:pPr>
      <w:r w:rsidRPr="00034C4B">
        <w:rPr>
          <w:rFonts w:asciiTheme="majorHAnsi" w:hAnsiTheme="majorHAnsi" w:cstheme="majorHAnsi"/>
          <w:b/>
        </w:rPr>
        <w:t xml:space="preserve">Profile Summary: </w:t>
      </w:r>
    </w:p>
    <w:p w14:paraId="216B0D67" w14:textId="2555221C" w:rsidR="00613DF0" w:rsidRPr="00034C4B" w:rsidRDefault="00336C1C">
      <w:pPr>
        <w:tabs>
          <w:tab w:val="left" w:pos="500"/>
        </w:tabs>
        <w:spacing w:after="200" w:line="240" w:lineRule="auto"/>
        <w:rPr>
          <w:rFonts w:asciiTheme="majorHAnsi" w:hAnsiTheme="majorHAnsi" w:cstheme="majorHAnsi"/>
          <w:b/>
        </w:rPr>
      </w:pPr>
      <w:r w:rsidRPr="00034C4B">
        <w:rPr>
          <w:rFonts w:asciiTheme="majorHAnsi" w:hAnsiTheme="majorHAnsi" w:cstheme="majorHAnsi"/>
        </w:rPr>
        <w:t>I have around</w:t>
      </w:r>
      <w:r w:rsidR="0025214F" w:rsidRPr="00034C4B">
        <w:rPr>
          <w:rFonts w:asciiTheme="majorHAnsi" w:hAnsiTheme="majorHAnsi" w:cstheme="majorHAnsi"/>
        </w:rPr>
        <w:t xml:space="preserve"> </w:t>
      </w:r>
      <w:r w:rsidR="000E58C6">
        <w:rPr>
          <w:rFonts w:asciiTheme="majorHAnsi" w:hAnsiTheme="majorHAnsi" w:cstheme="majorHAnsi"/>
        </w:rPr>
        <w:t>2</w:t>
      </w:r>
      <w:r w:rsidR="005B6C3F">
        <w:rPr>
          <w:rFonts w:asciiTheme="majorHAnsi" w:hAnsiTheme="majorHAnsi" w:cstheme="majorHAnsi"/>
        </w:rPr>
        <w:t>.</w:t>
      </w:r>
      <w:r w:rsidR="000E58C6">
        <w:rPr>
          <w:rFonts w:asciiTheme="majorHAnsi" w:hAnsiTheme="majorHAnsi" w:cstheme="majorHAnsi"/>
        </w:rPr>
        <w:t>5+</w:t>
      </w:r>
      <w:r w:rsidRPr="00034C4B">
        <w:rPr>
          <w:rFonts w:asciiTheme="majorHAnsi" w:hAnsiTheme="majorHAnsi" w:cstheme="majorHAnsi"/>
        </w:rPr>
        <w:t xml:space="preserve"> of experience as part of SOC Team which includes Endpoint Security, Threat Intelligence, Vulnerability Assessment, Incident response and </w:t>
      </w:r>
      <w:r w:rsidR="0025214F" w:rsidRPr="00034C4B">
        <w:rPr>
          <w:rFonts w:asciiTheme="majorHAnsi" w:hAnsiTheme="majorHAnsi" w:cstheme="majorHAnsi"/>
        </w:rPr>
        <w:t>Phishing.</w:t>
      </w:r>
      <w:r w:rsidRPr="00034C4B">
        <w:rPr>
          <w:rFonts w:asciiTheme="majorHAnsi" w:hAnsiTheme="majorHAnsi" w:cstheme="majorHAnsi"/>
        </w:rPr>
        <w:t xml:space="preserve">  </w:t>
      </w:r>
    </w:p>
    <w:p w14:paraId="22EDE56A" w14:textId="5AC6D8BF" w:rsidR="00613DF0" w:rsidRPr="00034C4B" w:rsidRDefault="00336C1C">
      <w:pPr>
        <w:numPr>
          <w:ilvl w:val="0"/>
          <w:numId w:val="3"/>
        </w:numPr>
        <w:pBdr>
          <w:top w:val="nil"/>
          <w:left w:val="nil"/>
          <w:bottom w:val="nil"/>
          <w:right w:val="nil"/>
          <w:between w:val="nil"/>
        </w:pBdr>
        <w:spacing w:after="0" w:line="240" w:lineRule="auto"/>
        <w:rPr>
          <w:rFonts w:asciiTheme="majorHAnsi" w:hAnsiTheme="majorHAnsi" w:cstheme="majorHAnsi"/>
          <w:color w:val="000000"/>
        </w:rPr>
      </w:pPr>
      <w:r w:rsidRPr="00034C4B">
        <w:rPr>
          <w:rFonts w:asciiTheme="majorHAnsi" w:hAnsiTheme="majorHAnsi" w:cstheme="majorHAnsi"/>
          <w:color w:val="000000"/>
        </w:rPr>
        <w:t xml:space="preserve">Experienced in SOC Operations such as investigating Security alerts through SIEM </w:t>
      </w:r>
      <w:proofErr w:type="gramStart"/>
      <w:r w:rsidRPr="00034C4B">
        <w:rPr>
          <w:rFonts w:asciiTheme="majorHAnsi" w:hAnsiTheme="majorHAnsi" w:cstheme="majorHAnsi"/>
          <w:color w:val="000000"/>
        </w:rPr>
        <w:t>(</w:t>
      </w:r>
      <w:r w:rsidR="00B93171">
        <w:rPr>
          <w:rFonts w:asciiTheme="majorHAnsi" w:hAnsiTheme="majorHAnsi" w:cstheme="majorHAnsi"/>
          <w:color w:val="000000"/>
        </w:rPr>
        <w:t xml:space="preserve"> IBM</w:t>
      </w:r>
      <w:proofErr w:type="gramEnd"/>
      <w:r w:rsidR="00B93171">
        <w:rPr>
          <w:rFonts w:asciiTheme="majorHAnsi" w:hAnsiTheme="majorHAnsi" w:cstheme="majorHAnsi"/>
          <w:color w:val="000000"/>
        </w:rPr>
        <w:t xml:space="preserve"> QRADAR ,</w:t>
      </w:r>
      <w:r w:rsidR="00034C4B">
        <w:rPr>
          <w:rFonts w:asciiTheme="majorHAnsi" w:hAnsiTheme="majorHAnsi" w:cstheme="majorHAnsi"/>
          <w:color w:val="000000"/>
        </w:rPr>
        <w:t xml:space="preserve"> </w:t>
      </w:r>
      <w:r w:rsidR="000E58C6">
        <w:rPr>
          <w:rFonts w:asciiTheme="majorHAnsi" w:hAnsiTheme="majorHAnsi" w:cstheme="majorHAnsi"/>
          <w:color w:val="000000"/>
        </w:rPr>
        <w:t xml:space="preserve">Azure </w:t>
      </w:r>
      <w:r w:rsidR="00B93171">
        <w:rPr>
          <w:rFonts w:asciiTheme="majorHAnsi" w:hAnsiTheme="majorHAnsi" w:cstheme="majorHAnsi"/>
          <w:color w:val="000000"/>
        </w:rPr>
        <w:t>SENTINAL</w:t>
      </w:r>
      <w:r w:rsidRPr="00034C4B">
        <w:rPr>
          <w:rFonts w:asciiTheme="majorHAnsi" w:hAnsiTheme="majorHAnsi" w:cstheme="majorHAnsi"/>
          <w:color w:val="000000"/>
        </w:rPr>
        <w:t>) and other Network security Tools, Network traffic monitoring, real time security event handling, Log analysis, identifying and classifying threats.</w:t>
      </w:r>
    </w:p>
    <w:p w14:paraId="1B86D872" w14:textId="423B5C36" w:rsidR="00613DF0" w:rsidRPr="00034C4B" w:rsidRDefault="00336C1C">
      <w:pPr>
        <w:numPr>
          <w:ilvl w:val="0"/>
          <w:numId w:val="3"/>
        </w:numPr>
        <w:pBdr>
          <w:top w:val="nil"/>
          <w:left w:val="nil"/>
          <w:bottom w:val="nil"/>
          <w:right w:val="nil"/>
          <w:between w:val="nil"/>
        </w:pBdr>
        <w:spacing w:after="0" w:line="240" w:lineRule="auto"/>
        <w:rPr>
          <w:rFonts w:asciiTheme="majorHAnsi" w:hAnsiTheme="majorHAnsi" w:cstheme="majorHAnsi"/>
          <w:color w:val="000000"/>
        </w:rPr>
      </w:pPr>
      <w:r w:rsidRPr="00034C4B">
        <w:rPr>
          <w:rFonts w:asciiTheme="majorHAnsi" w:hAnsiTheme="majorHAnsi" w:cstheme="majorHAnsi"/>
          <w:color w:val="000000"/>
        </w:rPr>
        <w:t xml:space="preserve">Finding Cyber threats from various sources, interrogating data collected on a potential threat, gathering, processing that data to better understand threats </w:t>
      </w:r>
      <w:r w:rsidR="0025214F" w:rsidRPr="00034C4B">
        <w:rPr>
          <w:rFonts w:asciiTheme="majorHAnsi" w:hAnsiTheme="majorHAnsi" w:cstheme="majorHAnsi"/>
          <w:color w:val="000000"/>
        </w:rPr>
        <w:t xml:space="preserve">with that </w:t>
      </w:r>
      <w:r w:rsidRPr="00034C4B">
        <w:rPr>
          <w:rFonts w:asciiTheme="majorHAnsi" w:hAnsiTheme="majorHAnsi" w:cstheme="majorHAnsi"/>
          <w:color w:val="000000"/>
        </w:rPr>
        <w:t>can reduce risks, avoid data breaches.</w:t>
      </w:r>
    </w:p>
    <w:p w14:paraId="1F2A4517" w14:textId="77EB10A5" w:rsidR="00613DF0" w:rsidRPr="00034C4B" w:rsidRDefault="00336C1C">
      <w:pPr>
        <w:numPr>
          <w:ilvl w:val="0"/>
          <w:numId w:val="3"/>
        </w:numPr>
        <w:pBdr>
          <w:top w:val="nil"/>
          <w:left w:val="nil"/>
          <w:bottom w:val="nil"/>
          <w:right w:val="nil"/>
          <w:between w:val="nil"/>
        </w:pBdr>
        <w:spacing w:after="0" w:line="240" w:lineRule="auto"/>
        <w:rPr>
          <w:rFonts w:asciiTheme="majorHAnsi" w:hAnsiTheme="majorHAnsi" w:cstheme="majorHAnsi"/>
          <w:color w:val="000000"/>
        </w:rPr>
      </w:pPr>
      <w:r w:rsidRPr="00034C4B">
        <w:rPr>
          <w:rFonts w:asciiTheme="majorHAnsi" w:hAnsiTheme="majorHAnsi" w:cstheme="majorHAnsi"/>
          <w:color w:val="000000"/>
        </w:rPr>
        <w:t>Experienced in Endpoint Detection and response (</w:t>
      </w:r>
      <w:r w:rsidR="005B6C3F">
        <w:rPr>
          <w:rFonts w:asciiTheme="majorHAnsi" w:hAnsiTheme="majorHAnsi" w:cstheme="majorHAnsi"/>
          <w:color w:val="000000"/>
        </w:rPr>
        <w:t>Crowd</w:t>
      </w:r>
      <w:r w:rsidR="00B93171">
        <w:rPr>
          <w:rFonts w:asciiTheme="majorHAnsi" w:hAnsiTheme="majorHAnsi" w:cstheme="majorHAnsi"/>
          <w:color w:val="000000"/>
        </w:rPr>
        <w:t xml:space="preserve"> </w:t>
      </w:r>
      <w:r w:rsidR="005B6C3F">
        <w:rPr>
          <w:rFonts w:asciiTheme="majorHAnsi" w:hAnsiTheme="majorHAnsi" w:cstheme="majorHAnsi"/>
          <w:color w:val="000000"/>
        </w:rPr>
        <w:t>strike</w:t>
      </w:r>
      <w:r w:rsidRPr="00034C4B">
        <w:rPr>
          <w:rFonts w:asciiTheme="majorHAnsi" w:hAnsiTheme="majorHAnsi" w:cstheme="majorHAnsi"/>
          <w:color w:val="000000"/>
        </w:rPr>
        <w:t xml:space="preserve">) to find </w:t>
      </w:r>
      <w:r w:rsidR="0025214F" w:rsidRPr="00034C4B">
        <w:rPr>
          <w:rFonts w:asciiTheme="majorHAnsi" w:hAnsiTheme="majorHAnsi" w:cstheme="majorHAnsi"/>
          <w:color w:val="000000"/>
        </w:rPr>
        <w:t>malicious activities</w:t>
      </w:r>
      <w:r w:rsidRPr="00034C4B">
        <w:rPr>
          <w:rFonts w:asciiTheme="majorHAnsi" w:hAnsiTheme="majorHAnsi" w:cstheme="majorHAnsi"/>
          <w:color w:val="000000"/>
        </w:rPr>
        <w:t>.</w:t>
      </w:r>
    </w:p>
    <w:p w14:paraId="33A93542" w14:textId="77777777" w:rsidR="00613DF0" w:rsidRPr="00034C4B" w:rsidRDefault="00336C1C">
      <w:pPr>
        <w:numPr>
          <w:ilvl w:val="0"/>
          <w:numId w:val="3"/>
        </w:numPr>
        <w:pBdr>
          <w:top w:val="nil"/>
          <w:left w:val="nil"/>
          <w:bottom w:val="nil"/>
          <w:right w:val="nil"/>
          <w:between w:val="nil"/>
        </w:pBdr>
        <w:spacing w:after="0" w:line="240" w:lineRule="auto"/>
        <w:rPr>
          <w:rFonts w:asciiTheme="majorHAnsi" w:hAnsiTheme="majorHAnsi" w:cstheme="majorHAnsi"/>
          <w:color w:val="000000"/>
        </w:rPr>
      </w:pPr>
      <w:r w:rsidRPr="00034C4B">
        <w:rPr>
          <w:rFonts w:asciiTheme="majorHAnsi" w:hAnsiTheme="majorHAnsi" w:cstheme="majorHAnsi"/>
          <w:color w:val="000000"/>
        </w:rPr>
        <w:t>Experienced in detecting vulnerabilities through (Nessus, Qualys) on Servers, endpoint devices based on the business needs.</w:t>
      </w:r>
    </w:p>
    <w:p w14:paraId="1F8D8962" w14:textId="77777777" w:rsidR="0025214F" w:rsidRPr="00034C4B" w:rsidRDefault="00336C1C" w:rsidP="0025214F">
      <w:pPr>
        <w:numPr>
          <w:ilvl w:val="0"/>
          <w:numId w:val="3"/>
        </w:numPr>
        <w:pBdr>
          <w:top w:val="nil"/>
          <w:left w:val="nil"/>
          <w:bottom w:val="nil"/>
          <w:right w:val="nil"/>
          <w:between w:val="nil"/>
        </w:pBdr>
        <w:spacing w:after="0" w:line="240" w:lineRule="auto"/>
        <w:rPr>
          <w:rFonts w:asciiTheme="majorHAnsi" w:hAnsiTheme="majorHAnsi" w:cstheme="majorHAnsi"/>
          <w:color w:val="000000"/>
        </w:rPr>
      </w:pPr>
      <w:r w:rsidRPr="00034C4B">
        <w:rPr>
          <w:rFonts w:asciiTheme="majorHAnsi" w:hAnsiTheme="majorHAnsi" w:cstheme="majorHAnsi"/>
          <w:color w:val="000000"/>
        </w:rPr>
        <w:t>Identifying and assessing the severity</w:t>
      </w:r>
      <w:r w:rsidR="0025214F" w:rsidRPr="00034C4B">
        <w:rPr>
          <w:rFonts w:asciiTheme="majorHAnsi" w:hAnsiTheme="majorHAnsi" w:cstheme="majorHAnsi"/>
          <w:color w:val="000000"/>
        </w:rPr>
        <w:t xml:space="preserve">, </w:t>
      </w:r>
      <w:r w:rsidRPr="00034C4B">
        <w:rPr>
          <w:rFonts w:asciiTheme="majorHAnsi" w:hAnsiTheme="majorHAnsi" w:cstheme="majorHAnsi"/>
          <w:color w:val="000000"/>
        </w:rPr>
        <w:t>exploitability of vulnerabilities</w:t>
      </w:r>
      <w:r w:rsidR="0025214F" w:rsidRPr="00034C4B">
        <w:rPr>
          <w:rFonts w:asciiTheme="majorHAnsi" w:hAnsiTheme="majorHAnsi" w:cstheme="majorHAnsi"/>
          <w:color w:val="000000"/>
        </w:rPr>
        <w:t xml:space="preserve"> with respect to </w:t>
      </w:r>
      <w:r w:rsidRPr="00034C4B">
        <w:rPr>
          <w:rFonts w:asciiTheme="majorHAnsi" w:hAnsiTheme="majorHAnsi" w:cstheme="majorHAnsi"/>
          <w:color w:val="000000"/>
        </w:rPr>
        <w:t>risk levels</w:t>
      </w:r>
      <w:r w:rsidR="0025214F" w:rsidRPr="00034C4B">
        <w:rPr>
          <w:rFonts w:asciiTheme="majorHAnsi" w:hAnsiTheme="majorHAnsi" w:cstheme="majorHAnsi"/>
          <w:color w:val="000000"/>
        </w:rPr>
        <w:t xml:space="preserve"> and</w:t>
      </w:r>
      <w:r w:rsidRPr="00034C4B">
        <w:rPr>
          <w:rFonts w:asciiTheme="majorHAnsi" w:hAnsiTheme="majorHAnsi" w:cstheme="majorHAnsi"/>
          <w:color w:val="000000"/>
        </w:rPr>
        <w:t xml:space="preserve"> ensuring timely application security patches and updates to mitigate identified vulnerabilities.</w:t>
      </w:r>
    </w:p>
    <w:p w14:paraId="59502B68" w14:textId="255F305A" w:rsidR="00613DF0" w:rsidRPr="00034C4B" w:rsidRDefault="00336C1C" w:rsidP="0025214F">
      <w:pPr>
        <w:numPr>
          <w:ilvl w:val="0"/>
          <w:numId w:val="3"/>
        </w:numPr>
        <w:pBdr>
          <w:top w:val="nil"/>
          <w:left w:val="nil"/>
          <w:bottom w:val="nil"/>
          <w:right w:val="nil"/>
          <w:between w:val="nil"/>
        </w:pBdr>
        <w:spacing w:after="0" w:line="240" w:lineRule="auto"/>
        <w:rPr>
          <w:rFonts w:asciiTheme="majorHAnsi" w:hAnsiTheme="majorHAnsi" w:cstheme="majorHAnsi"/>
          <w:color w:val="000000"/>
        </w:rPr>
      </w:pPr>
      <w:r w:rsidRPr="00034C4B">
        <w:rPr>
          <w:rFonts w:asciiTheme="majorHAnsi" w:hAnsiTheme="majorHAnsi" w:cstheme="majorHAnsi"/>
          <w:color w:val="000000"/>
        </w:rPr>
        <w:t xml:space="preserve">Worked </w:t>
      </w:r>
      <w:r w:rsidR="0025214F" w:rsidRPr="00034C4B">
        <w:rPr>
          <w:rFonts w:asciiTheme="majorHAnsi" w:hAnsiTheme="majorHAnsi" w:cstheme="majorHAnsi"/>
          <w:color w:val="000000"/>
        </w:rPr>
        <w:t>in</w:t>
      </w:r>
      <w:r w:rsidRPr="00034C4B">
        <w:rPr>
          <w:rFonts w:asciiTheme="majorHAnsi" w:hAnsiTheme="majorHAnsi" w:cstheme="majorHAnsi"/>
          <w:color w:val="000000"/>
        </w:rPr>
        <w:t xml:space="preserve"> Contai</w:t>
      </w:r>
      <w:r w:rsidR="0025214F" w:rsidRPr="00034C4B">
        <w:rPr>
          <w:rFonts w:asciiTheme="majorHAnsi" w:hAnsiTheme="majorHAnsi" w:cstheme="majorHAnsi"/>
          <w:color w:val="000000"/>
        </w:rPr>
        <w:t xml:space="preserve">ning </w:t>
      </w:r>
      <w:r w:rsidRPr="00034C4B">
        <w:rPr>
          <w:rFonts w:asciiTheme="majorHAnsi" w:hAnsiTheme="majorHAnsi" w:cstheme="majorHAnsi"/>
          <w:color w:val="000000"/>
        </w:rPr>
        <w:t>and Eradicat</w:t>
      </w:r>
      <w:r w:rsidR="0025214F" w:rsidRPr="00034C4B">
        <w:rPr>
          <w:rFonts w:asciiTheme="majorHAnsi" w:hAnsiTheme="majorHAnsi" w:cstheme="majorHAnsi"/>
          <w:color w:val="000000"/>
        </w:rPr>
        <w:t>ing incidents by</w:t>
      </w:r>
      <w:r w:rsidRPr="00034C4B">
        <w:rPr>
          <w:rFonts w:asciiTheme="majorHAnsi" w:hAnsiTheme="majorHAnsi" w:cstheme="majorHAnsi"/>
          <w:color w:val="000000"/>
        </w:rPr>
        <w:t xml:space="preserve"> taking immediate actions to contain the impact </w:t>
      </w:r>
      <w:r w:rsidR="0025214F" w:rsidRPr="00034C4B">
        <w:rPr>
          <w:rFonts w:asciiTheme="majorHAnsi" w:hAnsiTheme="majorHAnsi" w:cstheme="majorHAnsi"/>
          <w:color w:val="000000"/>
        </w:rPr>
        <w:t>and</w:t>
      </w:r>
      <w:r w:rsidRPr="00034C4B">
        <w:rPr>
          <w:rFonts w:asciiTheme="majorHAnsi" w:hAnsiTheme="majorHAnsi" w:cstheme="majorHAnsi"/>
          <w:color w:val="000000"/>
        </w:rPr>
        <w:t xml:space="preserve"> prevent further damage. This involves isolating affected systems or networks, disabling compromised accounts, removing malicious software, and implementing corrective measures to restore the security posture.</w:t>
      </w:r>
    </w:p>
    <w:p w14:paraId="739E2180" w14:textId="57F613B6" w:rsidR="00613DF0" w:rsidRPr="00034C4B" w:rsidRDefault="00336C1C">
      <w:pPr>
        <w:numPr>
          <w:ilvl w:val="0"/>
          <w:numId w:val="3"/>
        </w:numPr>
        <w:pBdr>
          <w:top w:val="nil"/>
          <w:left w:val="nil"/>
          <w:bottom w:val="nil"/>
          <w:right w:val="nil"/>
          <w:between w:val="nil"/>
        </w:pBdr>
        <w:tabs>
          <w:tab w:val="left" w:pos="6937"/>
        </w:tabs>
        <w:spacing w:after="0" w:line="240" w:lineRule="auto"/>
        <w:jc w:val="both"/>
        <w:rPr>
          <w:rFonts w:asciiTheme="majorHAnsi" w:hAnsiTheme="majorHAnsi" w:cstheme="majorHAnsi"/>
          <w:color w:val="000000"/>
        </w:rPr>
      </w:pPr>
      <w:r w:rsidRPr="00034C4B">
        <w:rPr>
          <w:rFonts w:asciiTheme="majorHAnsi" w:hAnsiTheme="majorHAnsi" w:cstheme="majorHAnsi"/>
          <w:color w:val="000000"/>
        </w:rPr>
        <w:t>Analyzing malwares</w:t>
      </w:r>
      <w:r w:rsidR="0025214F" w:rsidRPr="00034C4B">
        <w:rPr>
          <w:rFonts w:asciiTheme="majorHAnsi" w:hAnsiTheme="majorHAnsi" w:cstheme="majorHAnsi"/>
          <w:color w:val="000000"/>
        </w:rPr>
        <w:t>,</w:t>
      </w:r>
      <w:r w:rsidRPr="00034C4B">
        <w:rPr>
          <w:rFonts w:asciiTheme="majorHAnsi" w:hAnsiTheme="majorHAnsi" w:cstheme="majorHAnsi"/>
          <w:color w:val="000000"/>
        </w:rPr>
        <w:t xml:space="preserve"> finding indicator of compromise (IOC) to mitigate the risks.</w:t>
      </w:r>
    </w:p>
    <w:p w14:paraId="14781AD9" w14:textId="7090A3F3" w:rsidR="00613DF0" w:rsidRPr="00034C4B" w:rsidRDefault="00336C1C">
      <w:pPr>
        <w:numPr>
          <w:ilvl w:val="0"/>
          <w:numId w:val="3"/>
        </w:numPr>
        <w:pBdr>
          <w:top w:val="nil"/>
          <w:left w:val="nil"/>
          <w:bottom w:val="nil"/>
          <w:right w:val="nil"/>
          <w:between w:val="nil"/>
        </w:pBdr>
        <w:tabs>
          <w:tab w:val="left" w:pos="6937"/>
        </w:tabs>
        <w:spacing w:after="0" w:line="240" w:lineRule="auto"/>
        <w:jc w:val="both"/>
        <w:rPr>
          <w:rFonts w:asciiTheme="majorHAnsi" w:hAnsiTheme="majorHAnsi" w:cstheme="majorHAnsi"/>
          <w:color w:val="000000"/>
        </w:rPr>
      </w:pPr>
      <w:r w:rsidRPr="00034C4B">
        <w:rPr>
          <w:rFonts w:asciiTheme="majorHAnsi" w:hAnsiTheme="majorHAnsi" w:cstheme="majorHAnsi"/>
          <w:color w:val="000000"/>
        </w:rPr>
        <w:t xml:space="preserve">Worked on email gateway </w:t>
      </w:r>
      <w:r w:rsidR="0025214F" w:rsidRPr="00034C4B">
        <w:rPr>
          <w:rFonts w:asciiTheme="majorHAnsi" w:hAnsiTheme="majorHAnsi" w:cstheme="majorHAnsi"/>
          <w:color w:val="000000"/>
        </w:rPr>
        <w:t>solutions</w:t>
      </w:r>
      <w:r w:rsidRPr="00034C4B">
        <w:rPr>
          <w:rFonts w:asciiTheme="majorHAnsi" w:hAnsiTheme="majorHAnsi" w:cstheme="majorHAnsi"/>
          <w:color w:val="000000"/>
        </w:rPr>
        <w:t xml:space="preserve"> (</w:t>
      </w:r>
      <w:r w:rsidR="00B93171">
        <w:rPr>
          <w:rFonts w:asciiTheme="majorHAnsi" w:hAnsiTheme="majorHAnsi" w:cstheme="majorHAnsi"/>
          <w:color w:val="000000"/>
        </w:rPr>
        <w:t>P</w:t>
      </w:r>
      <w:r w:rsidR="005B6C3F">
        <w:rPr>
          <w:rFonts w:asciiTheme="majorHAnsi" w:hAnsiTheme="majorHAnsi" w:cstheme="majorHAnsi"/>
          <w:color w:val="000000"/>
        </w:rPr>
        <w:t>roofpoint</w:t>
      </w:r>
      <w:r w:rsidRPr="00034C4B">
        <w:rPr>
          <w:rFonts w:asciiTheme="majorHAnsi" w:hAnsiTheme="majorHAnsi" w:cstheme="majorHAnsi"/>
          <w:color w:val="000000"/>
        </w:rPr>
        <w:t>) and have expertise in techniques to identify potential phishing emails within organization's email security solutions.</w:t>
      </w:r>
    </w:p>
    <w:p w14:paraId="5EAAA74F" w14:textId="77777777" w:rsidR="00613DF0" w:rsidRPr="00034C4B" w:rsidRDefault="00613DF0">
      <w:pPr>
        <w:pBdr>
          <w:top w:val="nil"/>
          <w:left w:val="nil"/>
          <w:bottom w:val="nil"/>
          <w:right w:val="nil"/>
          <w:between w:val="nil"/>
        </w:pBdr>
        <w:tabs>
          <w:tab w:val="left" w:pos="6937"/>
        </w:tabs>
        <w:spacing w:after="0" w:line="240" w:lineRule="auto"/>
        <w:ind w:left="720"/>
        <w:jc w:val="both"/>
        <w:rPr>
          <w:rFonts w:asciiTheme="majorHAnsi" w:hAnsiTheme="majorHAnsi" w:cstheme="majorHAnsi"/>
          <w:color w:val="000000"/>
        </w:rPr>
      </w:pPr>
    </w:p>
    <w:p w14:paraId="6537C56A" w14:textId="279D6DCB" w:rsidR="001A472C" w:rsidRPr="00034C4B" w:rsidRDefault="00336C1C">
      <w:pPr>
        <w:spacing w:after="0" w:line="240" w:lineRule="auto"/>
        <w:rPr>
          <w:rFonts w:asciiTheme="majorHAnsi" w:hAnsiTheme="majorHAnsi" w:cstheme="majorHAnsi"/>
          <w:b/>
        </w:rPr>
      </w:pPr>
      <w:r w:rsidRPr="00034C4B">
        <w:rPr>
          <w:rFonts w:asciiTheme="majorHAnsi" w:hAnsiTheme="majorHAnsi" w:cstheme="majorHAnsi"/>
          <w:b/>
        </w:rPr>
        <w:t>Technical Skills:</w:t>
      </w:r>
    </w:p>
    <w:tbl>
      <w:tblPr>
        <w:tblStyle w:val="PlainTable1"/>
        <w:tblW w:w="8393" w:type="dxa"/>
        <w:tblLayout w:type="fixed"/>
        <w:tblLook w:val="0680" w:firstRow="0" w:lastRow="0" w:firstColumn="1" w:lastColumn="0" w:noHBand="1" w:noVBand="1"/>
      </w:tblPr>
      <w:tblGrid>
        <w:gridCol w:w="2835"/>
        <w:gridCol w:w="5558"/>
      </w:tblGrid>
      <w:tr w:rsidR="00613DF0" w:rsidRPr="00034C4B" w14:paraId="5C8B81F6" w14:textId="77777777" w:rsidTr="00034C4B">
        <w:trPr>
          <w:trHeight w:val="384"/>
        </w:trPr>
        <w:tc>
          <w:tcPr>
            <w:cnfStyle w:val="001000000000" w:firstRow="0" w:lastRow="0" w:firstColumn="1" w:lastColumn="0" w:oddVBand="0" w:evenVBand="0" w:oddHBand="0" w:evenHBand="0" w:firstRowFirstColumn="0" w:firstRowLastColumn="0" w:lastRowFirstColumn="0" w:lastRowLastColumn="0"/>
            <w:tcW w:w="2835" w:type="dxa"/>
          </w:tcPr>
          <w:p w14:paraId="13C0BF09" w14:textId="77777777" w:rsidR="00613DF0" w:rsidRPr="00034C4B" w:rsidRDefault="00336C1C">
            <w:pPr>
              <w:rPr>
                <w:rFonts w:asciiTheme="majorHAnsi" w:hAnsiTheme="majorHAnsi" w:cstheme="majorHAnsi"/>
              </w:rPr>
            </w:pPr>
            <w:r w:rsidRPr="00034C4B">
              <w:rPr>
                <w:rFonts w:asciiTheme="majorHAnsi" w:hAnsiTheme="majorHAnsi" w:cstheme="majorHAnsi"/>
              </w:rPr>
              <w:t>Basic Software:</w:t>
            </w:r>
          </w:p>
          <w:p w14:paraId="646D7B6F" w14:textId="77777777" w:rsidR="00613DF0" w:rsidRPr="00034C4B" w:rsidRDefault="00336C1C">
            <w:pPr>
              <w:rPr>
                <w:rFonts w:asciiTheme="majorHAnsi" w:hAnsiTheme="majorHAnsi" w:cstheme="majorHAnsi"/>
              </w:rPr>
            </w:pPr>
            <w:r w:rsidRPr="00034C4B">
              <w:rPr>
                <w:rFonts w:asciiTheme="majorHAnsi" w:hAnsiTheme="majorHAnsi" w:cstheme="majorHAnsi"/>
              </w:rPr>
              <w:t>Operating System:</w:t>
            </w:r>
          </w:p>
        </w:tc>
        <w:tc>
          <w:tcPr>
            <w:tcW w:w="5558" w:type="dxa"/>
          </w:tcPr>
          <w:p w14:paraId="57252FE2" w14:textId="77777777" w:rsidR="00613DF0" w:rsidRPr="00034C4B" w:rsidRDefault="00336C1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34C4B">
              <w:rPr>
                <w:rFonts w:asciiTheme="majorHAnsi" w:hAnsiTheme="majorHAnsi" w:cstheme="majorHAnsi"/>
              </w:rPr>
              <w:t>MS Office suite (Word, PowerPoint, Excel, Outlook).</w:t>
            </w:r>
          </w:p>
          <w:p w14:paraId="48AAD3C8" w14:textId="0A9ACF18" w:rsidR="00613DF0" w:rsidRPr="00034C4B" w:rsidRDefault="00336C1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34C4B">
              <w:rPr>
                <w:rFonts w:asciiTheme="majorHAnsi" w:hAnsiTheme="majorHAnsi" w:cstheme="majorHAnsi"/>
              </w:rPr>
              <w:t>Windows XP/7/10</w:t>
            </w:r>
            <w:r w:rsidR="00034C4B" w:rsidRPr="00034C4B">
              <w:rPr>
                <w:rFonts w:asciiTheme="majorHAnsi" w:hAnsiTheme="majorHAnsi" w:cstheme="majorHAnsi"/>
              </w:rPr>
              <w:t>, Linux Ubuntu</w:t>
            </w:r>
          </w:p>
        </w:tc>
      </w:tr>
      <w:tr w:rsidR="00613DF0" w:rsidRPr="00034C4B" w14:paraId="282E3A25" w14:textId="77777777" w:rsidTr="00034C4B">
        <w:trPr>
          <w:trHeight w:val="337"/>
        </w:trPr>
        <w:tc>
          <w:tcPr>
            <w:cnfStyle w:val="001000000000" w:firstRow="0" w:lastRow="0" w:firstColumn="1" w:lastColumn="0" w:oddVBand="0" w:evenVBand="0" w:oddHBand="0" w:evenHBand="0" w:firstRowFirstColumn="0" w:firstRowLastColumn="0" w:lastRowFirstColumn="0" w:lastRowLastColumn="0"/>
            <w:tcW w:w="2835" w:type="dxa"/>
          </w:tcPr>
          <w:p w14:paraId="6F05A031" w14:textId="77777777" w:rsidR="00613DF0" w:rsidRPr="00034C4B" w:rsidRDefault="00336C1C">
            <w:pPr>
              <w:rPr>
                <w:rFonts w:asciiTheme="majorHAnsi" w:hAnsiTheme="majorHAnsi" w:cstheme="majorHAnsi"/>
              </w:rPr>
            </w:pPr>
            <w:r w:rsidRPr="00034C4B">
              <w:rPr>
                <w:rFonts w:asciiTheme="majorHAnsi" w:hAnsiTheme="majorHAnsi" w:cstheme="majorHAnsi"/>
              </w:rPr>
              <w:t>SIEM Tools:</w:t>
            </w:r>
          </w:p>
        </w:tc>
        <w:tc>
          <w:tcPr>
            <w:tcW w:w="5558" w:type="dxa"/>
          </w:tcPr>
          <w:p w14:paraId="45DF723C" w14:textId="0098997A" w:rsidR="00613DF0" w:rsidRPr="00034C4B" w:rsidRDefault="00B9317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IBM QRADAR</w:t>
            </w:r>
          </w:p>
        </w:tc>
      </w:tr>
      <w:tr w:rsidR="00613DF0" w:rsidRPr="00034C4B" w14:paraId="418C58DF" w14:textId="77777777" w:rsidTr="00034C4B">
        <w:trPr>
          <w:trHeight w:val="271"/>
        </w:trPr>
        <w:tc>
          <w:tcPr>
            <w:cnfStyle w:val="001000000000" w:firstRow="0" w:lastRow="0" w:firstColumn="1" w:lastColumn="0" w:oddVBand="0" w:evenVBand="0" w:oddHBand="0" w:evenHBand="0" w:firstRowFirstColumn="0" w:firstRowLastColumn="0" w:lastRowFirstColumn="0" w:lastRowLastColumn="0"/>
            <w:tcW w:w="2835" w:type="dxa"/>
          </w:tcPr>
          <w:p w14:paraId="107968D3" w14:textId="77777777" w:rsidR="00613DF0" w:rsidRPr="00034C4B" w:rsidRDefault="00336C1C">
            <w:pPr>
              <w:rPr>
                <w:rFonts w:asciiTheme="majorHAnsi" w:hAnsiTheme="majorHAnsi" w:cstheme="majorHAnsi"/>
              </w:rPr>
            </w:pPr>
            <w:r w:rsidRPr="00034C4B">
              <w:rPr>
                <w:rFonts w:asciiTheme="majorHAnsi" w:hAnsiTheme="majorHAnsi" w:cstheme="majorHAnsi"/>
              </w:rPr>
              <w:t>Endpoint security (EDR):</w:t>
            </w:r>
          </w:p>
        </w:tc>
        <w:tc>
          <w:tcPr>
            <w:tcW w:w="5558" w:type="dxa"/>
          </w:tcPr>
          <w:p w14:paraId="35E58782" w14:textId="2C029965" w:rsidR="00613DF0" w:rsidRPr="00034C4B" w:rsidRDefault="005B6C3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Crowd</w:t>
            </w:r>
            <w:r w:rsidR="002810DA">
              <w:rPr>
                <w:rFonts w:asciiTheme="majorHAnsi" w:hAnsiTheme="majorHAnsi" w:cstheme="majorHAnsi"/>
              </w:rPr>
              <w:t xml:space="preserve"> </w:t>
            </w:r>
            <w:r>
              <w:rPr>
                <w:rFonts w:asciiTheme="majorHAnsi" w:hAnsiTheme="majorHAnsi" w:cstheme="majorHAnsi"/>
              </w:rPr>
              <w:t>strike, A</w:t>
            </w:r>
            <w:r w:rsidR="00B93171">
              <w:rPr>
                <w:rFonts w:asciiTheme="majorHAnsi" w:hAnsiTheme="majorHAnsi" w:cstheme="majorHAnsi"/>
              </w:rPr>
              <w:t>ZURE</w:t>
            </w:r>
            <w:r>
              <w:rPr>
                <w:rFonts w:asciiTheme="majorHAnsi" w:hAnsiTheme="majorHAnsi" w:cstheme="majorHAnsi"/>
              </w:rPr>
              <w:t xml:space="preserve"> </w:t>
            </w:r>
            <w:r w:rsidR="00B93171">
              <w:rPr>
                <w:rFonts w:asciiTheme="majorHAnsi" w:hAnsiTheme="majorHAnsi" w:cstheme="majorHAnsi"/>
              </w:rPr>
              <w:t>SENTINAL</w:t>
            </w:r>
          </w:p>
        </w:tc>
      </w:tr>
      <w:tr w:rsidR="00613DF0" w:rsidRPr="00034C4B" w14:paraId="065D5078" w14:textId="77777777" w:rsidTr="00034C4B">
        <w:trPr>
          <w:trHeight w:val="235"/>
        </w:trPr>
        <w:tc>
          <w:tcPr>
            <w:cnfStyle w:val="001000000000" w:firstRow="0" w:lastRow="0" w:firstColumn="1" w:lastColumn="0" w:oddVBand="0" w:evenVBand="0" w:oddHBand="0" w:evenHBand="0" w:firstRowFirstColumn="0" w:firstRowLastColumn="0" w:lastRowFirstColumn="0" w:lastRowLastColumn="0"/>
            <w:tcW w:w="2835" w:type="dxa"/>
          </w:tcPr>
          <w:p w14:paraId="403A4A43" w14:textId="77777777" w:rsidR="00613DF0" w:rsidRPr="00034C4B" w:rsidRDefault="00336C1C">
            <w:pPr>
              <w:rPr>
                <w:rFonts w:asciiTheme="majorHAnsi" w:hAnsiTheme="majorHAnsi" w:cstheme="majorHAnsi"/>
              </w:rPr>
            </w:pPr>
            <w:r w:rsidRPr="00034C4B">
              <w:rPr>
                <w:rFonts w:asciiTheme="majorHAnsi" w:hAnsiTheme="majorHAnsi" w:cstheme="majorHAnsi"/>
              </w:rPr>
              <w:t>Firewall:</w:t>
            </w:r>
          </w:p>
        </w:tc>
        <w:tc>
          <w:tcPr>
            <w:tcW w:w="5558" w:type="dxa"/>
          </w:tcPr>
          <w:p w14:paraId="173FD1B8" w14:textId="5B53C678" w:rsidR="00613DF0" w:rsidRPr="00034C4B" w:rsidRDefault="00B9317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PALOALTO</w:t>
            </w:r>
            <w:r w:rsidR="005B6C3F">
              <w:rPr>
                <w:rFonts w:asciiTheme="majorHAnsi" w:hAnsiTheme="majorHAnsi" w:cstheme="majorHAnsi"/>
              </w:rPr>
              <w:t>,</w:t>
            </w:r>
            <w:r w:rsidR="002810DA">
              <w:rPr>
                <w:rFonts w:asciiTheme="majorHAnsi" w:hAnsiTheme="majorHAnsi" w:cstheme="majorHAnsi"/>
              </w:rPr>
              <w:t xml:space="preserve"> </w:t>
            </w:r>
            <w:r>
              <w:rPr>
                <w:rFonts w:asciiTheme="majorHAnsi" w:hAnsiTheme="majorHAnsi" w:cstheme="majorHAnsi"/>
              </w:rPr>
              <w:t>FORTIGATE</w:t>
            </w:r>
          </w:p>
        </w:tc>
      </w:tr>
      <w:tr w:rsidR="00613DF0" w:rsidRPr="00034C4B" w14:paraId="6DA32B13" w14:textId="77777777" w:rsidTr="00034C4B">
        <w:trPr>
          <w:trHeight w:val="235"/>
        </w:trPr>
        <w:tc>
          <w:tcPr>
            <w:cnfStyle w:val="001000000000" w:firstRow="0" w:lastRow="0" w:firstColumn="1" w:lastColumn="0" w:oddVBand="0" w:evenVBand="0" w:oddHBand="0" w:evenHBand="0" w:firstRowFirstColumn="0" w:firstRowLastColumn="0" w:lastRowFirstColumn="0" w:lastRowLastColumn="0"/>
            <w:tcW w:w="2835" w:type="dxa"/>
          </w:tcPr>
          <w:p w14:paraId="44E4D027" w14:textId="77777777" w:rsidR="00613DF0" w:rsidRPr="00034C4B" w:rsidRDefault="00336C1C">
            <w:pPr>
              <w:rPr>
                <w:rFonts w:asciiTheme="majorHAnsi" w:hAnsiTheme="majorHAnsi" w:cstheme="majorHAnsi"/>
              </w:rPr>
            </w:pPr>
            <w:r w:rsidRPr="00034C4B">
              <w:rPr>
                <w:rFonts w:asciiTheme="majorHAnsi" w:hAnsiTheme="majorHAnsi" w:cstheme="majorHAnsi"/>
              </w:rPr>
              <w:t>Proxy Server</w:t>
            </w:r>
          </w:p>
        </w:tc>
        <w:tc>
          <w:tcPr>
            <w:tcW w:w="5558" w:type="dxa"/>
          </w:tcPr>
          <w:p w14:paraId="191249BA" w14:textId="5909508E" w:rsidR="00613DF0" w:rsidRPr="00034C4B" w:rsidRDefault="00336C1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34C4B">
              <w:rPr>
                <w:rFonts w:asciiTheme="majorHAnsi" w:hAnsiTheme="majorHAnsi" w:cstheme="majorHAnsi"/>
              </w:rPr>
              <w:t>Z</w:t>
            </w:r>
            <w:r w:rsidR="00B93171">
              <w:rPr>
                <w:rFonts w:asciiTheme="majorHAnsi" w:hAnsiTheme="majorHAnsi" w:cstheme="majorHAnsi"/>
              </w:rPr>
              <w:t xml:space="preserve">SCALAR </w:t>
            </w:r>
          </w:p>
        </w:tc>
      </w:tr>
      <w:tr w:rsidR="00613DF0" w:rsidRPr="00034C4B" w14:paraId="0CC1A757" w14:textId="77777777" w:rsidTr="00034C4B">
        <w:trPr>
          <w:trHeight w:val="253"/>
        </w:trPr>
        <w:tc>
          <w:tcPr>
            <w:cnfStyle w:val="001000000000" w:firstRow="0" w:lastRow="0" w:firstColumn="1" w:lastColumn="0" w:oddVBand="0" w:evenVBand="0" w:oddHBand="0" w:evenHBand="0" w:firstRowFirstColumn="0" w:firstRowLastColumn="0" w:lastRowFirstColumn="0" w:lastRowLastColumn="0"/>
            <w:tcW w:w="2835" w:type="dxa"/>
          </w:tcPr>
          <w:p w14:paraId="27B8752F" w14:textId="77777777" w:rsidR="00613DF0" w:rsidRPr="00034C4B" w:rsidRDefault="00336C1C">
            <w:pPr>
              <w:rPr>
                <w:rFonts w:asciiTheme="majorHAnsi" w:hAnsiTheme="majorHAnsi" w:cstheme="majorHAnsi"/>
              </w:rPr>
            </w:pPr>
            <w:r w:rsidRPr="00034C4B">
              <w:rPr>
                <w:rFonts w:asciiTheme="majorHAnsi" w:hAnsiTheme="majorHAnsi" w:cstheme="majorHAnsi"/>
              </w:rPr>
              <w:t>Ticketing tool:</w:t>
            </w:r>
          </w:p>
        </w:tc>
        <w:tc>
          <w:tcPr>
            <w:tcW w:w="5558" w:type="dxa"/>
          </w:tcPr>
          <w:p w14:paraId="6A745A86" w14:textId="6FAEFE67" w:rsidR="00613DF0" w:rsidRPr="00034C4B" w:rsidRDefault="00D6039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SERVICE NOW, MANAGE ENGINE, JIRA</w:t>
            </w:r>
          </w:p>
        </w:tc>
      </w:tr>
      <w:tr w:rsidR="00613DF0" w:rsidRPr="00034C4B" w14:paraId="111CC8A7" w14:textId="77777777" w:rsidTr="00034C4B">
        <w:trPr>
          <w:trHeight w:val="253"/>
        </w:trPr>
        <w:tc>
          <w:tcPr>
            <w:cnfStyle w:val="001000000000" w:firstRow="0" w:lastRow="0" w:firstColumn="1" w:lastColumn="0" w:oddVBand="0" w:evenVBand="0" w:oddHBand="0" w:evenHBand="0" w:firstRowFirstColumn="0" w:firstRowLastColumn="0" w:lastRowFirstColumn="0" w:lastRowLastColumn="0"/>
            <w:tcW w:w="2835" w:type="dxa"/>
          </w:tcPr>
          <w:p w14:paraId="7C3D7437" w14:textId="77777777" w:rsidR="00613DF0" w:rsidRPr="00034C4B" w:rsidRDefault="00336C1C">
            <w:pPr>
              <w:rPr>
                <w:rFonts w:asciiTheme="majorHAnsi" w:hAnsiTheme="majorHAnsi" w:cstheme="majorHAnsi"/>
              </w:rPr>
            </w:pPr>
            <w:r w:rsidRPr="00034C4B">
              <w:rPr>
                <w:rFonts w:asciiTheme="majorHAnsi" w:hAnsiTheme="majorHAnsi" w:cstheme="majorHAnsi"/>
              </w:rPr>
              <w:t>Vulnerability Assessment:</w:t>
            </w:r>
          </w:p>
        </w:tc>
        <w:tc>
          <w:tcPr>
            <w:tcW w:w="5558" w:type="dxa"/>
          </w:tcPr>
          <w:p w14:paraId="5CA06A59" w14:textId="02A781F4" w:rsidR="00613DF0" w:rsidRPr="00034C4B" w:rsidRDefault="00D6039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NESSUS</w:t>
            </w:r>
            <w:r w:rsidR="00336C1C" w:rsidRPr="00034C4B">
              <w:rPr>
                <w:rFonts w:asciiTheme="majorHAnsi" w:hAnsiTheme="majorHAnsi" w:cstheme="majorHAnsi"/>
              </w:rPr>
              <w:t xml:space="preserve">, </w:t>
            </w:r>
            <w:r>
              <w:rPr>
                <w:rFonts w:asciiTheme="majorHAnsi" w:hAnsiTheme="majorHAnsi" w:cstheme="majorHAnsi"/>
              </w:rPr>
              <w:t>QUALYS</w:t>
            </w:r>
          </w:p>
        </w:tc>
      </w:tr>
      <w:tr w:rsidR="00613DF0" w:rsidRPr="00034C4B" w14:paraId="5EA1134A" w14:textId="77777777" w:rsidTr="00034C4B">
        <w:trPr>
          <w:trHeight w:val="253"/>
        </w:trPr>
        <w:tc>
          <w:tcPr>
            <w:cnfStyle w:val="001000000000" w:firstRow="0" w:lastRow="0" w:firstColumn="1" w:lastColumn="0" w:oddVBand="0" w:evenVBand="0" w:oddHBand="0" w:evenHBand="0" w:firstRowFirstColumn="0" w:firstRowLastColumn="0" w:lastRowFirstColumn="0" w:lastRowLastColumn="0"/>
            <w:tcW w:w="2835" w:type="dxa"/>
          </w:tcPr>
          <w:p w14:paraId="184A6CDC" w14:textId="77777777" w:rsidR="00613DF0" w:rsidRPr="00034C4B" w:rsidRDefault="00336C1C">
            <w:pPr>
              <w:rPr>
                <w:rFonts w:asciiTheme="majorHAnsi" w:hAnsiTheme="majorHAnsi" w:cstheme="majorHAnsi"/>
              </w:rPr>
            </w:pPr>
            <w:r w:rsidRPr="00034C4B">
              <w:rPr>
                <w:rFonts w:asciiTheme="majorHAnsi" w:hAnsiTheme="majorHAnsi" w:cstheme="majorHAnsi"/>
              </w:rPr>
              <w:t>NDR</w:t>
            </w:r>
          </w:p>
        </w:tc>
        <w:tc>
          <w:tcPr>
            <w:tcW w:w="5558" w:type="dxa"/>
          </w:tcPr>
          <w:p w14:paraId="7A3F049E" w14:textId="2E96F66F" w:rsidR="00613DF0" w:rsidRPr="00034C4B" w:rsidRDefault="00D6039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DARKTRACE</w:t>
            </w:r>
          </w:p>
        </w:tc>
      </w:tr>
    </w:tbl>
    <w:p w14:paraId="0CF562E5" w14:textId="77777777" w:rsidR="00613DF0" w:rsidRPr="00034C4B" w:rsidRDefault="00613DF0">
      <w:pPr>
        <w:spacing w:after="0" w:line="240" w:lineRule="auto"/>
        <w:rPr>
          <w:rFonts w:asciiTheme="majorHAnsi" w:hAnsiTheme="majorHAnsi" w:cstheme="majorHAnsi"/>
        </w:rPr>
      </w:pPr>
    </w:p>
    <w:p w14:paraId="3CDF9E11" w14:textId="77777777" w:rsidR="00613DF0" w:rsidRPr="00034C4B" w:rsidRDefault="00336C1C">
      <w:pPr>
        <w:spacing w:after="0" w:line="240" w:lineRule="auto"/>
        <w:rPr>
          <w:rFonts w:asciiTheme="majorHAnsi" w:hAnsiTheme="majorHAnsi" w:cstheme="majorHAnsi"/>
          <w:b/>
        </w:rPr>
      </w:pPr>
      <w:r w:rsidRPr="00034C4B">
        <w:rPr>
          <w:rFonts w:asciiTheme="majorHAnsi" w:hAnsiTheme="majorHAnsi" w:cstheme="majorHAnsi"/>
          <w:b/>
        </w:rPr>
        <w:t xml:space="preserve">Key Skills: </w:t>
      </w:r>
    </w:p>
    <w:p w14:paraId="69BFD8D3" w14:textId="77777777" w:rsidR="00613DF0" w:rsidRPr="00034C4B" w:rsidRDefault="00336C1C">
      <w:pPr>
        <w:spacing w:after="0" w:line="240" w:lineRule="auto"/>
        <w:rPr>
          <w:rFonts w:asciiTheme="majorHAnsi" w:hAnsiTheme="majorHAnsi" w:cstheme="majorHAnsi"/>
        </w:rPr>
      </w:pPr>
      <w:r w:rsidRPr="00034C4B">
        <w:rPr>
          <w:rFonts w:asciiTheme="majorHAnsi" w:hAnsiTheme="majorHAnsi" w:cstheme="majorHAnsi"/>
        </w:rPr>
        <w:t>Good understanding of OSI &amp; TCP/IP Model.</w:t>
      </w:r>
    </w:p>
    <w:p w14:paraId="7FEE1102" w14:textId="77777777" w:rsidR="00613DF0" w:rsidRPr="00034C4B" w:rsidRDefault="00336C1C">
      <w:pPr>
        <w:spacing w:after="0" w:line="240" w:lineRule="auto"/>
        <w:rPr>
          <w:rFonts w:asciiTheme="majorHAnsi" w:hAnsiTheme="majorHAnsi" w:cstheme="majorHAnsi"/>
        </w:rPr>
      </w:pPr>
      <w:r w:rsidRPr="00034C4B">
        <w:rPr>
          <w:rFonts w:asciiTheme="majorHAnsi" w:hAnsiTheme="majorHAnsi" w:cstheme="majorHAnsi"/>
        </w:rPr>
        <w:t>Knowledge on Firewall, IDS/IPS, AV/EDR, Proxy server, DNS, Email Gateway, VPN.</w:t>
      </w:r>
    </w:p>
    <w:p w14:paraId="6B0F6B51" w14:textId="77777777" w:rsidR="00613DF0" w:rsidRPr="00034C4B" w:rsidRDefault="00336C1C">
      <w:pPr>
        <w:spacing w:after="0" w:line="240" w:lineRule="auto"/>
        <w:rPr>
          <w:rFonts w:asciiTheme="majorHAnsi" w:hAnsiTheme="majorHAnsi" w:cstheme="majorHAnsi"/>
        </w:rPr>
      </w:pPr>
      <w:r w:rsidRPr="00034C4B">
        <w:rPr>
          <w:rFonts w:asciiTheme="majorHAnsi" w:hAnsiTheme="majorHAnsi" w:cstheme="majorHAnsi"/>
        </w:rPr>
        <w:t>Knowledge on OWASP top 10 Vulnerabilities.</w:t>
      </w:r>
    </w:p>
    <w:p w14:paraId="4994EA5A" w14:textId="77777777" w:rsidR="00613DF0" w:rsidRPr="00034C4B" w:rsidRDefault="00336C1C">
      <w:pPr>
        <w:spacing w:after="0" w:line="240" w:lineRule="auto"/>
        <w:rPr>
          <w:rFonts w:asciiTheme="majorHAnsi" w:hAnsiTheme="majorHAnsi" w:cstheme="majorHAnsi"/>
        </w:rPr>
      </w:pPr>
      <w:r w:rsidRPr="00034C4B">
        <w:rPr>
          <w:rFonts w:asciiTheme="majorHAnsi" w:hAnsiTheme="majorHAnsi" w:cstheme="majorHAnsi"/>
        </w:rPr>
        <w:t>Knowledge on Cyber kill Chain process</w:t>
      </w:r>
    </w:p>
    <w:p w14:paraId="70EF5622" w14:textId="70A929FA" w:rsidR="00613DF0" w:rsidRPr="00034C4B" w:rsidRDefault="00336C1C">
      <w:pPr>
        <w:spacing w:after="0" w:line="240" w:lineRule="auto"/>
        <w:rPr>
          <w:rFonts w:asciiTheme="majorHAnsi" w:hAnsiTheme="majorHAnsi" w:cstheme="majorHAnsi"/>
        </w:rPr>
      </w:pPr>
      <w:r w:rsidRPr="00034C4B">
        <w:rPr>
          <w:rFonts w:asciiTheme="majorHAnsi" w:hAnsiTheme="majorHAnsi" w:cstheme="majorHAnsi"/>
        </w:rPr>
        <w:t xml:space="preserve">Good understanding of </w:t>
      </w:r>
      <w:r w:rsidR="00D60390">
        <w:rPr>
          <w:rFonts w:asciiTheme="majorHAnsi" w:hAnsiTheme="majorHAnsi" w:cstheme="majorHAnsi"/>
        </w:rPr>
        <w:tab/>
        <w:t>MITRE</w:t>
      </w:r>
      <w:r w:rsidRPr="00034C4B">
        <w:rPr>
          <w:rFonts w:asciiTheme="majorHAnsi" w:hAnsiTheme="majorHAnsi" w:cstheme="majorHAnsi"/>
        </w:rPr>
        <w:t xml:space="preserve"> ATT&amp;CK </w:t>
      </w:r>
      <w:r w:rsidR="00D60390">
        <w:rPr>
          <w:rFonts w:asciiTheme="majorHAnsi" w:hAnsiTheme="majorHAnsi" w:cstheme="majorHAnsi"/>
        </w:rPr>
        <w:t xml:space="preserve">Framework </w:t>
      </w:r>
    </w:p>
    <w:p w14:paraId="28C85595" w14:textId="77777777" w:rsidR="00613DF0" w:rsidRPr="00034C4B" w:rsidRDefault="00336C1C">
      <w:pPr>
        <w:spacing w:after="0" w:line="240" w:lineRule="auto"/>
        <w:rPr>
          <w:rFonts w:asciiTheme="majorHAnsi" w:hAnsiTheme="majorHAnsi" w:cstheme="majorHAnsi"/>
        </w:rPr>
      </w:pPr>
      <w:r w:rsidRPr="00034C4B">
        <w:rPr>
          <w:rFonts w:asciiTheme="majorHAnsi" w:hAnsiTheme="majorHAnsi" w:cstheme="majorHAnsi"/>
        </w:rPr>
        <w:t>Knowledge on Endpoint security, Network Security devices</w:t>
      </w:r>
    </w:p>
    <w:p w14:paraId="2887F917" w14:textId="505110B0" w:rsidR="00613DF0" w:rsidRDefault="00336C1C">
      <w:pPr>
        <w:spacing w:after="0" w:line="240" w:lineRule="auto"/>
        <w:rPr>
          <w:rFonts w:asciiTheme="majorHAnsi" w:hAnsiTheme="majorHAnsi" w:cstheme="majorHAnsi"/>
        </w:rPr>
      </w:pPr>
      <w:r w:rsidRPr="00034C4B">
        <w:rPr>
          <w:rFonts w:asciiTheme="majorHAnsi" w:hAnsiTheme="majorHAnsi" w:cstheme="majorHAnsi"/>
        </w:rPr>
        <w:t>Knowledge on WAF and Proxy server</w:t>
      </w:r>
    </w:p>
    <w:p w14:paraId="50FA1983" w14:textId="5A51AF11" w:rsidR="002810DA" w:rsidRDefault="002810DA">
      <w:pPr>
        <w:spacing w:after="0" w:line="240" w:lineRule="auto"/>
        <w:rPr>
          <w:rFonts w:asciiTheme="majorHAnsi" w:hAnsiTheme="majorHAnsi" w:cstheme="majorHAnsi"/>
        </w:rPr>
      </w:pPr>
    </w:p>
    <w:p w14:paraId="0AB606A8" w14:textId="77777777" w:rsidR="002810DA" w:rsidRPr="00034C4B" w:rsidRDefault="002810DA">
      <w:pPr>
        <w:spacing w:after="0" w:line="240" w:lineRule="auto"/>
        <w:rPr>
          <w:rFonts w:asciiTheme="majorHAnsi" w:hAnsiTheme="majorHAnsi" w:cstheme="majorHAnsi"/>
        </w:rPr>
      </w:pPr>
    </w:p>
    <w:p w14:paraId="6B9EA7B6" w14:textId="77777777" w:rsidR="00034C4B" w:rsidRPr="00034C4B" w:rsidRDefault="00034C4B">
      <w:pPr>
        <w:spacing w:after="0" w:line="240" w:lineRule="auto"/>
        <w:rPr>
          <w:rFonts w:asciiTheme="majorHAnsi" w:hAnsiTheme="majorHAnsi" w:cstheme="majorHAnsi"/>
          <w:b/>
        </w:rPr>
      </w:pPr>
    </w:p>
    <w:p w14:paraId="1FE3CB3D" w14:textId="2B52C321" w:rsidR="00613DF0" w:rsidRPr="00034C4B" w:rsidRDefault="00336C1C">
      <w:pPr>
        <w:spacing w:after="0" w:line="240" w:lineRule="auto"/>
        <w:rPr>
          <w:rFonts w:asciiTheme="majorHAnsi" w:hAnsiTheme="majorHAnsi" w:cstheme="majorHAnsi"/>
          <w:b/>
        </w:rPr>
      </w:pPr>
      <w:r w:rsidRPr="00034C4B">
        <w:rPr>
          <w:rFonts w:asciiTheme="majorHAnsi" w:hAnsiTheme="majorHAnsi" w:cstheme="majorHAnsi"/>
          <w:b/>
        </w:rPr>
        <w:t xml:space="preserve">Work Experience: </w:t>
      </w:r>
      <w:r w:rsidR="00EF0F76">
        <w:rPr>
          <w:rFonts w:asciiTheme="majorHAnsi" w:hAnsiTheme="majorHAnsi" w:cstheme="majorHAnsi"/>
          <w:b/>
        </w:rPr>
        <w:t>1</w:t>
      </w:r>
    </w:p>
    <w:p w14:paraId="00F8A76D" w14:textId="789DFDC0" w:rsidR="00613DF0" w:rsidRPr="00034C4B" w:rsidRDefault="00336C1C">
      <w:pPr>
        <w:spacing w:after="0" w:line="240" w:lineRule="auto"/>
        <w:rPr>
          <w:rFonts w:asciiTheme="majorHAnsi" w:hAnsiTheme="majorHAnsi" w:cstheme="majorHAnsi"/>
          <w:b/>
        </w:rPr>
      </w:pPr>
      <w:r w:rsidRPr="00034C4B">
        <w:rPr>
          <w:rFonts w:asciiTheme="majorHAnsi" w:hAnsiTheme="majorHAnsi" w:cstheme="majorHAnsi"/>
          <w:b/>
        </w:rPr>
        <w:t xml:space="preserve">Last Company: </w:t>
      </w:r>
      <w:r w:rsidR="00D60390" w:rsidRPr="00D60390">
        <w:rPr>
          <w:rFonts w:asciiTheme="majorHAnsi" w:hAnsiTheme="majorHAnsi" w:cstheme="majorHAnsi"/>
          <w:b/>
          <w:bCs/>
        </w:rPr>
        <w:t>DELFI INFOTEC SYSTEMS PVT LTD</w:t>
      </w:r>
    </w:p>
    <w:p w14:paraId="5E3B9FEB" w14:textId="5F5A83B0" w:rsidR="00613DF0" w:rsidRPr="00034C4B" w:rsidRDefault="00336C1C">
      <w:pPr>
        <w:spacing w:after="0" w:line="240" w:lineRule="auto"/>
        <w:rPr>
          <w:rFonts w:asciiTheme="majorHAnsi" w:hAnsiTheme="majorHAnsi" w:cstheme="majorHAnsi"/>
          <w:b/>
        </w:rPr>
      </w:pPr>
      <w:r w:rsidRPr="00034C4B">
        <w:rPr>
          <w:rFonts w:asciiTheme="majorHAnsi" w:hAnsiTheme="majorHAnsi" w:cstheme="majorHAnsi"/>
          <w:b/>
        </w:rPr>
        <w:t>Designation:</w:t>
      </w:r>
      <w:r w:rsidRPr="00034C4B">
        <w:rPr>
          <w:rFonts w:asciiTheme="majorHAnsi" w:hAnsiTheme="majorHAnsi" w:cstheme="majorHAnsi"/>
        </w:rPr>
        <w:t xml:space="preserve"> </w:t>
      </w:r>
      <w:r w:rsidR="002810DA">
        <w:rPr>
          <w:rFonts w:asciiTheme="majorHAnsi" w:hAnsiTheme="majorHAnsi" w:cstheme="majorHAnsi"/>
        </w:rPr>
        <w:t xml:space="preserve"> SOC analyst L1</w:t>
      </w:r>
    </w:p>
    <w:p w14:paraId="3072D15E" w14:textId="6C5281E6" w:rsidR="00613DF0" w:rsidRPr="00034C4B" w:rsidRDefault="00336C1C">
      <w:pPr>
        <w:spacing w:after="0" w:line="240" w:lineRule="auto"/>
        <w:rPr>
          <w:rFonts w:asciiTheme="majorHAnsi" w:hAnsiTheme="majorHAnsi" w:cstheme="majorHAnsi"/>
        </w:rPr>
      </w:pPr>
      <w:r w:rsidRPr="00034C4B">
        <w:rPr>
          <w:rFonts w:asciiTheme="majorHAnsi" w:hAnsiTheme="majorHAnsi" w:cstheme="majorHAnsi"/>
          <w:b/>
        </w:rPr>
        <w:t>Duration:</w:t>
      </w:r>
      <w:r w:rsidRPr="00034C4B">
        <w:rPr>
          <w:rFonts w:asciiTheme="majorHAnsi" w:hAnsiTheme="majorHAnsi" w:cstheme="majorHAnsi"/>
        </w:rPr>
        <w:t xml:space="preserve"> </w:t>
      </w:r>
      <w:r w:rsidR="002810DA">
        <w:rPr>
          <w:rFonts w:asciiTheme="majorHAnsi" w:hAnsiTheme="majorHAnsi" w:cstheme="majorHAnsi"/>
        </w:rPr>
        <w:t>01/05/2021 -10/06/2022</w:t>
      </w:r>
    </w:p>
    <w:p w14:paraId="415471C7" w14:textId="211481F0" w:rsidR="00EF0F76" w:rsidRPr="00034C4B" w:rsidRDefault="00EF0F76" w:rsidP="00EF0F76">
      <w:pPr>
        <w:spacing w:after="0" w:line="240" w:lineRule="auto"/>
        <w:rPr>
          <w:rFonts w:asciiTheme="majorHAnsi" w:hAnsiTheme="majorHAnsi" w:cstheme="majorHAnsi"/>
          <w:b/>
        </w:rPr>
      </w:pPr>
      <w:r w:rsidRPr="00034C4B">
        <w:rPr>
          <w:rFonts w:asciiTheme="majorHAnsi" w:hAnsiTheme="majorHAnsi" w:cstheme="majorHAnsi"/>
          <w:b/>
        </w:rPr>
        <w:lastRenderedPageBreak/>
        <w:t xml:space="preserve">Work Experience: </w:t>
      </w:r>
      <w:r>
        <w:rPr>
          <w:rFonts w:asciiTheme="majorHAnsi" w:hAnsiTheme="majorHAnsi" w:cstheme="majorHAnsi"/>
          <w:b/>
        </w:rPr>
        <w:t>2</w:t>
      </w:r>
    </w:p>
    <w:p w14:paraId="5F9DA520" w14:textId="44DABD5E" w:rsidR="00EF0F76" w:rsidRPr="00034C4B" w:rsidRDefault="00EF0F76" w:rsidP="00EF0F76">
      <w:pPr>
        <w:spacing w:after="0" w:line="240" w:lineRule="auto"/>
        <w:rPr>
          <w:rFonts w:asciiTheme="majorHAnsi" w:hAnsiTheme="majorHAnsi" w:cstheme="majorHAnsi"/>
          <w:b/>
        </w:rPr>
      </w:pPr>
      <w:r w:rsidRPr="00034C4B">
        <w:rPr>
          <w:rFonts w:asciiTheme="majorHAnsi" w:hAnsiTheme="majorHAnsi" w:cstheme="majorHAnsi"/>
          <w:b/>
        </w:rPr>
        <w:t xml:space="preserve">Last Company: </w:t>
      </w:r>
      <w:r>
        <w:rPr>
          <w:rFonts w:asciiTheme="majorHAnsi" w:hAnsiTheme="majorHAnsi" w:cstheme="majorHAnsi"/>
          <w:b/>
        </w:rPr>
        <w:t xml:space="preserve"> </w:t>
      </w:r>
      <w:r w:rsidR="00D60390">
        <w:rPr>
          <w:rFonts w:asciiTheme="majorHAnsi" w:hAnsiTheme="majorHAnsi" w:cstheme="majorHAnsi"/>
          <w:b/>
        </w:rPr>
        <w:t>HAPPIEST MINDS TECHNOLOGIES LTD</w:t>
      </w:r>
    </w:p>
    <w:p w14:paraId="3DD4A18E" w14:textId="77777777" w:rsidR="00EF0F76" w:rsidRPr="00034C4B" w:rsidRDefault="00EF0F76" w:rsidP="00EF0F76">
      <w:pPr>
        <w:spacing w:after="0" w:line="240" w:lineRule="auto"/>
        <w:rPr>
          <w:rFonts w:asciiTheme="majorHAnsi" w:hAnsiTheme="majorHAnsi" w:cstheme="majorHAnsi"/>
          <w:b/>
        </w:rPr>
      </w:pPr>
      <w:r w:rsidRPr="00034C4B">
        <w:rPr>
          <w:rFonts w:asciiTheme="majorHAnsi" w:hAnsiTheme="majorHAnsi" w:cstheme="majorHAnsi"/>
          <w:b/>
        </w:rPr>
        <w:t>Designation:</w:t>
      </w:r>
      <w:r w:rsidRPr="00034C4B">
        <w:rPr>
          <w:rFonts w:asciiTheme="majorHAnsi" w:hAnsiTheme="majorHAnsi" w:cstheme="majorHAnsi"/>
        </w:rPr>
        <w:t xml:space="preserve"> </w:t>
      </w:r>
      <w:r>
        <w:rPr>
          <w:rFonts w:asciiTheme="majorHAnsi" w:hAnsiTheme="majorHAnsi" w:cstheme="majorHAnsi"/>
        </w:rPr>
        <w:t xml:space="preserve"> SOC analyst L1</w:t>
      </w:r>
    </w:p>
    <w:p w14:paraId="214691C4" w14:textId="0800B7F3" w:rsidR="00EF0F76" w:rsidRPr="00034C4B" w:rsidRDefault="00EF0F76" w:rsidP="00EF0F76">
      <w:pPr>
        <w:spacing w:after="0" w:line="240" w:lineRule="auto"/>
        <w:rPr>
          <w:rFonts w:asciiTheme="majorHAnsi" w:hAnsiTheme="majorHAnsi" w:cstheme="majorHAnsi"/>
        </w:rPr>
      </w:pPr>
      <w:r w:rsidRPr="00034C4B">
        <w:rPr>
          <w:rFonts w:asciiTheme="majorHAnsi" w:hAnsiTheme="majorHAnsi" w:cstheme="majorHAnsi"/>
          <w:b/>
        </w:rPr>
        <w:t>Duration:</w:t>
      </w:r>
      <w:r w:rsidRPr="00034C4B">
        <w:rPr>
          <w:rFonts w:asciiTheme="majorHAnsi" w:hAnsiTheme="majorHAnsi" w:cstheme="majorHAnsi"/>
        </w:rPr>
        <w:t xml:space="preserve"> </w:t>
      </w:r>
      <w:r>
        <w:rPr>
          <w:rFonts w:asciiTheme="majorHAnsi" w:hAnsiTheme="majorHAnsi" w:cstheme="majorHAnsi"/>
        </w:rPr>
        <w:t xml:space="preserve">18/08/2022 </w:t>
      </w:r>
      <w:r w:rsidR="008337D9">
        <w:rPr>
          <w:rFonts w:asciiTheme="majorHAnsi" w:hAnsiTheme="majorHAnsi" w:cstheme="majorHAnsi"/>
        </w:rPr>
        <w:t>–</w:t>
      </w:r>
      <w:r>
        <w:rPr>
          <w:rFonts w:asciiTheme="majorHAnsi" w:hAnsiTheme="majorHAnsi" w:cstheme="majorHAnsi"/>
        </w:rPr>
        <w:t xml:space="preserve"> </w:t>
      </w:r>
      <w:r w:rsidR="008337D9">
        <w:rPr>
          <w:rFonts w:asciiTheme="majorHAnsi" w:hAnsiTheme="majorHAnsi" w:cstheme="majorHAnsi"/>
        </w:rPr>
        <w:t>20/11/2023</w:t>
      </w:r>
    </w:p>
    <w:p w14:paraId="16BBE532" w14:textId="77777777" w:rsidR="00EF0F76" w:rsidRDefault="00EF0F76">
      <w:pPr>
        <w:spacing w:after="0" w:line="240" w:lineRule="auto"/>
        <w:rPr>
          <w:rFonts w:asciiTheme="majorHAnsi" w:hAnsiTheme="majorHAnsi" w:cstheme="majorHAnsi"/>
          <w:b/>
        </w:rPr>
      </w:pPr>
    </w:p>
    <w:p w14:paraId="4442F69C" w14:textId="47FE88C3" w:rsidR="00613DF0" w:rsidRDefault="00336C1C">
      <w:pPr>
        <w:tabs>
          <w:tab w:val="left" w:pos="739"/>
        </w:tabs>
        <w:spacing w:before="6" w:after="0" w:line="240" w:lineRule="auto"/>
        <w:ind w:right="908"/>
        <w:rPr>
          <w:rFonts w:asciiTheme="majorHAnsi" w:hAnsiTheme="majorHAnsi" w:cstheme="majorHAnsi"/>
          <w:b/>
        </w:rPr>
      </w:pPr>
      <w:r w:rsidRPr="00034C4B">
        <w:rPr>
          <w:rFonts w:asciiTheme="majorHAnsi" w:hAnsiTheme="majorHAnsi" w:cstheme="majorHAnsi"/>
          <w:b/>
        </w:rPr>
        <w:t>Roles and Responsibilities:</w:t>
      </w:r>
    </w:p>
    <w:p w14:paraId="1EA7CAFB" w14:textId="77777777" w:rsidR="00483C96" w:rsidRDefault="00483C96" w:rsidP="00483C96">
      <w:pPr>
        <w:widowControl w:val="0"/>
        <w:numPr>
          <w:ilvl w:val="0"/>
          <w:numId w:val="8"/>
        </w:numPr>
        <w:tabs>
          <w:tab w:val="left" w:pos="739"/>
        </w:tabs>
        <w:spacing w:before="6" w:after="0" w:line="240" w:lineRule="auto"/>
        <w:ind w:right="908"/>
        <w:rPr>
          <w:rFonts w:asciiTheme="majorHAnsi" w:hAnsiTheme="majorHAnsi" w:cstheme="majorHAnsi"/>
          <w:color w:val="000000"/>
        </w:rPr>
      </w:pPr>
      <w:r>
        <w:rPr>
          <w:rFonts w:asciiTheme="majorHAnsi" w:hAnsiTheme="majorHAnsi" w:cstheme="majorHAnsi"/>
          <w:color w:val="000000"/>
        </w:rPr>
        <w:t>Responsibilities involved monitoring, detecting, investigating, and responding to security incidents, phishing emails, and taking approvals from Security Directors to implement changes in 24/7 environment.</w:t>
      </w:r>
    </w:p>
    <w:p w14:paraId="2622B4C2" w14:textId="77777777" w:rsidR="00483C96" w:rsidRDefault="00483C96" w:rsidP="00483C96">
      <w:pPr>
        <w:widowControl w:val="0"/>
        <w:numPr>
          <w:ilvl w:val="0"/>
          <w:numId w:val="8"/>
        </w:numPr>
        <w:tabs>
          <w:tab w:val="left" w:pos="739"/>
        </w:tabs>
        <w:spacing w:before="6" w:after="0" w:line="240" w:lineRule="auto"/>
        <w:ind w:right="908"/>
        <w:rPr>
          <w:rFonts w:asciiTheme="majorHAnsi" w:hAnsiTheme="majorHAnsi" w:cstheme="majorHAnsi"/>
          <w:color w:val="000000"/>
        </w:rPr>
      </w:pPr>
      <w:r>
        <w:rPr>
          <w:rFonts w:asciiTheme="majorHAnsi" w:hAnsiTheme="majorHAnsi" w:cstheme="majorHAnsi"/>
          <w:color w:val="000000"/>
        </w:rPr>
        <w:t>Working on security events and alerts generated by various security tools, such as intrusion detection systems (IDS/IPS), firewalls, and AV/EDR, security information and event management (SIEM) solutions and continuously analyzing logs and data to identify potential security threats.</w:t>
      </w:r>
    </w:p>
    <w:p w14:paraId="1C7D4B73" w14:textId="7E7B0140" w:rsidR="00483C96" w:rsidRDefault="00483C96" w:rsidP="00483C96">
      <w:pPr>
        <w:widowControl w:val="0"/>
        <w:numPr>
          <w:ilvl w:val="0"/>
          <w:numId w:val="8"/>
        </w:numPr>
        <w:tabs>
          <w:tab w:val="left" w:pos="739"/>
        </w:tabs>
        <w:spacing w:before="6" w:after="0" w:line="240" w:lineRule="auto"/>
        <w:ind w:right="908"/>
        <w:rPr>
          <w:rFonts w:asciiTheme="majorHAnsi" w:hAnsiTheme="majorHAnsi" w:cstheme="majorHAnsi"/>
          <w:color w:val="000000"/>
        </w:rPr>
      </w:pPr>
      <w:r>
        <w:rPr>
          <w:rFonts w:asciiTheme="majorHAnsi" w:hAnsiTheme="majorHAnsi" w:cstheme="majorHAnsi"/>
          <w:color w:val="000000"/>
        </w:rPr>
        <w:t xml:space="preserve">Knowledge on integrating different log sources to Syslog NG and creating Use cases for the SIEM tools </w:t>
      </w:r>
      <w:proofErr w:type="gramStart"/>
      <w:r w:rsidR="00D60390">
        <w:rPr>
          <w:rFonts w:asciiTheme="majorHAnsi" w:hAnsiTheme="majorHAnsi" w:cstheme="majorHAnsi"/>
          <w:color w:val="000000"/>
        </w:rPr>
        <w:t xml:space="preserve">in order </w:t>
      </w:r>
      <w:r>
        <w:rPr>
          <w:rFonts w:asciiTheme="majorHAnsi" w:hAnsiTheme="majorHAnsi" w:cstheme="majorHAnsi"/>
          <w:color w:val="000000"/>
        </w:rPr>
        <w:t>to</w:t>
      </w:r>
      <w:proofErr w:type="gramEnd"/>
      <w:r>
        <w:rPr>
          <w:rFonts w:asciiTheme="majorHAnsi" w:hAnsiTheme="majorHAnsi" w:cstheme="majorHAnsi"/>
          <w:color w:val="000000"/>
        </w:rPr>
        <w:t xml:space="preserve"> alert if any unusual activity happens in organization.</w:t>
      </w:r>
    </w:p>
    <w:p w14:paraId="0DC42D82" w14:textId="77777777" w:rsidR="00483C96" w:rsidRDefault="00483C96" w:rsidP="00483C96">
      <w:pPr>
        <w:widowControl w:val="0"/>
        <w:numPr>
          <w:ilvl w:val="0"/>
          <w:numId w:val="8"/>
        </w:numPr>
        <w:tabs>
          <w:tab w:val="left" w:pos="739"/>
        </w:tabs>
        <w:spacing w:before="6" w:after="0" w:line="240" w:lineRule="auto"/>
        <w:ind w:right="908"/>
        <w:rPr>
          <w:rFonts w:asciiTheme="majorHAnsi" w:hAnsiTheme="majorHAnsi" w:cstheme="majorHAnsi"/>
          <w:color w:val="000000"/>
        </w:rPr>
      </w:pPr>
      <w:r>
        <w:rPr>
          <w:rFonts w:asciiTheme="majorHAnsi" w:hAnsiTheme="majorHAnsi" w:cstheme="majorHAnsi"/>
          <w:color w:val="000000"/>
        </w:rPr>
        <w:t>Working on latest security threats and vulnerabilities by actively monitoring threat intelligence feeds and other reliable sources, analyzing intelligence data to identify potential risks to the organization and adjust security controls accordingly.</w:t>
      </w:r>
    </w:p>
    <w:p w14:paraId="3A128694" w14:textId="77777777" w:rsidR="00483C96" w:rsidRDefault="00483C96" w:rsidP="00483C96">
      <w:pPr>
        <w:widowControl w:val="0"/>
        <w:numPr>
          <w:ilvl w:val="0"/>
          <w:numId w:val="8"/>
        </w:numPr>
        <w:tabs>
          <w:tab w:val="left" w:pos="739"/>
        </w:tabs>
        <w:spacing w:before="6" w:after="0" w:line="240" w:lineRule="auto"/>
        <w:ind w:right="908"/>
        <w:rPr>
          <w:rFonts w:asciiTheme="majorHAnsi" w:hAnsiTheme="majorHAnsi" w:cstheme="majorHAnsi"/>
          <w:color w:val="000000"/>
        </w:rPr>
      </w:pPr>
      <w:r>
        <w:rPr>
          <w:rFonts w:asciiTheme="majorHAnsi" w:hAnsiTheme="majorHAnsi" w:cstheme="majorHAnsi"/>
          <w:color w:val="000000"/>
        </w:rPr>
        <w:t>Contributing to vulnerability management processes by identifying and assessing vulnerabilities within the organization's systems and networks, working closely with system administrators and other teams to ensure timely patching and mitigation of vulnerabilities.</w:t>
      </w:r>
    </w:p>
    <w:p w14:paraId="73C1B800" w14:textId="77777777" w:rsidR="00483C96" w:rsidRDefault="00483C96" w:rsidP="00483C96">
      <w:pPr>
        <w:widowControl w:val="0"/>
        <w:numPr>
          <w:ilvl w:val="0"/>
          <w:numId w:val="8"/>
        </w:numPr>
        <w:tabs>
          <w:tab w:val="left" w:pos="739"/>
        </w:tabs>
        <w:spacing w:before="6" w:after="0" w:line="240" w:lineRule="auto"/>
        <w:ind w:right="908"/>
        <w:rPr>
          <w:rFonts w:asciiTheme="majorHAnsi" w:hAnsiTheme="majorHAnsi" w:cstheme="majorHAnsi"/>
          <w:color w:val="000000"/>
        </w:rPr>
      </w:pPr>
      <w:r>
        <w:rPr>
          <w:rFonts w:asciiTheme="majorHAnsi" w:hAnsiTheme="majorHAnsi" w:cstheme="majorHAnsi"/>
          <w:color w:val="000000"/>
        </w:rPr>
        <w:t>Performing in-depth analysis of security incidents to understand the root cause, attack vectors, and the impact on the organization's infrastructure and document their findings, produce incident reports, and provide recommendations to prevent similar incidents in the future.</w:t>
      </w:r>
    </w:p>
    <w:p w14:paraId="69BCC8D7" w14:textId="77777777" w:rsidR="00483C96" w:rsidRDefault="00483C96" w:rsidP="00483C96">
      <w:pPr>
        <w:widowControl w:val="0"/>
        <w:numPr>
          <w:ilvl w:val="0"/>
          <w:numId w:val="8"/>
        </w:numPr>
        <w:tabs>
          <w:tab w:val="left" w:pos="739"/>
        </w:tabs>
        <w:spacing w:before="6" w:after="0" w:line="240" w:lineRule="auto"/>
        <w:ind w:right="908"/>
        <w:rPr>
          <w:rFonts w:asciiTheme="majorHAnsi" w:hAnsiTheme="majorHAnsi" w:cstheme="majorHAnsi"/>
          <w:color w:val="000000"/>
        </w:rPr>
      </w:pPr>
      <w:r>
        <w:rPr>
          <w:rFonts w:asciiTheme="majorHAnsi" w:hAnsiTheme="majorHAnsi" w:cstheme="majorHAnsi"/>
          <w:color w:val="000000"/>
        </w:rPr>
        <w:t>Examining suspicious emails to determine their legitimacy and intent, analyzing the content, email headers, attachments, and embedded links to identify signs of phishing, such as misspellings, suspicious URLs, or malicious attachments.</w:t>
      </w:r>
    </w:p>
    <w:p w14:paraId="0A71CF3A" w14:textId="77777777" w:rsidR="00483C96" w:rsidRDefault="00483C96" w:rsidP="00483C96">
      <w:pPr>
        <w:widowControl w:val="0"/>
        <w:numPr>
          <w:ilvl w:val="0"/>
          <w:numId w:val="8"/>
        </w:numPr>
        <w:tabs>
          <w:tab w:val="left" w:pos="739"/>
        </w:tabs>
        <w:spacing w:before="6" w:after="0" w:line="240" w:lineRule="auto"/>
        <w:ind w:right="908"/>
        <w:rPr>
          <w:rFonts w:asciiTheme="majorHAnsi" w:hAnsiTheme="majorHAnsi" w:cstheme="majorHAnsi"/>
          <w:color w:val="000000"/>
        </w:rPr>
      </w:pPr>
      <w:r>
        <w:rPr>
          <w:rFonts w:asciiTheme="majorHAnsi" w:hAnsiTheme="majorHAnsi" w:cstheme="majorHAnsi"/>
          <w:color w:val="000000"/>
        </w:rPr>
        <w:t>Responding to reported or detected incidents in a timely manner and assessing the impact, and take appropriate actions to mitigate the risk, such as alerting affected users, blocking malicious URLs, or quarantining suspicious attachments.</w:t>
      </w:r>
    </w:p>
    <w:p w14:paraId="0AD18C97" w14:textId="77777777" w:rsidR="00483C96" w:rsidRPr="00034C4B" w:rsidRDefault="00483C96">
      <w:pPr>
        <w:tabs>
          <w:tab w:val="left" w:pos="739"/>
        </w:tabs>
        <w:spacing w:before="6" w:after="0" w:line="240" w:lineRule="auto"/>
        <w:ind w:right="908"/>
        <w:rPr>
          <w:rFonts w:asciiTheme="majorHAnsi" w:hAnsiTheme="majorHAnsi" w:cstheme="majorHAnsi"/>
          <w:b/>
        </w:rPr>
      </w:pPr>
    </w:p>
    <w:p w14:paraId="295F5B46" w14:textId="77777777" w:rsidR="008337D9" w:rsidRPr="00034C4B" w:rsidRDefault="008337D9">
      <w:pPr>
        <w:spacing w:after="0" w:line="240" w:lineRule="auto"/>
        <w:rPr>
          <w:rFonts w:asciiTheme="majorHAnsi" w:hAnsiTheme="majorHAnsi" w:cstheme="majorHAnsi"/>
          <w:b/>
        </w:rPr>
      </w:pPr>
    </w:p>
    <w:p w14:paraId="2F0B0753" w14:textId="77777777" w:rsidR="00613DF0" w:rsidRPr="00034C4B" w:rsidRDefault="00613DF0">
      <w:pPr>
        <w:spacing w:after="0" w:line="240" w:lineRule="auto"/>
        <w:rPr>
          <w:rFonts w:asciiTheme="majorHAnsi" w:hAnsiTheme="majorHAnsi" w:cstheme="majorHAnsi"/>
          <w:b/>
        </w:rPr>
      </w:pPr>
    </w:p>
    <w:p w14:paraId="0D95C277" w14:textId="0513BBE0" w:rsidR="00D60390" w:rsidRDefault="00D60390" w:rsidP="00D60390">
      <w:pPr>
        <w:spacing w:after="0" w:line="240" w:lineRule="auto"/>
        <w:rPr>
          <w:rFonts w:asciiTheme="majorHAnsi" w:hAnsiTheme="majorHAnsi" w:cstheme="majorHAnsi"/>
          <w:b/>
        </w:rPr>
      </w:pPr>
      <w:r>
        <w:rPr>
          <w:rFonts w:asciiTheme="majorHAnsi" w:hAnsiTheme="majorHAnsi" w:cstheme="majorHAnsi"/>
          <w:b/>
        </w:rPr>
        <w:t xml:space="preserve">Project: </w:t>
      </w:r>
      <w:r>
        <w:rPr>
          <w:rFonts w:asciiTheme="majorHAnsi" w:hAnsiTheme="majorHAnsi" w:cstheme="majorHAnsi"/>
          <w:b/>
        </w:rPr>
        <w:t xml:space="preserve">CSOC shared projects </w:t>
      </w:r>
    </w:p>
    <w:p w14:paraId="4551FF56" w14:textId="77777777" w:rsidR="00D60390" w:rsidRDefault="00D60390" w:rsidP="00D60390">
      <w:pPr>
        <w:widowControl w:val="0"/>
        <w:numPr>
          <w:ilvl w:val="0"/>
          <w:numId w:val="2"/>
        </w:numPr>
        <w:spacing w:after="0" w:line="240" w:lineRule="auto"/>
        <w:rPr>
          <w:rFonts w:asciiTheme="majorHAnsi" w:hAnsiTheme="majorHAnsi" w:cstheme="majorHAnsi"/>
          <w:color w:val="000000"/>
        </w:rPr>
      </w:pPr>
      <w:r>
        <w:rPr>
          <w:rFonts w:asciiTheme="majorHAnsi" w:hAnsiTheme="majorHAnsi" w:cstheme="majorHAnsi"/>
          <w:color w:val="000000"/>
        </w:rPr>
        <w:t xml:space="preserve">Project involved in Documenting and reporting phishing incidents, analysis findings, and mitigation actions taken. Preparing incident reports, maintaining records of phishing emails and their characteristics, and contribute to ongoing phishing attacks while sharing with external partners. </w:t>
      </w:r>
    </w:p>
    <w:p w14:paraId="75BD513E" w14:textId="77777777" w:rsidR="00D60390" w:rsidRDefault="00D60390" w:rsidP="00D60390">
      <w:pPr>
        <w:widowControl w:val="0"/>
        <w:numPr>
          <w:ilvl w:val="0"/>
          <w:numId w:val="2"/>
        </w:numPr>
        <w:spacing w:after="0" w:line="240" w:lineRule="auto"/>
        <w:rPr>
          <w:rFonts w:asciiTheme="majorHAnsi" w:hAnsiTheme="majorHAnsi" w:cstheme="majorHAnsi"/>
          <w:color w:val="000000"/>
        </w:rPr>
      </w:pPr>
      <w:r>
        <w:rPr>
          <w:rFonts w:asciiTheme="majorHAnsi" w:hAnsiTheme="majorHAnsi" w:cstheme="majorHAnsi"/>
          <w:color w:val="000000"/>
        </w:rPr>
        <w:t>monitoring threat intelligence sources, participating in information sharing communities and keep track of phishing-related research and reports to enhance their knowledge and improve detection capabilities.</w:t>
      </w:r>
    </w:p>
    <w:p w14:paraId="3F330B5E" w14:textId="3138F555" w:rsidR="00843289" w:rsidRPr="00D60390" w:rsidRDefault="00D60390" w:rsidP="00D60390">
      <w:pPr>
        <w:widowControl w:val="0"/>
        <w:numPr>
          <w:ilvl w:val="0"/>
          <w:numId w:val="2"/>
        </w:numPr>
        <w:spacing w:after="0" w:line="240" w:lineRule="auto"/>
        <w:rPr>
          <w:rFonts w:asciiTheme="majorHAnsi" w:hAnsiTheme="majorHAnsi" w:cstheme="majorHAnsi"/>
          <w:color w:val="000000"/>
        </w:rPr>
      </w:pPr>
      <w:r>
        <w:rPr>
          <w:rFonts w:asciiTheme="majorHAnsi" w:hAnsiTheme="majorHAnsi" w:cstheme="majorHAnsi"/>
          <w:color w:val="000000"/>
        </w:rPr>
        <w:t>Worked closely with incident response teams, security operations teams, and other stakeholders to coordinate phishing incident response efforts and collaborating with system administrators, security engineers, and end-users to enhance email security controls and provide guidance on safe email practices.</w:t>
      </w:r>
    </w:p>
    <w:p w14:paraId="0D1B93B9" w14:textId="77777777" w:rsidR="00613DF0" w:rsidRPr="00034C4B" w:rsidRDefault="00613DF0">
      <w:pPr>
        <w:spacing w:after="0" w:line="240" w:lineRule="auto"/>
        <w:rPr>
          <w:rFonts w:asciiTheme="majorHAnsi" w:hAnsiTheme="majorHAnsi" w:cstheme="majorHAnsi"/>
          <w:b/>
        </w:rPr>
      </w:pPr>
    </w:p>
    <w:p w14:paraId="75FEC598" w14:textId="77777777" w:rsidR="00613DF0" w:rsidRPr="00034C4B" w:rsidRDefault="00613DF0">
      <w:pPr>
        <w:spacing w:after="0" w:line="240" w:lineRule="auto"/>
        <w:rPr>
          <w:rFonts w:asciiTheme="majorHAnsi" w:hAnsiTheme="majorHAnsi" w:cstheme="majorHAnsi"/>
          <w:b/>
        </w:rPr>
      </w:pPr>
    </w:p>
    <w:p w14:paraId="4A3DF860" w14:textId="103027D9" w:rsidR="00D60390" w:rsidRDefault="00D60390">
      <w:pPr>
        <w:spacing w:after="0" w:line="240" w:lineRule="auto"/>
        <w:rPr>
          <w:rFonts w:asciiTheme="majorHAnsi" w:hAnsiTheme="majorHAnsi" w:cstheme="majorHAnsi"/>
          <w:b/>
        </w:rPr>
      </w:pPr>
      <w:r>
        <w:rPr>
          <w:rFonts w:asciiTheme="majorHAnsi" w:hAnsiTheme="majorHAnsi" w:cstheme="majorHAnsi"/>
          <w:b/>
        </w:rPr>
        <w:t xml:space="preserve">EDUCATION: </w:t>
      </w:r>
    </w:p>
    <w:p w14:paraId="1438A530" w14:textId="227566E8" w:rsidR="00D60390" w:rsidRDefault="00D60390">
      <w:pPr>
        <w:spacing w:after="0" w:line="240" w:lineRule="auto"/>
        <w:rPr>
          <w:rFonts w:asciiTheme="majorHAnsi" w:hAnsiTheme="majorHAnsi" w:cstheme="majorHAnsi"/>
          <w:bCs/>
        </w:rPr>
      </w:pPr>
      <w:r w:rsidRPr="00D60390">
        <w:rPr>
          <w:rFonts w:asciiTheme="majorHAnsi" w:hAnsiTheme="majorHAnsi" w:cstheme="majorHAnsi"/>
          <w:bCs/>
        </w:rPr>
        <w:t>DAYANANDA SAGAR UNIVERSITY</w:t>
      </w:r>
    </w:p>
    <w:p w14:paraId="0CF9992B" w14:textId="70461701" w:rsidR="00D60390" w:rsidRDefault="00D60390">
      <w:pPr>
        <w:spacing w:after="0" w:line="240" w:lineRule="auto"/>
        <w:rPr>
          <w:rFonts w:asciiTheme="majorHAnsi" w:hAnsiTheme="majorHAnsi" w:cstheme="majorHAnsi"/>
          <w:bCs/>
        </w:rPr>
      </w:pPr>
      <w:r>
        <w:rPr>
          <w:rFonts w:asciiTheme="majorHAnsi" w:hAnsiTheme="majorHAnsi" w:cstheme="majorHAnsi"/>
          <w:bCs/>
        </w:rPr>
        <w:t xml:space="preserve">COMPUTER SCIENCE AND ENGINEERING </w:t>
      </w:r>
    </w:p>
    <w:p w14:paraId="4BED7BF2" w14:textId="25A6F32A" w:rsidR="00D60390" w:rsidRPr="00D60390" w:rsidRDefault="00D60390">
      <w:pPr>
        <w:spacing w:after="0" w:line="240" w:lineRule="auto"/>
        <w:rPr>
          <w:rFonts w:asciiTheme="majorHAnsi" w:hAnsiTheme="majorHAnsi" w:cstheme="majorHAnsi"/>
          <w:bCs/>
        </w:rPr>
      </w:pPr>
      <w:r>
        <w:rPr>
          <w:rFonts w:asciiTheme="majorHAnsi" w:hAnsiTheme="majorHAnsi" w:cstheme="majorHAnsi"/>
          <w:bCs/>
        </w:rPr>
        <w:t>CGPA 5.8</w:t>
      </w:r>
    </w:p>
    <w:p w14:paraId="1967D638" w14:textId="3F91D705" w:rsidR="00D60390" w:rsidRDefault="00D60390">
      <w:pPr>
        <w:spacing w:after="0" w:line="240" w:lineRule="auto"/>
        <w:rPr>
          <w:rFonts w:asciiTheme="majorHAnsi" w:hAnsiTheme="majorHAnsi" w:cstheme="majorHAnsi"/>
          <w:b/>
        </w:rPr>
      </w:pPr>
    </w:p>
    <w:p w14:paraId="58F2A8E4" w14:textId="77777777" w:rsidR="00D60390" w:rsidRPr="00034C4B" w:rsidRDefault="00D60390">
      <w:pPr>
        <w:spacing w:after="0" w:line="240" w:lineRule="auto"/>
        <w:rPr>
          <w:rFonts w:asciiTheme="majorHAnsi" w:hAnsiTheme="majorHAnsi" w:cstheme="majorHAnsi"/>
          <w:b/>
        </w:rPr>
      </w:pPr>
    </w:p>
    <w:p w14:paraId="19AD73F4" w14:textId="77777777" w:rsidR="00613DF0" w:rsidRPr="00034C4B" w:rsidRDefault="00336C1C">
      <w:pPr>
        <w:spacing w:after="0" w:line="240" w:lineRule="auto"/>
        <w:rPr>
          <w:rFonts w:asciiTheme="majorHAnsi" w:hAnsiTheme="majorHAnsi" w:cstheme="majorHAnsi"/>
          <w:b/>
        </w:rPr>
      </w:pPr>
      <w:r w:rsidRPr="00034C4B">
        <w:rPr>
          <w:rFonts w:asciiTheme="majorHAnsi" w:hAnsiTheme="majorHAnsi" w:cstheme="majorHAnsi"/>
          <w:b/>
        </w:rPr>
        <w:t>Declaration:</w:t>
      </w:r>
    </w:p>
    <w:p w14:paraId="2E4605CC" w14:textId="77777777" w:rsidR="00613DF0" w:rsidRPr="00034C4B" w:rsidRDefault="00336C1C">
      <w:pPr>
        <w:spacing w:after="0" w:line="240" w:lineRule="auto"/>
        <w:rPr>
          <w:rFonts w:asciiTheme="majorHAnsi" w:hAnsiTheme="majorHAnsi" w:cstheme="majorHAnsi"/>
          <w:b/>
        </w:rPr>
      </w:pPr>
      <w:r w:rsidRPr="00034C4B">
        <w:rPr>
          <w:rFonts w:asciiTheme="majorHAnsi" w:hAnsiTheme="majorHAnsi" w:cstheme="majorHAnsi"/>
        </w:rPr>
        <w:t>I hereby declare that the information furnished above is true to the best of my Knowledge.</w:t>
      </w:r>
    </w:p>
    <w:p w14:paraId="4F5938C0" w14:textId="77777777" w:rsidR="00613DF0" w:rsidRPr="00034C4B" w:rsidRDefault="00613DF0">
      <w:pPr>
        <w:spacing w:after="0" w:line="240" w:lineRule="auto"/>
        <w:rPr>
          <w:rFonts w:asciiTheme="majorHAnsi" w:hAnsiTheme="majorHAnsi" w:cstheme="majorHAnsi"/>
        </w:rPr>
      </w:pPr>
    </w:p>
    <w:p w14:paraId="2CE30F31" w14:textId="77777777" w:rsidR="00613DF0" w:rsidRPr="00034C4B" w:rsidRDefault="00336C1C">
      <w:pPr>
        <w:spacing w:after="0" w:line="240" w:lineRule="auto"/>
        <w:rPr>
          <w:rFonts w:asciiTheme="majorHAnsi" w:hAnsiTheme="majorHAnsi" w:cstheme="majorHAnsi"/>
        </w:rPr>
      </w:pPr>
      <w:r w:rsidRPr="00034C4B">
        <w:rPr>
          <w:rFonts w:asciiTheme="majorHAnsi" w:hAnsiTheme="majorHAnsi" w:cstheme="majorHAnsi"/>
        </w:rPr>
        <w:t>Thank you,</w:t>
      </w:r>
    </w:p>
    <w:p w14:paraId="1DCAA4CB" w14:textId="6FDCFDFB" w:rsidR="00613DF0" w:rsidRDefault="00483C96">
      <w:pPr>
        <w:spacing w:after="0" w:line="240" w:lineRule="auto"/>
        <w:rPr>
          <w:rFonts w:asciiTheme="majorHAnsi" w:hAnsiTheme="majorHAnsi" w:cstheme="majorHAnsi"/>
        </w:rPr>
      </w:pPr>
      <w:proofErr w:type="spellStart"/>
      <w:r>
        <w:rPr>
          <w:rFonts w:asciiTheme="majorHAnsi" w:hAnsiTheme="majorHAnsi" w:cstheme="majorHAnsi"/>
        </w:rPr>
        <w:t>Vivek</w:t>
      </w:r>
      <w:r w:rsidR="00B93171">
        <w:rPr>
          <w:rFonts w:asciiTheme="majorHAnsi" w:hAnsiTheme="majorHAnsi" w:cstheme="majorHAnsi"/>
        </w:rPr>
        <w:t>.N</w:t>
      </w:r>
      <w:proofErr w:type="spellEnd"/>
    </w:p>
    <w:p w14:paraId="24701E6A" w14:textId="0C39D019" w:rsidR="00483C96" w:rsidRDefault="00483C96">
      <w:pPr>
        <w:spacing w:after="0" w:line="240" w:lineRule="auto"/>
        <w:rPr>
          <w:rFonts w:asciiTheme="majorHAnsi" w:hAnsiTheme="majorHAnsi" w:cstheme="majorHAnsi"/>
        </w:rPr>
      </w:pPr>
      <w:hyperlink r:id="rId8" w:history="1">
        <w:r w:rsidRPr="006149BA">
          <w:rPr>
            <w:rStyle w:val="Hyperlink"/>
            <w:rFonts w:asciiTheme="majorHAnsi" w:hAnsiTheme="majorHAnsi" w:cstheme="majorHAnsi"/>
          </w:rPr>
          <w:t>Viveknaikrathod777@gmail.com</w:t>
        </w:r>
      </w:hyperlink>
    </w:p>
    <w:p w14:paraId="04DA2957" w14:textId="3DE8C0B5" w:rsidR="00483C96" w:rsidRPr="00034C4B" w:rsidRDefault="00483C96">
      <w:pPr>
        <w:spacing w:after="0" w:line="240" w:lineRule="auto"/>
        <w:rPr>
          <w:rFonts w:asciiTheme="majorHAnsi" w:hAnsiTheme="majorHAnsi" w:cstheme="majorHAnsi"/>
        </w:rPr>
      </w:pPr>
      <w:r>
        <w:rPr>
          <w:rFonts w:asciiTheme="majorHAnsi" w:hAnsiTheme="majorHAnsi" w:cstheme="majorHAnsi"/>
        </w:rPr>
        <w:t>8494909089</w:t>
      </w:r>
    </w:p>
    <w:p w14:paraId="0220B8FF" w14:textId="77777777" w:rsidR="00613DF0" w:rsidRPr="00034C4B" w:rsidRDefault="00613DF0">
      <w:pPr>
        <w:spacing w:after="0" w:line="240" w:lineRule="auto"/>
        <w:rPr>
          <w:rFonts w:asciiTheme="majorHAnsi" w:hAnsiTheme="majorHAnsi" w:cstheme="majorHAnsi"/>
          <w:b/>
        </w:rPr>
      </w:pPr>
    </w:p>
    <w:sectPr w:rsidR="00613DF0" w:rsidRPr="00034C4B" w:rsidSect="0084328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swiss"/>
    <w:pitch w:val="variable"/>
    <w:sig w:usb0="00000003" w:usb1="0200E0A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725DCF"/>
    <w:multiLevelType w:val="hybridMultilevel"/>
    <w:tmpl w:val="8B164594"/>
    <w:lvl w:ilvl="0" w:tplc="04090001">
      <w:start w:val="1"/>
      <w:numFmt w:val="bullet"/>
      <w:lvlText w:val=""/>
      <w:lvlJc w:val="left"/>
      <w:pPr>
        <w:ind w:left="1440" w:hanging="360"/>
      </w:pPr>
      <w:rPr>
        <w:rFonts w:ascii="Symbol" w:hAnsi="Symbol" w:hint="default"/>
      </w:rPr>
    </w:lvl>
    <w:lvl w:ilvl="1" w:tplc="C8389BA6">
      <w:numFmt w:val="bullet"/>
      <w:lvlText w:val="•"/>
      <w:lvlJc w:val="left"/>
      <w:pPr>
        <w:ind w:left="2160" w:hanging="360"/>
      </w:pPr>
      <w:rPr>
        <w:rFonts w:ascii="Calibri" w:eastAsia="Calibr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C3A0D7A"/>
    <w:multiLevelType w:val="hybridMultilevel"/>
    <w:tmpl w:val="626E7A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306FAB"/>
    <w:multiLevelType w:val="multilevel"/>
    <w:tmpl w:val="884426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E932330"/>
    <w:multiLevelType w:val="multilevel"/>
    <w:tmpl w:val="32565D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20C2E33"/>
    <w:multiLevelType w:val="multilevel"/>
    <w:tmpl w:val="079078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C085090"/>
    <w:multiLevelType w:val="multilevel"/>
    <w:tmpl w:val="B36E30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0A1331D"/>
    <w:multiLevelType w:val="hybridMultilevel"/>
    <w:tmpl w:val="320AF9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4175184">
    <w:abstractNumId w:val="4"/>
  </w:num>
  <w:num w:numId="2" w16cid:durableId="672949310">
    <w:abstractNumId w:val="3"/>
  </w:num>
  <w:num w:numId="3" w16cid:durableId="1769276118">
    <w:abstractNumId w:val="2"/>
  </w:num>
  <w:num w:numId="4" w16cid:durableId="244534292">
    <w:abstractNumId w:val="5"/>
  </w:num>
  <w:num w:numId="5" w16cid:durableId="1659767822">
    <w:abstractNumId w:val="0"/>
  </w:num>
  <w:num w:numId="6" w16cid:durableId="1696036591">
    <w:abstractNumId w:val="6"/>
  </w:num>
  <w:num w:numId="7" w16cid:durableId="426922744">
    <w:abstractNumId w:val="1"/>
  </w:num>
  <w:num w:numId="8" w16cid:durableId="714961539">
    <w:abstractNumId w:val="5"/>
    <w:lvlOverride w:ilvl="0"/>
    <w:lvlOverride w:ilvl="1"/>
    <w:lvlOverride w:ilvl="2"/>
    <w:lvlOverride w:ilvl="3"/>
    <w:lvlOverride w:ilvl="4"/>
    <w:lvlOverride w:ilvl="5"/>
    <w:lvlOverride w:ilvl="6"/>
    <w:lvlOverride w:ilvl="7"/>
    <w:lvlOverride w:ilvl="8"/>
  </w:num>
  <w:num w:numId="9" w16cid:durableId="208034084">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DF0"/>
    <w:rsid w:val="00034C4B"/>
    <w:rsid w:val="00083A7E"/>
    <w:rsid w:val="000E58C6"/>
    <w:rsid w:val="001578A0"/>
    <w:rsid w:val="001A472C"/>
    <w:rsid w:val="0025214F"/>
    <w:rsid w:val="002810DA"/>
    <w:rsid w:val="00336C1C"/>
    <w:rsid w:val="003962A8"/>
    <w:rsid w:val="00483C96"/>
    <w:rsid w:val="005979EA"/>
    <w:rsid w:val="005B6C3F"/>
    <w:rsid w:val="00613DF0"/>
    <w:rsid w:val="006E302C"/>
    <w:rsid w:val="007479DD"/>
    <w:rsid w:val="008337D9"/>
    <w:rsid w:val="00843289"/>
    <w:rsid w:val="009970BB"/>
    <w:rsid w:val="009B34E6"/>
    <w:rsid w:val="009F6F90"/>
    <w:rsid w:val="00A76421"/>
    <w:rsid w:val="00B93171"/>
    <w:rsid w:val="00C92C49"/>
    <w:rsid w:val="00D3480E"/>
    <w:rsid w:val="00D60390"/>
    <w:rsid w:val="00EF0F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47A54"/>
  <w15:docId w15:val="{15D2FA27-F25B-4CD5-9204-55687D378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5">
    <w:name w:val="Plain Table 5"/>
    <w:basedOn w:val="TableNormal"/>
    <w:uiPriority w:val="45"/>
    <w:rsid w:val="001A472C"/>
    <w:pPr>
      <w:spacing w:after="0" w:line="240" w:lineRule="auto"/>
    </w:pPr>
    <w:rPr>
      <w:rFonts w:asciiTheme="minorHAnsi" w:eastAsiaTheme="minorEastAsia" w:hAnsiTheme="minorHAnsi" w:cstheme="minorBidi"/>
      <w:lang w:val="en-IN"/>
    </w:rPr>
    <w:tblPr>
      <w:tblStyleRowBandSize w:val="1"/>
      <w:tblStyleColBandSize w:val="1"/>
      <w:tblInd w:w="0" w:type="nil"/>
    </w:tblPr>
    <w:tblStylePr w:type="firstRow">
      <w:rPr>
        <w:rFonts w:asciiTheme="majorHAnsi" w:eastAsiaTheme="majorEastAsia" w:hAnsiTheme="majorHAnsi" w:cstheme="majorBidi"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034C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B6C3F"/>
    <w:rPr>
      <w:color w:val="0000FF" w:themeColor="hyperlink"/>
      <w:u w:val="single"/>
    </w:rPr>
  </w:style>
  <w:style w:type="character" w:styleId="UnresolvedMention">
    <w:name w:val="Unresolved Mention"/>
    <w:basedOn w:val="DefaultParagraphFont"/>
    <w:uiPriority w:val="99"/>
    <w:semiHidden/>
    <w:unhideWhenUsed/>
    <w:rsid w:val="005B6C3F"/>
    <w:rPr>
      <w:color w:val="605E5C"/>
      <w:shd w:val="clear" w:color="auto" w:fill="E1DFDD"/>
    </w:rPr>
  </w:style>
  <w:style w:type="character" w:customStyle="1" w:styleId="ui-provider">
    <w:name w:val="ui-provider"/>
    <w:basedOn w:val="DefaultParagraphFont"/>
    <w:rsid w:val="005B6C3F"/>
  </w:style>
  <w:style w:type="paragraph" w:styleId="ListParagraph">
    <w:name w:val="List Paragraph"/>
    <w:basedOn w:val="Normal"/>
    <w:uiPriority w:val="34"/>
    <w:qFormat/>
    <w:rsid w:val="002810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85049">
      <w:bodyDiv w:val="1"/>
      <w:marLeft w:val="0"/>
      <w:marRight w:val="0"/>
      <w:marTop w:val="0"/>
      <w:marBottom w:val="0"/>
      <w:divBdr>
        <w:top w:val="none" w:sz="0" w:space="0" w:color="auto"/>
        <w:left w:val="none" w:sz="0" w:space="0" w:color="auto"/>
        <w:bottom w:val="none" w:sz="0" w:space="0" w:color="auto"/>
        <w:right w:val="none" w:sz="0" w:space="0" w:color="auto"/>
      </w:divBdr>
    </w:div>
    <w:div w:id="1020594330">
      <w:bodyDiv w:val="1"/>
      <w:marLeft w:val="0"/>
      <w:marRight w:val="0"/>
      <w:marTop w:val="0"/>
      <w:marBottom w:val="0"/>
      <w:divBdr>
        <w:top w:val="none" w:sz="0" w:space="0" w:color="auto"/>
        <w:left w:val="none" w:sz="0" w:space="0" w:color="auto"/>
        <w:bottom w:val="none" w:sz="0" w:space="0" w:color="auto"/>
        <w:right w:val="none" w:sz="0" w:space="0" w:color="auto"/>
      </w:divBdr>
    </w:div>
    <w:div w:id="1466660417">
      <w:bodyDiv w:val="1"/>
      <w:marLeft w:val="0"/>
      <w:marRight w:val="0"/>
      <w:marTop w:val="0"/>
      <w:marBottom w:val="0"/>
      <w:divBdr>
        <w:top w:val="none" w:sz="0" w:space="0" w:color="auto"/>
        <w:left w:val="none" w:sz="0" w:space="0" w:color="auto"/>
        <w:bottom w:val="none" w:sz="0" w:space="0" w:color="auto"/>
        <w:right w:val="none" w:sz="0" w:space="0" w:color="auto"/>
      </w:divBdr>
    </w:div>
    <w:div w:id="19718625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Viveknaikrathod777@gmail.com" TargetMode="External"/><Relationship Id="rId3" Type="http://schemas.openxmlformats.org/officeDocument/2006/relationships/styles" Target="styles.xml"/><Relationship Id="rId7" Type="http://schemas.openxmlformats.org/officeDocument/2006/relationships/hyperlink" Target="https://www.linkedin.com/in/vivek-naik-26792b17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iveknaikrathod777@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F952E-1025-4E75-8EE2-24807191A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918</Words>
  <Characters>5235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Saikiran Pallevada</dc:creator>
  <cp:lastModifiedBy>Vivek N</cp:lastModifiedBy>
  <cp:revision>2</cp:revision>
  <dcterms:created xsi:type="dcterms:W3CDTF">2023-09-14T11:43:00Z</dcterms:created>
  <dcterms:modified xsi:type="dcterms:W3CDTF">2023-09-14T11:43:00Z</dcterms:modified>
</cp:coreProperties>
</file>