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 Stepik</w:t>
      </w:r>
    </w:p>
    <w:p>
      <w:pPr>
        <w:pStyle w:val="Subtitle"/>
      </w:pPr>
      <w:r>
        <w:t xml:space="preserve">Введение Часть 1</w:t>
      </w:r>
    </w:p>
    <w:p>
      <w:pPr>
        <w:pStyle w:val="Author"/>
      </w:pPr>
      <w:r>
        <w:t xml:space="preserve">Головко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Linux на платформе Stepik</w:t>
      </w:r>
      <w:r>
        <w:t xml:space="preserve"> </w:t>
      </w:r>
      <w:r>
        <w:t xml:space="preserve">[1]</w:t>
      </w:r>
      <w:r>
        <w:t xml:space="preserve">.</w:t>
      </w:r>
    </w:p>
    <w:bookmarkEnd w:id="20"/>
    <w:bookmarkStart w:id="157" w:name="выполнение-внешнего-курса"/>
    <w:p>
      <w:pPr>
        <w:pStyle w:val="Heading1"/>
      </w:pPr>
      <w:r>
        <w:t xml:space="preserve">2. Выполнение внешнего курса</w:t>
      </w:r>
    </w:p>
    <w:p>
      <w:pPr>
        <w:pStyle w:val="Compact"/>
        <w:numPr>
          <w:ilvl w:val="0"/>
          <w:numId w:val="1001"/>
        </w:numPr>
      </w:pPr>
      <w:r>
        <w:t xml:space="preserve">Общая информация о курсе</w:t>
      </w:r>
    </w:p>
    <w:p>
      <w:pPr>
        <w:pStyle w:val="FirstParagraph"/>
      </w:pPr>
      <w:r>
        <w:t xml:space="preserve">Отвечаю на первые два вопроса по курсу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73167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1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1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Название курса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73642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1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64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Правила курса</w:t>
            </w:r>
          </w:p>
          <w:bookmarkEnd w:id="28"/>
        </w:tc>
      </w:tr>
    </w:tbl>
    <w:p>
      <w:pPr>
        <w:pStyle w:val="Compact"/>
        <w:numPr>
          <w:ilvl w:val="0"/>
          <w:numId w:val="1002"/>
        </w:numPr>
      </w:pPr>
      <w:r>
        <w:t xml:space="preserve">Как установить Linux</w:t>
      </w:r>
    </w:p>
    <w:p>
      <w:pPr>
        <w:pStyle w:val="FirstParagraph"/>
      </w:pPr>
      <w:r>
        <w:t xml:space="preserve">Отвечаю на вопросы по разделу Как установить Linux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72972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1.2.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9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ОС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72778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1.2.2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7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Виртуальная машина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72778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1.2.3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7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</w:t>
            </w:r>
          </w:p>
          <w:bookmarkEnd w:id="40"/>
        </w:tc>
      </w:tr>
    </w:tbl>
    <w:p>
      <w:pPr>
        <w:pStyle w:val="Compact"/>
        <w:numPr>
          <w:ilvl w:val="0"/>
          <w:numId w:val="1003"/>
        </w:numPr>
      </w:pPr>
      <w:r>
        <w:t xml:space="preserve">Осваиваем Linux</w:t>
      </w:r>
    </w:p>
    <w:p>
      <w:pPr>
        <w:pStyle w:val="FirstParagraph"/>
      </w:pPr>
      <w:r>
        <w:t xml:space="preserve">В Libre Office ввожу текст с определенным шрифтом, сохраняю файл в формате .xml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53515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1.3.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5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Libre Office</w:t>
            </w:r>
          </w:p>
          <w:bookmarkEnd w:id="44"/>
        </w:tc>
      </w:tr>
    </w:tbl>
    <w:p>
      <w:pPr>
        <w:pStyle w:val="BodyText"/>
      </w:pPr>
      <w:r>
        <w:t xml:space="preserve">Отвечаю на вопросы по этому разделу, к первому вопросу в качестве ответа прикрепляю файл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,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,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73361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1.3.2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3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Libre Office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72778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1.3.3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7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Расширение установочных пакетов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73167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.3.4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1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VLC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73167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.3.5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1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Update Manager</w:t>
            </w:r>
          </w:p>
          <w:bookmarkEnd w:id="60"/>
        </w:tc>
      </w:tr>
    </w:tbl>
    <w:p>
      <w:pPr>
        <w:pStyle w:val="Compact"/>
        <w:numPr>
          <w:ilvl w:val="0"/>
          <w:numId w:val="1004"/>
        </w:numPr>
      </w:pPr>
      <w:r>
        <w:t xml:space="preserve">Terminal: основы</w:t>
      </w:r>
    </w:p>
    <w:p>
      <w:pPr>
        <w:pStyle w:val="FirstParagraph"/>
      </w:pPr>
      <w:r>
        <w:t xml:space="preserve">Отвечаю на вопросы по этому разделу, используя терминал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,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,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,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,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173556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.4.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5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Синонимы командной строки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733619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.4.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3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Команда для вывода директории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731673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.4.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1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Эквивалентность команды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1735565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.4.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5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Вывод содержимого каталога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1729728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.4.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9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Удаление директорий</w:t>
            </w:r>
          </w:p>
          <w:bookmarkEnd w:id="80"/>
        </w:tc>
      </w:tr>
    </w:tbl>
    <w:p>
      <w:pPr>
        <w:pStyle w:val="Compact"/>
        <w:numPr>
          <w:ilvl w:val="0"/>
          <w:numId w:val="1005"/>
        </w:numPr>
      </w:pPr>
      <w:r>
        <w:t xml:space="preserve">Запуск исполняемых файлов</w:t>
      </w:r>
    </w:p>
    <w:p>
      <w:pPr>
        <w:pStyle w:val="FirstParagraph"/>
      </w:pPr>
      <w:r>
        <w:t xml:space="preserve">Отвечаю на вопросы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,</w:t>
      </w:r>
      <w:r>
        <w:t xml:space="preserve"> 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1698596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.5.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8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Firefox и exit</w:t>
            </w:r>
          </w:p>
          <w:bookmarkEnd w:id="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1727782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.5.2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7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Эквивалентность запуска программы с &amp;</w:t>
            </w:r>
          </w:p>
          <w:bookmarkEnd w:id="88"/>
        </w:tc>
      </w:tr>
    </w:tbl>
    <w:p>
      <w:pPr>
        <w:pStyle w:val="BodyText"/>
      </w:pPr>
      <w:r>
        <w:t xml:space="preserve">Скачиваю файл из урока, делаю его исполняемым и запускаю. Полученный результат ввожу в графу с ответом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,</w:t>
      </w:r>
      <w:r>
        <w:t xml:space="preserve"> 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644015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.5.3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4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Запуск программы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1727782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.5.4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7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Результат</w:t>
            </w:r>
          </w:p>
          <w:bookmarkEnd w:id="96"/>
        </w:tc>
      </w:tr>
    </w:tbl>
    <w:p>
      <w:pPr>
        <w:pStyle w:val="Compact"/>
        <w:numPr>
          <w:ilvl w:val="0"/>
          <w:numId w:val="1006"/>
        </w:numPr>
      </w:pPr>
      <w:r>
        <w:t xml:space="preserve">Ввод/вывод</w:t>
      </w:r>
    </w:p>
    <w:p>
      <w:pPr>
        <w:pStyle w:val="FirstParagraph"/>
      </w:pPr>
      <w:r>
        <w:t xml:space="preserve">Отвечаю на вопросы по этому разделу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,</w:t>
      </w:r>
      <w:r>
        <w:t xml:space="preserve"> 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,</w:t>
      </w:r>
      <w:r>
        <w:t xml:space="preserve"> 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1727782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.6.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7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Вывод потока ошибок из программы</w:t>
            </w: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1731673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.6.2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1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Создание файла и запись ошибок в него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1735565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1.6.3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5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Сообщения об ошибках</w:t>
            </w:r>
          </w:p>
          <w:bookmarkEnd w:id="108"/>
        </w:tc>
      </w:tr>
    </w:tbl>
    <w:p>
      <w:pPr>
        <w:pStyle w:val="Compact"/>
        <w:numPr>
          <w:ilvl w:val="0"/>
          <w:numId w:val="1007"/>
        </w:numPr>
      </w:pPr>
      <w:r>
        <w:t xml:space="preserve">Скачивание файлов из интернета</w:t>
      </w:r>
    </w:p>
    <w:p>
      <w:pPr>
        <w:pStyle w:val="FirstParagraph"/>
      </w:pPr>
      <w:r>
        <w:t xml:space="preserve">Отвечаю на вопросы по этому разделу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,</w:t>
      </w:r>
      <w:r>
        <w:t xml:space="preserve"> 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,</w:t>
      </w:r>
      <w:r>
        <w:t xml:space="preserve"> 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3733800" cy="1731673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1.7.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1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Сохранение картинки</w:t>
            </w:r>
          </w:p>
          <w:bookmarkEnd w:id="112"/>
        </w:tc>
      </w:tr>
    </w:tbl>
    <w:p>
      <w:pPr>
        <w:pStyle w:val="BodyText"/>
      </w:pPr>
      <w:r>
        <w:t xml:space="preserve">Ввожу команду, чтобы открыть справку по wget и ответить на вопрос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4"/>
          <w:p>
            <w:pPr>
              <w:pStyle w:val="Compact"/>
              <w:jc w:val="center"/>
            </w:pPr>
            <w:r>
              <w:drawing>
                <wp:inline>
                  <wp:extent cx="3733800" cy="521258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1.7.2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1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команда man wget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5"/>
          <w:p>
            <w:pPr>
              <w:pStyle w:val="Compact"/>
              <w:jc w:val="center"/>
            </w:pPr>
            <w:r>
              <w:drawing>
                <wp:inline>
                  <wp:extent cx="3733800" cy="1727782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1.7.3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7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Опция wget без вывода сообщений на экран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6"/>
          <w:p>
            <w:pPr>
              <w:pStyle w:val="Compact"/>
              <w:jc w:val="center"/>
            </w:pPr>
            <w:r>
              <w:drawing>
                <wp:inline>
                  <wp:extent cx="3733800" cy="1727782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1.7.4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7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Скачанные файлы</w:t>
            </w:r>
          </w:p>
          <w:bookmarkEnd w:id="124"/>
        </w:tc>
      </w:tr>
    </w:tbl>
    <w:p>
      <w:pPr>
        <w:pStyle w:val="Compact"/>
        <w:numPr>
          <w:ilvl w:val="0"/>
          <w:numId w:val="1008"/>
        </w:numPr>
      </w:pPr>
      <w:r>
        <w:t xml:space="preserve">Работа с архивами</w:t>
      </w:r>
    </w:p>
    <w:p>
      <w:pPr>
        <w:pStyle w:val="FirstParagraph"/>
      </w:pPr>
      <w:r>
        <w:t xml:space="preserve">Отвечаю на вопросы по этому разделу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,</w:t>
      </w:r>
      <w:r>
        <w:t xml:space="preserve"> 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,</w:t>
      </w:r>
      <w:r>
        <w:t xml:space="preserve"> 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7"/>
          <w:p>
            <w:pPr>
              <w:pStyle w:val="Compact"/>
              <w:jc w:val="center"/>
            </w:pPr>
            <w:r>
              <w:drawing>
                <wp:inline>
                  <wp:extent cx="3733800" cy="1725836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1.8.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5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Отличие архиваторов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8"/>
          <w:p>
            <w:pPr>
              <w:pStyle w:val="Compact"/>
              <w:jc w:val="center"/>
            </w:pPr>
            <w:r>
              <w:drawing>
                <wp:inline>
                  <wp:extent cx="3733800" cy="1725836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1.8.2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5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Создание архива из директории с файлами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9"/>
          <w:p>
            <w:pPr>
              <w:pStyle w:val="Compact"/>
              <w:jc w:val="center"/>
            </w:pPr>
            <w:r>
              <w:drawing>
                <wp:inline>
                  <wp:extent cx="3733800" cy="1725836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1.8.3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5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Набор опций tar</w:t>
            </w:r>
          </w:p>
          <w:bookmarkEnd w:id="136"/>
        </w:tc>
      </w:tr>
    </w:tbl>
    <w:p>
      <w:pPr>
        <w:pStyle w:val="Compact"/>
        <w:numPr>
          <w:ilvl w:val="0"/>
          <w:numId w:val="1009"/>
        </w:numPr>
      </w:pPr>
      <w:r>
        <w:t xml:space="preserve">Поиск файлов и слов в файлах</w:t>
      </w:r>
    </w:p>
    <w:p>
      <w:pPr>
        <w:pStyle w:val="FirstParagraph"/>
      </w:pPr>
      <w:r>
        <w:t xml:space="preserve">Отвечаю на вопросы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,</w:t>
      </w:r>
      <w:r>
        <w:t xml:space="preserve"> 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,</w:t>
      </w:r>
      <w:r>
        <w:t xml:space="preserve"> 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30"/>
          <w:p>
            <w:pPr>
              <w:pStyle w:val="Compact"/>
              <w:jc w:val="center"/>
            </w:pPr>
            <w:r>
              <w:drawing>
                <wp:inline>
                  <wp:extent cx="3733800" cy="1732436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1.9.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24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Маска команды find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31"/>
          <w:p>
            <w:pPr>
              <w:pStyle w:val="Compact"/>
              <w:jc w:val="center"/>
            </w:pPr>
            <w:r>
              <w:drawing>
                <wp:inline>
                  <wp:extent cx="3733800" cy="1731673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1.9.2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1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Вывод команды grep</w:t>
            </w:r>
          </w:p>
          <w:bookmarkEnd w:id="144"/>
        </w:tc>
      </w:tr>
    </w:tbl>
    <w:p>
      <w:pPr>
        <w:pStyle w:val="BodyText"/>
      </w:pPr>
      <w:r>
        <w:t xml:space="preserve">Скачиваю архив, распаковываю его через терминал, создаю файл в который записываются все строки со словом</w:t>
      </w:r>
      <w:r>
        <w:t xml:space="preserve"> </w:t>
      </w:r>
      <w:r>
        <w:t xml:space="preserve">“love”</w:t>
      </w:r>
      <w:r>
        <w:t xml:space="preserve"> </w:t>
      </w:r>
      <w:r>
        <w:t xml:space="preserve">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2"/>
          <w:p>
            <w:pPr>
              <w:pStyle w:val="Compact"/>
              <w:jc w:val="center"/>
            </w:pPr>
            <w:r>
              <w:drawing>
                <wp:inline>
                  <wp:extent cx="3733800" cy="1344293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1.9.3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4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Работа с архивом</w:t>
            </w:r>
          </w:p>
          <w:bookmarkEnd w:id="148"/>
        </w:tc>
      </w:tr>
    </w:tbl>
    <w:p>
      <w:pPr>
        <w:pStyle w:val="BodyText"/>
      </w:pPr>
      <w:r>
        <w:t xml:space="preserve">Результат работы команды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33"/>
          <w:p>
            <w:pPr>
              <w:pStyle w:val="Compact"/>
              <w:jc w:val="center"/>
            </w:pPr>
            <w:r>
              <w:drawing>
                <wp:inline>
                  <wp:extent cx="3733800" cy="1758913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1.9.4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8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Результат</w:t>
            </w:r>
          </w:p>
          <w:bookmarkEnd w:id="1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034"/>
          <w:p>
            <w:pPr>
              <w:pStyle w:val="Compact"/>
              <w:jc w:val="center"/>
            </w:pPr>
            <w:r>
              <w:drawing>
                <wp:inline>
                  <wp:extent cx="3733800" cy="1729728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1.9.5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9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Загрузка файла в ответ</w:t>
            </w:r>
          </w:p>
          <w:bookmarkEnd w:id="156"/>
        </w:tc>
      </w:tr>
    </w:tbl>
    <w:bookmarkEnd w:id="157"/>
    <w:bookmarkStart w:id="15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данного раздела курса я освоила базовую работу с Linux.</w:t>
      </w:r>
    </w:p>
    <w:bookmarkEnd w:id="158"/>
    <w:bookmarkStart w:id="162" w:name="список-литературы"/>
    <w:p>
      <w:pPr>
        <w:pStyle w:val="Heading1"/>
      </w:pPr>
      <w:r>
        <w:t xml:space="preserve">Список литературы</w:t>
      </w:r>
    </w:p>
    <w:bookmarkStart w:id="161" w:name="refs"/>
    <w:bookmarkStart w:id="160" w:name="ref-stepi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Введение в Linux</w:t>
      </w:r>
      <w:r>
        <w:t xml:space="preserve"> </w:t>
      </w:r>
      <w:r>
        <w:t xml:space="preserve">[Электронный ресурс]. Электронный ресурс. URL:</w:t>
      </w:r>
      <w:r>
        <w:t xml:space="preserve"> </w:t>
      </w:r>
      <w:hyperlink r:id="rId159">
        <w:r>
          <w:rPr>
            <w:rStyle w:val="Hyperlink"/>
          </w:rPr>
          <w:t xml:space="preserve">https://stepik.org/course/73</w:t>
        </w:r>
      </w:hyperlink>
      <w:r>
        <w:t xml:space="preserve"> </w:t>
      </w:r>
      <w:r>
        <w:t xml:space="preserve">(дата обращения: 16.05.2026).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hyperlink" Id="rId159" Target="https://stepik.org/course/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9" Target="https://stepik.org/course/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Stepik</dc:title>
  <dc:creator>Головко Екатерина Андреевна</dc:creator>
  <dc:language>ru-RU</dc:language>
  <cp:keywords/>
  <dcterms:created xsi:type="dcterms:W3CDTF">2026-05-16T16:07:07Z</dcterms:created>
  <dcterms:modified xsi:type="dcterms:W3CDTF">2026-05-16T16:07:07Z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Введение Часть 1</vt:lpwstr>
  </property>
  <property fmtid="{D5CDD505-2E9C-101B-9397-08002B2CF9AE}" pid="16" name="toc-title">
    <vt:lpwstr>Содержание</vt:lpwstr>
  </property>
</Properties>
</file>