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E46" w:rsidRDefault="006D78B8" w:rsidP="006D78B8">
      <w:pPr>
        <w:pStyle w:val="Ttulo2"/>
        <w:jc w:val="both"/>
      </w:pPr>
      <w:bookmarkStart w:id="0" w:name="Xde60d5fed63573c1dc6dc9d402787a5194794a6"/>
      <w:r>
        <w:t>Informe: Cómo elegir géneros en Spotify puede afectar tu acceso a la API</w:t>
      </w:r>
    </w:p>
    <w:p w:rsidR="00B42E46" w:rsidRDefault="006D78B8" w:rsidP="006D78B8">
      <w:pPr>
        <w:pStyle w:val="Ttulo3"/>
        <w:jc w:val="both"/>
      </w:pPr>
      <w:bookmarkStart w:id="1" w:name="introducción"/>
      <w:r>
        <w:t>Introducción</w:t>
      </w:r>
    </w:p>
    <w:p w:rsidR="00B42E46" w:rsidRDefault="006D78B8" w:rsidP="006D78B8">
      <w:pPr>
        <w:pStyle w:val="FirstParagraph"/>
        <w:jc w:val="both"/>
      </w:pPr>
      <w:proofErr w:type="gramStart"/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API de Spotify, es fácil caer en la trampa de pensar que todos los </w:t>
      </w:r>
      <w:proofErr w:type="spellStart"/>
      <w:r>
        <w:t>géneros</w:t>
      </w:r>
      <w:proofErr w:type="spellEnd"/>
      <w:r>
        <w:t xml:space="preserve"> son </w:t>
      </w:r>
      <w:proofErr w:type="spellStart"/>
      <w:r>
        <w:t>iguales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>
        <w:t>no lo son.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,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r>
        <w:rPr>
          <w:b/>
          <w:bCs/>
        </w:rPr>
        <w:t>Classical</w:t>
      </w:r>
      <w:r>
        <w:t>, son macro-</w:t>
      </w:r>
      <w:proofErr w:type="spellStart"/>
      <w:r>
        <w:t>géneros</w:t>
      </w:r>
      <w:proofErr w:type="spellEnd"/>
      <w:r>
        <w:t xml:space="preserve">: </w:t>
      </w:r>
      <w:proofErr w:type="spellStart"/>
      <w:r>
        <w:t>enormes</w:t>
      </w:r>
      <w:proofErr w:type="spellEnd"/>
      <w:r>
        <w:t xml:space="preserve">, con miles de artistas y álbumes. Consultarlos sin cuidado es </w:t>
      </w:r>
      <w:proofErr w:type="gramStart"/>
      <w:r>
        <w:t>como</w:t>
      </w:r>
      <w:proofErr w:type="gramEnd"/>
      <w:r>
        <w:t xml:space="preserve"> intentar meter una ballena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pecera</w:t>
      </w:r>
      <w:proofErr w:type="spellEnd"/>
      <w:r>
        <w:t xml:space="preserve">: </w:t>
      </w:r>
      <w:proofErr w:type="spellStart"/>
      <w:r>
        <w:t>problemático</w:t>
      </w:r>
      <w:proofErr w:type="spellEnd"/>
      <w:r>
        <w:t>.</w:t>
      </w:r>
    </w:p>
    <w:p w:rsidR="00B42E46" w:rsidRDefault="006D78B8" w:rsidP="006D78B8">
      <w:pPr>
        <w:pStyle w:val="Ttulo3"/>
        <w:jc w:val="both"/>
      </w:pPr>
      <w:bookmarkStart w:id="2" w:name="Xb227c796160b0a4eab11b93764bbb4cd468b17b"/>
      <w:bookmarkEnd w:id="1"/>
      <w:r>
        <w:t>Qué son los géneros macro y por qué importan</w:t>
      </w:r>
    </w:p>
    <w:p w:rsidR="00B42E46" w:rsidRDefault="006D78B8" w:rsidP="006D78B8">
      <w:pPr>
        <w:pStyle w:val="FirstParagraph"/>
        <w:jc w:val="both"/>
      </w:pPr>
      <w:r>
        <w:t>Los géneros macro englo</w:t>
      </w:r>
      <w:r>
        <w:t>ban muchos subgéneros y artistas. Esto genera tres problemas principales:</w:t>
      </w:r>
    </w:p>
    <w:p w:rsidR="00B42E46" w:rsidRDefault="006D78B8" w:rsidP="006D78B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Carga excesiva de la API:</w:t>
      </w:r>
      <w:r>
        <w:t xml:space="preserve"> Cada consulta puede devolver miles de registros.</w:t>
      </w:r>
    </w:p>
    <w:p w:rsidR="00B42E46" w:rsidRDefault="006D78B8" w:rsidP="006D78B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Limitaciones de la API:</w:t>
      </w:r>
      <w:r>
        <w:t xml:space="preserve"> Spotify limita el número de solicitudes por minuto y por aplicación.</w:t>
      </w:r>
    </w:p>
    <w:p w:rsidR="00B42E46" w:rsidRDefault="006D78B8" w:rsidP="006D78B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Riesgo de bloq</w:t>
      </w:r>
      <w:r>
        <w:rPr>
          <w:b/>
          <w:bCs/>
        </w:rPr>
        <w:t>ueo:</w:t>
      </w:r>
      <w:r>
        <w:t xml:space="preserve"> Peticiones masivas o muy frecuentes pueden hacer que tu token o app se bloquee temporal o permanentemente.</w:t>
      </w:r>
    </w:p>
    <w:p w:rsidR="006D78B8" w:rsidRDefault="006D78B8" w:rsidP="006D78B8">
      <w:pPr>
        <w:pStyle w:val="Ttulo3"/>
        <w:jc w:val="both"/>
      </w:pPr>
      <w:bookmarkStart w:id="3" w:name="recomendaciones-estilo-pau-hadley"/>
      <w:bookmarkEnd w:id="2"/>
      <w:r>
        <w:t xml:space="preserve">Recomendaciones </w:t>
      </w:r>
    </w:p>
    <w:p w:rsidR="00B42E46" w:rsidRDefault="006D78B8" w:rsidP="006D78B8">
      <w:pPr>
        <w:pStyle w:val="Ttulo3"/>
        <w:jc w:val="both"/>
      </w:pPr>
      <w:r>
        <w:rPr>
          <w:b/>
          <w:bCs/>
        </w:rPr>
        <w:t>No uses macro-géneros para análisis masivo.</w:t>
      </w:r>
      <w:r>
        <w:t xml:space="preserve"> Mejor trabaja con subgéneros más específicos.</w:t>
      </w:r>
    </w:p>
    <w:p w:rsidR="00B42E46" w:rsidRDefault="006D78B8" w:rsidP="006D78B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Respeta la paginac</w:t>
      </w:r>
      <w:r>
        <w:rPr>
          <w:b/>
          <w:bCs/>
        </w:rPr>
        <w:t>ión y los límites de consulta.</w:t>
      </w:r>
      <w:r>
        <w:t xml:space="preserve"> La API de Spotify no es un buffet libre; tienes que ir poco a poco.</w:t>
      </w:r>
    </w:p>
    <w:p w:rsidR="00B42E46" w:rsidRDefault="006D78B8" w:rsidP="006D78B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Controla la tasa de solicitudes.</w:t>
      </w:r>
      <w:r>
        <w:t xml:space="preserve"> Implementa un sistema que evite superar los límites de la API.</w:t>
      </w:r>
    </w:p>
    <w:p w:rsidR="00B42E46" w:rsidRDefault="006D78B8" w:rsidP="006D78B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Documentación al rescate:</w:t>
      </w:r>
      <w:r>
        <w:t xml:space="preserve"> Aprende qué géneros son macro y cuá</w:t>
      </w:r>
      <w:r>
        <w:t>les son más manejables, consultando la documentación oficial.</w:t>
      </w:r>
    </w:p>
    <w:p w:rsidR="00B42E46" w:rsidRDefault="006D78B8" w:rsidP="006D78B8">
      <w:pPr>
        <w:pStyle w:val="Ttulo3"/>
        <w:jc w:val="both"/>
      </w:pPr>
      <w:bookmarkStart w:id="4" w:name="conclusión"/>
      <w:bookmarkEnd w:id="3"/>
      <w:r>
        <w:t>Conclusión</w:t>
      </w:r>
    </w:p>
    <w:p w:rsidR="00B42E46" w:rsidRDefault="006D78B8" w:rsidP="006D78B8">
      <w:pPr>
        <w:pStyle w:val="FirstParagraph"/>
        <w:jc w:val="both"/>
      </w:pPr>
      <w:r>
        <w:t xml:space="preserve">Elegir un macro-género como </w:t>
      </w:r>
      <w:r>
        <w:rPr>
          <w:b/>
          <w:bCs/>
        </w:rPr>
        <w:t>Classical</w:t>
      </w:r>
      <w:r>
        <w:t xml:space="preserve"> sin cuidado es una receta para problemas: consultas lentas, límites superados y bloqueos de tu app. La estrategia ganadora es ser específico, pla</w:t>
      </w:r>
      <w:r>
        <w:t>nificar tus consultas y mantener un uso respetuoso de la API.</w:t>
      </w:r>
    </w:p>
    <w:bookmarkEnd w:id="0"/>
    <w:bookmarkEnd w:id="4"/>
    <w:p w:rsidR="00B42E46" w:rsidRDefault="00B42E46">
      <w:pPr>
        <w:pStyle w:val="FirstParagraph"/>
      </w:pPr>
    </w:p>
    <w:sectPr w:rsidR="00B42E46" w:rsidSect="00B42E4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85C66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F94E8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62C47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B42E46"/>
    <w:rsid w:val="006D78B8"/>
    <w:rsid w:val="00B42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B42E46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B42E46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  <w:rsid w:val="00B42E46"/>
  </w:style>
  <w:style w:type="paragraph" w:customStyle="1" w:styleId="Compact">
    <w:name w:val="Compact"/>
    <w:basedOn w:val="Textoindependiente"/>
    <w:qFormat/>
    <w:rsid w:val="00B42E46"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rsid w:val="00B42E46"/>
    <w:pPr>
      <w:keepNext/>
      <w:keepLines/>
      <w:jc w:val="center"/>
    </w:pPr>
  </w:style>
  <w:style w:type="paragraph" w:styleId="Fecha">
    <w:name w:val="Date"/>
    <w:next w:val="Textoindependiente"/>
    <w:qFormat/>
    <w:rsid w:val="00B42E46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B42E46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rsid w:val="00B42E46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B42E46"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B42E46"/>
    <w:pPr>
      <w:spacing w:before="100" w:after="100"/>
      <w:ind w:left="480" w:right="480"/>
    </w:pPr>
  </w:style>
  <w:style w:type="paragraph" w:customStyle="1" w:styleId="FootnoteText">
    <w:name w:val="Footnote Text"/>
    <w:basedOn w:val="Normal"/>
    <w:uiPriority w:val="9"/>
    <w:unhideWhenUsed/>
    <w:qFormat/>
    <w:rsid w:val="00B42E46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42E46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42E4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42E4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42E46"/>
  </w:style>
  <w:style w:type="paragraph" w:customStyle="1" w:styleId="Caption">
    <w:name w:val="Caption"/>
    <w:basedOn w:val="Normal"/>
    <w:link w:val="TextoindependienteCar"/>
    <w:rsid w:val="00B42E46"/>
    <w:pPr>
      <w:spacing w:after="120"/>
    </w:pPr>
    <w:rPr>
      <w:i/>
    </w:rPr>
  </w:style>
  <w:style w:type="paragraph" w:customStyle="1" w:styleId="TableCaption">
    <w:name w:val="Table Caption"/>
    <w:basedOn w:val="Caption"/>
    <w:rsid w:val="00B42E46"/>
    <w:pPr>
      <w:keepNext/>
    </w:pPr>
  </w:style>
  <w:style w:type="paragraph" w:customStyle="1" w:styleId="ImageCaption">
    <w:name w:val="Image Caption"/>
    <w:basedOn w:val="Caption"/>
    <w:rsid w:val="00B42E46"/>
  </w:style>
  <w:style w:type="paragraph" w:customStyle="1" w:styleId="Figure">
    <w:name w:val="Figure"/>
    <w:basedOn w:val="Normal"/>
    <w:rsid w:val="00B42E46"/>
  </w:style>
  <w:style w:type="paragraph" w:customStyle="1" w:styleId="CaptionedFigure">
    <w:name w:val="Captioned Figure"/>
    <w:basedOn w:val="Figure"/>
    <w:rsid w:val="00B42E46"/>
    <w:pPr>
      <w:keepNext/>
    </w:pPr>
  </w:style>
  <w:style w:type="character" w:customStyle="1" w:styleId="TextoindependienteCar">
    <w:name w:val="Texto independiente Car"/>
    <w:basedOn w:val="Fuentedeprrafopredeter"/>
    <w:link w:val="Caption"/>
    <w:rsid w:val="00B42E46"/>
  </w:style>
  <w:style w:type="character" w:customStyle="1" w:styleId="VerbatimChar">
    <w:name w:val="Verbatim Char"/>
    <w:basedOn w:val="TextoindependienteCar"/>
    <w:link w:val="SourceCode"/>
    <w:rsid w:val="00B42E46"/>
    <w:rPr>
      <w:rFonts w:ascii="Consolas" w:hAnsi="Consolas"/>
      <w:sz w:val="22"/>
    </w:rPr>
  </w:style>
  <w:style w:type="character" w:customStyle="1" w:styleId="SectionNumber">
    <w:name w:val="Section Number"/>
    <w:basedOn w:val="TextoindependienteCar"/>
    <w:rsid w:val="00B42E46"/>
  </w:style>
  <w:style w:type="character" w:customStyle="1" w:styleId="FootnoteReference">
    <w:name w:val="Footnote Reference"/>
    <w:basedOn w:val="TextoindependienteCar"/>
    <w:rsid w:val="00B42E46"/>
    <w:rPr>
      <w:vertAlign w:val="superscript"/>
    </w:rPr>
  </w:style>
  <w:style w:type="character" w:styleId="Hipervnculo">
    <w:name w:val="Hyperlink"/>
    <w:basedOn w:val="TextoindependienteCar"/>
    <w:rsid w:val="00B42E46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rsid w:val="00B42E46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B42E46"/>
    <w:pPr>
      <w:wordWrap w:val="0"/>
    </w:pPr>
  </w:style>
  <w:style w:type="character" w:customStyle="1" w:styleId="KeywordTok">
    <w:name w:val="KeywordTok"/>
    <w:basedOn w:val="VerbatimChar"/>
    <w:rsid w:val="00B42E46"/>
    <w:rPr>
      <w:b/>
      <w:color w:val="007020"/>
    </w:rPr>
  </w:style>
  <w:style w:type="character" w:customStyle="1" w:styleId="DataTypeTok">
    <w:name w:val="DataTypeTok"/>
    <w:basedOn w:val="VerbatimChar"/>
    <w:rsid w:val="00B42E46"/>
    <w:rPr>
      <w:color w:val="902000"/>
    </w:rPr>
  </w:style>
  <w:style w:type="character" w:customStyle="1" w:styleId="DecValTok">
    <w:name w:val="DecValTok"/>
    <w:basedOn w:val="VerbatimChar"/>
    <w:rsid w:val="00B42E46"/>
    <w:rPr>
      <w:color w:val="40A070"/>
    </w:rPr>
  </w:style>
  <w:style w:type="character" w:customStyle="1" w:styleId="BaseNTok">
    <w:name w:val="BaseNTok"/>
    <w:basedOn w:val="VerbatimChar"/>
    <w:rsid w:val="00B42E46"/>
    <w:rPr>
      <w:color w:val="40A070"/>
    </w:rPr>
  </w:style>
  <w:style w:type="character" w:customStyle="1" w:styleId="FloatTok">
    <w:name w:val="FloatTok"/>
    <w:basedOn w:val="VerbatimChar"/>
    <w:rsid w:val="00B42E46"/>
    <w:rPr>
      <w:color w:val="40A070"/>
    </w:rPr>
  </w:style>
  <w:style w:type="character" w:customStyle="1" w:styleId="ConstantTok">
    <w:name w:val="ConstantTok"/>
    <w:basedOn w:val="VerbatimChar"/>
    <w:rsid w:val="00B42E46"/>
    <w:rPr>
      <w:color w:val="880000"/>
    </w:rPr>
  </w:style>
  <w:style w:type="character" w:customStyle="1" w:styleId="CharTok">
    <w:name w:val="CharTok"/>
    <w:basedOn w:val="VerbatimChar"/>
    <w:rsid w:val="00B42E46"/>
    <w:rPr>
      <w:color w:val="4070A0"/>
    </w:rPr>
  </w:style>
  <w:style w:type="character" w:customStyle="1" w:styleId="SpecialCharTok">
    <w:name w:val="SpecialCharTok"/>
    <w:basedOn w:val="VerbatimChar"/>
    <w:rsid w:val="00B42E46"/>
    <w:rPr>
      <w:color w:val="4070A0"/>
    </w:rPr>
  </w:style>
  <w:style w:type="character" w:customStyle="1" w:styleId="StringTok">
    <w:name w:val="StringTok"/>
    <w:basedOn w:val="VerbatimChar"/>
    <w:rsid w:val="00B42E46"/>
    <w:rPr>
      <w:color w:val="4070A0"/>
    </w:rPr>
  </w:style>
  <w:style w:type="character" w:customStyle="1" w:styleId="VerbatimStringTok">
    <w:name w:val="VerbatimStringTok"/>
    <w:basedOn w:val="VerbatimChar"/>
    <w:rsid w:val="00B42E46"/>
    <w:rPr>
      <w:color w:val="4070A0"/>
    </w:rPr>
  </w:style>
  <w:style w:type="character" w:customStyle="1" w:styleId="SpecialStringTok">
    <w:name w:val="SpecialStringTok"/>
    <w:basedOn w:val="VerbatimChar"/>
    <w:rsid w:val="00B42E46"/>
    <w:rPr>
      <w:color w:val="BB6688"/>
    </w:rPr>
  </w:style>
  <w:style w:type="character" w:customStyle="1" w:styleId="ImportTok">
    <w:name w:val="ImportTok"/>
    <w:basedOn w:val="VerbatimChar"/>
    <w:rsid w:val="00B42E46"/>
    <w:rPr>
      <w:b/>
      <w:color w:val="008000"/>
    </w:rPr>
  </w:style>
  <w:style w:type="character" w:customStyle="1" w:styleId="CommentTok">
    <w:name w:val="CommentTok"/>
    <w:basedOn w:val="VerbatimChar"/>
    <w:rsid w:val="00B42E46"/>
    <w:rPr>
      <w:i/>
      <w:color w:val="60A0B0"/>
    </w:rPr>
  </w:style>
  <w:style w:type="character" w:customStyle="1" w:styleId="DocumentationTok">
    <w:name w:val="DocumentationTok"/>
    <w:basedOn w:val="VerbatimChar"/>
    <w:rsid w:val="00B42E46"/>
    <w:rPr>
      <w:i/>
      <w:color w:val="BA2121"/>
    </w:rPr>
  </w:style>
  <w:style w:type="character" w:customStyle="1" w:styleId="AnnotationTok">
    <w:name w:val="AnnotationTok"/>
    <w:basedOn w:val="VerbatimChar"/>
    <w:rsid w:val="00B42E46"/>
    <w:rPr>
      <w:b/>
      <w:i/>
      <w:color w:val="60A0B0"/>
    </w:rPr>
  </w:style>
  <w:style w:type="character" w:customStyle="1" w:styleId="CommentVarTok">
    <w:name w:val="CommentVarTok"/>
    <w:basedOn w:val="VerbatimChar"/>
    <w:rsid w:val="00B42E46"/>
    <w:rPr>
      <w:b/>
      <w:i/>
      <w:color w:val="60A0B0"/>
    </w:rPr>
  </w:style>
  <w:style w:type="character" w:customStyle="1" w:styleId="OtherTok">
    <w:name w:val="OtherTok"/>
    <w:basedOn w:val="VerbatimChar"/>
    <w:rsid w:val="00B42E46"/>
    <w:rPr>
      <w:color w:val="007020"/>
    </w:rPr>
  </w:style>
  <w:style w:type="character" w:customStyle="1" w:styleId="FunctionTok">
    <w:name w:val="FunctionTok"/>
    <w:basedOn w:val="VerbatimChar"/>
    <w:rsid w:val="00B42E46"/>
    <w:rPr>
      <w:color w:val="06287E"/>
    </w:rPr>
  </w:style>
  <w:style w:type="character" w:customStyle="1" w:styleId="VariableTok">
    <w:name w:val="VariableTok"/>
    <w:basedOn w:val="VerbatimChar"/>
    <w:rsid w:val="00B42E46"/>
    <w:rPr>
      <w:color w:val="19177C"/>
    </w:rPr>
  </w:style>
  <w:style w:type="character" w:customStyle="1" w:styleId="ControlFlowTok">
    <w:name w:val="ControlFlowTok"/>
    <w:basedOn w:val="VerbatimChar"/>
    <w:rsid w:val="00B42E46"/>
    <w:rPr>
      <w:b/>
      <w:color w:val="007020"/>
    </w:rPr>
  </w:style>
  <w:style w:type="character" w:customStyle="1" w:styleId="OperatorTok">
    <w:name w:val="OperatorTok"/>
    <w:basedOn w:val="VerbatimChar"/>
    <w:rsid w:val="00B42E46"/>
    <w:rPr>
      <w:color w:val="666666"/>
    </w:rPr>
  </w:style>
  <w:style w:type="character" w:customStyle="1" w:styleId="BuiltInTok">
    <w:name w:val="BuiltInTok"/>
    <w:basedOn w:val="VerbatimChar"/>
    <w:rsid w:val="00B42E46"/>
    <w:rPr>
      <w:color w:val="008000"/>
    </w:rPr>
  </w:style>
  <w:style w:type="character" w:customStyle="1" w:styleId="ExtensionTok">
    <w:name w:val="ExtensionTok"/>
    <w:basedOn w:val="VerbatimChar"/>
    <w:rsid w:val="00B42E46"/>
  </w:style>
  <w:style w:type="character" w:customStyle="1" w:styleId="PreprocessorTok">
    <w:name w:val="PreprocessorTok"/>
    <w:basedOn w:val="VerbatimChar"/>
    <w:rsid w:val="00B42E46"/>
    <w:rPr>
      <w:color w:val="BC7A00"/>
    </w:rPr>
  </w:style>
  <w:style w:type="character" w:customStyle="1" w:styleId="AttributeTok">
    <w:name w:val="AttributeTok"/>
    <w:basedOn w:val="VerbatimChar"/>
    <w:rsid w:val="00B42E46"/>
    <w:rPr>
      <w:color w:val="7D9029"/>
    </w:rPr>
  </w:style>
  <w:style w:type="character" w:customStyle="1" w:styleId="RegionMarkerTok">
    <w:name w:val="RegionMarkerTok"/>
    <w:basedOn w:val="VerbatimChar"/>
    <w:rsid w:val="00B42E46"/>
  </w:style>
  <w:style w:type="character" w:customStyle="1" w:styleId="InformationTok">
    <w:name w:val="InformationTok"/>
    <w:basedOn w:val="VerbatimChar"/>
    <w:rsid w:val="00B42E46"/>
    <w:rPr>
      <w:b/>
      <w:i/>
      <w:color w:val="60A0B0"/>
    </w:rPr>
  </w:style>
  <w:style w:type="character" w:customStyle="1" w:styleId="WarningTok">
    <w:name w:val="WarningTok"/>
    <w:basedOn w:val="VerbatimChar"/>
    <w:rsid w:val="00B42E46"/>
    <w:rPr>
      <w:b/>
      <w:i/>
      <w:color w:val="60A0B0"/>
    </w:rPr>
  </w:style>
  <w:style w:type="character" w:customStyle="1" w:styleId="AlertTok">
    <w:name w:val="AlertTok"/>
    <w:basedOn w:val="VerbatimChar"/>
    <w:rsid w:val="00B42E46"/>
    <w:rPr>
      <w:b/>
      <w:color w:val="FF0000"/>
    </w:rPr>
  </w:style>
  <w:style w:type="character" w:customStyle="1" w:styleId="ErrorTok">
    <w:name w:val="ErrorTok"/>
    <w:basedOn w:val="VerbatimChar"/>
    <w:rsid w:val="00B42E46"/>
    <w:rPr>
      <w:b/>
      <w:color w:val="FF0000"/>
    </w:rPr>
  </w:style>
  <w:style w:type="character" w:customStyle="1" w:styleId="NormalTok">
    <w:name w:val="NormalTok"/>
    <w:basedOn w:val="VerbatimChar"/>
    <w:rsid w:val="00B42E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2026-01-08T11:29:00Z</dcterms:created>
  <dcterms:modified xsi:type="dcterms:W3CDTF">2026-01-08T11:29:00Z</dcterms:modified>
</cp:coreProperties>
</file>