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-1229446991"/>
        <w:docPartObj>
          <w:docPartGallery w:val="Cover Pages"/>
          <w:docPartUnique/>
        </w:docPartObj>
      </w:sdtPr>
      <w:sdtEndPr>
        <w:rPr>
          <w:rFonts w:eastAsia="Times New Roman"/>
        </w:rPr>
      </w:sdtEndPr>
      <w:sdtContent>
        <w:p w:rsidRPr="006307AB" w:rsidR="00343776" w:rsidP="00343776" w:rsidRDefault="00000000" w14:paraId="35F01375" w14:textId="51534454"/>
      </w:sdtContent>
    </w:sdt>
    <w:p w:rsidR="00343776" w:rsidP="00343776" w:rsidRDefault="00343776" w14:paraId="3C0A6895" w14:textId="77777777"/>
    <w:p w:rsidR="00343776" w:rsidP="00343776" w:rsidRDefault="00343776" w14:paraId="184DB748" w14:textId="77777777"/>
    <w:p w:rsidR="00343776" w:rsidP="00343776" w:rsidRDefault="00343776" w14:paraId="6D6C6FBF" w14:textId="77777777"/>
    <w:p w:rsidR="00343776" w:rsidP="00343776" w:rsidRDefault="00343776" w14:paraId="6C2C880E" w14:textId="77777777"/>
    <w:p w:rsidR="00343776" w:rsidP="00343776" w:rsidRDefault="00343776" w14:paraId="706FF641" w14:textId="77777777"/>
    <w:p w:rsidR="00343776" w:rsidP="00343776" w:rsidRDefault="00343776" w14:paraId="4A7C2FB2" w14:textId="77777777"/>
    <w:p w:rsidR="00343776" w:rsidP="00343776" w:rsidRDefault="00343776" w14:paraId="127C9110" w14:textId="77777777"/>
    <w:p w:rsidR="00343776" w:rsidP="00343776" w:rsidRDefault="00343776" w14:paraId="58CB638B" w14:textId="77777777"/>
    <w:p w:rsidR="00343776" w:rsidP="00343776" w:rsidRDefault="00343776" w14:paraId="3413F8DA" w14:textId="77777777"/>
    <w:p w:rsidR="00343776" w:rsidP="00343776" w:rsidRDefault="00343776" w14:paraId="66E74AC2" w14:textId="77777777"/>
    <w:p w:rsidR="00343776" w:rsidP="00343776" w:rsidRDefault="00343776" w14:paraId="77AD730A" w14:textId="77777777"/>
    <w:p w:rsidR="00343776" w:rsidP="00343776" w:rsidRDefault="00343776" w14:paraId="686CD0F8" w14:textId="77777777"/>
    <w:p w:rsidR="00343776" w:rsidP="00343776" w:rsidRDefault="00343776" w14:paraId="700E787B" w14:textId="77777777"/>
    <w:p w:rsidR="00343776" w:rsidP="00343776" w:rsidRDefault="00381F06" w14:paraId="4DB7941E" w14:textId="027132D2">
      <w:r>
        <w:rPr>
          <w:noProof/>
          <w:lang w:eastAsia="zh-CN"/>
        </w:rPr>
        <mc:AlternateContent>
          <mc:Choice Requires="wps">
            <w:drawing>
              <wp:anchor distT="0" distB="0" distL="182880" distR="182880" simplePos="0" relativeHeight="251660288" behindDoc="0" locked="0" layoutInCell="1" allowOverlap="1" wp14:anchorId="144641A7" wp14:editId="70B07781">
                <wp:simplePos x="0" y="0"/>
                <mc:AlternateContent>
                  <mc:Choice Requires="wp14">
                    <wp:positionH relativeFrom="margin">
                      <wp14:pctPosHOffset>7700</wp14:pctPosHOffset>
                    </wp:positionH>
                  </mc:Choice>
                  <mc:Fallback>
                    <wp:positionH relativeFrom="page">
                      <wp:posOffset>1371600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54000</wp14:pctPosVOffset>
                    </wp:positionV>
                  </mc:Choice>
                  <mc:Fallback>
                    <wp:positionV relativeFrom="page">
                      <wp:posOffset>5431155</wp:posOffset>
                    </wp:positionV>
                  </mc:Fallback>
                </mc:AlternateContent>
                <wp:extent cx="5398770" cy="6720840"/>
                <wp:effectExtent l="0" t="0" r="0" b="2540"/>
                <wp:wrapSquare wrapText="bothSides"/>
                <wp:docPr id="131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967" cy="672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name="_Toc228426299" w:id="0"/>
                          <w:p w:rsidR="006307AB" w:rsidP="00381F06" w:rsidRDefault="00381F06" w14:paraId="5F5B6E86" w14:textId="3DB44CF2">
                            <w:pPr>
                              <w:pStyle w:val="Heading1"/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eastAsiaTheme="minorEastAsia"/>
                                </w:rPr>
                                <w:alias w:val="Title"/>
                                <w:tag w:val=""/>
                                <w:id w:val="15173193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381F06">
                                  <w:rPr>
                                    <w:rFonts w:eastAsiaTheme="minorEastAsia"/>
                                  </w:rPr>
                                  <w:t>Product Requirements Document Identity &amp; Access Control for RACKAI Platform</w:t>
                                </w:r>
                              </w:sdtContent>
                            </w:sdt>
                            <w:bookmarkEnd w:id="0"/>
                          </w:p>
                          <w:sdt>
                            <w:sdtPr>
                              <w:rPr>
                                <w:caps/>
                                <w:color w:val="501549" w:themeColor="accent5" w:themeShade="80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209015168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6307AB" w:rsidRDefault="006307AB" w14:paraId="51ABEAE3" w14:textId="08B7D45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A02B93" w:themeColor="accent5"/>
                                <w:sz w:val="24"/>
                                <w:szCs w:val="24"/>
                              </w:rPr>
                              <w:alias w:val="Author"/>
                              <w:tag w:val=""/>
                              <w:id w:val="-153611240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6307AB" w:rsidRDefault="00FF0B31" w14:paraId="4B5EE8FF" w14:textId="48C85DDC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 w14:anchorId="2AC2250F">
              <v:shapetype id="_x0000_t202" coordsize="21600,21600" o:spt="202" path="m,l,21600r21600,l21600,xe" w14:anchorId="144641A7">
                <v:stroke joinstyle="miter"/>
                <v:path gradientshapeok="t" o:connecttype="rect"/>
              </v:shapetype>
              <v:shape id="Text Box 75" style="position:absolute;margin-left:0;margin-top:0;width:425.1pt;height:529.2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">
                <v:textbox style="mso-fit-shape-to-text:t" inset="0,0,0,0">
                  <w:txbxContent>
                    <w:p w:rsidR="006307AB" w:rsidP="00381F06" w:rsidRDefault="00381F06" w14:paraId="098EA2F9" w14:textId="3DB44CF2">
                      <w:pPr>
                        <w:pStyle w:val="Heading1"/>
                        <w:rPr>
                          <w:color w:val="156082" w:themeColor="accent1"/>
                          <w:sz w:val="72"/>
                          <w:szCs w:val="72"/>
                        </w:rPr>
                      </w:pPr>
                      <w:sdt>
                        <w:sdtPr>
                          <w:id w:val="1496781855"/>
                          <w:rPr>
                            <w:rFonts w:eastAsiaTheme="minorEastAsia"/>
                          </w:rPr>
                          <w:alias w:val="Title"/>
                          <w:tag w:val=""/>
                          <w:id w:val="151731938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Pr="00381F06">
                            <w:rPr>
                              <w:rFonts w:eastAsiaTheme="minorEastAsia"/>
                            </w:rPr>
                            <w:t>Product Requirements Document Identity &amp; Access Control for RACKAI Platform</w:t>
                          </w:r>
                        </w:sdtContent>
                      </w:sdt>
                    </w:p>
                    <w:sdt>
                      <w:sdtPr>
                        <w:id w:val="1684038405"/>
                        <w:rPr>
                          <w:caps/>
                          <w:color w:val="501549" w:themeColor="accent5" w:themeShade="80"/>
                          <w:sz w:val="28"/>
                          <w:szCs w:val="28"/>
                        </w:rPr>
                        <w:alias w:val="Subtitle"/>
                        <w:tag w:val=""/>
                        <w:id w:val="-2090151685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:rsidR="006307AB" w:rsidRDefault="006307AB" w14:paraId="207CCF61" w14:textId="08B7D45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</w:sdtContent>
                    </w:sdt>
                    <w:sdt>
                      <w:sdtPr>
                        <w:id w:val="910753642"/>
                        <w:rPr>
                          <w:caps/>
                          <w:color w:val="A02B93" w:themeColor="accent5"/>
                          <w:sz w:val="24"/>
                          <w:szCs w:val="24"/>
                        </w:rPr>
                        <w:alias w:val="Author"/>
                        <w:tag w:val=""/>
                        <w:id w:val="-1536112409"/>
                        <w:showingPlcHdr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:rsidR="006307AB" w:rsidRDefault="00FF0B31" w14:paraId="05C2A4D3" w14:textId="48C85DDC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shape>
            </w:pict>
          </mc:Fallback>
        </mc:AlternateContent>
      </w:r>
    </w:p>
    <w:p w:rsidR="00343776" w:rsidP="00343776" w:rsidRDefault="00343776" w14:paraId="7C075AAD" w14:textId="77777777"/>
    <w:p w:rsidR="00343776" w:rsidP="00343776" w:rsidRDefault="00343776" w14:paraId="32316325" w14:textId="77777777"/>
    <w:p w:rsidR="00343776" w:rsidP="00343776" w:rsidRDefault="00343776" w14:paraId="688ADD5A" w14:textId="77777777"/>
    <w:p w:rsidR="00343776" w:rsidP="00343776" w:rsidRDefault="00343776" w14:paraId="5B4DA96E" w14:textId="77777777"/>
    <w:p w:rsidRPr="00343776" w:rsidR="00343776" w:rsidP="00343776" w:rsidRDefault="00343776" w14:paraId="6D526F15" w14:textId="77777777"/>
    <w:p w:rsidR="009178F0" w:rsidP="009178F0" w:rsidRDefault="009178F0" w14:paraId="61420FCD" w14:textId="100507F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5340AE15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421AD657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6307AB" w:rsidP="009178F0" w:rsidRDefault="006307AB" w14:paraId="0365510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6307AB" w:rsidP="009178F0" w:rsidRDefault="006307AB" w14:paraId="07B12029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6307AB" w:rsidP="009178F0" w:rsidRDefault="006307AB" w14:paraId="6D59534D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sdt>
      <w:sdtPr>
        <w:id w:val="171148519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sdtPr>
      <w:sdtEndPr>
        <w:rPr>
          <w:rFonts w:ascii="Aptos" w:hAnsi="Aptos" w:eastAsia="Aptos" w:cs="" w:asciiTheme="minorAscii" w:hAnsiTheme="minorAscii" w:eastAsiaTheme="minorAscii" w:cstheme="minorBidi"/>
          <w:b w:val="0"/>
          <w:bCs w:val="0"/>
          <w:noProof/>
          <w:color w:val="auto"/>
          <w:sz w:val="24"/>
          <w:szCs w:val="24"/>
        </w:rPr>
      </w:sdtEndPr>
      <w:sdtContent>
        <w:p w:rsidR="00343776" w:rsidRDefault="00343776" w14:paraId="0DF3D80A" w14:textId="771BEB2A">
          <w:pPr>
            <w:pStyle w:val="TOCHeading"/>
          </w:pPr>
          <w:r>
            <w:t>Table of Contents</w:t>
          </w:r>
        </w:p>
        <w:p w:rsidR="000B415C" w:rsidRDefault="00343776" w14:paraId="3D81D075" w14:textId="279816ED">
          <w:pPr>
            <w:pStyle w:val="TOC1"/>
            <w:rPr>
              <w:rFonts w:eastAsiaTheme="minorEastAsia"/>
              <w:b w:val="0"/>
              <w:bCs w:val="0"/>
              <w:i w:val="0"/>
              <w:iCs w:val="0"/>
              <w:noProof/>
              <w:lang w:val="en-GB" w:eastAsia="en-GB"/>
            </w:rPr>
          </w:pPr>
          <w:r>
            <w:rPr>
              <w:sz w:val="22"/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sz w:val="22"/>
              <w:szCs w:val="22"/>
            </w:rPr>
            <w:fldChar w:fldCharType="separate"/>
          </w:r>
          <w:hyperlink w:history="1" w:anchor="_Toc228426299">
            <w:r w:rsidRPr="00D833B5" w:rsidR="000B415C">
              <w:rPr>
                <w:rStyle w:val="Hyperlink"/>
                <w:noProof/>
              </w:rPr>
              <w:t>Product Requirements Document Identity &amp; Access Control for RACKAI Platform</w:t>
            </w:r>
            <w:r w:rsidR="000B415C">
              <w:rPr>
                <w:noProof/>
                <w:webHidden/>
              </w:rPr>
              <w:tab/>
            </w:r>
            <w:r w:rsidR="000B415C">
              <w:rPr>
                <w:noProof/>
                <w:webHidden/>
              </w:rPr>
              <w:fldChar w:fldCharType="begin"/>
            </w:r>
            <w:r w:rsidR="000B415C">
              <w:rPr>
                <w:noProof/>
                <w:webHidden/>
              </w:rPr>
              <w:instrText xml:space="preserve"> PAGEREF _Toc228426299 \h </w:instrText>
            </w:r>
            <w:r w:rsidR="000B415C">
              <w:rPr>
                <w:noProof/>
                <w:webHidden/>
              </w:rPr>
            </w:r>
            <w:r w:rsidR="000B415C">
              <w:rPr>
                <w:noProof/>
                <w:webHidden/>
              </w:rPr>
              <w:fldChar w:fldCharType="separate"/>
            </w:r>
            <w:r w:rsidR="000B415C">
              <w:rPr>
                <w:noProof/>
                <w:webHidden/>
              </w:rPr>
              <w:t>0</w:t>
            </w:r>
            <w:r w:rsidR="000B415C"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826FC9C" w14:textId="6EF49F6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00">
            <w:r w:rsidRPr="00D833B5">
              <w:rPr>
                <w:rStyle w:val="Hyperlink"/>
                <w:rFonts w:eastAsia="Times New Roman"/>
                <w:noProof/>
              </w:rPr>
              <w:t>1.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4AB5B9EC" w14:textId="1D5B8B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01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RBAC should ensure: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8AA76FD" w14:textId="4C93782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02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What this means in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EA3A318" w14:textId="31FD72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03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66B4D218" w14:textId="1CFA2920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04">
            <w:r w:rsidRPr="00D833B5">
              <w:rPr>
                <w:rStyle w:val="Hyperlink"/>
                <w:rFonts w:eastAsia="Times New Roman"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41ECBEA8" w14:textId="1176654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05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The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25B0800" w14:textId="066399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06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694EC116" w14:textId="60497B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07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0D526813" w14:textId="6E45CF1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08">
            <w:r w:rsidRPr="00D833B5">
              <w:rPr>
                <w:rStyle w:val="Hyperlink"/>
                <w:rFonts w:eastAsia="Times New Roman"/>
                <w:noProof/>
              </w:rPr>
              <w:t>3. Product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2D6F56C7" w14:textId="59EA76B5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09">
            <w:r w:rsidRPr="00D833B5">
              <w:rPr>
                <w:rStyle w:val="Hyperlink"/>
                <w:rFonts w:eastAsia="Times New Roman"/>
                <w:noProof/>
              </w:rPr>
              <w:t>4.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2360DAC6" w14:textId="2876DE7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0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55B5A689" w14:textId="413D955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1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4C2AFFC" w14:textId="7CBBFCF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12">
            <w:r w:rsidRPr="00D833B5">
              <w:rPr>
                <w:rStyle w:val="Hyperlink"/>
                <w:rFonts w:eastAsia="Times New Roman"/>
                <w:noProof/>
              </w:rPr>
              <w:t>5. Core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2BE624B3" w14:textId="0FD80E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3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71AABD0" w14:textId="7FCF670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4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Service Identity (API Key / Token)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153E1AAA" w14:textId="5E2F989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5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0A91A5E8" w14:textId="387297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6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Permission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109666F6" w14:textId="1E2AC1C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7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4F8AF40" w14:textId="72810D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8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036819D2" w14:textId="65DA16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19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4BB35299" w14:textId="3C0E3EB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20">
            <w:r w:rsidRPr="00D833B5">
              <w:rPr>
                <w:rStyle w:val="Hyperlink"/>
                <w:noProof/>
              </w:rPr>
              <w:t>6. Identity  &amp; Authentication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9749219" w14:textId="48BE04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21">
            <w:r w:rsidRPr="00D833B5">
              <w:rPr>
                <w:rStyle w:val="Hyperlink"/>
                <w:noProof/>
              </w:rPr>
              <w:t>Identity 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48158CBE" w14:textId="5F9C43D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22">
            <w:r w:rsidRPr="00D833B5">
              <w:rPr>
                <w:rStyle w:val="Hyperlink"/>
                <w:rFonts w:eastAsia="Times New Roman"/>
                <w:noProof/>
              </w:rPr>
              <w:t>7. Access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DC52FAF" w14:textId="2AB63D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23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Permission Source of Truth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10C3448A" w14:textId="5AF89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24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Role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2E290E44" w14:textId="441B04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25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Role Assignment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8152004" w14:textId="6927BFE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26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Permission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5D7A2712" w14:textId="08294335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27">
            <w:r w:rsidRPr="00D833B5">
              <w:rPr>
                <w:rStyle w:val="Hyperlink"/>
                <w:rFonts w:eastAsia="Times New Roman"/>
                <w:noProof/>
              </w:rPr>
              <w:t>8. Default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239D3DA" w14:textId="5B9E20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28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6F8124C4" w14:textId="186D95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29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ML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486C537C" w14:textId="1C1F0FD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0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ECBA59E" w14:textId="5B33702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1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659D9BFA" w14:textId="341887E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2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Billing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6A75B024" w14:textId="42EDDE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3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Role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FF34B9D" w14:textId="731D782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4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Custom Roles (Future)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3A8AD82" w14:textId="00CBE93F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35">
            <w:r w:rsidRPr="00D833B5">
              <w:rPr>
                <w:rStyle w:val="Hyperlink"/>
                <w:rFonts w:eastAsia="Times New Roman"/>
                <w:noProof/>
              </w:rPr>
              <w:t>9. Permission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29154E83" w14:textId="3E0721A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6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Core Permission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3171BBDA" w14:textId="4BA4A60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7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Permission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3405FE0" w14:textId="4FE639D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38">
            <w:r w:rsidRPr="00D833B5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Permission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07AB11BC" w14:textId="489415A5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39">
            <w:r w:rsidRPr="00D833B5">
              <w:rPr>
                <w:rStyle w:val="Hyperlink"/>
                <w:rFonts w:eastAsia="Times New Roman"/>
                <w:noProof/>
              </w:rPr>
              <w:t>10. Request Authorization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48D4086D" w14:textId="05323C4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40">
            <w:r w:rsidRPr="00D833B5">
              <w:rPr>
                <w:rStyle w:val="Hyperlink"/>
                <w:rFonts w:eastAsia="Times New Roman"/>
                <w:noProof/>
              </w:rPr>
              <w:t>11. API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0954211B" w14:textId="78616D5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41">
            <w:r w:rsidRPr="00D833B5">
              <w:rPr>
                <w:rStyle w:val="Hyperlink"/>
                <w:rFonts w:eastAsia="Times New Roman"/>
                <w:noProof/>
              </w:rPr>
              <w:t>12. Integration with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B86C4AC" w14:textId="1D9CD87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42">
            <w:r w:rsidRPr="00D833B5">
              <w:rPr>
                <w:rStyle w:val="Hyperlink"/>
                <w:rFonts w:eastAsia="Times New Roman"/>
                <w:noProof/>
              </w:rPr>
              <w:t>13. Audit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C33FFB4" w14:textId="5787D63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43">
            <w:r w:rsidRPr="00D833B5">
              <w:rPr>
                <w:rStyle w:val="Hyperlink"/>
                <w:noProof/>
              </w:rPr>
              <w:t>14. Failure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1E59B17" w14:textId="504C4E0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44">
            <w:r w:rsidRPr="00D833B5">
              <w:rPr>
                <w:rStyle w:val="Hyperlink"/>
                <w:noProof/>
              </w:rPr>
              <w:t>Security-First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107BC78E" w14:textId="01CE30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45">
            <w:r w:rsidRPr="00D833B5">
              <w:rPr>
                <w:rStyle w:val="Hyperlink"/>
                <w:noProof/>
              </w:rPr>
              <w:t>Failure Scenarios &amp; Expected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77A35259" w14:textId="37DCF6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46">
            <w:r w:rsidRPr="00D833B5">
              <w:rPr>
                <w:rStyle w:val="Hyperlink"/>
                <w:noProof/>
              </w:rPr>
              <w:t>Consistency &amp;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4F9B1046" w14:textId="12EADE9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47">
            <w:r w:rsidRPr="00D833B5">
              <w:rPr>
                <w:rStyle w:val="Hyperlink"/>
                <w:noProof/>
              </w:rPr>
              <w:t>Audit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0ACC35A9" w14:textId="13D88D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6348">
            <w:r w:rsidRPr="00D833B5">
              <w:rPr>
                <w:rStyle w:val="Hyperlink"/>
                <w:noProof/>
              </w:rPr>
              <w:t>Operational Guarantees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57333AE8" w14:textId="3854C182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49">
            <w:r w:rsidRPr="00D833B5">
              <w:rPr>
                <w:rStyle w:val="Hyperlink"/>
                <w:rFonts w:eastAsia="Times New Roman"/>
                <w:noProof/>
              </w:rPr>
              <w:t>15.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15C" w:rsidRDefault="000B415C" w14:paraId="6367BE0E" w14:textId="0FAB39E2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6350">
            <w:r w:rsidRPr="00D833B5">
              <w:rPr>
                <w:rStyle w:val="Hyperlink"/>
                <w:rFonts w:eastAsia="Times New Roman"/>
                <w:noProof/>
              </w:rPr>
              <w:t>16.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3776" w:rsidRDefault="00343776" w14:paraId="5EB3B30D" w14:textId="1DF30EE2">
          <w:r>
            <w:rPr>
              <w:b/>
              <w:bCs/>
              <w:noProof/>
            </w:rPr>
            <w:fldChar w:fldCharType="end"/>
          </w:r>
        </w:p>
      </w:sdtContent>
    </w:sdt>
    <w:p w:rsidR="00343776" w:rsidP="009178F0" w:rsidRDefault="00343776" w14:paraId="2CF3DC54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303B3EF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694DD1E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405D2125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13DBC5D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22598DD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16146944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1785B2DA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306306E2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7B0E7C6A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0EB3B52F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213F2147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40F34F83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57DE96C6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0535B5B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5FAB0AB0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244DF5D0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59341A06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6466D04B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7324C16B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4D223A76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1640D907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343776" w:rsidP="009178F0" w:rsidRDefault="00343776" w14:paraId="668B9676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9178F0" w:rsidR="00343776" w:rsidP="009178F0" w:rsidRDefault="00343776" w14:paraId="794A5979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343776" w:rsidR="009178F0" w:rsidP="009178F0" w:rsidRDefault="009178F0" w14:paraId="3E651E0A" w14:textId="77777777">
      <w:pPr>
        <w:pStyle w:val="Heading2"/>
        <w:rPr>
          <w:rFonts w:eastAsia="Times New Roman" w:asciiTheme="minorHAnsi" w:hAnsiTheme="minorHAnsi"/>
        </w:rPr>
      </w:pPr>
      <w:bookmarkStart w:name="_Toc228426300" w:id="2"/>
      <w:r w:rsidRPr="00343776">
        <w:rPr>
          <w:rFonts w:eastAsia="Times New Roman" w:asciiTheme="minorHAnsi" w:hAnsiTheme="minorHAnsi"/>
        </w:rPr>
        <w:t>1. Vision</w:t>
      </w:r>
      <w:bookmarkEnd w:id="2"/>
    </w:p>
    <w:p w:rsidRPr="009178F0" w:rsidR="009178F0" w:rsidP="009178F0" w:rsidRDefault="009178F0" w14:paraId="483E350E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 xml:space="preserve">Enable tenants to securely manage access to models, data, and platform capabilities through a </w:t>
      </w:r>
      <w:r w:rsidRPr="009178F0">
        <w:rPr>
          <w:rFonts w:eastAsia="Times New Roman" w:cs="Times New Roman"/>
          <w:b/>
          <w:bCs/>
          <w:kern w:val="0"/>
          <w14:ligatures w14:val="none"/>
        </w:rPr>
        <w:t>flexible, scalable, and centrally enforced access control system</w:t>
      </w:r>
      <w:r w:rsidRPr="009178F0">
        <w:rPr>
          <w:rFonts w:eastAsia="Times New Roman" w:cs="Times New Roman"/>
          <w:kern w:val="0"/>
          <w14:ligatures w14:val="none"/>
        </w:rPr>
        <w:t>.</w:t>
      </w:r>
    </w:p>
    <w:p w:rsidRPr="009178F0" w:rsidR="009178F0" w:rsidP="009178F0" w:rsidRDefault="009178F0" w14:paraId="1586489C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The RBAC system should provide a consistent and reliable way to:</w:t>
      </w:r>
    </w:p>
    <w:p w:rsidRPr="009178F0" w:rsidR="009178F0" w:rsidP="009178F0" w:rsidRDefault="009178F0" w14:paraId="5B9C3913" w14:textId="777777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define who can access which resources</w:t>
      </w:r>
    </w:p>
    <w:p w:rsidRPr="009178F0" w:rsidR="009178F0" w:rsidP="009178F0" w:rsidRDefault="009178F0" w14:paraId="134674C8" w14:textId="777777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control what actions users can perform</w:t>
      </w:r>
    </w:p>
    <w:p w:rsidRPr="009178F0" w:rsidR="009178F0" w:rsidP="009178F0" w:rsidRDefault="009178F0" w14:paraId="03514008" w14:textId="3878AE8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enforce access policies across all services and APIs</w:t>
      </w:r>
    </w:p>
    <w:p w:rsidRPr="009178F0" w:rsidR="009178F0" w:rsidP="009178F0" w:rsidRDefault="009178F0" w14:paraId="5F123597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01" w:id="3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RBAC should ensure:</w:t>
      </w:r>
      <w:bookmarkEnd w:id="3"/>
    </w:p>
    <w:p w:rsidRPr="009178F0" w:rsidR="009178F0" w:rsidP="009178F0" w:rsidRDefault="009178F0" w14:paraId="589ED505" w14:textId="777777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Strict isolation between tenants</w:t>
      </w:r>
      <w:r w:rsidRPr="009178F0">
        <w:rPr>
          <w:rFonts w:eastAsia="Times New Roman" w:cs="Times New Roman"/>
          <w:kern w:val="0"/>
          <w14:ligatures w14:val="none"/>
        </w:rPr>
        <w:br/>
      </w:r>
      <w:r w:rsidRPr="009178F0">
        <w:rPr>
          <w:rFonts w:eastAsia="Times New Roman" w:cs="Times New Roman"/>
          <w:kern w:val="0"/>
          <w14:ligatures w14:val="none"/>
        </w:rPr>
        <w:t>Prevent any cross-tenant visibility or interaction.</w:t>
      </w:r>
    </w:p>
    <w:p w:rsidRPr="009178F0" w:rsidR="009178F0" w:rsidP="009178F0" w:rsidRDefault="009178F0" w14:paraId="605F18A0" w14:textId="777777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Fine-grained control within a tenant</w:t>
      </w:r>
      <w:r w:rsidRPr="009178F0">
        <w:rPr>
          <w:rFonts w:eastAsia="Times New Roman" w:cs="Times New Roman"/>
          <w:kern w:val="0"/>
          <w14:ligatures w14:val="none"/>
        </w:rPr>
        <w:br/>
      </w:r>
      <w:r w:rsidRPr="009178F0">
        <w:rPr>
          <w:rFonts w:eastAsia="Times New Roman" w:cs="Times New Roman"/>
          <w:kern w:val="0"/>
          <w14:ligatures w14:val="none"/>
        </w:rPr>
        <w:t>Roles and permissions can be applied at tenant, project, and resource levels.</w:t>
      </w:r>
    </w:p>
    <w:p w:rsidRPr="009178F0" w:rsidR="009178F0" w:rsidP="009178F0" w:rsidRDefault="009178F0" w14:paraId="3B409CF9" w14:textId="777777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Consistent enforcement across the platform</w:t>
      </w:r>
      <w:r w:rsidRPr="009178F0">
        <w:rPr>
          <w:rFonts w:eastAsia="Times New Roman" w:cs="Times New Roman"/>
          <w:kern w:val="0"/>
          <w14:ligatures w14:val="none"/>
        </w:rPr>
        <w:br/>
      </w:r>
      <w:r w:rsidRPr="009178F0">
        <w:rPr>
          <w:rFonts w:eastAsia="Times New Roman" w:cs="Times New Roman"/>
          <w:kern w:val="0"/>
          <w14:ligatures w14:val="none"/>
        </w:rPr>
        <w:t>Applies to:</w:t>
      </w:r>
    </w:p>
    <w:p w:rsidRPr="009178F0" w:rsidR="009178F0" w:rsidP="009178F0" w:rsidRDefault="009178F0" w14:paraId="38D2D70C" w14:textId="7777777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inference &amp; training workloads</w:t>
      </w:r>
    </w:p>
    <w:p w:rsidRPr="009178F0" w:rsidR="009178F0" w:rsidP="009178F0" w:rsidRDefault="009178F0" w14:paraId="0B90B1FE" w14:textId="7777777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metering &amp; billing APIs</w:t>
      </w:r>
    </w:p>
    <w:p w:rsidRPr="009178F0" w:rsidR="009178F0" w:rsidP="009178F0" w:rsidRDefault="009178F0" w14:paraId="49090D74" w14:textId="7777777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quota &amp; configuration systems</w:t>
      </w:r>
    </w:p>
    <w:p w:rsidRPr="009178F0" w:rsidR="009178F0" w:rsidP="009178F0" w:rsidRDefault="009178F0" w14:paraId="7B55ED1C" w14:textId="7777777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datasets, secrets, observability</w:t>
      </w:r>
    </w:p>
    <w:p w:rsidRPr="009178F0" w:rsidR="009178F0" w:rsidP="009178F0" w:rsidRDefault="009178F0" w14:paraId="1592C682" w14:textId="21515DE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Scalability with tenant growth</w:t>
      </w:r>
      <w:r w:rsidRPr="009178F0">
        <w:rPr>
          <w:rFonts w:eastAsia="Times New Roman" w:cs="Times New Roman"/>
          <w:kern w:val="0"/>
          <w14:ligatures w14:val="none"/>
        </w:rPr>
        <w:br/>
      </w:r>
      <w:r w:rsidRPr="009178F0">
        <w:rPr>
          <w:rFonts w:eastAsia="Times New Roman" w:cs="Times New Roman"/>
          <w:kern w:val="0"/>
          <w14:ligatures w14:val="none"/>
        </w:rPr>
        <w:t>Supports increasing users, roles, and workloads without degradation.</w:t>
      </w:r>
    </w:p>
    <w:p w:rsidRPr="009178F0" w:rsidR="009178F0" w:rsidP="009178F0" w:rsidRDefault="009178F0" w14:paraId="3AD61715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02" w:id="4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What this means in practice</w:t>
      </w:r>
      <w:bookmarkEnd w:id="4"/>
    </w:p>
    <w:p w:rsidRPr="009178F0" w:rsidR="009178F0" w:rsidP="009178F0" w:rsidRDefault="009178F0" w14:paraId="424060C3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Access control should feel:</w:t>
      </w:r>
    </w:p>
    <w:p w:rsidRPr="009178F0" w:rsidR="009178F0" w:rsidP="009178F0" w:rsidRDefault="009178F0" w14:paraId="3ACCF467" w14:textId="777777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Secure</w:t>
      </w:r>
      <w:r w:rsidRPr="009178F0">
        <w:rPr>
          <w:rFonts w:eastAsia="Times New Roman" w:cs="Times New Roman"/>
          <w:kern w:val="0"/>
          <w14:ligatures w14:val="none"/>
        </w:rPr>
        <w:t xml:space="preserve"> – no unauthorized access</w:t>
      </w:r>
    </w:p>
    <w:p w:rsidRPr="009178F0" w:rsidR="009178F0" w:rsidP="009178F0" w:rsidRDefault="009178F0" w14:paraId="63C8EBE8" w14:textId="777777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Predictable</w:t>
      </w:r>
      <w:r w:rsidRPr="009178F0">
        <w:rPr>
          <w:rFonts w:eastAsia="Times New Roman" w:cs="Times New Roman"/>
          <w:kern w:val="0"/>
          <w14:ligatures w14:val="none"/>
        </w:rPr>
        <w:t xml:space="preserve"> – consistent permission behavior</w:t>
      </w:r>
    </w:p>
    <w:p w:rsidRPr="009178F0" w:rsidR="009178F0" w:rsidP="009178F0" w:rsidRDefault="009178F0" w14:paraId="2E0F10FA" w14:textId="777777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Easy to manage</w:t>
      </w:r>
      <w:r w:rsidRPr="009178F0">
        <w:rPr>
          <w:rFonts w:eastAsia="Times New Roman" w:cs="Times New Roman"/>
          <w:kern w:val="0"/>
          <w14:ligatures w14:val="none"/>
        </w:rPr>
        <w:t xml:space="preserve"> – simple defaults + flexible extensions</w:t>
      </w:r>
    </w:p>
    <w:p w:rsidRPr="009178F0" w:rsidR="009178F0" w:rsidP="009178F0" w:rsidRDefault="009178F0" w14:paraId="2C7DCA3E" w14:textId="282DCF7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Transparent &amp; auditable</w:t>
      </w:r>
      <w:r w:rsidRPr="009178F0">
        <w:rPr>
          <w:rFonts w:eastAsia="Times New Roman" w:cs="Times New Roman"/>
          <w:kern w:val="0"/>
          <w14:ligatures w14:val="none"/>
        </w:rPr>
        <w:t xml:space="preserve"> – all actions traceable</w:t>
      </w:r>
    </w:p>
    <w:p w:rsidRPr="009178F0" w:rsidR="009178F0" w:rsidP="009178F0" w:rsidRDefault="009178F0" w14:paraId="70C46AF0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03" w:id="5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Outcome</w:t>
      </w:r>
      <w:bookmarkEnd w:id="5"/>
    </w:p>
    <w:p w:rsidRPr="009178F0" w:rsidR="009178F0" w:rsidP="009178F0" w:rsidRDefault="009178F0" w14:paraId="3A475ECA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RBAC enables tenants to:</w:t>
      </w:r>
    </w:p>
    <w:p w:rsidRPr="009178F0" w:rsidR="009178F0" w:rsidP="009178F0" w:rsidRDefault="009178F0" w14:paraId="5F0C50E9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collaborate safely</w:t>
      </w:r>
    </w:p>
    <w:p w:rsidRPr="009178F0" w:rsidR="009178F0" w:rsidP="009178F0" w:rsidRDefault="009178F0" w14:paraId="7688D933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control access to critical resources</w:t>
      </w:r>
    </w:p>
    <w:p w:rsidRPr="009178F0" w:rsidR="009178F0" w:rsidP="009178F0" w:rsidRDefault="009178F0" w14:paraId="7B018291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meet compliance requirements</w:t>
      </w:r>
    </w:p>
    <w:p w:rsidRPr="009178F0" w:rsidR="009178F0" w:rsidP="009178F0" w:rsidRDefault="009178F0" w14:paraId="03FAFD6D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scale usage with governance</w:t>
      </w:r>
    </w:p>
    <w:p w:rsidR="009178F0" w:rsidP="009178F0" w:rsidRDefault="009178F0" w14:paraId="70E5F5F0" w14:textId="77692F0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 xml:space="preserve">Every action is not only measured and billed—but also </w:t>
      </w:r>
      <w:r w:rsidRPr="009178F0">
        <w:rPr>
          <w:rFonts w:eastAsia="Times New Roman" w:cs="Times New Roman"/>
          <w:b/>
          <w:bCs/>
          <w:kern w:val="0"/>
          <w14:ligatures w14:val="none"/>
        </w:rPr>
        <w:t>authorized and controlled</w:t>
      </w:r>
      <w:r w:rsidRPr="009178F0">
        <w:rPr>
          <w:rFonts w:eastAsia="Times New Roman" w:cs="Times New Roman"/>
          <w:kern w:val="0"/>
          <w14:ligatures w14:val="none"/>
        </w:rPr>
        <w:t>.</w:t>
      </w:r>
    </w:p>
    <w:p w:rsidRPr="009178F0" w:rsidR="006307AB" w:rsidP="006307AB" w:rsidRDefault="006307AB" w14:paraId="401EFC8A" w14:textId="03A159F4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drawing>
          <wp:inline distT="0" distB="0" distL="0" distR="0" wp14:anchorId="6004A7A7" wp14:editId="29E2B1F1">
            <wp:extent cx="5943600" cy="3962400"/>
            <wp:effectExtent l="0" t="0" r="0" b="0"/>
            <wp:docPr id="46026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64314" name="Picture 4602643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3776" w:rsidR="009178F0" w:rsidP="009178F0" w:rsidRDefault="009178F0" w14:paraId="4118ED00" w14:textId="77777777">
      <w:pPr>
        <w:pStyle w:val="Heading2"/>
        <w:rPr>
          <w:rFonts w:eastAsia="Times New Roman" w:asciiTheme="minorHAnsi" w:hAnsiTheme="minorHAnsi"/>
        </w:rPr>
      </w:pPr>
      <w:bookmarkStart w:name="_Toc228426304" w:id="6"/>
      <w:r w:rsidRPr="00343776">
        <w:rPr>
          <w:rFonts w:eastAsia="Times New Roman" w:asciiTheme="minorHAnsi" w:hAnsiTheme="minorHAnsi"/>
        </w:rPr>
        <w:t>2. Problem Statement</w:t>
      </w:r>
      <w:bookmarkEnd w:id="6"/>
    </w:p>
    <w:p w:rsidRPr="009178F0" w:rsidR="009178F0" w:rsidP="009178F0" w:rsidRDefault="009178F0" w14:paraId="7448F9BB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As RACKAI scales, each tenant includes multiple users:</w:t>
      </w:r>
    </w:p>
    <w:p w:rsidRPr="009178F0" w:rsidR="009178F0" w:rsidP="009178F0" w:rsidRDefault="009178F0" w14:paraId="2EA167E1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developers</w:t>
      </w:r>
    </w:p>
    <w:p w:rsidRPr="009178F0" w:rsidR="009178F0" w:rsidP="009178F0" w:rsidRDefault="009178F0" w14:paraId="011B00A1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ML engineers</w:t>
      </w:r>
    </w:p>
    <w:p w:rsidRPr="009178F0" w:rsidR="009178F0" w:rsidP="009178F0" w:rsidRDefault="009178F0" w14:paraId="03F3C475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platform admins</w:t>
      </w:r>
    </w:p>
    <w:p w:rsidRPr="009178F0" w:rsidR="009178F0" w:rsidP="009178F0" w:rsidRDefault="009178F0" w14:paraId="39C4772D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viewers</w:t>
      </w:r>
    </w:p>
    <w:p w:rsidRPr="009178F0" w:rsidR="009178F0" w:rsidP="009178F0" w:rsidRDefault="009178F0" w14:paraId="411CC0F1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billing admins</w:t>
      </w:r>
    </w:p>
    <w:p w:rsidRPr="009178F0" w:rsidR="009178F0" w:rsidP="009178F0" w:rsidRDefault="009178F0" w14:paraId="0722B9A4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Each role requires different access to:</w:t>
      </w:r>
    </w:p>
    <w:p w:rsidRPr="009178F0" w:rsidR="009178F0" w:rsidP="009178F0" w:rsidRDefault="009178F0" w14:paraId="5A38851E" w14:textId="777777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models</w:t>
      </w:r>
    </w:p>
    <w:p w:rsidRPr="009178F0" w:rsidR="009178F0" w:rsidP="009178F0" w:rsidRDefault="009178F0" w14:paraId="4557C71C" w14:textId="777777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workloads</w:t>
      </w:r>
    </w:p>
    <w:p w:rsidRPr="009178F0" w:rsidR="009178F0" w:rsidP="009178F0" w:rsidRDefault="009178F0" w14:paraId="537E56A3" w14:textId="777777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datasets</w:t>
      </w:r>
    </w:p>
    <w:p w:rsidRPr="009178F0" w:rsidR="009178F0" w:rsidP="009178F0" w:rsidRDefault="009178F0" w14:paraId="7D2103C6" w14:textId="53B034D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usage &amp; billing data</w:t>
      </w:r>
    </w:p>
    <w:p w:rsidRPr="009178F0" w:rsidR="009178F0" w:rsidP="009178F0" w:rsidRDefault="009178F0" w14:paraId="769AB5A4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05" w:id="7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The Challenge</w:t>
      </w:r>
      <w:bookmarkEnd w:id="7"/>
    </w:p>
    <w:p w:rsidRPr="009178F0" w:rsidR="009178F0" w:rsidP="009178F0" w:rsidRDefault="009178F0" w14:paraId="28375861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Without RBAC:</w:t>
      </w:r>
    </w:p>
    <w:p w:rsidRPr="009178F0" w:rsidR="009178F0" w:rsidP="009178F0" w:rsidRDefault="009178F0" w14:paraId="6E464831" w14:textId="777777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unintended access to sensitive resources</w:t>
      </w:r>
    </w:p>
    <w:p w:rsidRPr="009178F0" w:rsidR="009178F0" w:rsidP="009178F0" w:rsidRDefault="009178F0" w14:paraId="194C8088" w14:textId="777777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inconsistent enforcement across services</w:t>
      </w:r>
    </w:p>
    <w:p w:rsidRPr="009178F0" w:rsidR="009178F0" w:rsidP="009178F0" w:rsidRDefault="009178F0" w14:paraId="26EB9722" w14:textId="777777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increased operational and security risk</w:t>
      </w:r>
    </w:p>
    <w:p w:rsidRPr="009178F0" w:rsidR="009178F0" w:rsidP="009178F0" w:rsidRDefault="009178F0" w14:paraId="3C95B50A" w14:textId="6CF22B7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inability to meet compliance requirements</w:t>
      </w:r>
    </w:p>
    <w:p w:rsidRPr="009178F0" w:rsidR="009178F0" w:rsidP="009178F0" w:rsidRDefault="009178F0" w14:paraId="564F1A19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06" w:id="8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Impact</w:t>
      </w:r>
      <w:bookmarkEnd w:id="8"/>
    </w:p>
    <w:p w:rsidRPr="009178F0" w:rsidR="009178F0" w:rsidP="009178F0" w:rsidRDefault="009178F0" w14:paraId="33A90647" w14:textId="777777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reduced platform trust</w:t>
      </w:r>
    </w:p>
    <w:p w:rsidRPr="009178F0" w:rsidR="009178F0" w:rsidP="009178F0" w:rsidRDefault="009178F0" w14:paraId="7662996C" w14:textId="777777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higher operational overhead</w:t>
      </w:r>
    </w:p>
    <w:p w:rsidRPr="009178F0" w:rsidR="009178F0" w:rsidP="009178F0" w:rsidRDefault="009178F0" w14:paraId="3FA4B6F3" w14:textId="777777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increased risk of security incidents</w:t>
      </w:r>
    </w:p>
    <w:p w:rsidRPr="009178F0" w:rsidR="009178F0" w:rsidP="009178F0" w:rsidRDefault="009178F0" w14:paraId="2D0B65B7" w14:textId="777777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blocked enterprise adoption</w:t>
      </w:r>
    </w:p>
    <w:p w:rsidRPr="009178F0" w:rsidR="009178F0" w:rsidP="009178F0" w:rsidRDefault="009178F0" w14:paraId="2949E45D" w14:textId="217B3AE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9178F0" w:rsidR="009178F0" w:rsidP="009178F0" w:rsidRDefault="009178F0" w14:paraId="12CA972F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07" w:id="9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Conclusion</w:t>
      </w:r>
      <w:bookmarkEnd w:id="9"/>
    </w:p>
    <w:p w:rsidRPr="009178F0" w:rsidR="009178F0" w:rsidP="009178F0" w:rsidRDefault="009178F0" w14:paraId="5C01DCE7" w14:textId="275EA36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 xml:space="preserve">RACKAI requires a </w:t>
      </w:r>
      <w:r w:rsidRPr="009178F0">
        <w:rPr>
          <w:rFonts w:eastAsia="Times New Roman" w:cs="Times New Roman"/>
          <w:b/>
          <w:bCs/>
          <w:kern w:val="0"/>
          <w14:ligatures w14:val="none"/>
        </w:rPr>
        <w:t>centralized, consistent, and auditable RBAC system</w:t>
      </w:r>
      <w:r w:rsidRPr="009178F0">
        <w:rPr>
          <w:rFonts w:eastAsia="Times New Roman" w:cs="Times New Roman"/>
          <w:kern w:val="0"/>
          <w14:ligatures w14:val="none"/>
        </w:rPr>
        <w:t>.</w:t>
      </w:r>
    </w:p>
    <w:p w:rsidRPr="00343776" w:rsidR="009178F0" w:rsidP="009178F0" w:rsidRDefault="009178F0" w14:paraId="4E845E4A" w14:textId="77777777">
      <w:pPr>
        <w:pStyle w:val="Heading2"/>
        <w:rPr>
          <w:rFonts w:eastAsia="Times New Roman" w:asciiTheme="minorHAnsi" w:hAnsiTheme="minorHAnsi"/>
        </w:rPr>
      </w:pPr>
      <w:bookmarkStart w:name="_Toc228426308" w:id="10"/>
      <w:r w:rsidRPr="00343776">
        <w:rPr>
          <w:rFonts w:eastAsia="Times New Roman" w:asciiTheme="minorHAnsi" w:hAnsiTheme="minorHAnsi"/>
        </w:rPr>
        <w:t>3. Product Principles</w:t>
      </w:r>
      <w:bookmarkEnd w:id="10"/>
    </w:p>
    <w:p w:rsidRPr="009178F0" w:rsidR="009178F0" w:rsidP="009178F0" w:rsidRDefault="009178F0" w14:paraId="4722100E" w14:textId="777777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Least Privilege by Default</w:t>
      </w:r>
    </w:p>
    <w:p w:rsidRPr="009178F0" w:rsidR="009178F0" w:rsidP="009178F0" w:rsidRDefault="009178F0" w14:paraId="00CEB465" w14:textId="777777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Tenant Isolation</w:t>
      </w:r>
    </w:p>
    <w:p w:rsidRPr="009178F0" w:rsidR="009178F0" w:rsidP="009178F0" w:rsidRDefault="009178F0" w14:paraId="14EB28DD" w14:textId="777777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Consistency Across the Platform</w:t>
      </w:r>
    </w:p>
    <w:p w:rsidRPr="009178F0" w:rsidR="009178F0" w:rsidP="009178F0" w:rsidRDefault="009178F0" w14:paraId="1C8B532C" w14:textId="777777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Explicit and Auditable Access</w:t>
      </w:r>
    </w:p>
    <w:p w:rsidR="009178F0" w:rsidP="009178F0" w:rsidRDefault="009178F0" w14:paraId="0184D3C1" w14:textId="5582A7C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Simple to Use, Powerful to Extend</w:t>
      </w:r>
    </w:p>
    <w:p w:rsidRPr="009178F0" w:rsidR="0001083A" w:rsidP="0001083A" w:rsidRDefault="0001083A" w14:paraId="12BDC6B2" w14:textId="39FB81B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drawing>
          <wp:inline distT="0" distB="0" distL="0" distR="0" wp14:anchorId="00AD1A5D" wp14:editId="7C0CC4DB">
            <wp:extent cx="5943600" cy="3962400"/>
            <wp:effectExtent l="0" t="0" r="0" b="0"/>
            <wp:docPr id="1259933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33410" name="Picture 12599334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3776" w:rsidR="009178F0" w:rsidP="009178F0" w:rsidRDefault="009178F0" w14:paraId="5FBC40C8" w14:textId="77777777">
      <w:pPr>
        <w:pStyle w:val="Heading2"/>
        <w:rPr>
          <w:rFonts w:eastAsia="Times New Roman" w:asciiTheme="minorHAnsi" w:hAnsiTheme="minorHAnsi"/>
        </w:rPr>
      </w:pPr>
      <w:bookmarkStart w:name="_Toc228426309" w:id="11"/>
      <w:r w:rsidRPr="00343776">
        <w:rPr>
          <w:rFonts w:eastAsia="Times New Roman" w:asciiTheme="minorHAnsi" w:hAnsiTheme="minorHAnsi"/>
        </w:rPr>
        <w:t>4. Scope</w:t>
      </w:r>
      <w:bookmarkEnd w:id="11"/>
    </w:p>
    <w:p w:rsidRPr="009178F0" w:rsidR="009178F0" w:rsidP="009178F0" w:rsidRDefault="009178F0" w14:paraId="540E1A8D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0" w:id="12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 Scope</w:t>
      </w:r>
      <w:bookmarkEnd w:id="12"/>
    </w:p>
    <w:p w:rsidRPr="009178F0" w:rsidR="009178F0" w:rsidP="009178F0" w:rsidRDefault="009178F0" w14:paraId="3C1D7168" w14:textId="777777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RBAC system</w:t>
      </w:r>
    </w:p>
    <w:p w:rsidRPr="009178F0" w:rsidR="009178F0" w:rsidP="009178F0" w:rsidRDefault="009178F0" w14:paraId="509488FC" w14:textId="777777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permission management</w:t>
      </w:r>
    </w:p>
    <w:p w:rsidRPr="009178F0" w:rsidR="009178F0" w:rsidP="009178F0" w:rsidRDefault="009178F0" w14:paraId="6D57FC18" w14:textId="777777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API access control</w:t>
      </w:r>
    </w:p>
    <w:p w:rsidRPr="009178F0" w:rsidR="009178F0" w:rsidP="009178F0" w:rsidRDefault="009178F0" w14:paraId="636F08AC" w14:textId="777777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tenant/project/resource scoping</w:t>
      </w:r>
    </w:p>
    <w:p w:rsidRPr="009178F0" w:rsidR="009178F0" w:rsidP="009178F0" w:rsidRDefault="009178F0" w14:paraId="35AC942A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1" w:id="13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Out of Scope</w:t>
      </w:r>
      <w:bookmarkEnd w:id="13"/>
    </w:p>
    <w:p w:rsidRPr="009178F0" w:rsidR="009178F0" w:rsidP="009178F0" w:rsidRDefault="009178F0" w14:paraId="38BCD564" w14:textId="777777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ABAC (future)</w:t>
      </w:r>
    </w:p>
    <w:p w:rsidR="009178F0" w:rsidP="009178F0" w:rsidRDefault="009178F0" w14:paraId="3F5337C4" w14:textId="777777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external IAM federation (future)</w:t>
      </w:r>
    </w:p>
    <w:p w:rsidR="0001083A" w:rsidP="0001083A" w:rsidRDefault="0001083A" w14:paraId="1D05E2BC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:rsidRPr="009178F0" w:rsidR="0001083A" w:rsidP="0001083A" w:rsidRDefault="0001083A" w14:paraId="65EFE36A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:rsidRPr="009178F0" w:rsidR="009178F0" w:rsidP="009178F0" w:rsidRDefault="009178F0" w14:paraId="768F3D41" w14:textId="241F44E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="009178F0" w:rsidP="009178F0" w:rsidRDefault="009178F0" w14:paraId="702DEBC2" w14:textId="77777777">
      <w:pPr>
        <w:pStyle w:val="Heading2"/>
        <w:rPr>
          <w:rFonts w:eastAsia="Times New Roman" w:asciiTheme="minorHAnsi" w:hAnsiTheme="minorHAnsi"/>
        </w:rPr>
      </w:pPr>
      <w:bookmarkStart w:name="_Toc228426312" w:id="14"/>
      <w:r w:rsidRPr="00343776">
        <w:rPr>
          <w:rFonts w:eastAsia="Times New Roman" w:asciiTheme="minorHAnsi" w:hAnsiTheme="minorHAnsi"/>
        </w:rPr>
        <w:t>5. Core Entities</w:t>
      </w:r>
      <w:bookmarkEnd w:id="14"/>
    </w:p>
    <w:p w:rsidRPr="0001083A" w:rsidR="0001083A" w:rsidP="0001083A" w:rsidRDefault="0001083A" w14:paraId="3BAD149F" w14:textId="689958A0">
      <w:r>
        <w:rPr>
          <w:noProof/>
        </w:rPr>
        <w:drawing>
          <wp:inline distT="0" distB="0" distL="0" distR="0" wp14:anchorId="5DE9D0E8" wp14:editId="489D8E27">
            <wp:extent cx="5486400" cy="7468207"/>
            <wp:effectExtent l="0" t="0" r="0" b="0"/>
            <wp:docPr id="454923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3386" name="Picture 4549233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37" cy="747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83A" w:rsidP="009178F0" w:rsidRDefault="0001083A" w14:paraId="7C8100E8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:rsidRPr="009178F0" w:rsidR="009178F0" w:rsidP="009178F0" w:rsidRDefault="009178F0" w14:paraId="2CBA6923" w14:textId="5F6338A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3" w:id="15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User</w:t>
      </w:r>
      <w:bookmarkEnd w:id="15"/>
    </w:p>
    <w:p w:rsidRPr="009178F0" w:rsidR="009178F0" w:rsidP="009178F0" w:rsidRDefault="009178F0" w14:paraId="066040B4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Individual actor accessing the platform</w:t>
      </w:r>
    </w:p>
    <w:p w:rsidRPr="009178F0" w:rsidR="009178F0" w:rsidP="009178F0" w:rsidRDefault="009178F0" w14:paraId="359EFCD4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4" w:id="16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Service Identity (API Key / Token)</w:t>
      </w:r>
      <w:bookmarkEnd w:id="16"/>
    </w:p>
    <w:p w:rsidRPr="009178F0" w:rsidR="009178F0" w:rsidP="009178F0" w:rsidRDefault="009178F0" w14:paraId="2F5616C6" w14:textId="777777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non-human access</w:t>
      </w:r>
    </w:p>
    <w:p w:rsidRPr="009178F0" w:rsidR="009178F0" w:rsidP="009178F0" w:rsidRDefault="009178F0" w14:paraId="14B487E5" w14:textId="777777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used for API calls</w:t>
      </w:r>
    </w:p>
    <w:p w:rsidRPr="009178F0" w:rsidR="009178F0" w:rsidP="009178F0" w:rsidRDefault="009178F0" w14:paraId="6CCE071F" w14:textId="777777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scoped to tenant/project</w:t>
      </w:r>
    </w:p>
    <w:p w:rsidR="009178F0" w:rsidP="009178F0" w:rsidRDefault="009178F0" w14:paraId="36F43389" w14:textId="777777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governed by RBAC</w:t>
      </w:r>
    </w:p>
    <w:p w:rsidRPr="009178F0" w:rsidR="00C835ED" w:rsidP="00C835ED" w:rsidRDefault="00C835ED" w14:paraId="7E55E57A" w14:textId="32A5580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t>Identity Uniqueness</w:t>
      </w:r>
      <w:r>
        <w:br/>
      </w:r>
      <w:r>
        <w:br/>
      </w:r>
      <w:r>
        <w:t>• identities must be globally unique within the system</w:t>
      </w:r>
      <w:r w:rsidR="00F424D0">
        <w:t xml:space="preserve"> </w:t>
      </w:r>
      <w:r w:rsidR="00F424D0">
        <w:t>and consistently resolvable across the platform.</w:t>
      </w:r>
    </w:p>
    <w:p w:rsidRPr="009178F0" w:rsidR="009178F0" w:rsidP="009178F0" w:rsidRDefault="009178F0" w14:paraId="5169F199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5" w:id="17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</w:t>
      </w:r>
      <w:bookmarkEnd w:id="17"/>
    </w:p>
    <w:p w:rsidRPr="009178F0" w:rsidR="009178F0" w:rsidP="009178F0" w:rsidRDefault="009178F0" w14:paraId="68666AD3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Collection of permissions</w:t>
      </w:r>
    </w:p>
    <w:p w:rsidRPr="009178F0" w:rsidR="009178F0" w:rsidP="009178F0" w:rsidRDefault="009178F0" w14:paraId="3C1CFE3D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6" w:id="18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Permission</w:t>
      </w:r>
      <w:bookmarkEnd w:id="18"/>
    </w:p>
    <w:p w:rsidRPr="009178F0" w:rsidR="009178F0" w:rsidP="009178F0" w:rsidRDefault="009178F0" w14:paraId="3F523EFB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Defines action on resource</w:t>
      </w:r>
    </w:p>
    <w:p w:rsidRPr="009178F0" w:rsidR="009178F0" w:rsidP="009178F0" w:rsidRDefault="009178F0" w14:paraId="5146EE56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7" w:id="19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Resource</w:t>
      </w:r>
      <w:bookmarkEnd w:id="19"/>
    </w:p>
    <w:p w:rsidRPr="009178F0" w:rsidR="009178F0" w:rsidP="009178F0" w:rsidRDefault="009178F0" w14:paraId="29323A33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models</w:t>
      </w:r>
    </w:p>
    <w:p w:rsidRPr="009178F0" w:rsidR="009178F0" w:rsidP="009178F0" w:rsidRDefault="009178F0" w14:paraId="06EF9205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datasets</w:t>
      </w:r>
    </w:p>
    <w:p w:rsidRPr="009178F0" w:rsidR="009178F0" w:rsidP="009178F0" w:rsidRDefault="009178F0" w14:paraId="2FC174FA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workloads</w:t>
      </w:r>
    </w:p>
    <w:p w:rsidRPr="009178F0" w:rsidR="009178F0" w:rsidP="009178F0" w:rsidRDefault="009178F0" w14:paraId="2BB16646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usage data</w:t>
      </w:r>
    </w:p>
    <w:p w:rsidRPr="009178F0" w:rsidR="009178F0" w:rsidP="009178F0" w:rsidRDefault="009178F0" w14:paraId="4FAD61E5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billing data</w:t>
      </w:r>
    </w:p>
    <w:p w:rsidRPr="009178F0" w:rsidR="009178F0" w:rsidP="009178F0" w:rsidRDefault="009178F0" w14:paraId="49917F8F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secrets</w:t>
      </w:r>
    </w:p>
    <w:p w:rsidRPr="009178F0" w:rsidR="009178F0" w:rsidP="009178F0" w:rsidRDefault="009178F0" w14:paraId="6DD763F8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observability</w:t>
      </w:r>
    </w:p>
    <w:p w:rsidRPr="009178F0" w:rsidR="009178F0" w:rsidP="009178F0" w:rsidRDefault="009178F0" w14:paraId="7B2304D2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8" w:id="20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Tenant</w:t>
      </w:r>
      <w:bookmarkEnd w:id="20"/>
    </w:p>
    <w:p w:rsidRPr="009178F0" w:rsidR="009178F0" w:rsidP="009178F0" w:rsidRDefault="009178F0" w14:paraId="097CE381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Top-level boundary</w:t>
      </w:r>
    </w:p>
    <w:p w:rsidRPr="009178F0" w:rsidR="009178F0" w:rsidP="009178F0" w:rsidRDefault="009178F0" w14:paraId="17307F0B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19" w:id="21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Project</w:t>
      </w:r>
      <w:bookmarkEnd w:id="21"/>
    </w:p>
    <w:p w:rsidR="009178F0" w:rsidP="009178F0" w:rsidRDefault="009178F0" w14:paraId="54BB1B9E" w14:textId="145272E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Sub-boundary within tenant</w:t>
      </w:r>
    </w:p>
    <w:p w:rsidRPr="00C614F0" w:rsidR="00C614F0" w:rsidP="00C614F0" w:rsidRDefault="00C614F0" w14:paraId="6D42F3DB" w14:textId="77777777">
      <w:r w:rsidRPr="00C614F0">
        <w:rPr>
          <w:rStyle w:val="Strong"/>
        </w:rPr>
        <w:t>Dataset / Fine-Tuning Data</w:t>
      </w:r>
    </w:p>
    <w:p w:rsidR="00C614F0" w:rsidP="00C614F0" w:rsidRDefault="00C614F0" w14:paraId="3C92037B" w14:textId="77777777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data uploaded by tenants for fine-tuning jobs </w:t>
      </w:r>
    </w:p>
    <w:p w:rsidR="00C614F0" w:rsidP="00C614F0" w:rsidRDefault="00C614F0" w14:paraId="489C6751" w14:textId="77777777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scoped to tenant and project </w:t>
      </w:r>
    </w:p>
    <w:p w:rsidR="00C614F0" w:rsidP="00C614F0" w:rsidRDefault="00C614F0" w14:paraId="33345BE7" w14:textId="77777777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>must be access-controlled independently of models</w:t>
      </w:r>
    </w:p>
    <w:p w:rsidR="00381F06" w:rsidP="00381F06" w:rsidRDefault="00381F06" w14:paraId="4A7A3531" w14:textId="5CA011BF">
      <w:pPr>
        <w:pStyle w:val="Heading2"/>
      </w:pPr>
      <w:bookmarkStart w:name="_Toc228426320" w:id="22"/>
      <w:r>
        <w:rPr>
          <w:rStyle w:val="Strong"/>
          <w:b w:val="0"/>
          <w:bCs w:val="0"/>
        </w:rPr>
        <w:t xml:space="preserve">6. </w:t>
      </w:r>
      <w:proofErr w:type="gramStart"/>
      <w:r>
        <w:rPr>
          <w:rStyle w:val="Strong"/>
          <w:b w:val="0"/>
          <w:bCs w:val="0"/>
        </w:rPr>
        <w:t xml:space="preserve">Identity </w:t>
      </w:r>
      <w:r w:rsidR="0059665E">
        <w:rPr>
          <w:rStyle w:val="Strong"/>
          <w:b w:val="0"/>
          <w:bCs w:val="0"/>
        </w:rPr>
        <w:t xml:space="preserve"> </w:t>
      </w:r>
      <w:r w:rsidR="0059665E">
        <w:rPr>
          <w:rStyle w:val="Strong"/>
          <w:b w:val="0"/>
          <w:bCs w:val="0"/>
        </w:rPr>
        <w:t>&amp;</w:t>
      </w:r>
      <w:proofErr w:type="gramEnd"/>
      <w:r w:rsidR="0059665E">
        <w:rPr>
          <w:rStyle w:val="Strong"/>
          <w:b w:val="0"/>
          <w:bCs w:val="0"/>
        </w:rPr>
        <w:t xml:space="preserve"> </w:t>
      </w:r>
      <w:r w:rsidR="0059665E">
        <w:rPr>
          <w:rStyle w:val="Strong"/>
          <w:b w:val="0"/>
          <w:bCs w:val="0"/>
        </w:rPr>
        <w:t>Authentication</w:t>
      </w:r>
      <w:r w:rsidR="0059665E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Model</w:t>
      </w:r>
      <w:bookmarkEnd w:id="22"/>
    </w:p>
    <w:p w:rsidRPr="00381F06" w:rsidR="00381F06" w:rsidP="00381F06" w:rsidRDefault="00381F06" w14:paraId="0304FC61" w14:textId="59AA6B73">
      <w:r w:rsidRPr="00381F06">
        <w:t>All requests to the platform must be authenticated and associated with a verified identity.</w:t>
      </w:r>
    </w:p>
    <w:p w:rsidRPr="00381F06" w:rsidR="00381F06" w:rsidP="00381F06" w:rsidRDefault="00381F06" w14:paraId="11499661" w14:textId="79E8EEB2">
      <w:r w:rsidRPr="00381F06">
        <w:t>The platform supports:</w:t>
      </w:r>
    </w:p>
    <w:p w:rsidRPr="00381F06" w:rsidR="00381F06" w:rsidP="00381F06" w:rsidRDefault="00381F06" w14:paraId="4F1ACD4C" w14:textId="09DE33F4">
      <w:pPr>
        <w:pStyle w:val="ListParagraph"/>
        <w:numPr>
          <w:ilvl w:val="1"/>
          <w:numId w:val="109"/>
        </w:numPr>
      </w:pPr>
      <w:r w:rsidRPr="00381F06">
        <w:t>User identities (human users via identity provider)</w:t>
      </w:r>
    </w:p>
    <w:p w:rsidRPr="00381F06" w:rsidR="00381F06" w:rsidP="00381F06" w:rsidRDefault="00381F06" w14:paraId="5242B014" w14:textId="69F920D4">
      <w:pPr>
        <w:pStyle w:val="ListParagraph"/>
        <w:numPr>
          <w:ilvl w:val="1"/>
          <w:numId w:val="109"/>
        </w:numPr>
      </w:pPr>
      <w:r w:rsidRPr="00381F06">
        <w:t>Service identities (API keys / tokens for programmatic access)</w:t>
      </w:r>
    </w:p>
    <w:p w:rsidRPr="00381F06" w:rsidR="00381F06" w:rsidP="00381F06" w:rsidRDefault="00381F06" w14:paraId="6369D671" w14:textId="77777777"/>
    <w:p w:rsidRPr="00381F06" w:rsidR="00381F06" w:rsidP="00381F06" w:rsidRDefault="00381F06" w14:paraId="3C77029D" w14:textId="1C1D6A7F">
      <w:r w:rsidRPr="00381F06">
        <w:t>Authentication is responsible for:</w:t>
      </w:r>
    </w:p>
    <w:p w:rsidRPr="00381F06" w:rsidR="00381F06" w:rsidP="00381F06" w:rsidRDefault="00381F06" w14:paraId="3CAC054C" w14:textId="0255B884">
      <w:pPr>
        <w:pStyle w:val="ListParagraph"/>
        <w:numPr>
          <w:ilvl w:val="0"/>
          <w:numId w:val="111"/>
        </w:numPr>
      </w:pPr>
      <w:r w:rsidRPr="00381F06">
        <w:t xml:space="preserve">validating the identity of the caller  </w:t>
      </w:r>
    </w:p>
    <w:p w:rsidRPr="00381F06" w:rsidR="00381F06" w:rsidP="00381F06" w:rsidRDefault="00381F06" w14:paraId="2E53FA4B" w14:textId="33D8DE9A">
      <w:pPr>
        <w:pStyle w:val="ListParagraph"/>
        <w:numPr>
          <w:ilvl w:val="0"/>
          <w:numId w:val="111"/>
        </w:numPr>
      </w:pPr>
      <w:r w:rsidRPr="00381F06">
        <w:t xml:space="preserve">establishing tenant and project context  </w:t>
      </w:r>
    </w:p>
    <w:p w:rsidRPr="00381F06" w:rsidR="00381F06" w:rsidP="00381F06" w:rsidRDefault="00381F06" w14:paraId="66B5E63C" w14:textId="6790E2CD">
      <w:pPr>
        <w:pStyle w:val="ListParagraph"/>
        <w:numPr>
          <w:ilvl w:val="0"/>
          <w:numId w:val="111"/>
        </w:numPr>
      </w:pPr>
      <w:r w:rsidRPr="00381F06">
        <w:t xml:space="preserve">providing identity metadata to downstream systems  </w:t>
      </w:r>
    </w:p>
    <w:p w:rsidRPr="00381F06" w:rsidR="00381F06" w:rsidP="00381F06" w:rsidRDefault="00381F06" w14:paraId="6B4E8793" w14:textId="77777777"/>
    <w:p w:rsidRPr="00381F06" w:rsidR="00381F06" w:rsidP="00381F06" w:rsidRDefault="00381F06" w14:paraId="1DA21167" w14:textId="59BCDB12">
      <w:r w:rsidRPr="00381F06">
        <w:t>Each authenticated request must include:</w:t>
      </w:r>
    </w:p>
    <w:p w:rsidRPr="00381F06" w:rsidR="00381F06" w:rsidP="00381F06" w:rsidRDefault="00381F06" w14:paraId="6D825B81" w14:textId="0E786D10">
      <w:pPr>
        <w:pStyle w:val="ListParagraph"/>
        <w:numPr>
          <w:ilvl w:val="1"/>
          <w:numId w:val="113"/>
        </w:numPr>
      </w:pPr>
      <w:proofErr w:type="spellStart"/>
      <w:r w:rsidRPr="00381F06">
        <w:t>user_id</w:t>
      </w:r>
      <w:proofErr w:type="spellEnd"/>
      <w:r w:rsidRPr="00381F06">
        <w:t xml:space="preserve"> or </w:t>
      </w:r>
      <w:proofErr w:type="spellStart"/>
      <w:r w:rsidRPr="00381F06">
        <w:t>service_id</w:t>
      </w:r>
      <w:proofErr w:type="spellEnd"/>
      <w:r w:rsidRPr="00381F06">
        <w:t xml:space="preserve">  </w:t>
      </w:r>
    </w:p>
    <w:p w:rsidRPr="00381F06" w:rsidR="00381F06" w:rsidP="00381F06" w:rsidRDefault="00381F06" w14:paraId="3CFD61D1" w14:textId="4DDCE841">
      <w:pPr>
        <w:pStyle w:val="ListParagraph"/>
        <w:numPr>
          <w:ilvl w:val="1"/>
          <w:numId w:val="113"/>
        </w:numPr>
      </w:pPr>
      <w:proofErr w:type="spellStart"/>
      <w:r w:rsidRPr="00381F06">
        <w:t>tenant_id</w:t>
      </w:r>
      <w:proofErr w:type="spellEnd"/>
      <w:r w:rsidRPr="00381F06">
        <w:t xml:space="preserve">  </w:t>
      </w:r>
    </w:p>
    <w:p w:rsidRPr="00381F06" w:rsidR="00381F06" w:rsidP="00381F06" w:rsidRDefault="00381F06" w14:paraId="5F9E75CD" w14:textId="3E03B0CE">
      <w:pPr>
        <w:pStyle w:val="ListParagraph"/>
        <w:numPr>
          <w:ilvl w:val="1"/>
          <w:numId w:val="113"/>
        </w:numPr>
      </w:pPr>
      <w:proofErr w:type="spellStart"/>
      <w:r w:rsidRPr="00381F06">
        <w:t>project_id</w:t>
      </w:r>
      <w:proofErr w:type="spellEnd"/>
      <w:r w:rsidRPr="00381F06">
        <w:t xml:space="preserve"> (if applicable)  </w:t>
      </w:r>
    </w:p>
    <w:p w:rsidRPr="00381F06" w:rsidR="00381F06" w:rsidP="00381F06" w:rsidRDefault="00381F06" w14:paraId="5D1A225F" w14:textId="77777777"/>
    <w:p w:rsidRPr="00381F06" w:rsidR="00381F06" w:rsidP="00381F06" w:rsidRDefault="00381F06" w14:paraId="3D88EAB6" w14:textId="76D8DB9B">
      <w:r w:rsidRPr="00381F06">
        <w:t>This context is used by:</w:t>
      </w:r>
    </w:p>
    <w:p w:rsidRPr="00381F06" w:rsidR="00381F06" w:rsidP="00381F06" w:rsidRDefault="00381F06" w14:paraId="48A114EB" w14:textId="770E2424">
      <w:pPr>
        <w:pStyle w:val="ListParagraph"/>
        <w:numPr>
          <w:ilvl w:val="1"/>
          <w:numId w:val="115"/>
        </w:numPr>
      </w:pPr>
      <w:r w:rsidRPr="00381F06">
        <w:t xml:space="preserve">RBAC → authorization decisions  </w:t>
      </w:r>
    </w:p>
    <w:p w:rsidRPr="00381F06" w:rsidR="00381F06" w:rsidP="00381F06" w:rsidRDefault="00381F06" w14:paraId="66AC5C2D" w14:textId="149622EA">
      <w:pPr>
        <w:pStyle w:val="ListParagraph"/>
        <w:numPr>
          <w:ilvl w:val="1"/>
          <w:numId w:val="115"/>
        </w:numPr>
      </w:pPr>
      <w:r w:rsidRPr="00381F06">
        <w:t xml:space="preserve">Metering → usage attribution  </w:t>
      </w:r>
    </w:p>
    <w:p w:rsidRPr="00381F06" w:rsidR="00381F06" w:rsidP="00381F06" w:rsidRDefault="00381F06" w14:paraId="7D591E42" w14:textId="7ADA3352">
      <w:pPr>
        <w:pStyle w:val="ListParagraph"/>
        <w:numPr>
          <w:ilvl w:val="1"/>
          <w:numId w:val="115"/>
        </w:numPr>
      </w:pPr>
      <w:r w:rsidRPr="00381F06">
        <w:t xml:space="preserve">Observability → logging and audit  </w:t>
      </w:r>
    </w:p>
    <w:p w:rsidRPr="00381F06" w:rsidR="00381F06" w:rsidP="00381F06" w:rsidRDefault="00381F06" w14:paraId="5EEACA1A" w14:textId="77777777"/>
    <w:p w:rsidR="00343776" w:rsidP="00381F06" w:rsidRDefault="00381F06" w14:paraId="6D4A9DA6" w14:textId="755DA484">
      <w:r w:rsidRPr="00381F06">
        <w:t>Authentication must be enforced before any authorization or execution occurs.</w:t>
      </w:r>
    </w:p>
    <w:p w:rsidR="0059665E" w:rsidP="0059665E" w:rsidRDefault="0059665E" w14:paraId="37CF63B6" w14:textId="791A60EE">
      <w:r>
        <w:t>Token &amp; API Key Model</w:t>
      </w:r>
    </w:p>
    <w:p w:rsidR="0059665E" w:rsidP="0059665E" w:rsidRDefault="0059665E" w14:paraId="394786C3" w14:textId="334F025C">
      <w:pPr>
        <w:pStyle w:val="ListParagraph"/>
        <w:numPr>
          <w:ilvl w:val="0"/>
          <w:numId w:val="119"/>
        </w:numPr>
      </w:pPr>
      <w:r>
        <w:t>Authentication must support:</w:t>
      </w:r>
    </w:p>
    <w:p w:rsidR="0059665E" w:rsidP="0059665E" w:rsidRDefault="0059665E" w14:paraId="0809A6D5" w14:textId="55DC3FC5">
      <w:pPr>
        <w:pStyle w:val="ListParagraph"/>
        <w:numPr>
          <w:ilvl w:val="1"/>
          <w:numId w:val="119"/>
        </w:numPr>
      </w:pPr>
      <w:r>
        <w:t xml:space="preserve">JWT tokens for user authentication  </w:t>
      </w:r>
    </w:p>
    <w:p w:rsidR="0059665E" w:rsidP="0059665E" w:rsidRDefault="0059665E" w14:paraId="7551F17F" w14:textId="3CAAE0E4">
      <w:pPr>
        <w:pStyle w:val="ListParagraph"/>
        <w:numPr>
          <w:ilvl w:val="1"/>
          <w:numId w:val="119"/>
        </w:numPr>
      </w:pPr>
      <w:r>
        <w:t xml:space="preserve">API keys for service authentication  </w:t>
      </w:r>
    </w:p>
    <w:p w:rsidR="0059665E" w:rsidP="0059665E" w:rsidRDefault="0059665E" w14:paraId="63AA9736" w14:textId="77777777"/>
    <w:p w:rsidR="0059665E" w:rsidP="0059665E" w:rsidRDefault="0059665E" w14:paraId="61D98232" w14:textId="77777777"/>
    <w:p w:rsidR="0059665E" w:rsidP="0059665E" w:rsidRDefault="0059665E" w14:paraId="6ACE6072" w14:textId="70649FB6">
      <w:r>
        <w:t>Tokens and API keys must:</w:t>
      </w:r>
    </w:p>
    <w:p w:rsidR="0059665E" w:rsidP="0059665E" w:rsidRDefault="0059665E" w14:paraId="0A56F35F" w14:textId="1085A3E2">
      <w:pPr>
        <w:pStyle w:val="ListParagraph"/>
        <w:numPr>
          <w:ilvl w:val="1"/>
          <w:numId w:val="118"/>
        </w:numPr>
      </w:pPr>
      <w:r>
        <w:t xml:space="preserve">be scoped to a tenant (and optionally project)  </w:t>
      </w:r>
    </w:p>
    <w:p w:rsidR="0059665E" w:rsidP="0059665E" w:rsidRDefault="0059665E" w14:paraId="44C34406" w14:textId="31197140">
      <w:pPr>
        <w:pStyle w:val="ListParagraph"/>
        <w:numPr>
          <w:ilvl w:val="1"/>
          <w:numId w:val="118"/>
        </w:numPr>
      </w:pPr>
      <w:r>
        <w:t xml:space="preserve">support expiration and rotation  </w:t>
      </w:r>
    </w:p>
    <w:p w:rsidR="009478FB" w:rsidP="009478FB" w:rsidRDefault="0059665E" w14:paraId="4C163286" w14:textId="77777777">
      <w:pPr>
        <w:pStyle w:val="ListParagraph"/>
        <w:numPr>
          <w:ilvl w:val="1"/>
          <w:numId w:val="118"/>
        </w:numPr>
      </w:pPr>
      <w:r>
        <w:t xml:space="preserve">be revocable at any time  </w:t>
      </w:r>
    </w:p>
    <w:p w:rsidRPr="00C835ED" w:rsidR="009478FB" w:rsidP="009478FB" w:rsidRDefault="009478FB" w14:paraId="18A312B6" w14:textId="69571038">
      <w:pPr>
        <w:pStyle w:val="ListParagraph"/>
        <w:numPr>
          <w:ilvl w:val="1"/>
          <w:numId w:val="118"/>
        </w:numPr>
      </w:pPr>
      <w:r w:rsidRPr="009478FB">
        <w:rPr>
          <w:rFonts w:eastAsia="Times New Roman" w:cs="Courier New"/>
          <w:kern w:val="0"/>
          <w:lang w:val="en-GB" w:eastAsia="en-GB"/>
          <w14:ligatures w14:val="none"/>
        </w:rPr>
        <w:t xml:space="preserve">Tokens must include or resolve </w:t>
      </w:r>
      <w:proofErr w:type="spellStart"/>
      <w:r w:rsidRPr="009478FB">
        <w:rPr>
          <w:rFonts w:eastAsia="Times New Roman" w:cs="Courier New"/>
          <w:kern w:val="0"/>
          <w:lang w:val="en-GB" w:eastAsia="en-GB"/>
          <w14:ligatures w14:val="none"/>
        </w:rPr>
        <w:t>tenant_id</w:t>
      </w:r>
      <w:proofErr w:type="spellEnd"/>
      <w:r w:rsidRPr="009478FB">
        <w:rPr>
          <w:rFonts w:eastAsia="Times New Roman" w:cs="Courier New"/>
          <w:kern w:val="0"/>
          <w:lang w:val="en-GB" w:eastAsia="en-GB"/>
          <w14:ligatures w14:val="none"/>
        </w:rPr>
        <w:t xml:space="preserve"> and identity information required for downstream systems.</w:t>
      </w:r>
    </w:p>
    <w:p w:rsidRPr="009478FB" w:rsidR="00C835ED" w:rsidP="009478FB" w:rsidRDefault="00C835ED" w14:paraId="212DB2A1" w14:textId="0B4843B1">
      <w:pPr>
        <w:pStyle w:val="ListParagraph"/>
        <w:numPr>
          <w:ilvl w:val="1"/>
          <w:numId w:val="118"/>
        </w:numPr>
      </w:pPr>
      <w:r w:rsidRPr="00C835ED">
        <w:t>API keys must be securely stored and never exposed in plaintext.</w:t>
      </w:r>
    </w:p>
    <w:p w:rsidR="009478FB" w:rsidP="009478FB" w:rsidRDefault="009478FB" w14:paraId="6D3E4356" w14:textId="77777777">
      <w:pPr>
        <w:pStyle w:val="ListParagraph"/>
        <w:ind w:left="1440"/>
      </w:pPr>
    </w:p>
    <w:p w:rsidR="0059665E" w:rsidP="0059665E" w:rsidRDefault="0059665E" w14:paraId="14EA58EE" w14:textId="20A75EFA">
      <w:pPr>
        <w:pStyle w:val="Heading3"/>
      </w:pPr>
      <w:bookmarkStart w:name="_Toc228426321" w:id="23"/>
      <w:r>
        <w:t>Identity Propagation</w:t>
      </w:r>
      <w:bookmarkEnd w:id="23"/>
    </w:p>
    <w:p w:rsidR="0059665E" w:rsidP="0059665E" w:rsidRDefault="0059665E" w14:paraId="426D7401" w14:textId="7518173E">
      <w:r>
        <w:t>Authenticated identity context must be propagated across all services using:</w:t>
      </w:r>
    </w:p>
    <w:p w:rsidR="0059665E" w:rsidP="0059665E" w:rsidRDefault="0059665E" w14:paraId="7C081DE8" w14:textId="7CA54EEE">
      <w:pPr>
        <w:pStyle w:val="ListParagraph"/>
        <w:numPr>
          <w:ilvl w:val="1"/>
          <w:numId w:val="121"/>
        </w:numPr>
      </w:pPr>
      <w:r>
        <w:t xml:space="preserve">request headers or tokens  </w:t>
      </w:r>
    </w:p>
    <w:p w:rsidR="0059665E" w:rsidP="0059665E" w:rsidRDefault="0059665E" w14:paraId="12A49F0A" w14:textId="65E32FAE">
      <w:pPr>
        <w:pStyle w:val="ListParagraph"/>
        <w:numPr>
          <w:ilvl w:val="1"/>
          <w:numId w:val="121"/>
        </w:numPr>
      </w:pPr>
      <w:r>
        <w:t>consistent identity fields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)  </w:t>
      </w:r>
    </w:p>
    <w:p w:rsidR="0059665E" w:rsidP="0059665E" w:rsidRDefault="0059665E" w14:paraId="57D8FA7C" w14:textId="5075FF53">
      <w:r>
        <w:t>All services must rely on this propagated context for authorization, metering, and observability.</w:t>
      </w:r>
    </w:p>
    <w:p w:rsidRPr="009478FB" w:rsidR="009478FB" w:rsidP="009478FB" w:rsidRDefault="009478FB" w14:paraId="55A30CC6" w14:textId="67991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GB" w:eastAsia="en-GB"/>
          <w14:ligatures w14:val="none"/>
        </w:rPr>
      </w:pPr>
      <w:r w:rsidRPr="009478FB">
        <w:rPr>
          <w:rFonts w:eastAsia="Times New Roman" w:cs="Courier New"/>
          <w:kern w:val="0"/>
          <w:lang w:val="en-GB" w:eastAsia="en-GB"/>
          <w14:ligatures w14:val="none"/>
        </w:rPr>
        <w:t>Identity context must remain consistent and immutable throughout the request lifecycle once established.</w:t>
      </w:r>
    </w:p>
    <w:p w:rsidRPr="00343776" w:rsidR="009178F0" w:rsidP="009178F0" w:rsidRDefault="00381F06" w14:paraId="291F6F7D" w14:textId="73F84DBB">
      <w:pPr>
        <w:pStyle w:val="Heading2"/>
        <w:rPr>
          <w:rFonts w:eastAsia="Times New Roman" w:asciiTheme="minorHAnsi" w:hAnsiTheme="minorHAnsi"/>
        </w:rPr>
      </w:pPr>
      <w:bookmarkStart w:name="_Toc228426322" w:id="24"/>
      <w:r>
        <w:rPr>
          <w:rFonts w:eastAsia="Times New Roman" w:asciiTheme="minorHAnsi" w:hAnsiTheme="minorHAnsi"/>
        </w:rPr>
        <w:t>7</w:t>
      </w:r>
      <w:r w:rsidRPr="00343776" w:rsidR="009178F0">
        <w:rPr>
          <w:rFonts w:eastAsia="Times New Roman" w:asciiTheme="minorHAnsi" w:hAnsiTheme="minorHAnsi"/>
        </w:rPr>
        <w:t>. Access Model</w:t>
      </w:r>
      <w:bookmarkEnd w:id="24"/>
    </w:p>
    <w:p w:rsidRPr="009178F0" w:rsidR="009178F0" w:rsidP="009178F0" w:rsidRDefault="009178F0" w14:paraId="3604E840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23" w:id="25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Permission Source of Truth</w:t>
      </w:r>
      <w:bookmarkEnd w:id="25"/>
    </w:p>
    <w:p w:rsidRPr="009178F0" w:rsidR="009178F0" w:rsidP="009178F0" w:rsidRDefault="009178F0" w14:paraId="754EB0EB" w14:textId="777777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centralized storage of roles and permissions</w:t>
      </w:r>
    </w:p>
    <w:p w:rsidRPr="009178F0" w:rsidR="009178F0" w:rsidP="009178F0" w:rsidRDefault="009178F0" w14:paraId="66E6271F" w14:textId="777777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all services rely on this system</w:t>
      </w:r>
    </w:p>
    <w:p w:rsidRPr="00C614F0" w:rsidR="00C614F0" w:rsidP="00C614F0" w:rsidRDefault="009178F0" w14:paraId="0F9A0A7E" w14:textId="201E7DD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updates propagate consistently and securely</w:t>
      </w:r>
    </w:p>
    <w:p w:rsidRPr="009178F0" w:rsidR="009178F0" w:rsidP="009178F0" w:rsidRDefault="009178F0" w14:paraId="043C6226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24" w:id="26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 Assignment</w:t>
      </w:r>
      <w:bookmarkEnd w:id="26"/>
    </w:p>
    <w:p w:rsidRPr="009178F0" w:rsidR="009178F0" w:rsidP="009178F0" w:rsidRDefault="009178F0" w14:paraId="1B8E06B3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Users are assigned roles at:</w:t>
      </w:r>
    </w:p>
    <w:p w:rsidRPr="009178F0" w:rsidR="009178F0" w:rsidP="009178F0" w:rsidRDefault="009178F0" w14:paraId="32A3D207" w14:textId="7777777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tenant level</w:t>
      </w:r>
    </w:p>
    <w:p w:rsidRPr="009178F0" w:rsidR="009178F0" w:rsidP="009178F0" w:rsidRDefault="009178F0" w14:paraId="5E3E7C14" w14:textId="44F9F35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project level</w:t>
      </w:r>
    </w:p>
    <w:p w:rsidRPr="009178F0" w:rsidR="009178F0" w:rsidP="009178F0" w:rsidRDefault="009178F0" w14:paraId="1E2AFA03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25" w:id="27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 Assignment Rules</w:t>
      </w:r>
      <w:bookmarkEnd w:id="27"/>
    </w:p>
    <w:p w:rsidRPr="009178F0" w:rsidR="009178F0" w:rsidP="009178F0" w:rsidRDefault="009178F0" w14:paraId="71C60A65" w14:textId="777777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no cross-tenant role assignment</w:t>
      </w:r>
    </w:p>
    <w:p w:rsidRPr="009178F0" w:rsidR="009178F0" w:rsidP="009178F0" w:rsidRDefault="009178F0" w14:paraId="5589C591" w14:textId="777777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role assignment requires admin permissions</w:t>
      </w:r>
    </w:p>
    <w:p w:rsidRPr="009178F0" w:rsidR="009178F0" w:rsidP="009178F0" w:rsidRDefault="009178F0" w14:paraId="75B1EEB0" w14:textId="71550C6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all role changes must be audited</w:t>
      </w:r>
    </w:p>
    <w:p w:rsidRPr="009178F0" w:rsidR="009178F0" w:rsidP="009178F0" w:rsidRDefault="009178F0" w14:paraId="461ECDE6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26" w:id="28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Permission Structure</w:t>
      </w:r>
      <w:bookmarkEnd w:id="28"/>
    </w:p>
    <w:p w:rsidRPr="009178F0" w:rsidR="009178F0" w:rsidP="009178F0" w:rsidRDefault="009178F0" w14:paraId="26CDC30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178F0">
        <w:rPr>
          <w:rFonts w:eastAsia="Times New Roman" w:cs="Courier New"/>
          <w:kern w:val="0"/>
          <w:sz w:val="20"/>
          <w:szCs w:val="20"/>
          <w14:ligatures w14:val="none"/>
        </w:rPr>
        <w:t>resource:action</w:t>
      </w:r>
      <w:proofErr w:type="spellEnd"/>
      <w:proofErr w:type="gramEnd"/>
    </w:p>
    <w:p w:rsidRPr="009178F0" w:rsidR="009178F0" w:rsidP="009178F0" w:rsidRDefault="009178F0" w14:paraId="3EC0A30A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Examples:</w:t>
      </w:r>
    </w:p>
    <w:p w:rsidRPr="009178F0" w:rsidR="009178F0" w:rsidP="009178F0" w:rsidRDefault="009178F0" w14:paraId="7F3B7DE3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model:read</w:t>
      </w:r>
      <w:proofErr w:type="spellEnd"/>
      <w:proofErr w:type="gramEnd"/>
    </w:p>
    <w:p w:rsidRPr="009178F0" w:rsidR="009178F0" w:rsidP="009178F0" w:rsidRDefault="009178F0" w14:paraId="285963B4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workload:execute</w:t>
      </w:r>
      <w:proofErr w:type="spellEnd"/>
      <w:proofErr w:type="gramEnd"/>
    </w:p>
    <w:p w:rsidRPr="009178F0" w:rsidR="009178F0" w:rsidP="009178F0" w:rsidRDefault="009178F0" w14:paraId="0852BBFF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dataset:create</w:t>
      </w:r>
      <w:proofErr w:type="spellEnd"/>
      <w:proofErr w:type="gramEnd"/>
    </w:p>
    <w:p w:rsidRPr="009178F0" w:rsidR="009178F0" w:rsidP="009178F0" w:rsidRDefault="009178F0" w14:paraId="6902E3AD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usage:view</w:t>
      </w:r>
      <w:proofErr w:type="spellEnd"/>
      <w:proofErr w:type="gramEnd"/>
    </w:p>
    <w:p w:rsidRPr="009178F0" w:rsidR="009178F0" w:rsidP="009178F0" w:rsidRDefault="009178F0" w14:paraId="2EE54CF9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billing:view</w:t>
      </w:r>
      <w:proofErr w:type="spellEnd"/>
      <w:proofErr w:type="gramEnd"/>
    </w:p>
    <w:p w:rsidRPr="009178F0" w:rsidR="009178F0" w:rsidP="009178F0" w:rsidRDefault="009178F0" w14:paraId="2DC6C03A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secret:read</w:t>
      </w:r>
      <w:proofErr w:type="spellEnd"/>
      <w:proofErr w:type="gramEnd"/>
    </w:p>
    <w:p w:rsidRPr="009178F0" w:rsidR="009178F0" w:rsidP="009178F0" w:rsidRDefault="009178F0" w14:paraId="3CC94DC2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job:cancel</w:t>
      </w:r>
      <w:proofErr w:type="spellEnd"/>
      <w:proofErr w:type="gramEnd"/>
    </w:p>
    <w:p w:rsidR="009178F0" w:rsidP="009178F0" w:rsidRDefault="009178F0" w14:paraId="7B791AA8" w14:textId="6623FCB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178F0">
        <w:rPr>
          <w:rFonts w:eastAsia="Times New Roman" w:cs="Times New Roman"/>
          <w:kern w:val="0"/>
          <w14:ligatures w14:val="none"/>
        </w:rPr>
        <w:t>observability:view</w:t>
      </w:r>
      <w:proofErr w:type="spellEnd"/>
      <w:proofErr w:type="gramEnd"/>
    </w:p>
    <w:p w:rsidRPr="00C614F0" w:rsidR="00C614F0" w:rsidP="00C614F0" w:rsidRDefault="00C614F0" w14:paraId="66E09C47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C614F0">
        <w:rPr>
          <w:rFonts w:eastAsia="Times New Roman" w:cs="Times New Roman"/>
          <w:kern w:val="0"/>
          <w14:ligatures w14:val="none"/>
        </w:rPr>
        <w:t>dataset:create</w:t>
      </w:r>
      <w:proofErr w:type="spellEnd"/>
      <w:proofErr w:type="gramEnd"/>
    </w:p>
    <w:p w:rsidRPr="00C614F0" w:rsidR="00C614F0" w:rsidP="00C614F0" w:rsidRDefault="00C614F0" w14:paraId="51D847E7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C614F0">
        <w:rPr>
          <w:rFonts w:eastAsia="Times New Roman" w:cs="Times New Roman"/>
          <w:kern w:val="0"/>
          <w14:ligatures w14:val="none"/>
        </w:rPr>
        <w:t>dataset:read</w:t>
      </w:r>
      <w:proofErr w:type="spellEnd"/>
      <w:proofErr w:type="gramEnd"/>
    </w:p>
    <w:p w:rsidRPr="00C614F0" w:rsidR="00C614F0" w:rsidP="00C614F0" w:rsidRDefault="00C614F0" w14:paraId="714B4946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C614F0">
        <w:rPr>
          <w:rFonts w:eastAsia="Times New Roman" w:cs="Times New Roman"/>
          <w:kern w:val="0"/>
          <w14:ligatures w14:val="none"/>
        </w:rPr>
        <w:t>dataset:attach</w:t>
      </w:r>
      <w:proofErr w:type="spellEnd"/>
      <w:proofErr w:type="gramEnd"/>
    </w:p>
    <w:p w:rsidRPr="009178F0" w:rsidR="00C614F0" w:rsidP="00C614F0" w:rsidRDefault="00C614F0" w14:paraId="31D37080" w14:textId="7046F2E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C614F0">
        <w:rPr>
          <w:rFonts w:eastAsia="Times New Roman" w:cs="Times New Roman"/>
          <w:kern w:val="0"/>
          <w14:ligatures w14:val="none"/>
        </w:rPr>
        <w:t>dataset:delete</w:t>
      </w:r>
      <w:proofErr w:type="spellEnd"/>
      <w:proofErr w:type="gramEnd"/>
    </w:p>
    <w:p w:rsidRPr="00343776" w:rsidR="009178F0" w:rsidP="009178F0" w:rsidRDefault="00381F06" w14:paraId="7000A1DA" w14:textId="626B4ADF">
      <w:pPr>
        <w:pStyle w:val="Heading2"/>
        <w:rPr>
          <w:rFonts w:eastAsia="Times New Roman" w:asciiTheme="minorHAnsi" w:hAnsiTheme="minorHAnsi"/>
        </w:rPr>
      </w:pPr>
      <w:bookmarkStart w:name="_Toc228426327" w:id="29"/>
      <w:r>
        <w:rPr>
          <w:rFonts w:eastAsia="Times New Roman" w:asciiTheme="minorHAnsi" w:hAnsiTheme="minorHAnsi"/>
        </w:rPr>
        <w:t>8</w:t>
      </w:r>
      <w:r w:rsidRPr="00343776" w:rsidR="009178F0">
        <w:rPr>
          <w:rFonts w:eastAsia="Times New Roman" w:asciiTheme="minorHAnsi" w:hAnsiTheme="minorHAnsi"/>
        </w:rPr>
        <w:t>. Default Roles</w:t>
      </w:r>
      <w:bookmarkEnd w:id="29"/>
    </w:p>
    <w:p w:rsidRPr="009178F0" w:rsidR="009178F0" w:rsidP="009178F0" w:rsidRDefault="009178F0" w14:paraId="634E2DF1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28" w:id="30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Admin</w:t>
      </w:r>
      <w:bookmarkEnd w:id="30"/>
    </w:p>
    <w:p w:rsidRPr="009178F0" w:rsidR="009178F0" w:rsidP="009178F0" w:rsidRDefault="009178F0" w14:paraId="4945593B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Full control</w:t>
      </w:r>
    </w:p>
    <w:p w:rsidRPr="009178F0" w:rsidR="009178F0" w:rsidP="009178F0" w:rsidRDefault="009178F0" w14:paraId="047D0EBE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29" w:id="31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ML Engineer</w:t>
      </w:r>
      <w:bookmarkEnd w:id="31"/>
    </w:p>
    <w:p w:rsidRPr="009178F0" w:rsidR="009178F0" w:rsidP="009178F0" w:rsidRDefault="009178F0" w14:paraId="4CAB4E7D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Model + training operations</w:t>
      </w:r>
    </w:p>
    <w:p w:rsidRPr="009178F0" w:rsidR="009178F0" w:rsidP="009178F0" w:rsidRDefault="009178F0" w14:paraId="62EEE57A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0" w:id="32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Developer</w:t>
      </w:r>
      <w:bookmarkEnd w:id="32"/>
    </w:p>
    <w:p w:rsidRPr="009178F0" w:rsidR="009178F0" w:rsidP="009178F0" w:rsidRDefault="009178F0" w14:paraId="01E671E2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Inference usage</w:t>
      </w:r>
    </w:p>
    <w:p w:rsidRPr="009178F0" w:rsidR="009178F0" w:rsidP="009178F0" w:rsidRDefault="009178F0" w14:paraId="00ABA88C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1" w:id="33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Viewer</w:t>
      </w:r>
      <w:bookmarkEnd w:id="33"/>
    </w:p>
    <w:p w:rsidRPr="009178F0" w:rsidR="009178F0" w:rsidP="009178F0" w:rsidRDefault="009178F0" w14:paraId="546DB43D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Read-only</w:t>
      </w:r>
    </w:p>
    <w:p w:rsidRPr="009178F0" w:rsidR="009178F0" w:rsidP="009178F0" w:rsidRDefault="009178F0" w14:paraId="0FA86D89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2" w:id="34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Billing Admin</w:t>
      </w:r>
      <w:bookmarkEnd w:id="34"/>
    </w:p>
    <w:p w:rsidRPr="009178F0" w:rsidR="009178F0" w:rsidP="009178F0" w:rsidRDefault="009178F0" w14:paraId="5D22753A" w14:textId="74C52E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Billing + usage visibility</w:t>
      </w:r>
    </w:p>
    <w:p w:rsidRPr="009178F0" w:rsidR="009178F0" w:rsidP="009178F0" w:rsidRDefault="009178F0" w14:paraId="0DF822B1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3" w:id="35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 Scope</w:t>
      </w:r>
      <w:bookmarkEnd w:id="35"/>
    </w:p>
    <w:p w:rsidRPr="009178F0" w:rsidR="009178F0" w:rsidP="009178F0" w:rsidRDefault="009178F0" w14:paraId="03579401" w14:textId="777777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tenant-level roles</w:t>
      </w:r>
    </w:p>
    <w:p w:rsidRPr="009178F0" w:rsidR="009178F0" w:rsidP="009178F0" w:rsidRDefault="009178F0" w14:paraId="51D5AA93" w14:textId="777777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project-level roles</w:t>
      </w:r>
    </w:p>
    <w:p w:rsidRPr="009178F0" w:rsidR="009178F0" w:rsidP="009178F0" w:rsidRDefault="009178F0" w14:paraId="0CFDBCCC" w14:textId="4BA2AAF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9178F0" w:rsidR="009178F0" w:rsidP="009178F0" w:rsidRDefault="009178F0" w14:paraId="7D408717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4" w:id="36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Custom Roles (Future)</w:t>
      </w:r>
      <w:bookmarkEnd w:id="36"/>
    </w:p>
    <w:p w:rsidRPr="009178F0" w:rsidR="009178F0" w:rsidP="009178F0" w:rsidRDefault="009178F0" w14:paraId="2F8B8B45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Composable roles from permissions</w:t>
      </w:r>
    </w:p>
    <w:p w:rsidRPr="009178F0" w:rsidR="009178F0" w:rsidP="009178F0" w:rsidRDefault="009178F0" w14:paraId="176AB0F5" w14:textId="3A84F2A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343776" w:rsidR="009178F0" w:rsidP="009178F0" w:rsidRDefault="00381F06" w14:paraId="73136724" w14:textId="0BD660A7">
      <w:pPr>
        <w:pStyle w:val="Heading2"/>
        <w:rPr>
          <w:rFonts w:eastAsia="Times New Roman" w:asciiTheme="minorHAnsi" w:hAnsiTheme="minorHAnsi"/>
        </w:rPr>
      </w:pPr>
      <w:bookmarkStart w:name="_Toc228426335" w:id="37"/>
      <w:r>
        <w:rPr>
          <w:rFonts w:eastAsia="Times New Roman" w:asciiTheme="minorHAnsi" w:hAnsiTheme="minorHAnsi"/>
        </w:rPr>
        <w:t>9</w:t>
      </w:r>
      <w:r w:rsidRPr="00343776" w:rsidR="009178F0">
        <w:rPr>
          <w:rFonts w:eastAsia="Times New Roman" w:asciiTheme="minorHAnsi" w:hAnsiTheme="minorHAnsi"/>
        </w:rPr>
        <w:t>. Permission Model</w:t>
      </w:r>
      <w:bookmarkEnd w:id="37"/>
    </w:p>
    <w:p w:rsidRPr="009178F0" w:rsidR="009178F0" w:rsidP="009178F0" w:rsidRDefault="009178F0" w14:paraId="4A68BC80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6" w:id="38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Core Permission Categories</w:t>
      </w:r>
      <w:bookmarkEnd w:id="38"/>
    </w:p>
    <w:tbl>
      <w:tblPr>
        <w:tblStyle w:val="PlainTable1"/>
        <w:tblW w:w="7010" w:type="dxa"/>
        <w:jc w:val="center"/>
        <w:tblLook w:val="04A0" w:firstRow="1" w:lastRow="0" w:firstColumn="1" w:lastColumn="0" w:noHBand="0" w:noVBand="1"/>
      </w:tblPr>
      <w:tblGrid>
        <w:gridCol w:w="2766"/>
        <w:gridCol w:w="4244"/>
      </w:tblGrid>
      <w:tr w:rsidRPr="009178F0" w:rsidR="009178F0" w:rsidTr="00343776" w14:paraId="3FDD415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2F144E0C" w14:textId="77777777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Resource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3902EA2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Example Permissions</w:t>
            </w:r>
          </w:p>
        </w:tc>
      </w:tr>
      <w:tr w:rsidRPr="009178F0" w:rsidR="009178F0" w:rsidTr="00343776" w14:paraId="09B1F9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26218845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Models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6F757FB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read, deploy, update</w:t>
            </w:r>
          </w:p>
        </w:tc>
      </w:tr>
      <w:tr w:rsidRPr="009178F0" w:rsidR="009178F0" w:rsidTr="00343776" w14:paraId="0DC0D020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0BB9E7C5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Workloads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75FD340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execute, cancel</w:t>
            </w:r>
          </w:p>
        </w:tc>
      </w:tr>
      <w:tr w:rsidRPr="009178F0" w:rsidR="009178F0" w:rsidTr="00343776" w14:paraId="4E78C4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38FD134C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Datasets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5FDA22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create, read, attach</w:t>
            </w:r>
          </w:p>
        </w:tc>
      </w:tr>
      <w:tr w:rsidRPr="009178F0" w:rsidR="009178F0" w:rsidTr="00343776" w14:paraId="2AC4AAD6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0A0A6277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Usage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4B7035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view</w:t>
            </w:r>
          </w:p>
        </w:tc>
      </w:tr>
      <w:tr w:rsidRPr="009178F0" w:rsidR="009178F0" w:rsidTr="00343776" w14:paraId="044B7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55DAAA6F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Billing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40C9443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view, manage</w:t>
            </w:r>
          </w:p>
        </w:tc>
      </w:tr>
      <w:tr w:rsidRPr="009178F0" w:rsidR="009178F0" w:rsidTr="00343776" w14:paraId="5FC719E0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5E58DEFE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Quotas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126FA2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view, manage</w:t>
            </w:r>
          </w:p>
        </w:tc>
      </w:tr>
      <w:tr w:rsidRPr="009178F0" w:rsidR="009178F0" w:rsidTr="00343776" w14:paraId="5396F3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7438854E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Secrets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375F06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read, create</w:t>
            </w:r>
          </w:p>
        </w:tc>
      </w:tr>
      <w:tr w:rsidRPr="009178F0" w:rsidR="009178F0" w:rsidTr="00343776" w14:paraId="4B5ED18F" w14:textId="77777777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610D0276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Jobs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4B2451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view, cancel</w:t>
            </w:r>
          </w:p>
        </w:tc>
      </w:tr>
      <w:tr w:rsidRPr="009178F0" w:rsidR="009178F0" w:rsidTr="00343776" w14:paraId="668DD9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178F0" w:rsidR="009178F0" w:rsidP="009178F0" w:rsidRDefault="009178F0" w14:paraId="0F9A481F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9178F0">
              <w:rPr>
                <w:rFonts w:eastAsia="Times New Roman" w:cs="Times New Roman"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hideMark/>
          </w:tcPr>
          <w:p w:rsidRPr="009178F0" w:rsidR="009178F0" w:rsidP="009178F0" w:rsidRDefault="009178F0" w14:paraId="2CCD99B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78F0">
              <w:rPr>
                <w:rFonts w:eastAsia="Times New Roman" w:cs="Times New Roman"/>
                <w:kern w:val="0"/>
                <w14:ligatures w14:val="none"/>
              </w:rPr>
              <w:t>logs:view</w:t>
            </w:r>
            <w:proofErr w:type="spellEnd"/>
            <w:proofErr w:type="gramEnd"/>
          </w:p>
        </w:tc>
      </w:tr>
    </w:tbl>
    <w:p w:rsidRPr="009178F0" w:rsidR="009178F0" w:rsidP="009178F0" w:rsidRDefault="009178F0" w14:paraId="6AD4E7DB" w14:textId="3ECC9FA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9178F0" w:rsidR="009178F0" w:rsidP="009178F0" w:rsidRDefault="009178F0" w14:paraId="04CFBAD1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7" w:id="39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Permission Scope</w:t>
      </w:r>
      <w:bookmarkEnd w:id="39"/>
    </w:p>
    <w:p w:rsidRPr="009178F0" w:rsidR="009178F0" w:rsidP="009178F0" w:rsidRDefault="009178F0" w14:paraId="303E99F3" w14:textId="777777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tenant</w:t>
      </w:r>
    </w:p>
    <w:p w:rsidRPr="009178F0" w:rsidR="009178F0" w:rsidP="009178F0" w:rsidRDefault="009178F0" w14:paraId="6CA4D7B1" w14:textId="777777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project</w:t>
      </w:r>
    </w:p>
    <w:p w:rsidRPr="009178F0" w:rsidR="009178F0" w:rsidP="009178F0" w:rsidRDefault="009178F0" w14:paraId="3BB64F95" w14:textId="3BC2EA5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resource</w:t>
      </w:r>
    </w:p>
    <w:p w:rsidRPr="009178F0" w:rsidR="009178F0" w:rsidP="009178F0" w:rsidRDefault="009178F0" w14:paraId="5C17D534" w14:textId="7777777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name="_Toc228426338" w:id="40"/>
      <w:r w:rsidRPr="009178F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Permission Evaluation</w:t>
      </w:r>
      <w:bookmarkEnd w:id="40"/>
    </w:p>
    <w:p w:rsidRPr="009178F0" w:rsidR="009178F0" w:rsidP="009178F0" w:rsidRDefault="009178F0" w14:paraId="195B1013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For each request:</w:t>
      </w:r>
    </w:p>
    <w:p w:rsidRPr="009178F0" w:rsidR="009178F0" w:rsidP="009178F0" w:rsidRDefault="009178F0" w14:paraId="558456C2" w14:textId="777777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identify user</w:t>
      </w:r>
    </w:p>
    <w:p w:rsidRPr="009178F0" w:rsidR="009178F0" w:rsidP="009178F0" w:rsidRDefault="009178F0" w14:paraId="5101309C" w14:textId="777777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resolve tenant/project</w:t>
      </w:r>
    </w:p>
    <w:p w:rsidRPr="009178F0" w:rsidR="009178F0" w:rsidP="009178F0" w:rsidRDefault="009178F0" w14:paraId="35B2AC3C" w14:textId="777777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fetch roles</w:t>
      </w:r>
    </w:p>
    <w:p w:rsidRPr="009178F0" w:rsidR="009178F0" w:rsidP="009178F0" w:rsidRDefault="009178F0" w14:paraId="2286524A" w14:textId="777777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evaluate permission</w:t>
      </w:r>
    </w:p>
    <w:p w:rsidRPr="009178F0" w:rsidR="009178F0" w:rsidP="009178F0" w:rsidRDefault="009178F0" w14:paraId="71B51CD2" w14:textId="2101EED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allow/deny</w:t>
      </w:r>
    </w:p>
    <w:p w:rsidRPr="00343776" w:rsidR="009178F0" w:rsidP="009178F0" w:rsidRDefault="00381F06" w14:paraId="4C1F9222" w14:textId="265C32D4">
      <w:pPr>
        <w:pStyle w:val="Heading2"/>
        <w:rPr>
          <w:rFonts w:eastAsia="Times New Roman" w:asciiTheme="minorHAnsi" w:hAnsiTheme="minorHAnsi"/>
        </w:rPr>
      </w:pPr>
      <w:bookmarkStart w:name="_Toc228426339" w:id="41"/>
      <w:r>
        <w:rPr>
          <w:rFonts w:eastAsia="Times New Roman" w:asciiTheme="minorHAnsi" w:hAnsiTheme="minorHAnsi"/>
        </w:rPr>
        <w:t>10</w:t>
      </w:r>
      <w:r w:rsidRPr="00343776" w:rsidR="009178F0">
        <w:rPr>
          <w:rFonts w:eastAsia="Times New Roman" w:asciiTheme="minorHAnsi" w:hAnsiTheme="minorHAnsi"/>
        </w:rPr>
        <w:t>. Request Authorization Flow</w:t>
      </w:r>
      <w:bookmarkEnd w:id="41"/>
    </w:p>
    <w:p w:rsidR="00381F06" w:rsidP="00381F06" w:rsidRDefault="00381F06" w14:paraId="1027ECB3" w14:textId="7777777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Style w:val="Strong"/>
        </w:rPr>
        <w:t>Authentication &amp; Identity Validation</w:t>
      </w:r>
      <w:r>
        <w:t xml:space="preserve"> </w:t>
      </w:r>
    </w:p>
    <w:p w:rsidR="00381F06" w:rsidP="00381F06" w:rsidRDefault="00381F06" w14:paraId="66B040A1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 xml:space="preserve">validate token or API key </w:t>
      </w:r>
    </w:p>
    <w:p w:rsidR="00381F06" w:rsidP="00381F06" w:rsidRDefault="00381F06" w14:paraId="12AC43C5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 xml:space="preserve">verify user or service identity </w:t>
      </w:r>
    </w:p>
    <w:p w:rsidR="00381F06" w:rsidP="00381F06" w:rsidRDefault="00381F06" w14:paraId="75B0A9E4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 xml:space="preserve">reject unauthenticated requests </w:t>
      </w:r>
    </w:p>
    <w:p w:rsidR="00381F06" w:rsidP="00381F06" w:rsidRDefault="00381F06" w14:paraId="15727B0E" w14:textId="7777777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Style w:val="Strong"/>
        </w:rPr>
        <w:t>Context Resolution</w:t>
      </w:r>
      <w:r>
        <w:t xml:space="preserve"> </w:t>
      </w:r>
    </w:p>
    <w:p w:rsidR="00381F06" w:rsidP="00381F06" w:rsidRDefault="00381F06" w14:paraId="63E778DD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 xml:space="preserve">determine </w:t>
      </w:r>
      <w:proofErr w:type="spellStart"/>
      <w:r>
        <w:t>tenant_id</w:t>
      </w:r>
      <w:proofErr w:type="spellEnd"/>
      <w:r>
        <w:t xml:space="preserve"> </w:t>
      </w:r>
    </w:p>
    <w:p w:rsidR="009478FB" w:rsidP="009478FB" w:rsidRDefault="00381F06" w14:paraId="37C626BA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 xml:space="preserve">determine </w:t>
      </w:r>
      <w:proofErr w:type="spellStart"/>
      <w:r>
        <w:t>project_id</w:t>
      </w:r>
      <w:proofErr w:type="spellEnd"/>
      <w:r>
        <w:t xml:space="preserve"> (if applicable) </w:t>
      </w:r>
    </w:p>
    <w:p w:rsidRPr="009478FB" w:rsidR="009478FB" w:rsidP="009478FB" w:rsidRDefault="009478FB" w14:paraId="56180A66" w14:textId="363203BC">
      <w:pPr>
        <w:numPr>
          <w:ilvl w:val="1"/>
          <w:numId w:val="116"/>
        </w:numPr>
        <w:spacing w:before="100" w:beforeAutospacing="1" w:after="100" w:afterAutospacing="1" w:line="240" w:lineRule="auto"/>
      </w:pPr>
      <w:r w:rsidRPr="009478FB">
        <w:rPr>
          <w:rFonts w:eastAsia="Times New Roman" w:cs="Courier New"/>
          <w:kern w:val="0"/>
          <w:lang w:val="en-GB" w:eastAsia="en-GB"/>
          <w14:ligatures w14:val="none"/>
        </w:rPr>
        <w:t>attach identity and tenant context to the request for downstream propagation</w:t>
      </w:r>
    </w:p>
    <w:p w:rsidR="00381F06" w:rsidP="00381F06" w:rsidRDefault="00381F06" w14:paraId="432FDE1D" w14:textId="7777777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Style w:val="Strong"/>
        </w:rPr>
        <w:t>Role Retrieval</w:t>
      </w:r>
      <w:r>
        <w:t xml:space="preserve"> </w:t>
      </w:r>
    </w:p>
    <w:p w:rsidR="00381F06" w:rsidP="00381F06" w:rsidRDefault="00381F06" w14:paraId="1E68D5FB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 xml:space="preserve">fetch roles assigned to the identity </w:t>
      </w:r>
    </w:p>
    <w:p w:rsidR="00381F06" w:rsidP="00381F06" w:rsidRDefault="00381F06" w14:paraId="36E5B0B0" w14:textId="7777777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Style w:val="Strong"/>
        </w:rPr>
        <w:t>Permission Evaluation</w:t>
      </w:r>
      <w:r>
        <w:t xml:space="preserve"> </w:t>
      </w:r>
    </w:p>
    <w:p w:rsidR="00381F06" w:rsidP="00381F06" w:rsidRDefault="00381F06" w14:paraId="24B813C0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 xml:space="preserve">check permissions for requested resource and action </w:t>
      </w:r>
    </w:p>
    <w:p w:rsidR="00381F06" w:rsidP="00381F06" w:rsidRDefault="00381F06" w14:paraId="44DA6EFD" w14:textId="7777777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Style w:val="Strong"/>
        </w:rPr>
        <w:t>Decision</w:t>
      </w:r>
      <w:r>
        <w:t xml:space="preserve"> </w:t>
      </w:r>
    </w:p>
    <w:p w:rsidR="00381F06" w:rsidP="00381F06" w:rsidRDefault="00381F06" w14:paraId="0AE0A945" w14:textId="77777777">
      <w:pPr>
        <w:numPr>
          <w:ilvl w:val="1"/>
          <w:numId w:val="116"/>
        </w:numPr>
        <w:spacing w:before="100" w:beforeAutospacing="1" w:after="100" w:afterAutospacing="1" w:line="240" w:lineRule="auto"/>
      </w:pPr>
      <w:r>
        <w:t>allow or deny request</w:t>
      </w:r>
    </w:p>
    <w:p w:rsidRPr="00381F06" w:rsidR="00381F06" w:rsidP="00381F06" w:rsidRDefault="00381F06" w14:paraId="531B4B0F" w14:textId="77777777">
      <w:r w:rsidRPr="00381F06">
        <w:t xml:space="preserve">Authentication verifies identity.  </w:t>
      </w:r>
    </w:p>
    <w:p w:rsidR="00381F06" w:rsidP="00381F06" w:rsidRDefault="00381F06" w14:paraId="42E10C49" w14:textId="591B4F39">
      <w:r w:rsidRPr="00381F06">
        <w:t>RBAC determines what that identity is allowed to do.</w:t>
      </w:r>
    </w:p>
    <w:p w:rsidRPr="00343776" w:rsidR="009178F0" w:rsidP="009178F0" w:rsidRDefault="009178F0" w14:paraId="21A19B33" w14:textId="13DA905D">
      <w:pPr>
        <w:pStyle w:val="Heading2"/>
        <w:rPr>
          <w:rFonts w:eastAsia="Times New Roman" w:asciiTheme="minorHAnsi" w:hAnsiTheme="minorHAnsi"/>
        </w:rPr>
      </w:pPr>
      <w:bookmarkStart w:name="_Toc228426340" w:id="42"/>
      <w:r w:rsidRPr="00343776">
        <w:rPr>
          <w:rFonts w:eastAsia="Times New Roman" w:asciiTheme="minorHAnsi" w:hAnsiTheme="minorHAnsi"/>
        </w:rPr>
        <w:t>1</w:t>
      </w:r>
      <w:r w:rsidR="00381F06">
        <w:rPr>
          <w:rFonts w:eastAsia="Times New Roman" w:asciiTheme="minorHAnsi" w:hAnsiTheme="minorHAnsi"/>
        </w:rPr>
        <w:t>1</w:t>
      </w:r>
      <w:r w:rsidRPr="00343776">
        <w:rPr>
          <w:rFonts w:eastAsia="Times New Roman" w:asciiTheme="minorHAnsi" w:hAnsiTheme="minorHAnsi"/>
        </w:rPr>
        <w:t>. API Access Control</w:t>
      </w:r>
      <w:bookmarkEnd w:id="42"/>
    </w:p>
    <w:p w:rsidRPr="009178F0" w:rsidR="009178F0" w:rsidP="009178F0" w:rsidRDefault="009178F0" w14:paraId="4FCBC5B9" w14:textId="7777777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validate identity</w:t>
      </w:r>
    </w:p>
    <w:p w:rsidRPr="009178F0" w:rsidR="009178F0" w:rsidP="009178F0" w:rsidRDefault="009178F0" w14:paraId="576D2E03" w14:textId="7777777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enforce RBAC</w:t>
      </w:r>
    </w:p>
    <w:p w:rsidRPr="009178F0" w:rsidR="009178F0" w:rsidP="009178F0" w:rsidRDefault="009178F0" w14:paraId="79ABB9C0" w14:textId="7B08FBA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enforce tenant isolation</w:t>
      </w:r>
    </w:p>
    <w:p w:rsidRPr="00343776" w:rsidR="009178F0" w:rsidP="009178F0" w:rsidRDefault="009178F0" w14:paraId="4C01FACD" w14:textId="77777777">
      <w:r w:rsidRPr="00343776">
        <w:t>Authorization Caching</w:t>
      </w:r>
    </w:p>
    <w:p w:rsidRPr="009178F0" w:rsidR="009178F0" w:rsidP="009178F0" w:rsidRDefault="009178F0" w14:paraId="02FF74A6" w14:textId="7777777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cache permission checks</w:t>
      </w:r>
    </w:p>
    <w:p w:rsidRPr="009178F0" w:rsidR="009178F0" w:rsidP="009178F0" w:rsidRDefault="009178F0" w14:paraId="1D2AC68B" w14:textId="7777777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scoped by user + tenant + project</w:t>
      </w:r>
    </w:p>
    <w:p w:rsidRPr="009178F0" w:rsidR="009178F0" w:rsidP="009178F0" w:rsidRDefault="009178F0" w14:paraId="0D0F8BDB" w14:textId="7777777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Cache Invalidation</w:t>
      </w:r>
    </w:p>
    <w:p w:rsidRPr="009178F0" w:rsidR="009178F0" w:rsidP="009178F0" w:rsidRDefault="009178F0" w14:paraId="2875145F" w14:textId="7777777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role changes</w:t>
      </w:r>
    </w:p>
    <w:p w:rsidRPr="009178F0" w:rsidR="009178F0" w:rsidP="009178F0" w:rsidRDefault="009178F0" w14:paraId="2E9B42C0" w14:textId="7777777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permission updates</w:t>
      </w:r>
    </w:p>
    <w:p w:rsidRPr="009178F0" w:rsidR="009178F0" w:rsidP="009178F0" w:rsidRDefault="009178F0" w14:paraId="155C891C" w14:textId="7777777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tenant/project changes</w:t>
      </w:r>
    </w:p>
    <w:p w:rsidRPr="009178F0" w:rsidR="009178F0" w:rsidP="009178F0" w:rsidRDefault="009178F0" w14:paraId="1A04A3FB" w14:textId="7777777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9178F0">
        <w:rPr>
          <w:rFonts w:eastAsia="Times New Roman" w:cs="Times New Roman"/>
          <w:b/>
          <w:bCs/>
          <w:kern w:val="0"/>
          <w14:ligatures w14:val="none"/>
        </w:rPr>
        <w:t>Security Requirements</w:t>
      </w:r>
    </w:p>
    <w:p w:rsidRPr="009178F0" w:rsidR="009178F0" w:rsidP="62178142" w:rsidRDefault="009178F0" w14:paraId="3F139F7D" w14:textId="77777777">
      <w:pPr>
        <w:numPr>
          <w:ilvl w:val="0"/>
          <w:numId w:val="89"/>
        </w:numPr>
        <w:spacing w:before="100" w:beforeAutospacing="on" w:after="100" w:afterAutospacing="on" w:line="240" w:lineRule="auto"/>
        <w:rPr>
          <w:rFonts w:eastAsia="Times New Roman" w:cs="Times New Roman"/>
          <w:kern w:val="0"/>
          <w14:ligatures w14:val="none"/>
        </w:rPr>
      </w:pPr>
      <w:commentRangeStart w:id="34777622"/>
      <w:r w:rsidRPr="009178F0" w:rsidR="009178F0">
        <w:rPr>
          <w:rFonts w:eastAsia="Times New Roman" w:cs="Times New Roman"/>
          <w:kern w:val="0"/>
          <w14:ligatures w14:val="none"/>
        </w:rPr>
        <w:t>no stale permissions allowed</w:t>
      </w:r>
      <w:commentRangeEnd w:id="34777622"/>
      <w:r>
        <w:rPr>
          <w:rStyle w:val="CommentReference"/>
        </w:rPr>
        <w:commentReference w:id="34777622"/>
      </w:r>
    </w:p>
    <w:p w:rsidRPr="009178F0" w:rsidR="009178F0" w:rsidP="009178F0" w:rsidRDefault="009178F0" w14:paraId="46E05ECC" w14:textId="5F82F8E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must always reflect latest access</w:t>
      </w:r>
    </w:p>
    <w:p w:rsidRPr="00343776" w:rsidR="009178F0" w:rsidP="009178F0" w:rsidRDefault="009178F0" w14:paraId="28A18A75" w14:textId="5B040D8E">
      <w:pPr>
        <w:pStyle w:val="Heading2"/>
        <w:rPr>
          <w:rFonts w:eastAsia="Times New Roman" w:asciiTheme="minorHAnsi" w:hAnsiTheme="minorHAnsi"/>
        </w:rPr>
      </w:pPr>
      <w:bookmarkStart w:name="_Toc228426341" w:id="43"/>
      <w:r w:rsidRPr="00343776">
        <w:rPr>
          <w:rFonts w:eastAsia="Times New Roman" w:asciiTheme="minorHAnsi" w:hAnsiTheme="minorHAnsi"/>
        </w:rPr>
        <w:t>1</w:t>
      </w:r>
      <w:r w:rsidR="00381F06">
        <w:rPr>
          <w:rFonts w:eastAsia="Times New Roman" w:asciiTheme="minorHAnsi" w:hAnsiTheme="minorHAnsi"/>
        </w:rPr>
        <w:t>2</w:t>
      </w:r>
      <w:r w:rsidRPr="00343776">
        <w:rPr>
          <w:rFonts w:eastAsia="Times New Roman" w:asciiTheme="minorHAnsi" w:hAnsiTheme="minorHAnsi"/>
        </w:rPr>
        <w:t>. Integration with Platform</w:t>
      </w:r>
      <w:bookmarkEnd w:id="43"/>
    </w:p>
    <w:p w:rsidRPr="009178F0" w:rsidR="009178F0" w:rsidP="009178F0" w:rsidRDefault="009178F0" w14:paraId="584975E1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RBAC integrates with:</w:t>
      </w:r>
    </w:p>
    <w:p w:rsidRPr="009178F0" w:rsidR="009178F0" w:rsidP="009178F0" w:rsidRDefault="009178F0" w14:paraId="153C2E9A" w14:textId="777777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metering → restrict usage data</w:t>
      </w:r>
    </w:p>
    <w:p w:rsidRPr="009178F0" w:rsidR="009178F0" w:rsidP="009178F0" w:rsidRDefault="009178F0" w14:paraId="40D49912" w14:textId="777777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quotas → restrict configuration</w:t>
      </w:r>
    </w:p>
    <w:p w:rsidRPr="009178F0" w:rsidR="009178F0" w:rsidP="009178F0" w:rsidRDefault="009178F0" w14:paraId="37011A30" w14:textId="777777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billing → control financial visibility</w:t>
      </w:r>
    </w:p>
    <w:p w:rsidRPr="009178F0" w:rsidR="009178F0" w:rsidP="009178F0" w:rsidRDefault="009178F0" w14:paraId="40566453" w14:textId="777777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datasets → control data access</w:t>
      </w:r>
    </w:p>
    <w:p w:rsidRPr="009178F0" w:rsidR="009178F0" w:rsidP="009178F0" w:rsidRDefault="009178F0" w14:paraId="4D53A988" w14:textId="777777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secrets → secure credential access</w:t>
      </w:r>
    </w:p>
    <w:p w:rsidRPr="009178F0" w:rsidR="009178F0" w:rsidP="009178F0" w:rsidRDefault="009178F0" w14:paraId="74FDD276" w14:textId="304FFBD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observability → control logs/metrics</w:t>
      </w:r>
    </w:p>
    <w:p w:rsidRPr="00343776" w:rsidR="009178F0" w:rsidP="009178F0" w:rsidRDefault="009178F0" w14:paraId="488000C9" w14:textId="2DA0B6BD">
      <w:pPr>
        <w:pStyle w:val="Heading2"/>
        <w:rPr>
          <w:rFonts w:eastAsia="Times New Roman" w:asciiTheme="minorHAnsi" w:hAnsiTheme="minorHAnsi"/>
        </w:rPr>
      </w:pPr>
      <w:bookmarkStart w:name="_Toc228426342" w:id="44"/>
      <w:r w:rsidRPr="00343776">
        <w:rPr>
          <w:rFonts w:eastAsia="Times New Roman" w:asciiTheme="minorHAnsi" w:hAnsiTheme="minorHAnsi"/>
        </w:rPr>
        <w:t>1</w:t>
      </w:r>
      <w:r w:rsidR="00381F06">
        <w:rPr>
          <w:rFonts w:eastAsia="Times New Roman" w:asciiTheme="minorHAnsi" w:hAnsiTheme="minorHAnsi"/>
        </w:rPr>
        <w:t>3</w:t>
      </w:r>
      <w:r w:rsidRPr="00343776">
        <w:rPr>
          <w:rFonts w:eastAsia="Times New Roman" w:asciiTheme="minorHAnsi" w:hAnsiTheme="minorHAnsi"/>
        </w:rPr>
        <w:t>. Audit &amp; Logging</w:t>
      </w:r>
      <w:bookmarkEnd w:id="44"/>
    </w:p>
    <w:p w:rsidRPr="009178F0" w:rsidR="009178F0" w:rsidP="009178F0" w:rsidRDefault="009178F0" w14:paraId="71AB0BE3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Log:</w:t>
      </w:r>
    </w:p>
    <w:p w:rsidRPr="009178F0" w:rsidR="009178F0" w:rsidP="009178F0" w:rsidRDefault="009178F0" w14:paraId="49F400BF" w14:textId="777777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login events</w:t>
      </w:r>
    </w:p>
    <w:p w:rsidRPr="009178F0" w:rsidR="009178F0" w:rsidP="009178F0" w:rsidRDefault="009178F0" w14:paraId="30CD6DD7" w14:textId="777777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role changes</w:t>
      </w:r>
    </w:p>
    <w:p w:rsidRPr="009178F0" w:rsidR="009178F0" w:rsidP="009178F0" w:rsidRDefault="009178F0" w14:paraId="53FB8B66" w14:textId="777777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permission updates</w:t>
      </w:r>
    </w:p>
    <w:p w:rsidRPr="009178F0" w:rsidR="009178F0" w:rsidP="009178F0" w:rsidRDefault="009178F0" w14:paraId="7E644AE9" w14:textId="7E7A6A3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sensitive access</w:t>
      </w:r>
    </w:p>
    <w:p w:rsidRPr="00343776" w:rsidR="00343776" w:rsidP="00343776" w:rsidRDefault="00343776" w14:paraId="5C9DDB2E" w14:textId="59DEFA06">
      <w:pPr>
        <w:pStyle w:val="Heading2"/>
        <w:rPr>
          <w:rFonts w:asciiTheme="minorHAnsi" w:hAnsiTheme="minorHAnsi"/>
        </w:rPr>
      </w:pPr>
      <w:bookmarkStart w:name="_Toc228426343" w:id="45"/>
      <w:r w:rsidRPr="00343776">
        <w:rPr>
          <w:rStyle w:val="Strong"/>
          <w:rFonts w:asciiTheme="minorHAnsi" w:hAnsiTheme="minorHAnsi"/>
          <w:b w:val="0"/>
          <w:bCs w:val="0"/>
        </w:rPr>
        <w:t>1</w:t>
      </w:r>
      <w:r w:rsidR="00381F06">
        <w:rPr>
          <w:rStyle w:val="Strong"/>
          <w:rFonts w:asciiTheme="minorHAnsi" w:hAnsiTheme="minorHAnsi"/>
          <w:b w:val="0"/>
          <w:bCs w:val="0"/>
        </w:rPr>
        <w:t>4</w:t>
      </w:r>
      <w:r w:rsidRPr="00343776">
        <w:rPr>
          <w:rStyle w:val="Strong"/>
          <w:rFonts w:asciiTheme="minorHAnsi" w:hAnsiTheme="minorHAnsi"/>
          <w:b w:val="0"/>
          <w:bCs w:val="0"/>
        </w:rPr>
        <w:t>. Failure Handling</w:t>
      </w:r>
      <w:bookmarkEnd w:id="45"/>
    </w:p>
    <w:p w:rsidRPr="00343776" w:rsidR="00343776" w:rsidP="00343776" w:rsidRDefault="00343776" w14:paraId="0BC5167D" w14:textId="7160D559">
      <w:pPr>
        <w:pStyle w:val="NormalWeb"/>
        <w:rPr>
          <w:rFonts w:asciiTheme="minorHAnsi" w:hAnsiTheme="minorHAnsi"/>
        </w:rPr>
      </w:pPr>
      <w:r w:rsidRPr="00343776">
        <w:rPr>
          <w:rFonts w:asciiTheme="minorHAnsi" w:hAnsiTheme="minorHAnsi"/>
        </w:rPr>
        <w:t xml:space="preserve">The RBAC system must handle failures in a way that </w:t>
      </w:r>
      <w:r w:rsidRPr="00343776">
        <w:rPr>
          <w:rStyle w:val="Strong"/>
          <w:rFonts w:asciiTheme="minorHAnsi" w:hAnsiTheme="minorHAnsi" w:eastAsiaTheme="majorEastAsia"/>
        </w:rPr>
        <w:t>preserves security, prevents unauthorized access, and maintains system stability</w:t>
      </w:r>
      <w:r w:rsidRPr="00343776">
        <w:rPr>
          <w:rFonts w:asciiTheme="minorHAnsi" w:hAnsiTheme="minorHAnsi"/>
        </w:rPr>
        <w:t>, even under partial outages or degraded conditions.</w:t>
      </w:r>
    </w:p>
    <w:p w:rsidRPr="00343776" w:rsidR="00343776" w:rsidP="00343776" w:rsidRDefault="00343776" w14:paraId="22FC5E6D" w14:textId="77777777">
      <w:pPr>
        <w:pStyle w:val="Heading3"/>
      </w:pPr>
      <w:bookmarkStart w:name="_Toc228426344" w:id="46"/>
      <w:r w:rsidRPr="00343776">
        <w:rPr>
          <w:rStyle w:val="Strong"/>
          <w:b w:val="0"/>
          <w:bCs w:val="0"/>
        </w:rPr>
        <w:t>Security-First Behavior</w:t>
      </w:r>
      <w:bookmarkEnd w:id="46"/>
    </w:p>
    <w:p w:rsidRPr="00343776" w:rsidR="00343776" w:rsidP="00343776" w:rsidRDefault="00343776" w14:paraId="46BF4B19" w14:textId="77777777">
      <w:pPr>
        <w:pStyle w:val="NormalWeb"/>
        <w:numPr>
          <w:ilvl w:val="0"/>
          <w:numId w:val="98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RBAC failure → deny access by default</w:t>
      </w:r>
      <w:r w:rsidRPr="00343776">
        <w:rPr>
          <w:rFonts w:asciiTheme="minorHAnsi" w:hAnsiTheme="minorHAnsi"/>
        </w:rPr>
        <w:br/>
      </w:r>
      <w:r w:rsidRPr="00343776">
        <w:rPr>
          <w:rFonts w:asciiTheme="minorHAnsi" w:hAnsiTheme="minorHAnsi"/>
        </w:rPr>
        <w:t>If the system cannot determine whether a request is authorized, it must be rejected.</w:t>
      </w:r>
    </w:p>
    <w:p w:rsidRPr="00343776" w:rsidR="00343776" w:rsidP="00343776" w:rsidRDefault="00343776" w14:paraId="20BD3CE7" w14:textId="5540876D">
      <w:pPr>
        <w:pStyle w:val="NormalWeb"/>
        <w:numPr>
          <w:ilvl w:val="0"/>
          <w:numId w:val="98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Security over availability</w:t>
      </w:r>
      <w:r w:rsidRPr="00343776">
        <w:rPr>
          <w:rFonts w:asciiTheme="minorHAnsi" w:hAnsiTheme="minorHAnsi"/>
        </w:rPr>
        <w:br/>
      </w:r>
      <w:r w:rsidRPr="00343776">
        <w:rPr>
          <w:rFonts w:asciiTheme="minorHAnsi" w:hAnsiTheme="minorHAnsi"/>
        </w:rPr>
        <w:t>The system must never allow access due to uncertainty or failure in authorization checks.</w:t>
      </w:r>
    </w:p>
    <w:p w:rsidRPr="00343776" w:rsidR="00343776" w:rsidP="00343776" w:rsidRDefault="00343776" w14:paraId="16D62ACF" w14:textId="77777777">
      <w:pPr>
        <w:pStyle w:val="Heading3"/>
      </w:pPr>
      <w:bookmarkStart w:name="_Toc228426345" w:id="47"/>
      <w:r w:rsidRPr="00343776">
        <w:rPr>
          <w:rStyle w:val="Strong"/>
          <w:b w:val="0"/>
          <w:bCs w:val="0"/>
        </w:rPr>
        <w:t>Failure Scenarios &amp; Expected Behavior</w:t>
      </w:r>
      <w:bookmarkEnd w:id="47"/>
    </w:p>
    <w:p w:rsidRPr="00343776" w:rsidR="00343776" w:rsidP="00343776" w:rsidRDefault="00343776" w14:paraId="31350637" w14:textId="77777777">
      <w:pPr>
        <w:pStyle w:val="Heading4"/>
      </w:pPr>
      <w:r w:rsidRPr="00343776">
        <w:rPr>
          <w:rStyle w:val="Strong"/>
          <w:b w:val="0"/>
          <w:bCs w:val="0"/>
        </w:rPr>
        <w:t>1. Authorization Service Unavailable</w:t>
      </w:r>
    </w:p>
    <w:p w:rsidRPr="00343776" w:rsidR="00343776" w:rsidP="00343776" w:rsidRDefault="00343776" w14:paraId="5A3C3C9A" w14:textId="77777777">
      <w:pPr>
        <w:pStyle w:val="NormalWeb"/>
        <w:numPr>
          <w:ilvl w:val="0"/>
          <w:numId w:val="99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 xml:space="preserve">Requests must be </w:t>
      </w:r>
      <w:r w:rsidRPr="00343776">
        <w:rPr>
          <w:rStyle w:val="Strong"/>
          <w:rFonts w:asciiTheme="minorHAnsi" w:hAnsiTheme="minorHAnsi" w:eastAsiaTheme="majorEastAsia"/>
        </w:rPr>
        <w:t>denied or fail fast</w:t>
      </w:r>
    </w:p>
    <w:p w:rsidRPr="00343776" w:rsidR="00343776" w:rsidP="00343776" w:rsidRDefault="00343776" w14:paraId="648C8834" w14:textId="77C6CC97">
      <w:pPr>
        <w:pStyle w:val="NormalWeb"/>
        <w:numPr>
          <w:ilvl w:val="0"/>
          <w:numId w:val="99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No fallback should allow access without validation</w:t>
      </w:r>
    </w:p>
    <w:p w:rsidRPr="00343776" w:rsidR="00343776" w:rsidP="00343776" w:rsidRDefault="00343776" w14:paraId="7E521FC2" w14:textId="77777777">
      <w:pPr>
        <w:pStyle w:val="Heading4"/>
      </w:pPr>
      <w:r w:rsidRPr="00343776">
        <w:rPr>
          <w:rStyle w:val="Strong"/>
          <w:b w:val="0"/>
          <w:bCs w:val="0"/>
        </w:rPr>
        <w:t>2. Permission Store / Role Lookup Failure</w:t>
      </w:r>
    </w:p>
    <w:p w:rsidRPr="00343776" w:rsidR="00343776" w:rsidP="00343776" w:rsidRDefault="00343776" w14:paraId="2F9952C2" w14:textId="77777777">
      <w:pPr>
        <w:pStyle w:val="NormalWeb"/>
        <w:numPr>
          <w:ilvl w:val="0"/>
          <w:numId w:val="100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Requests must be rejected if roles or permissions cannot be retrieved</w:t>
      </w:r>
    </w:p>
    <w:p w:rsidRPr="00343776" w:rsidR="00343776" w:rsidP="00343776" w:rsidRDefault="00343776" w14:paraId="6F9226C1" w14:textId="24489758">
      <w:pPr>
        <w:pStyle w:val="NormalWeb"/>
        <w:numPr>
          <w:ilvl w:val="0"/>
          <w:numId w:val="100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 xml:space="preserve">Cached permissions may be used </w:t>
      </w:r>
      <w:r w:rsidRPr="00343776">
        <w:rPr>
          <w:rStyle w:val="Strong"/>
          <w:rFonts w:asciiTheme="minorHAnsi" w:hAnsiTheme="minorHAnsi" w:eastAsiaTheme="majorEastAsia"/>
        </w:rPr>
        <w:t>only if they are valid and not stale beyond defined limits</w:t>
      </w:r>
    </w:p>
    <w:p w:rsidRPr="00343776" w:rsidR="00343776" w:rsidP="00343776" w:rsidRDefault="00343776" w14:paraId="54E5A017" w14:textId="77777777">
      <w:pPr>
        <w:pStyle w:val="Heading4"/>
      </w:pPr>
      <w:r w:rsidRPr="00343776">
        <w:rPr>
          <w:rStyle w:val="Strong"/>
          <w:b w:val="0"/>
          <w:bCs w:val="0"/>
        </w:rPr>
        <w:t>3. Cache Inconsistency or Expiry</w:t>
      </w:r>
    </w:p>
    <w:p w:rsidRPr="00343776" w:rsidR="00343776" w:rsidP="00343776" w:rsidRDefault="00343776" w14:paraId="083B7471" w14:textId="77777777">
      <w:pPr>
        <w:pStyle w:val="NormalWeb"/>
        <w:numPr>
          <w:ilvl w:val="0"/>
          <w:numId w:val="101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Expired or invalid cache entries must not be used</w:t>
      </w:r>
    </w:p>
    <w:p w:rsidRPr="00343776" w:rsidR="00343776" w:rsidP="00343776" w:rsidRDefault="00343776" w14:paraId="6BEEBD9C" w14:textId="77777777">
      <w:pPr>
        <w:pStyle w:val="NormalWeb"/>
        <w:numPr>
          <w:ilvl w:val="0"/>
          <w:numId w:val="101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Requests must fallback to source-of-truth evaluation</w:t>
      </w:r>
    </w:p>
    <w:p w:rsidRPr="00343776" w:rsidR="00343776" w:rsidP="00343776" w:rsidRDefault="00343776" w14:paraId="5BDDDEF4" w14:textId="077EF456">
      <w:pPr>
        <w:pStyle w:val="NormalWeb"/>
        <w:numPr>
          <w:ilvl w:val="0"/>
          <w:numId w:val="101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If evaluation fails → deny access</w:t>
      </w:r>
    </w:p>
    <w:p w:rsidRPr="00343776" w:rsidR="00343776" w:rsidP="00343776" w:rsidRDefault="00343776" w14:paraId="69BF2BFA" w14:textId="77777777">
      <w:pPr>
        <w:pStyle w:val="Heading4"/>
      </w:pPr>
      <w:r w:rsidRPr="00343776">
        <w:rPr>
          <w:rStyle w:val="Strong"/>
          <w:b w:val="0"/>
          <w:bCs w:val="0"/>
        </w:rPr>
        <w:t>4. Partial System Degradation</w:t>
      </w:r>
    </w:p>
    <w:p w:rsidRPr="00343776" w:rsidR="00343776" w:rsidP="00343776" w:rsidRDefault="00343776" w14:paraId="660700E4" w14:textId="77777777">
      <w:pPr>
        <w:pStyle w:val="NormalWeb"/>
        <w:numPr>
          <w:ilvl w:val="0"/>
          <w:numId w:val="102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Non-critical features (e.g., UI visibility) may degrade</w:t>
      </w:r>
    </w:p>
    <w:p w:rsidRPr="00343776" w:rsidR="00343776" w:rsidP="00343776" w:rsidRDefault="00343776" w14:paraId="3F90A06B" w14:textId="05BC40CD">
      <w:pPr>
        <w:pStyle w:val="NormalWeb"/>
        <w:numPr>
          <w:ilvl w:val="0"/>
          <w:numId w:val="102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Access control enforcement must remain intact</w:t>
      </w:r>
    </w:p>
    <w:p w:rsidRPr="00343776" w:rsidR="00343776" w:rsidP="00343776" w:rsidRDefault="00343776" w14:paraId="2A67008A" w14:textId="77777777">
      <w:pPr>
        <w:pStyle w:val="Heading3"/>
      </w:pPr>
      <w:bookmarkStart w:name="_Toc228426346" w:id="48"/>
      <w:r w:rsidRPr="00343776">
        <w:rPr>
          <w:rStyle w:val="Strong"/>
          <w:b w:val="0"/>
          <w:bCs w:val="0"/>
        </w:rPr>
        <w:t>Consistency &amp; Recovery</w:t>
      </w:r>
      <w:bookmarkEnd w:id="48"/>
    </w:p>
    <w:p w:rsidRPr="00343776" w:rsidR="00343776" w:rsidP="00343776" w:rsidRDefault="00343776" w14:paraId="4C8C758A" w14:textId="77777777">
      <w:pPr>
        <w:pStyle w:val="NormalWeb"/>
        <w:numPr>
          <w:ilvl w:val="0"/>
          <w:numId w:val="103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The system must support:</w:t>
      </w:r>
    </w:p>
    <w:p w:rsidRPr="00343776" w:rsidR="00343776" w:rsidP="00343776" w:rsidRDefault="00343776" w14:paraId="43860CF1" w14:textId="77777777">
      <w:pPr>
        <w:pStyle w:val="NormalWeb"/>
        <w:numPr>
          <w:ilvl w:val="1"/>
          <w:numId w:val="103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retry mechanisms</w:t>
      </w:r>
      <w:r w:rsidRPr="00343776">
        <w:rPr>
          <w:rFonts w:asciiTheme="minorHAnsi" w:hAnsiTheme="minorHAnsi"/>
        </w:rPr>
        <w:t xml:space="preserve"> for transient failures</w:t>
      </w:r>
    </w:p>
    <w:p w:rsidRPr="00343776" w:rsidR="00343776" w:rsidP="00343776" w:rsidRDefault="00343776" w14:paraId="08AB6347" w14:textId="77777777">
      <w:pPr>
        <w:pStyle w:val="NormalWeb"/>
        <w:numPr>
          <w:ilvl w:val="1"/>
          <w:numId w:val="103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graceful degradation</w:t>
      </w:r>
      <w:r w:rsidRPr="00343776">
        <w:rPr>
          <w:rFonts w:asciiTheme="minorHAnsi" w:hAnsiTheme="minorHAnsi"/>
        </w:rPr>
        <w:t xml:space="preserve"> of non-critical components</w:t>
      </w:r>
    </w:p>
    <w:p w:rsidRPr="00343776" w:rsidR="00343776" w:rsidP="00343776" w:rsidRDefault="00343776" w14:paraId="320C5996" w14:textId="77777777">
      <w:pPr>
        <w:pStyle w:val="NormalWeb"/>
        <w:numPr>
          <w:ilvl w:val="0"/>
          <w:numId w:val="103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Role and permission updates must:</w:t>
      </w:r>
    </w:p>
    <w:p w:rsidRPr="00343776" w:rsidR="00343776" w:rsidP="00343776" w:rsidRDefault="00343776" w14:paraId="1ED58B36" w14:textId="77777777">
      <w:pPr>
        <w:pStyle w:val="NormalWeb"/>
        <w:numPr>
          <w:ilvl w:val="1"/>
          <w:numId w:val="103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propagate consistently across services</w:t>
      </w:r>
    </w:p>
    <w:p w:rsidRPr="00343776" w:rsidR="00343776" w:rsidP="00343776" w:rsidRDefault="00343776" w14:paraId="1E72F991" w14:textId="299D1AC0">
      <w:pPr>
        <w:pStyle w:val="NormalWeb"/>
        <w:numPr>
          <w:ilvl w:val="1"/>
          <w:numId w:val="103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invalidate stale caches</w:t>
      </w:r>
    </w:p>
    <w:p w:rsidRPr="00343776" w:rsidR="00343776" w:rsidP="00343776" w:rsidRDefault="00343776" w14:paraId="3BDD00C0" w14:textId="77777777">
      <w:pPr>
        <w:pStyle w:val="Heading3"/>
      </w:pPr>
      <w:bookmarkStart w:name="_Toc228426347" w:id="49"/>
      <w:r w:rsidRPr="00343776">
        <w:rPr>
          <w:rStyle w:val="Strong"/>
          <w:b w:val="0"/>
          <w:bCs w:val="0"/>
        </w:rPr>
        <w:t>Audit &amp; Observability</w:t>
      </w:r>
      <w:bookmarkEnd w:id="49"/>
    </w:p>
    <w:p w:rsidRPr="00343776" w:rsidR="00343776" w:rsidP="00343776" w:rsidRDefault="00343776" w14:paraId="28729942" w14:textId="77777777">
      <w:pPr>
        <w:pStyle w:val="NormalWeb"/>
        <w:rPr>
          <w:rFonts w:asciiTheme="minorHAnsi" w:hAnsiTheme="minorHAnsi"/>
        </w:rPr>
      </w:pPr>
      <w:r w:rsidRPr="00343776">
        <w:rPr>
          <w:rFonts w:asciiTheme="minorHAnsi" w:hAnsiTheme="minorHAnsi"/>
        </w:rPr>
        <w:t>All failures related to RBAC must be:</w:t>
      </w:r>
    </w:p>
    <w:p w:rsidRPr="00343776" w:rsidR="00343776" w:rsidP="00343776" w:rsidRDefault="00343776" w14:paraId="4F6E507E" w14:textId="77777777">
      <w:pPr>
        <w:pStyle w:val="NormalWeb"/>
        <w:numPr>
          <w:ilvl w:val="0"/>
          <w:numId w:val="104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logged with sufficient context (user, tenant, resource, action)</w:t>
      </w:r>
    </w:p>
    <w:p w:rsidRPr="00343776" w:rsidR="00343776" w:rsidP="00343776" w:rsidRDefault="00343776" w14:paraId="5612D19B" w14:textId="77777777">
      <w:pPr>
        <w:pStyle w:val="NormalWeb"/>
        <w:numPr>
          <w:ilvl w:val="0"/>
          <w:numId w:val="104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traceable for debugging and audit purposes</w:t>
      </w:r>
    </w:p>
    <w:p w:rsidRPr="00343776" w:rsidR="00343776" w:rsidP="00343776" w:rsidRDefault="00343776" w14:paraId="3C0D6B66" w14:textId="0623FDFD">
      <w:pPr>
        <w:pStyle w:val="NormalWeb"/>
        <w:numPr>
          <w:ilvl w:val="0"/>
          <w:numId w:val="104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monitored through alerts and dashboards</w:t>
      </w:r>
    </w:p>
    <w:p w:rsidRPr="00343776" w:rsidR="00343776" w:rsidP="00343776" w:rsidRDefault="00343776" w14:paraId="69DDEDE3" w14:textId="77777777">
      <w:pPr>
        <w:pStyle w:val="Heading3"/>
      </w:pPr>
      <w:bookmarkStart w:name="_Toc228426348" w:id="50"/>
      <w:r w:rsidRPr="00343776">
        <w:rPr>
          <w:rStyle w:val="Strong"/>
          <w:b w:val="0"/>
          <w:bCs w:val="0"/>
        </w:rPr>
        <w:t>Operational Guarantees</w:t>
      </w:r>
      <w:bookmarkEnd w:id="50"/>
    </w:p>
    <w:p w:rsidRPr="00343776" w:rsidR="00343776" w:rsidP="00343776" w:rsidRDefault="00343776" w14:paraId="01FC0266" w14:textId="77777777">
      <w:pPr>
        <w:pStyle w:val="NormalWeb"/>
        <w:numPr>
          <w:ilvl w:val="0"/>
          <w:numId w:val="10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No request should bypass RBAC due to system failure</w:t>
      </w:r>
    </w:p>
    <w:p w:rsidRPr="00343776" w:rsidR="00343776" w:rsidP="00343776" w:rsidRDefault="00343776" w14:paraId="3BF4A9DE" w14:textId="77777777">
      <w:pPr>
        <w:pStyle w:val="NormalWeb"/>
        <w:numPr>
          <w:ilvl w:val="0"/>
          <w:numId w:val="10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Authorization decisions must remain deterministic and secure</w:t>
      </w:r>
    </w:p>
    <w:p w:rsidRPr="00343776" w:rsidR="00343776" w:rsidP="00343776" w:rsidRDefault="00343776" w14:paraId="1EB67523" w14:textId="659AC1CA">
      <w:pPr>
        <w:pStyle w:val="NormalWeb"/>
        <w:numPr>
          <w:ilvl w:val="0"/>
          <w:numId w:val="10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System design must minimize the blast radius of RBAC failures</w:t>
      </w:r>
    </w:p>
    <w:p w:rsidRPr="00343776" w:rsidR="00343776" w:rsidP="00343776" w:rsidRDefault="00343776" w14:paraId="2635672B" w14:textId="32355B80">
      <w:r w:rsidRPr="00343776">
        <w:rPr>
          <w:noProof/>
        </w:rPr>
        <w:drawing>
          <wp:inline distT="0" distB="0" distL="0" distR="0" wp14:anchorId="4404104C" wp14:editId="66391711">
            <wp:extent cx="5943600" cy="3962400"/>
            <wp:effectExtent l="0" t="0" r="0" b="0"/>
            <wp:docPr id="18231599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59953" name="Picture 1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3776" w:rsidR="00343776" w:rsidP="009178F0" w:rsidRDefault="00343776" w14:paraId="1435DECD" w14:textId="77777777">
      <w:pPr>
        <w:pStyle w:val="Heading2"/>
        <w:rPr>
          <w:rFonts w:eastAsia="Times New Roman" w:asciiTheme="minorHAnsi" w:hAnsiTheme="minorHAnsi"/>
        </w:rPr>
      </w:pPr>
    </w:p>
    <w:p w:rsidRPr="00343776" w:rsidR="009178F0" w:rsidP="009178F0" w:rsidRDefault="009178F0" w14:paraId="34DAD0D6" w14:textId="2F756CE0">
      <w:pPr>
        <w:pStyle w:val="Heading2"/>
        <w:rPr>
          <w:rFonts w:eastAsia="Times New Roman" w:asciiTheme="minorHAnsi" w:hAnsiTheme="minorHAnsi"/>
        </w:rPr>
      </w:pPr>
      <w:bookmarkStart w:name="_Toc228426349" w:id="51"/>
      <w:r w:rsidRPr="00343776">
        <w:rPr>
          <w:rFonts w:eastAsia="Times New Roman" w:asciiTheme="minorHAnsi" w:hAnsiTheme="minorHAnsi"/>
        </w:rPr>
        <w:t>1</w:t>
      </w:r>
      <w:r w:rsidR="00381F06">
        <w:rPr>
          <w:rFonts w:eastAsia="Times New Roman" w:asciiTheme="minorHAnsi" w:hAnsiTheme="minorHAnsi"/>
        </w:rPr>
        <w:t>5</w:t>
      </w:r>
      <w:r w:rsidRPr="00343776">
        <w:rPr>
          <w:rFonts w:eastAsia="Times New Roman" w:asciiTheme="minorHAnsi" w:hAnsiTheme="minorHAnsi"/>
        </w:rPr>
        <w:t>. Success Criteria</w:t>
      </w:r>
      <w:bookmarkEnd w:id="51"/>
    </w:p>
    <w:p w:rsidRPr="009178F0" w:rsidR="009178F0" w:rsidP="009178F0" w:rsidRDefault="009178F0" w14:paraId="498A709B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100% request authorization</w:t>
      </w:r>
    </w:p>
    <w:p w:rsidRPr="009178F0" w:rsidR="009178F0" w:rsidP="009178F0" w:rsidRDefault="009178F0" w14:paraId="5F0EB7BF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zero cross-tenant violations</w:t>
      </w:r>
    </w:p>
    <w:p w:rsidRPr="009178F0" w:rsidR="009178F0" w:rsidP="009178F0" w:rsidRDefault="009178F0" w14:paraId="52ABFCEB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full auditability</w:t>
      </w:r>
    </w:p>
    <w:p w:rsidRPr="009178F0" w:rsidR="009178F0" w:rsidP="009178F0" w:rsidRDefault="009178F0" w14:paraId="2B1297BE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low latency (&lt; threshold)</w:t>
      </w:r>
    </w:p>
    <w:p w:rsidRPr="009178F0" w:rsidR="009178F0" w:rsidP="009178F0" w:rsidRDefault="009178F0" w14:paraId="4CB8A841" w14:textId="4FF10B0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178F0">
        <w:rPr>
          <w:rFonts w:eastAsia="Times New Roman" w:cs="Times New Roman"/>
          <w:kern w:val="0"/>
          <w14:ligatures w14:val="none"/>
        </w:rPr>
        <w:t>API-accessible RBAC enforcement</w:t>
      </w:r>
    </w:p>
    <w:p w:rsidRPr="00343776" w:rsidR="009178F0" w:rsidP="009178F0" w:rsidRDefault="009178F0" w14:paraId="631B9EDA" w14:textId="65E4649C">
      <w:pPr>
        <w:pStyle w:val="Heading2"/>
        <w:rPr>
          <w:rFonts w:eastAsia="Times New Roman" w:asciiTheme="minorHAnsi" w:hAnsiTheme="minorHAnsi"/>
        </w:rPr>
      </w:pPr>
      <w:bookmarkStart w:name="_Toc228426350" w:id="52"/>
      <w:r w:rsidRPr="00343776">
        <w:rPr>
          <w:rFonts w:eastAsia="Times New Roman" w:asciiTheme="minorHAnsi" w:hAnsiTheme="minorHAnsi"/>
        </w:rPr>
        <w:t>1</w:t>
      </w:r>
      <w:r w:rsidR="00381F06">
        <w:rPr>
          <w:rFonts w:eastAsia="Times New Roman" w:asciiTheme="minorHAnsi" w:hAnsiTheme="minorHAnsi"/>
        </w:rPr>
        <w:t>6</w:t>
      </w:r>
      <w:r w:rsidRPr="00343776">
        <w:rPr>
          <w:rFonts w:eastAsia="Times New Roman" w:asciiTheme="minorHAnsi" w:hAnsiTheme="minorHAnsi"/>
        </w:rPr>
        <w:t>. Summary</w:t>
      </w:r>
      <w:bookmarkEnd w:id="52"/>
    </w:p>
    <w:p w:rsidRPr="00343776" w:rsidR="00343776" w:rsidP="00343776" w:rsidRDefault="00343776" w14:paraId="64B020A3" w14:textId="77777777">
      <w:pPr>
        <w:pStyle w:val="NormalWeb"/>
        <w:rPr>
          <w:rFonts w:asciiTheme="minorHAnsi" w:hAnsiTheme="minorHAnsi"/>
        </w:rPr>
      </w:pPr>
      <w:r w:rsidRPr="00343776">
        <w:rPr>
          <w:rFonts w:asciiTheme="minorHAnsi" w:hAnsiTheme="minorHAnsi"/>
        </w:rPr>
        <w:t xml:space="preserve">RBAC provides the </w:t>
      </w:r>
      <w:r w:rsidRPr="00343776">
        <w:rPr>
          <w:rStyle w:val="Strong"/>
          <w:rFonts w:asciiTheme="minorHAnsi" w:hAnsiTheme="minorHAnsi" w:eastAsiaTheme="majorEastAsia"/>
        </w:rPr>
        <w:t>security and control layer</w:t>
      </w:r>
      <w:r w:rsidRPr="00343776">
        <w:rPr>
          <w:rFonts w:asciiTheme="minorHAnsi" w:hAnsiTheme="minorHAnsi"/>
        </w:rPr>
        <w:t xml:space="preserve"> for the RACKAI platform, ensuring that every interaction with models, data, and platform capabilities is </w:t>
      </w:r>
      <w:r w:rsidRPr="00343776">
        <w:rPr>
          <w:rStyle w:val="Strong"/>
          <w:rFonts w:asciiTheme="minorHAnsi" w:hAnsiTheme="minorHAnsi" w:eastAsiaTheme="majorEastAsia"/>
        </w:rPr>
        <w:t>properly authorized, governed, and enforced</w:t>
      </w:r>
      <w:r w:rsidRPr="00343776">
        <w:rPr>
          <w:rFonts w:asciiTheme="minorHAnsi" w:hAnsiTheme="minorHAnsi"/>
        </w:rPr>
        <w:t>.</w:t>
      </w:r>
    </w:p>
    <w:p w:rsidRPr="00343776" w:rsidR="00343776" w:rsidP="00343776" w:rsidRDefault="00343776" w14:paraId="7B8796A5" w14:textId="78927CF4">
      <w:pPr>
        <w:pStyle w:val="NormalWeb"/>
        <w:rPr>
          <w:rFonts w:asciiTheme="minorHAnsi" w:hAnsiTheme="minorHAnsi"/>
        </w:rPr>
      </w:pPr>
      <w:r w:rsidRPr="00343776">
        <w:rPr>
          <w:rFonts w:asciiTheme="minorHAnsi" w:hAnsiTheme="minorHAnsi"/>
        </w:rPr>
        <w:t>It establishes a consistent framework for defining and enforcing access policies across all services, APIs, and workflows, enabling the platform to scale securely in a multi-tenant environment.</w:t>
      </w:r>
    </w:p>
    <w:p w:rsidRPr="00343776" w:rsidR="00343776" w:rsidP="00381F06" w:rsidRDefault="00343776" w14:paraId="1BAB2783" w14:textId="77777777">
      <w:r w:rsidRPr="00343776">
        <w:rPr>
          <w:rStyle w:val="Strong"/>
          <w:b w:val="0"/>
          <w:bCs w:val="0"/>
        </w:rPr>
        <w:t>RBAC ensures:</w:t>
      </w:r>
    </w:p>
    <w:p w:rsidRPr="00343776" w:rsidR="00343776" w:rsidP="00343776" w:rsidRDefault="00343776" w14:paraId="101791E7" w14:textId="77777777">
      <w:pPr>
        <w:pStyle w:val="NormalWeb"/>
        <w:numPr>
          <w:ilvl w:val="0"/>
          <w:numId w:val="95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Secure multi-tenant operation</w:t>
      </w:r>
      <w:r w:rsidRPr="00343776">
        <w:rPr>
          <w:rFonts w:asciiTheme="minorHAnsi" w:hAnsiTheme="minorHAnsi"/>
        </w:rPr>
        <w:br/>
      </w:r>
      <w:r w:rsidRPr="00343776">
        <w:rPr>
          <w:rFonts w:asciiTheme="minorHAnsi" w:hAnsiTheme="minorHAnsi"/>
        </w:rPr>
        <w:t>Access controls strictly enforce tenant boundaries, ensuring that users and services can only interact with resources within their own tenant, eliminating the risk of cross-tenant access or data exposure.</w:t>
      </w:r>
    </w:p>
    <w:p w:rsidRPr="00343776" w:rsidR="00343776" w:rsidP="00343776" w:rsidRDefault="00343776" w14:paraId="7344FF11" w14:textId="77777777">
      <w:pPr>
        <w:pStyle w:val="NormalWeb"/>
        <w:numPr>
          <w:ilvl w:val="0"/>
          <w:numId w:val="95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Controlled resource access</w:t>
      </w:r>
      <w:r w:rsidRPr="00343776">
        <w:rPr>
          <w:rFonts w:asciiTheme="minorHAnsi" w:hAnsiTheme="minorHAnsi"/>
        </w:rPr>
        <w:br/>
      </w:r>
      <w:r w:rsidRPr="00343776">
        <w:rPr>
          <w:rFonts w:asciiTheme="minorHAnsi" w:hAnsiTheme="minorHAnsi"/>
        </w:rPr>
        <w:t>Permissions are defined and enforced at multiple levels (tenant, project, resource), providing precise control over actions such as:</w:t>
      </w:r>
    </w:p>
    <w:p w:rsidRPr="00343776" w:rsidR="00343776" w:rsidP="00343776" w:rsidRDefault="00343776" w14:paraId="38FA1933" w14:textId="77777777">
      <w:pPr>
        <w:pStyle w:val="NormalWeb"/>
        <w:numPr>
          <w:ilvl w:val="1"/>
          <w:numId w:val="9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deploying and managing models</w:t>
      </w:r>
    </w:p>
    <w:p w:rsidRPr="00343776" w:rsidR="00343776" w:rsidP="00343776" w:rsidRDefault="00343776" w14:paraId="6DA59443" w14:textId="77777777">
      <w:pPr>
        <w:pStyle w:val="NormalWeb"/>
        <w:numPr>
          <w:ilvl w:val="1"/>
          <w:numId w:val="9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executing inference and training workloads</w:t>
      </w:r>
    </w:p>
    <w:p w:rsidRPr="00343776" w:rsidR="00343776" w:rsidP="00343776" w:rsidRDefault="00343776" w14:paraId="0435CD46" w14:textId="77777777">
      <w:pPr>
        <w:pStyle w:val="NormalWeb"/>
        <w:numPr>
          <w:ilvl w:val="1"/>
          <w:numId w:val="9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accessing datasets, usage data, and billing information</w:t>
      </w:r>
    </w:p>
    <w:p w:rsidRPr="00343776" w:rsidR="00343776" w:rsidP="00343776" w:rsidRDefault="00343776" w14:paraId="1F109E5E" w14:textId="77777777">
      <w:pPr>
        <w:pStyle w:val="NormalWeb"/>
        <w:numPr>
          <w:ilvl w:val="1"/>
          <w:numId w:val="9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managing quotas, configurations, and secrets</w:t>
      </w:r>
    </w:p>
    <w:p w:rsidRPr="00343776" w:rsidR="00343776" w:rsidP="00343776" w:rsidRDefault="00343776" w14:paraId="5B984EDE" w14:textId="77777777">
      <w:pPr>
        <w:pStyle w:val="NormalWeb"/>
        <w:numPr>
          <w:ilvl w:val="0"/>
          <w:numId w:val="95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Compliance and auditability</w:t>
      </w:r>
      <w:r w:rsidRPr="00343776">
        <w:rPr>
          <w:rFonts w:asciiTheme="minorHAnsi" w:hAnsiTheme="minorHAnsi"/>
        </w:rPr>
        <w:br/>
      </w:r>
      <w:r w:rsidRPr="00343776">
        <w:rPr>
          <w:rFonts w:asciiTheme="minorHAnsi" w:hAnsiTheme="minorHAnsi"/>
        </w:rPr>
        <w:t>All access decisions and permission changes are:</w:t>
      </w:r>
    </w:p>
    <w:p w:rsidRPr="00343776" w:rsidR="00343776" w:rsidP="00343776" w:rsidRDefault="00343776" w14:paraId="7D1688DD" w14:textId="77777777">
      <w:pPr>
        <w:pStyle w:val="NormalWeb"/>
        <w:numPr>
          <w:ilvl w:val="1"/>
          <w:numId w:val="9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logged and traceable</w:t>
      </w:r>
    </w:p>
    <w:p w:rsidRPr="00343776" w:rsidR="00343776" w:rsidP="00343776" w:rsidRDefault="00343776" w14:paraId="648D8DE7" w14:textId="77777777">
      <w:pPr>
        <w:pStyle w:val="NormalWeb"/>
        <w:numPr>
          <w:ilvl w:val="1"/>
          <w:numId w:val="9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auditable across users, services, and time</w:t>
      </w:r>
    </w:p>
    <w:p w:rsidRPr="00343776" w:rsidR="00343776" w:rsidP="00343776" w:rsidRDefault="00343776" w14:paraId="2589CE48" w14:textId="77777777">
      <w:pPr>
        <w:pStyle w:val="NormalWeb"/>
        <w:numPr>
          <w:ilvl w:val="1"/>
          <w:numId w:val="95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aligned with enterprise security and regulatory requirements</w:t>
      </w:r>
    </w:p>
    <w:p w:rsidRPr="00343776" w:rsidR="00343776" w:rsidP="00343776" w:rsidRDefault="00343776" w14:paraId="32BB6132" w14:textId="26D09D38"/>
    <w:p w:rsidRPr="00343776" w:rsidR="00343776" w:rsidP="00381F06" w:rsidRDefault="00343776" w14:paraId="598C881D" w14:textId="77777777">
      <w:r w:rsidRPr="00343776">
        <w:rPr>
          <w:rStyle w:val="Strong"/>
          <w:b w:val="0"/>
          <w:bCs w:val="0"/>
        </w:rPr>
        <w:t>Operational Impact</w:t>
      </w:r>
    </w:p>
    <w:p w:rsidRPr="00343776" w:rsidR="00343776" w:rsidP="00343776" w:rsidRDefault="00343776" w14:paraId="7F4EAF47" w14:textId="77777777">
      <w:pPr>
        <w:pStyle w:val="NormalWeb"/>
        <w:rPr>
          <w:rFonts w:asciiTheme="minorHAnsi" w:hAnsiTheme="minorHAnsi"/>
        </w:rPr>
      </w:pPr>
      <w:r w:rsidRPr="00343776">
        <w:rPr>
          <w:rFonts w:asciiTheme="minorHAnsi" w:hAnsiTheme="minorHAnsi"/>
        </w:rPr>
        <w:t>With RBAC in place, the platform can:</w:t>
      </w:r>
    </w:p>
    <w:p w:rsidRPr="00343776" w:rsidR="00343776" w:rsidP="00343776" w:rsidRDefault="00343776" w14:paraId="08A72278" w14:textId="77777777">
      <w:pPr>
        <w:pStyle w:val="NormalWeb"/>
        <w:numPr>
          <w:ilvl w:val="0"/>
          <w:numId w:val="96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enable safe collaboration across teams within a tenant</w:t>
      </w:r>
    </w:p>
    <w:p w:rsidRPr="00343776" w:rsidR="00343776" w:rsidP="00343776" w:rsidRDefault="00343776" w14:paraId="0EE209D2" w14:textId="77777777">
      <w:pPr>
        <w:pStyle w:val="NormalWeb"/>
        <w:numPr>
          <w:ilvl w:val="0"/>
          <w:numId w:val="96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enforce least-privilege access at scale</w:t>
      </w:r>
    </w:p>
    <w:p w:rsidRPr="00343776" w:rsidR="00343776" w:rsidP="00343776" w:rsidRDefault="00343776" w14:paraId="109F87EC" w14:textId="77777777">
      <w:pPr>
        <w:pStyle w:val="NormalWeb"/>
        <w:numPr>
          <w:ilvl w:val="0"/>
          <w:numId w:val="96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reduce risk of unauthorized access or misconfiguration</w:t>
      </w:r>
    </w:p>
    <w:p w:rsidRPr="00343776" w:rsidR="00343776" w:rsidP="00343776" w:rsidRDefault="00343776" w14:paraId="532E18EA" w14:textId="77777777">
      <w:pPr>
        <w:pStyle w:val="NormalWeb"/>
        <w:numPr>
          <w:ilvl w:val="0"/>
          <w:numId w:val="96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provide consistent governance across all platform components</w:t>
      </w:r>
    </w:p>
    <w:p w:rsidRPr="00343776" w:rsidR="00343776" w:rsidP="00343776" w:rsidRDefault="00343776" w14:paraId="560C5E15" w14:textId="5DC3AAA3">
      <w:pPr>
        <w:pStyle w:val="NormalWeb"/>
        <w:numPr>
          <w:ilvl w:val="0"/>
          <w:numId w:val="96"/>
        </w:numPr>
        <w:rPr>
          <w:rFonts w:asciiTheme="minorHAnsi" w:hAnsiTheme="minorHAnsi"/>
        </w:rPr>
      </w:pPr>
      <w:r w:rsidRPr="00343776">
        <w:rPr>
          <w:rFonts w:asciiTheme="minorHAnsi" w:hAnsiTheme="minorHAnsi"/>
        </w:rPr>
        <w:t>support enterprise-grade security, compliance, and operational standards</w:t>
      </w:r>
    </w:p>
    <w:p w:rsidR="00381F06" w:rsidP="00381F06" w:rsidRDefault="00381F06" w14:paraId="203B4717" w14:textId="77777777">
      <w:pPr>
        <w:rPr>
          <w:rStyle w:val="Strong"/>
          <w:b w:val="0"/>
          <w:bCs w:val="0"/>
        </w:rPr>
      </w:pPr>
    </w:p>
    <w:p w:rsidR="00381F06" w:rsidP="00381F06" w:rsidRDefault="00381F06" w14:paraId="6488BE7E" w14:textId="77777777">
      <w:pPr>
        <w:rPr>
          <w:rStyle w:val="Strong"/>
          <w:b w:val="0"/>
          <w:bCs w:val="0"/>
        </w:rPr>
      </w:pPr>
    </w:p>
    <w:p w:rsidRPr="00381F06" w:rsidR="00343776" w:rsidP="00381F06" w:rsidRDefault="00343776" w14:paraId="33822FBC" w14:textId="1D230BCF">
      <w:r w:rsidRPr="00381F06">
        <w:rPr>
          <w:rStyle w:val="Strong"/>
          <w:b w:val="0"/>
          <w:bCs w:val="0"/>
        </w:rPr>
        <w:t>Final Statement</w:t>
      </w:r>
    </w:p>
    <w:p w:rsidRPr="00343776" w:rsidR="00343776" w:rsidP="00343776" w:rsidRDefault="00343776" w14:paraId="246E0C8D" w14:textId="77777777">
      <w:pPr>
        <w:pStyle w:val="NormalWeb"/>
        <w:rPr>
          <w:rFonts w:asciiTheme="minorHAnsi" w:hAnsiTheme="minorHAnsi"/>
        </w:rPr>
      </w:pPr>
      <w:r w:rsidRPr="00343776">
        <w:rPr>
          <w:rFonts w:asciiTheme="minorHAnsi" w:hAnsiTheme="minorHAnsi"/>
        </w:rPr>
        <w:t>RBAC ensures that every action in the platform is:</w:t>
      </w:r>
    </w:p>
    <w:p w:rsidRPr="00343776" w:rsidR="00343776" w:rsidP="00343776" w:rsidRDefault="00343776" w14:paraId="2CE43B1D" w14:textId="77777777">
      <w:pPr>
        <w:pStyle w:val="NormalWeb"/>
        <w:numPr>
          <w:ilvl w:val="0"/>
          <w:numId w:val="97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authorized</w:t>
      </w:r>
      <w:r w:rsidRPr="00343776">
        <w:rPr>
          <w:rFonts w:asciiTheme="minorHAnsi" w:hAnsiTheme="minorHAnsi"/>
        </w:rPr>
        <w:t xml:space="preserve"> — only permitted users or services can perform it</w:t>
      </w:r>
    </w:p>
    <w:p w:rsidRPr="00343776" w:rsidR="00343776" w:rsidP="00343776" w:rsidRDefault="00343776" w14:paraId="4ABCA2B9" w14:textId="77777777">
      <w:pPr>
        <w:pStyle w:val="NormalWeb"/>
        <w:numPr>
          <w:ilvl w:val="0"/>
          <w:numId w:val="97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controlled</w:t>
      </w:r>
      <w:r w:rsidRPr="00343776">
        <w:rPr>
          <w:rFonts w:asciiTheme="minorHAnsi" w:hAnsiTheme="minorHAnsi"/>
        </w:rPr>
        <w:t xml:space="preserve"> — governed by clearly defined roles and permissions</w:t>
      </w:r>
    </w:p>
    <w:p w:rsidRPr="00343776" w:rsidR="00343776" w:rsidP="00343776" w:rsidRDefault="00343776" w14:paraId="41BB6F38" w14:textId="77777777">
      <w:pPr>
        <w:pStyle w:val="NormalWeb"/>
        <w:numPr>
          <w:ilvl w:val="0"/>
          <w:numId w:val="97"/>
        </w:numPr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auditable</w:t>
      </w:r>
      <w:r w:rsidRPr="00343776">
        <w:rPr>
          <w:rFonts w:asciiTheme="minorHAnsi" w:hAnsiTheme="minorHAnsi"/>
        </w:rPr>
        <w:t xml:space="preserve"> — fully traceable for accountability and compliance</w:t>
      </w:r>
    </w:p>
    <w:p w:rsidRPr="00343776" w:rsidR="00343776" w:rsidP="00343776" w:rsidRDefault="00343776" w14:paraId="4EA69348" w14:textId="77777777">
      <w:pPr>
        <w:pStyle w:val="NormalWeb"/>
        <w:rPr>
          <w:rFonts w:asciiTheme="minorHAnsi" w:hAnsiTheme="minorHAnsi"/>
        </w:rPr>
      </w:pPr>
      <w:r w:rsidRPr="00343776">
        <w:rPr>
          <w:rFonts w:asciiTheme="minorHAnsi" w:hAnsiTheme="minorHAnsi"/>
        </w:rPr>
        <w:t>By embedding access control into every layer of the system, RBAC enables RACKAI to operate as a:</w:t>
      </w:r>
    </w:p>
    <w:p w:rsidRPr="00343776" w:rsidR="00343776" w:rsidP="00343776" w:rsidRDefault="00343776" w14:paraId="676D061F" w14:textId="77777777">
      <w:pPr>
        <w:pStyle w:val="NormalWeb"/>
        <w:rPr>
          <w:rFonts w:asciiTheme="minorHAnsi" w:hAnsiTheme="minorHAnsi"/>
        </w:rPr>
      </w:pPr>
      <w:r w:rsidRPr="00343776">
        <w:rPr>
          <w:rStyle w:val="Strong"/>
          <w:rFonts w:asciiTheme="minorHAnsi" w:hAnsiTheme="minorHAnsi" w:eastAsiaTheme="majorEastAsia"/>
        </w:rPr>
        <w:t>secure, governed, and enterprise-ready AI platform—where usage is not only measured and billed, but also trusted and controlled.</w:t>
      </w:r>
    </w:p>
    <w:p w:rsidRPr="009178F0" w:rsidR="009178F0" w:rsidP="009178F0" w:rsidRDefault="009178F0" w14:paraId="6A3D3F5D" w14:textId="76B2F89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343776" w:rsidR="00527D9C" w:rsidP="009178F0" w:rsidRDefault="00527D9C" w14:paraId="3C04E53C" w14:textId="77777777"/>
    <w:sectPr w:rsidRPr="00343776" w:rsidR="00527D9C" w:rsidSect="006307A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comment xmlns:w="http://schemas.openxmlformats.org/wordprocessingml/2006/main" w:initials="EL" w:author="Erik Ljungstrom" w:date="2026-05-27T16:48:52" w:id="34777622">
    <w:p xmlns:w14="http://schemas.microsoft.com/office/word/2010/wordml" xmlns:w="http://schemas.openxmlformats.org/wordprocessingml/2006/main" w:rsidR="04E6ED48" w:rsidRDefault="7480535B" w14:paraId="793C9971" w14:textId="5AFFB10F">
      <w:pPr>
        <w:pStyle w:val="CommentText"/>
      </w:pPr>
      <w:r>
        <w:rPr>
          <w:rStyle w:val="CommentReference"/>
        </w:rPr>
        <w:annotationRef/>
      </w:r>
      <w:r w:rsidRPr="0906A5C4" w:rsidR="33B2E668">
        <w:t>It has been agreed that up to 5 minutes of stale permissions is acceptable (the lifetime of a JWT token)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93C997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04862C4" w16cex:dateUtc="2026-05-27T15:48:52.18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93C9971" w16cid:durableId="404862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281E" w:rsidP="006307AB" w:rsidRDefault="0017281E" w14:paraId="506DA057" w14:textId="77777777">
      <w:pPr>
        <w:spacing w:after="0" w:line="240" w:lineRule="auto"/>
      </w:pPr>
      <w:r>
        <w:separator/>
      </w:r>
    </w:p>
  </w:endnote>
  <w:endnote w:type="continuationSeparator" w:id="0">
    <w:p w:rsidR="0017281E" w:rsidP="006307AB" w:rsidRDefault="0017281E" w14:paraId="421C0A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7AB" w:rsidRDefault="006307AB" w14:paraId="58105C9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7AB" w:rsidRDefault="006307AB" w14:paraId="2ABEC086" w14:textId="77777777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:rsidR="006307AB" w:rsidRDefault="006307AB" w14:paraId="776682D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7AB" w:rsidRDefault="006307AB" w14:paraId="3C15C8A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281E" w:rsidP="006307AB" w:rsidRDefault="0017281E" w14:paraId="3D676FE7" w14:textId="77777777">
      <w:pPr>
        <w:spacing w:after="0" w:line="240" w:lineRule="auto"/>
      </w:pPr>
      <w:r>
        <w:separator/>
      </w:r>
    </w:p>
  </w:footnote>
  <w:footnote w:type="continuationSeparator" w:id="0">
    <w:p w:rsidR="0017281E" w:rsidP="006307AB" w:rsidRDefault="0017281E" w14:paraId="6C0D1CB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7AB" w:rsidRDefault="006307AB" w14:paraId="78A53D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7AB" w:rsidRDefault="006307AB" w14:paraId="696E3E8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7AB" w:rsidRDefault="006307AB" w14:paraId="398381F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6E2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B61E9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086605"/>
    <w:multiLevelType w:val="hybridMultilevel"/>
    <w:tmpl w:val="30766F4A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608007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66916C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695241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7003C8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72D6A5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85554C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C63632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DD019A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E643E4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F9A30E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FA614E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05713B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1BD3ED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1C153E4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32C24A4"/>
    <w:multiLevelType w:val="multilevel"/>
    <w:tmpl w:val="A6AEF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485C9E"/>
    <w:multiLevelType w:val="hybridMultilevel"/>
    <w:tmpl w:val="A7446C36"/>
    <w:lvl w:ilvl="0" w:tplc="B8AE60E6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13DA4078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5A645B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636456E"/>
    <w:multiLevelType w:val="multilevel"/>
    <w:tmpl w:val="BF1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92074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16D934E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17875888"/>
    <w:multiLevelType w:val="hybridMultilevel"/>
    <w:tmpl w:val="5E2EA3EA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17B65FA9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191D158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1A7E7A31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1B7E65B8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1BA06D3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1C3B2E1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1F6D433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21503D85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2153341F"/>
    <w:multiLevelType w:val="hybridMultilevel"/>
    <w:tmpl w:val="763A0FB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21835B0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224619D8"/>
    <w:multiLevelType w:val="hybridMultilevel"/>
    <w:tmpl w:val="593490E2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230C34C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256E2B0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263910A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26F843B4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283F3DB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2ABE71C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2AC57FF8"/>
    <w:multiLevelType w:val="multilevel"/>
    <w:tmpl w:val="639E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951CBF"/>
    <w:multiLevelType w:val="hybridMultilevel"/>
    <w:tmpl w:val="2008130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2BAF2172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2DF12AC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2E250BD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2E2C7B1E"/>
    <w:multiLevelType w:val="hybridMultilevel"/>
    <w:tmpl w:val="469E684C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2EA06B7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31DF6E5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325C2DC2"/>
    <w:multiLevelType w:val="hybridMultilevel"/>
    <w:tmpl w:val="6D888C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34AB325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351D5B6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36286239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369B123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36E3566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374E595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3889201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39234210"/>
    <w:multiLevelType w:val="hybridMultilevel"/>
    <w:tmpl w:val="34D2E2C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393C650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39E11DE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39FE0C3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3B8B0247"/>
    <w:multiLevelType w:val="hybridMultilevel"/>
    <w:tmpl w:val="4CEA0444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3B95007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3BBA01E4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3D680C1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3F850C6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40011FE5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435421B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443271F2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4449767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449A7BF9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44AA6A05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44AA7B1C"/>
    <w:multiLevelType w:val="multilevel"/>
    <w:tmpl w:val="5654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4B7614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44C162F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47862C48"/>
    <w:multiLevelType w:val="hybridMultilevel"/>
    <w:tmpl w:val="F244B37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47B76A15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47FB32A4"/>
    <w:multiLevelType w:val="multilevel"/>
    <w:tmpl w:val="136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48C739E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490C0610"/>
    <w:multiLevelType w:val="hybridMultilevel"/>
    <w:tmpl w:val="A0A09CA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1" w15:restartNumberingAfterBreak="0">
    <w:nsid w:val="4A375452"/>
    <w:multiLevelType w:val="multilevel"/>
    <w:tmpl w:val="18D2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C92341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4D2678F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4E6B31D0"/>
    <w:multiLevelType w:val="multilevel"/>
    <w:tmpl w:val="75DE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Aptos" w:hAnsi="Aptos" w:eastAsiaTheme="minorHAnsi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51573DE2"/>
    <w:multiLevelType w:val="hybridMultilevel"/>
    <w:tmpl w:val="7DC0D6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6" w15:restartNumberingAfterBreak="0">
    <w:nsid w:val="542C532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578A0B8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57DF55A4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5A856B3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5ACD467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5B2323C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5B3556F2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5DEF5FF5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5E693373"/>
    <w:multiLevelType w:val="hybridMultilevel"/>
    <w:tmpl w:val="EF948AE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5" w15:restartNumberingAfterBreak="0">
    <w:nsid w:val="5F6568B0"/>
    <w:multiLevelType w:val="hybridMultilevel"/>
    <w:tmpl w:val="B7663F68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6" w15:restartNumberingAfterBreak="0">
    <w:nsid w:val="6071080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60B24625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 w15:restartNumberingAfterBreak="0">
    <w:nsid w:val="61680FB3"/>
    <w:multiLevelType w:val="hybridMultilevel"/>
    <w:tmpl w:val="D0D4CC62"/>
    <w:lvl w:ilvl="0" w:tplc="B8AE60E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" w15:restartNumberingAfterBreak="0">
    <w:nsid w:val="616A5AE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626202D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64E020E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667274E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 w15:restartNumberingAfterBreak="0">
    <w:nsid w:val="67D528C1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 w15:restartNumberingAfterBreak="0">
    <w:nsid w:val="687647A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 w15:restartNumberingAfterBreak="0">
    <w:nsid w:val="69677079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 w15:restartNumberingAfterBreak="0">
    <w:nsid w:val="6A341A6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7" w15:restartNumberingAfterBreak="0">
    <w:nsid w:val="6C1D69A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 w15:restartNumberingAfterBreak="0">
    <w:nsid w:val="6CC92ED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 w15:restartNumberingAfterBreak="0">
    <w:nsid w:val="6E15668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0" w15:restartNumberingAfterBreak="0">
    <w:nsid w:val="73E7477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 w15:restartNumberingAfterBreak="0">
    <w:nsid w:val="740D740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 w15:restartNumberingAfterBreak="0">
    <w:nsid w:val="75C66EC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3" w15:restartNumberingAfterBreak="0">
    <w:nsid w:val="76B12EDC"/>
    <w:multiLevelType w:val="hybridMultilevel"/>
    <w:tmpl w:val="CF2EBB8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6E45781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5" w15:restartNumberingAfterBreak="0">
    <w:nsid w:val="77833549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6" w15:restartNumberingAfterBreak="0">
    <w:nsid w:val="77F30038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7" w15:restartNumberingAfterBreak="0">
    <w:nsid w:val="78E95CC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8" w15:restartNumberingAfterBreak="0">
    <w:nsid w:val="7B0C517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9" w15:restartNumberingAfterBreak="0">
    <w:nsid w:val="7C674CB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0" w15:restartNumberingAfterBreak="0">
    <w:nsid w:val="7D421EE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23028116">
    <w:abstractNumId w:val="46"/>
  </w:num>
  <w:num w:numId="2" w16cid:durableId="411705944">
    <w:abstractNumId w:val="16"/>
  </w:num>
  <w:num w:numId="3" w16cid:durableId="1314336491">
    <w:abstractNumId w:val="83"/>
  </w:num>
  <w:num w:numId="4" w16cid:durableId="170805776">
    <w:abstractNumId w:val="40"/>
  </w:num>
  <w:num w:numId="5" w16cid:durableId="40181416">
    <w:abstractNumId w:val="13"/>
  </w:num>
  <w:num w:numId="6" w16cid:durableId="1955550341">
    <w:abstractNumId w:val="89"/>
  </w:num>
  <w:num w:numId="7" w16cid:durableId="1169826085">
    <w:abstractNumId w:val="64"/>
  </w:num>
  <w:num w:numId="8" w16cid:durableId="485316014">
    <w:abstractNumId w:val="48"/>
  </w:num>
  <w:num w:numId="9" w16cid:durableId="236206808">
    <w:abstractNumId w:val="57"/>
  </w:num>
  <w:num w:numId="10" w16cid:durableId="1705595189">
    <w:abstractNumId w:val="63"/>
  </w:num>
  <w:num w:numId="11" w16cid:durableId="1595282801">
    <w:abstractNumId w:val="52"/>
  </w:num>
  <w:num w:numId="12" w16cid:durableId="349645083">
    <w:abstractNumId w:val="55"/>
  </w:num>
  <w:num w:numId="13" w16cid:durableId="1657144001">
    <w:abstractNumId w:val="65"/>
  </w:num>
  <w:num w:numId="14" w16cid:durableId="1325664542">
    <w:abstractNumId w:val="87"/>
  </w:num>
  <w:num w:numId="15" w16cid:durableId="1013150225">
    <w:abstractNumId w:val="114"/>
  </w:num>
  <w:num w:numId="16" w16cid:durableId="1664625250">
    <w:abstractNumId w:val="86"/>
  </w:num>
  <w:num w:numId="17" w16cid:durableId="512837735">
    <w:abstractNumId w:val="36"/>
  </w:num>
  <w:num w:numId="18" w16cid:durableId="2114126912">
    <w:abstractNumId w:val="90"/>
  </w:num>
  <w:num w:numId="19" w16cid:durableId="1464731877">
    <w:abstractNumId w:val="79"/>
  </w:num>
  <w:num w:numId="20" w16cid:durableId="916786394">
    <w:abstractNumId w:val="117"/>
  </w:num>
  <w:num w:numId="21" w16cid:durableId="342323731">
    <w:abstractNumId w:val="42"/>
  </w:num>
  <w:num w:numId="22" w16cid:durableId="1907568924">
    <w:abstractNumId w:val="38"/>
  </w:num>
  <w:num w:numId="23" w16cid:durableId="758865313">
    <w:abstractNumId w:val="74"/>
  </w:num>
  <w:num w:numId="24" w16cid:durableId="822697276">
    <w:abstractNumId w:val="66"/>
  </w:num>
  <w:num w:numId="25" w16cid:durableId="128595546">
    <w:abstractNumId w:val="8"/>
  </w:num>
  <w:num w:numId="26" w16cid:durableId="566961008">
    <w:abstractNumId w:val="105"/>
  </w:num>
  <w:num w:numId="27" w16cid:durableId="1364289242">
    <w:abstractNumId w:val="61"/>
  </w:num>
  <w:num w:numId="28" w16cid:durableId="897782908">
    <w:abstractNumId w:val="20"/>
  </w:num>
  <w:num w:numId="29" w16cid:durableId="1912885166">
    <w:abstractNumId w:val="11"/>
  </w:num>
  <w:num w:numId="30" w16cid:durableId="629632717">
    <w:abstractNumId w:val="10"/>
  </w:num>
  <w:num w:numId="31" w16cid:durableId="2004816175">
    <w:abstractNumId w:val="14"/>
  </w:num>
  <w:num w:numId="32" w16cid:durableId="2052338534">
    <w:abstractNumId w:val="115"/>
  </w:num>
  <w:num w:numId="33" w16cid:durableId="188757378">
    <w:abstractNumId w:val="70"/>
  </w:num>
  <w:num w:numId="34" w16cid:durableId="2125532538">
    <w:abstractNumId w:val="9"/>
  </w:num>
  <w:num w:numId="35" w16cid:durableId="146477544">
    <w:abstractNumId w:val="28"/>
  </w:num>
  <w:num w:numId="36" w16cid:durableId="2042128773">
    <w:abstractNumId w:val="51"/>
  </w:num>
  <w:num w:numId="37" w16cid:durableId="1929922624">
    <w:abstractNumId w:val="110"/>
  </w:num>
  <w:num w:numId="38" w16cid:durableId="648023459">
    <w:abstractNumId w:val="4"/>
  </w:num>
  <w:num w:numId="39" w16cid:durableId="223832358">
    <w:abstractNumId w:val="59"/>
  </w:num>
  <w:num w:numId="40" w16cid:durableId="775101418">
    <w:abstractNumId w:val="45"/>
  </w:num>
  <w:num w:numId="41" w16cid:durableId="1018384598">
    <w:abstractNumId w:val="37"/>
  </w:num>
  <w:num w:numId="42" w16cid:durableId="1161695388">
    <w:abstractNumId w:val="88"/>
  </w:num>
  <w:num w:numId="43" w16cid:durableId="16777578">
    <w:abstractNumId w:val="101"/>
  </w:num>
  <w:num w:numId="44" w16cid:durableId="2144879730">
    <w:abstractNumId w:val="104"/>
  </w:num>
  <w:num w:numId="45" w16cid:durableId="212236630">
    <w:abstractNumId w:val="5"/>
  </w:num>
  <w:num w:numId="46" w16cid:durableId="1578855360">
    <w:abstractNumId w:val="56"/>
  </w:num>
  <w:num w:numId="47" w16cid:durableId="412433974">
    <w:abstractNumId w:val="116"/>
  </w:num>
  <w:num w:numId="48" w16cid:durableId="916986907">
    <w:abstractNumId w:val="108"/>
  </w:num>
  <w:num w:numId="49" w16cid:durableId="279411609">
    <w:abstractNumId w:val="109"/>
  </w:num>
  <w:num w:numId="50" w16cid:durableId="190803712">
    <w:abstractNumId w:val="111"/>
  </w:num>
  <w:num w:numId="51" w16cid:durableId="501704157">
    <w:abstractNumId w:val="29"/>
  </w:num>
  <w:num w:numId="52" w16cid:durableId="1909029880">
    <w:abstractNumId w:val="26"/>
  </w:num>
  <w:num w:numId="53" w16cid:durableId="295842119">
    <w:abstractNumId w:val="25"/>
  </w:num>
  <w:num w:numId="54" w16cid:durableId="208803046">
    <w:abstractNumId w:val="54"/>
  </w:num>
  <w:num w:numId="55" w16cid:durableId="1993631765">
    <w:abstractNumId w:val="0"/>
  </w:num>
  <w:num w:numId="56" w16cid:durableId="329718352">
    <w:abstractNumId w:val="17"/>
  </w:num>
  <w:num w:numId="57" w16cid:durableId="1544975555">
    <w:abstractNumId w:val="50"/>
  </w:num>
  <w:num w:numId="58" w16cid:durableId="1603611879">
    <w:abstractNumId w:val="98"/>
  </w:num>
  <w:num w:numId="59" w16cid:durableId="1322392557">
    <w:abstractNumId w:val="18"/>
  </w:num>
  <w:num w:numId="60" w16cid:durableId="944462238">
    <w:abstractNumId w:val="80"/>
  </w:num>
  <w:num w:numId="61" w16cid:durableId="1748073629">
    <w:abstractNumId w:val="15"/>
  </w:num>
  <w:num w:numId="62" w16cid:durableId="2110615570">
    <w:abstractNumId w:val="72"/>
  </w:num>
  <w:num w:numId="63" w16cid:durableId="2108427240">
    <w:abstractNumId w:val="41"/>
  </w:num>
  <w:num w:numId="64" w16cid:durableId="1831631137">
    <w:abstractNumId w:val="118"/>
  </w:num>
  <w:num w:numId="65" w16cid:durableId="1702128941">
    <w:abstractNumId w:val="120"/>
  </w:num>
  <w:num w:numId="66" w16cid:durableId="38827391">
    <w:abstractNumId w:val="30"/>
  </w:num>
  <w:num w:numId="67" w16cid:durableId="650257055">
    <w:abstractNumId w:val="82"/>
  </w:num>
  <w:num w:numId="68" w16cid:durableId="1439250623">
    <w:abstractNumId w:val="107"/>
  </w:num>
  <w:num w:numId="69" w16cid:durableId="1850748839">
    <w:abstractNumId w:val="60"/>
  </w:num>
  <w:num w:numId="70" w16cid:durableId="2011106130">
    <w:abstractNumId w:val="100"/>
  </w:num>
  <w:num w:numId="71" w16cid:durableId="1947274854">
    <w:abstractNumId w:val="3"/>
  </w:num>
  <w:num w:numId="72" w16cid:durableId="1636451901">
    <w:abstractNumId w:val="32"/>
  </w:num>
  <w:num w:numId="73" w16cid:durableId="2048673878">
    <w:abstractNumId w:val="73"/>
  </w:num>
  <w:num w:numId="74" w16cid:durableId="923883027">
    <w:abstractNumId w:val="84"/>
  </w:num>
  <w:num w:numId="75" w16cid:durableId="208301193">
    <w:abstractNumId w:val="93"/>
  </w:num>
  <w:num w:numId="76" w16cid:durableId="717902748">
    <w:abstractNumId w:val="22"/>
  </w:num>
  <w:num w:numId="77" w16cid:durableId="1543011522">
    <w:abstractNumId w:val="96"/>
  </w:num>
  <w:num w:numId="78" w16cid:durableId="212037231">
    <w:abstractNumId w:val="102"/>
  </w:num>
  <w:num w:numId="79" w16cid:durableId="1181092794">
    <w:abstractNumId w:val="92"/>
  </w:num>
  <w:num w:numId="80" w16cid:durableId="521361210">
    <w:abstractNumId w:val="1"/>
  </w:num>
  <w:num w:numId="81" w16cid:durableId="76632513">
    <w:abstractNumId w:val="31"/>
  </w:num>
  <w:num w:numId="82" w16cid:durableId="1152024134">
    <w:abstractNumId w:val="44"/>
  </w:num>
  <w:num w:numId="83" w16cid:durableId="1807893438">
    <w:abstractNumId w:val="106"/>
  </w:num>
  <w:num w:numId="84" w16cid:durableId="1797331162">
    <w:abstractNumId w:val="7"/>
  </w:num>
  <w:num w:numId="85" w16cid:durableId="564610052">
    <w:abstractNumId w:val="21"/>
  </w:num>
  <w:num w:numId="86" w16cid:durableId="1157183750">
    <w:abstractNumId w:val="23"/>
  </w:num>
  <w:num w:numId="87" w16cid:durableId="2079277121">
    <w:abstractNumId w:val="99"/>
  </w:num>
  <w:num w:numId="88" w16cid:durableId="1989674377">
    <w:abstractNumId w:val="53"/>
  </w:num>
  <w:num w:numId="89" w16cid:durableId="1219127578">
    <w:abstractNumId w:val="12"/>
  </w:num>
  <w:num w:numId="90" w16cid:durableId="1072504774">
    <w:abstractNumId w:val="103"/>
  </w:num>
  <w:num w:numId="91" w16cid:durableId="178323983">
    <w:abstractNumId w:val="27"/>
  </w:num>
  <w:num w:numId="92" w16cid:durableId="1091927610">
    <w:abstractNumId w:val="49"/>
  </w:num>
  <w:num w:numId="93" w16cid:durableId="498350779">
    <w:abstractNumId w:val="68"/>
  </w:num>
  <w:num w:numId="94" w16cid:durableId="1001199453">
    <w:abstractNumId w:val="97"/>
  </w:num>
  <w:num w:numId="95" w16cid:durableId="20127223">
    <w:abstractNumId w:val="39"/>
  </w:num>
  <w:num w:numId="96" w16cid:durableId="1445418736">
    <w:abstractNumId w:val="67"/>
  </w:num>
  <w:num w:numId="97" w16cid:durableId="1895967970">
    <w:abstractNumId w:val="119"/>
  </w:num>
  <w:num w:numId="98" w16cid:durableId="1885364196">
    <w:abstractNumId w:val="75"/>
  </w:num>
  <w:num w:numId="99" w16cid:durableId="430443292">
    <w:abstractNumId w:val="112"/>
  </w:num>
  <w:num w:numId="100" w16cid:durableId="3871596">
    <w:abstractNumId w:val="91"/>
  </w:num>
  <w:num w:numId="101" w16cid:durableId="1489400305">
    <w:abstractNumId w:val="71"/>
  </w:num>
  <w:num w:numId="102" w16cid:durableId="700784261">
    <w:abstractNumId w:val="6"/>
  </w:num>
  <w:num w:numId="103" w16cid:durableId="160001920">
    <w:abstractNumId w:val="19"/>
  </w:num>
  <w:num w:numId="104" w16cid:durableId="1878007993">
    <w:abstractNumId w:val="77"/>
  </w:num>
  <w:num w:numId="105" w16cid:durableId="1369603205">
    <w:abstractNumId w:val="34"/>
  </w:num>
  <w:num w:numId="106" w16cid:durableId="615450222">
    <w:abstractNumId w:val="69"/>
  </w:num>
  <w:num w:numId="107" w16cid:durableId="1411658515">
    <w:abstractNumId w:val="78"/>
  </w:num>
  <w:num w:numId="108" w16cid:durableId="1478301552">
    <w:abstractNumId w:val="94"/>
  </w:num>
  <w:num w:numId="109" w16cid:durableId="138806662">
    <w:abstractNumId w:val="47"/>
  </w:num>
  <w:num w:numId="110" w16cid:durableId="979504989">
    <w:abstractNumId w:val="33"/>
  </w:num>
  <w:num w:numId="111" w16cid:durableId="485898143">
    <w:abstractNumId w:val="2"/>
  </w:num>
  <w:num w:numId="112" w16cid:durableId="1783451614">
    <w:abstractNumId w:val="76"/>
  </w:num>
  <w:num w:numId="113" w16cid:durableId="845359981">
    <w:abstractNumId w:val="24"/>
  </w:num>
  <w:num w:numId="114" w16cid:durableId="623385891">
    <w:abstractNumId w:val="113"/>
  </w:num>
  <w:num w:numId="115" w16cid:durableId="24642503">
    <w:abstractNumId w:val="62"/>
  </w:num>
  <w:num w:numId="116" w16cid:durableId="4869013">
    <w:abstractNumId w:val="81"/>
  </w:num>
  <w:num w:numId="117" w16cid:durableId="835611128">
    <w:abstractNumId w:val="43"/>
  </w:num>
  <w:num w:numId="118" w16cid:durableId="751656626">
    <w:abstractNumId w:val="35"/>
  </w:num>
  <w:num w:numId="119" w16cid:durableId="333192939">
    <w:abstractNumId w:val="85"/>
  </w:num>
  <w:num w:numId="120" w16cid:durableId="1749963979">
    <w:abstractNumId w:val="58"/>
  </w:num>
  <w:num w:numId="121" w16cid:durableId="1716928721">
    <w:abstractNumId w:val="95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Erik Ljungstrom">
    <w15:presenceInfo w15:providerId="AD" w15:userId="S::erik.ljungstrom@rackspace.co.uk::01f3da11-238f-46bc-b2c2-292de8343ecb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348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9C"/>
    <w:rsid w:val="00000000"/>
    <w:rsid w:val="0001083A"/>
    <w:rsid w:val="000B415C"/>
    <w:rsid w:val="0017281E"/>
    <w:rsid w:val="001E2D72"/>
    <w:rsid w:val="002E4B11"/>
    <w:rsid w:val="00343776"/>
    <w:rsid w:val="00381F06"/>
    <w:rsid w:val="00527D9C"/>
    <w:rsid w:val="0059665E"/>
    <w:rsid w:val="006057F7"/>
    <w:rsid w:val="006307AB"/>
    <w:rsid w:val="00910B58"/>
    <w:rsid w:val="009178F0"/>
    <w:rsid w:val="00934CD0"/>
    <w:rsid w:val="009478FB"/>
    <w:rsid w:val="00951CAE"/>
    <w:rsid w:val="00B53E62"/>
    <w:rsid w:val="00BE1D19"/>
    <w:rsid w:val="00C1670E"/>
    <w:rsid w:val="00C614F0"/>
    <w:rsid w:val="00C835ED"/>
    <w:rsid w:val="00D0311A"/>
    <w:rsid w:val="00EC4AC8"/>
    <w:rsid w:val="00EC6972"/>
    <w:rsid w:val="00F124BD"/>
    <w:rsid w:val="00F424D0"/>
    <w:rsid w:val="00FF0B31"/>
    <w:rsid w:val="36EB01F4"/>
    <w:rsid w:val="62178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08538"/>
  <w15:chartTrackingRefBased/>
  <w15:docId w15:val="{EF049A4F-4EA8-3344-BDBC-710AFA5C31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07AB"/>
  </w:style>
  <w:style w:type="paragraph" w:styleId="Heading1">
    <w:name w:val="heading 1"/>
    <w:basedOn w:val="Normal"/>
    <w:next w:val="Normal"/>
    <w:link w:val="Heading1Char"/>
    <w:uiPriority w:val="9"/>
    <w:qFormat/>
    <w:rsid w:val="00527D9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D9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27D9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27D9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27D9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527D9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27D9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27D9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27D9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27D9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2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D9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27D9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2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D9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2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D9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D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7D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7D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7D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27D9C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7D9C"/>
    <w:rPr>
      <w:rFonts w:ascii="Courier New" w:hAnsi="Courier New" w:eastAsia="Times New Roman" w:cs="Courier New"/>
      <w:sz w:val="20"/>
      <w:szCs w:val="20"/>
    </w:rPr>
  </w:style>
  <w:style w:type="table" w:styleId="PlainTable1">
    <w:name w:val="Plain Table 1"/>
    <w:basedOn w:val="TableNormal"/>
    <w:uiPriority w:val="41"/>
    <w:rsid w:val="00B53E62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343776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665E"/>
    <w:pPr>
      <w:tabs>
        <w:tab w:val="right" w:leader="dot" w:pos="9350"/>
      </w:tabs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43776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43776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3776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43776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43776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43776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43776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43776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43776"/>
    <w:pPr>
      <w:spacing w:after="0"/>
      <w:ind w:left="192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6307AB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6307AB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7A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07AB"/>
  </w:style>
  <w:style w:type="paragraph" w:styleId="Footer">
    <w:name w:val="footer"/>
    <w:basedOn w:val="Normal"/>
    <w:link w:val="FooterChar"/>
    <w:uiPriority w:val="99"/>
    <w:unhideWhenUsed/>
    <w:rsid w:val="006307A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0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customXml" Target="../customXml/item3.xml" Id="rId21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numbering" Target="numbering.xml" Id="rId2" /><Relationship Type="http://schemas.openxmlformats.org/officeDocument/2006/relationships/header" Target="header3.xml" Id="rId16" /><Relationship Type="http://schemas.openxmlformats.org/officeDocument/2006/relationships/customXml" Target="../customXml/item2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footer" Target="footer2.xml" Id="rId15" /><Relationship Type="http://schemas.openxmlformats.org/officeDocument/2006/relationships/image" Target="media/image3.png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oter" Target="footer1.xml" Id="rId14" /><Relationship Type="http://schemas.openxmlformats.org/officeDocument/2006/relationships/customXml" Target="../customXml/item4.xml" Id="rId22" /><Relationship Type="http://schemas.openxmlformats.org/officeDocument/2006/relationships/comments" Target="comments.xml" Id="R30d6dcd245a84c1a" /><Relationship Type="http://schemas.microsoft.com/office/2016/09/relationships/commentsIds" Target="commentsIds.xml" Id="R5848419b93f04fdd" /><Relationship Type="http://schemas.microsoft.com/office/2011/relationships/commentsExtended" Target="commentsExtended.xml" Id="R1799bbce216e4476" /><Relationship Type="http://schemas.microsoft.com/office/2018/08/relationships/commentsExtensible" Target="commentsExtensible.xml" Id="R29c7fa7411064133" /><Relationship Type="http://schemas.microsoft.com/office/2011/relationships/people" Target="people.xml" Id="R3fb0158cfb4845b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3467E54C777D4FB8E24D4FE3B22C26" ma:contentTypeVersion="5" ma:contentTypeDescription="Create a new document." ma:contentTypeScope="" ma:versionID="83a202b24e1f19c92414da6932a4a65c">
  <xsd:schema xmlns:xsd="http://www.w3.org/2001/XMLSchema" xmlns:xs="http://www.w3.org/2001/XMLSchema" xmlns:p="http://schemas.microsoft.com/office/2006/metadata/properties" xmlns:ns1="http://schemas.microsoft.com/sharepoint/v3" xmlns:ns2="916f1ef7-6ad2-45d9-8dfb-43a7e76e0370" targetNamespace="http://schemas.microsoft.com/office/2006/metadata/properties" ma:root="true" ma:fieldsID="2c7aa3cd738317701b342150714d9fde" ns1:_="" ns2:_="">
    <xsd:import namespace="http://schemas.microsoft.com/sharepoint/v3"/>
    <xsd:import namespace="916f1ef7-6ad2-45d9-8dfb-43a7e76e03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f1ef7-6ad2-45d9-8dfb-43a7e76e03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FD0D985-4B93-9842-8042-5A22219378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C9DE51-A893-49F1-91A9-220E0D42026E}"/>
</file>

<file path=customXml/itemProps3.xml><?xml version="1.0" encoding="utf-8"?>
<ds:datastoreItem xmlns:ds="http://schemas.openxmlformats.org/officeDocument/2006/customXml" ds:itemID="{BB8A3043-48DA-4ADB-BFE7-2B186345DBA6}"/>
</file>

<file path=customXml/itemProps4.xml><?xml version="1.0" encoding="utf-8"?>
<ds:datastoreItem xmlns:ds="http://schemas.openxmlformats.org/officeDocument/2006/customXml" ds:itemID="{DFDF26D8-54CE-4500-8847-28BEA6325899}"/>
</file>

<file path=docMetadata/LabelInfo.xml><?xml version="1.0" encoding="utf-8"?>
<clbl:labelList xmlns:clbl="http://schemas.microsoft.com/office/2020/mipLabelMetadata">
  <clbl:label id="{e7f09a8f-df31-4464-b100-d09a5dbff5c8}" enabled="1" method="Standard" siteId="{570057f4-73ef-41c8-bcbb-08db2fc15c2b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Product Requirements Document Identity &amp; Access Control for RACKAI Platform</dc:title>
  <dc:subject/>
  <dc:creator/>
  <keywords/>
  <dc:description/>
  <lastModifiedBy>Paavan Shanbhag</lastModifiedBy>
  <revision>16</revision>
  <dcterms:created xsi:type="dcterms:W3CDTF">2026-04-30T06:13:00.0000000Z</dcterms:created>
  <dcterms:modified xsi:type="dcterms:W3CDTF">2026-09-30T02:44:00.5136310Z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0x010100093467E54C777D4FB8E24D4FE3B22C26</vt:lpwstr>
  </property>
</Properties>
</file>