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89268305"/>
        <w:docPartObj>
          <w:docPartGallery w:val="Cover Pages"/>
          <w:docPartUnique/>
        </w:docPartObj>
      </w:sdtPr>
      <w:sdtEndPr>
        <w:rPr>
          <w:rFonts w:eastAsia="Times New Roman"/>
          <w:lang w:eastAsia="en-GB"/>
        </w:rPr>
      </w:sdtEndPr>
      <w:sdtContent>
        <w:p w14:paraId="4E097BED" w14:textId="7085D6F4" w:rsidR="003A2916" w:rsidRDefault="003A2916"/>
        <w:p w14:paraId="0247F4CE" w14:textId="1C50F842" w:rsidR="003A2916" w:rsidRDefault="003A2916">
          <w:pPr>
            <w:rPr>
              <w:rFonts w:asciiTheme="majorHAnsi" w:eastAsia="Times New Roman" w:hAnsiTheme="majorHAnsi" w:cstheme="majorBidi"/>
              <w:color w:val="0F4761" w:themeColor="accent1" w:themeShade="BF"/>
              <w:sz w:val="40"/>
              <w:szCs w:val="40"/>
              <w:lang w:eastAsia="en-GB"/>
            </w:rPr>
          </w:pPr>
          <w:r>
            <w:rPr>
              <w:noProof/>
              <w:lang w:eastAsia="zh-CN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2C01125" wp14:editId="0D5E99B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7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7AF84C" w14:textId="6C749C20" w:rsidR="003A2916" w:rsidRDefault="00000000" w:rsidP="003A2916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="Times New Roman" w:hAnsiTheme="majorHAnsi" w:cstheme="majorBidi"/>
                                      <w:color w:val="0F4761" w:themeColor="accent1" w:themeShade="BF"/>
                                      <w:kern w:val="2"/>
                                      <w:sz w:val="40"/>
                                      <w:szCs w:val="40"/>
                                      <w:lang w:val="en-GB" w:eastAsia="en-GB"/>
                                      <w14:ligatures w14:val="standardContextual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3A2916" w:rsidRPr="003A2916">
                                      <w:rPr>
                                        <w:rFonts w:asciiTheme="majorHAnsi" w:eastAsia="Times New Roman" w:hAnsiTheme="majorHAnsi" w:cstheme="majorBidi"/>
                                        <w:color w:val="0F4761" w:themeColor="accent1" w:themeShade="BF"/>
                                        <w:kern w:val="2"/>
                                        <w:sz w:val="40"/>
                                        <w:szCs w:val="40"/>
                                        <w:lang w:val="en-GB" w:eastAsia="en-GB"/>
                                        <w14:ligatures w14:val="standardContextual"/>
                                      </w:rPr>
                                      <w:t>Product Requirements Document</w:t>
                                    </w:r>
                                    <w:r w:rsidR="003A2916">
                                      <w:rPr>
                                        <w:rFonts w:asciiTheme="majorHAnsi" w:eastAsia="Times New Roman" w:hAnsiTheme="majorHAnsi" w:cstheme="majorBidi"/>
                                        <w:color w:val="0F4761" w:themeColor="accent1" w:themeShade="BF"/>
                                        <w:kern w:val="2"/>
                                        <w:sz w:val="40"/>
                                        <w:szCs w:val="40"/>
                                        <w:lang w:val="en-GB" w:eastAsia="en-GB"/>
                                        <w14:ligatures w14:val="standardContextual"/>
                                      </w:rPr>
                                      <w:t xml:space="preserve"> </w:t>
                                    </w:r>
                                    <w:r w:rsidR="003A2916" w:rsidRPr="003A2916">
                                      <w:rPr>
                                        <w:rFonts w:asciiTheme="majorHAnsi" w:eastAsia="Times New Roman" w:hAnsiTheme="majorHAnsi" w:cstheme="majorBidi"/>
                                        <w:color w:val="0F4761" w:themeColor="accent1" w:themeShade="BF"/>
                                        <w:kern w:val="2"/>
                                        <w:sz w:val="40"/>
                                        <w:szCs w:val="40"/>
                                        <w:lang w:val="en-GB" w:eastAsia="en-GB"/>
                                        <w14:ligatures w14:val="standardContextual"/>
                                      </w:rPr>
                                      <w:t>Auditability &amp; In-Tenant Observability for RACKAI Platform</w:t>
                                    </w:r>
                                  </w:sdtContent>
                                </w:sdt>
                              </w:p>
                              <w:p w14:paraId="79D8975F" w14:textId="179F2CAA" w:rsidR="003A2916" w:rsidRDefault="003A2916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2C0112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5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" filled="f" stroked="f" strokeweight=".5pt">
                    <v:textbox style="mso-fit-shape-to-text:t" inset="0,0,0,0">
                      <w:txbxContent>
                        <w:p w14:paraId="557AF84C" w14:textId="6C749C20" w:rsidR="003A2916" w:rsidRDefault="00000000" w:rsidP="003A2916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rFonts w:asciiTheme="majorHAnsi" w:eastAsia="Times New Roman" w:hAnsiTheme="majorHAnsi" w:cstheme="majorBidi"/>
                                <w:color w:val="0F4761" w:themeColor="accent1" w:themeShade="BF"/>
                                <w:kern w:val="2"/>
                                <w:sz w:val="40"/>
                                <w:szCs w:val="40"/>
                                <w:lang w:val="en-GB" w:eastAsia="en-GB"/>
                                <w14:ligatures w14:val="standardContextual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3A2916" w:rsidRPr="003A2916">
                                <w:rPr>
                                  <w:rFonts w:asciiTheme="majorHAnsi" w:eastAsia="Times New Roman" w:hAnsiTheme="majorHAnsi" w:cstheme="majorBidi"/>
                                  <w:color w:val="0F4761" w:themeColor="accent1" w:themeShade="BF"/>
                                  <w:kern w:val="2"/>
                                  <w:sz w:val="40"/>
                                  <w:szCs w:val="40"/>
                                  <w:lang w:val="en-GB" w:eastAsia="en-GB"/>
                                  <w14:ligatures w14:val="standardContextual"/>
                                </w:rPr>
                                <w:t>Product Requirements Document</w:t>
                              </w:r>
                              <w:r w:rsidR="003A2916">
                                <w:rPr>
                                  <w:rFonts w:asciiTheme="majorHAnsi" w:eastAsia="Times New Roman" w:hAnsiTheme="majorHAnsi" w:cstheme="majorBidi"/>
                                  <w:color w:val="0F4761" w:themeColor="accent1" w:themeShade="BF"/>
                                  <w:kern w:val="2"/>
                                  <w:sz w:val="40"/>
                                  <w:szCs w:val="40"/>
                                  <w:lang w:val="en-GB" w:eastAsia="en-GB"/>
                                  <w14:ligatures w14:val="standardContextual"/>
                                </w:rPr>
                                <w:t xml:space="preserve"> </w:t>
                              </w:r>
                              <w:r w:rsidR="003A2916" w:rsidRPr="003A2916">
                                <w:rPr>
                                  <w:rFonts w:asciiTheme="majorHAnsi" w:eastAsia="Times New Roman" w:hAnsiTheme="majorHAnsi" w:cstheme="majorBidi"/>
                                  <w:color w:val="0F4761" w:themeColor="accent1" w:themeShade="BF"/>
                                  <w:kern w:val="2"/>
                                  <w:sz w:val="40"/>
                                  <w:szCs w:val="40"/>
                                  <w:lang w:val="en-GB" w:eastAsia="en-GB"/>
                                  <w14:ligatures w14:val="standardContextual"/>
                                </w:rPr>
                                <w:t>Auditability &amp; In-Tenant Observability for RACKAI Platform</w:t>
                              </w:r>
                            </w:sdtContent>
                          </w:sdt>
                        </w:p>
                        <w:p w14:paraId="79D8975F" w14:textId="179F2CAA" w:rsidR="003A2916" w:rsidRDefault="003A2916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rFonts w:eastAsia="Times New Roman"/>
              <w:lang w:eastAsia="en-GB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val="en-GB"/>
          <w14:ligatures w14:val="standardContextual"/>
        </w:rPr>
        <w:id w:val="-121966107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30C7938" w14:textId="68713FBE" w:rsidR="003A2916" w:rsidRDefault="003A2916">
          <w:pPr>
            <w:pStyle w:val="TOCHeading"/>
          </w:pPr>
          <w:r>
            <w:t>Table of Contents</w:t>
          </w:r>
        </w:p>
        <w:p w14:paraId="65014602" w14:textId="6AB9083A" w:rsidR="00270BC1" w:rsidRDefault="003A2916">
          <w:pPr>
            <w:pStyle w:val="TOC2"/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347451" w:history="1">
            <w:r w:rsidR="00270BC1" w:rsidRPr="00FE5033">
              <w:rPr>
                <w:rStyle w:val="Hyperlink"/>
                <w:rFonts w:eastAsia="Times New Roman"/>
                <w:noProof/>
                <w:lang w:eastAsia="en-GB"/>
              </w:rPr>
              <w:t>1. Vision</w:t>
            </w:r>
            <w:r w:rsidR="00270BC1">
              <w:rPr>
                <w:noProof/>
                <w:webHidden/>
              </w:rPr>
              <w:tab/>
            </w:r>
            <w:r w:rsidR="00270BC1">
              <w:rPr>
                <w:noProof/>
                <w:webHidden/>
              </w:rPr>
              <w:fldChar w:fldCharType="begin"/>
            </w:r>
            <w:r w:rsidR="00270BC1">
              <w:rPr>
                <w:noProof/>
                <w:webHidden/>
              </w:rPr>
              <w:instrText xml:space="preserve"> PAGEREF _Toc228347451 \h </w:instrText>
            </w:r>
            <w:r w:rsidR="00270BC1">
              <w:rPr>
                <w:noProof/>
                <w:webHidden/>
              </w:rPr>
            </w:r>
            <w:r w:rsidR="00270BC1">
              <w:rPr>
                <w:noProof/>
                <w:webHidden/>
              </w:rPr>
              <w:fldChar w:fldCharType="separate"/>
            </w:r>
            <w:r w:rsidR="00270BC1">
              <w:rPr>
                <w:noProof/>
                <w:webHidden/>
              </w:rPr>
              <w:t>2</w:t>
            </w:r>
            <w:r w:rsidR="00270BC1">
              <w:rPr>
                <w:noProof/>
                <w:webHidden/>
              </w:rPr>
              <w:fldChar w:fldCharType="end"/>
            </w:r>
          </w:hyperlink>
        </w:p>
        <w:p w14:paraId="7CE7A798" w14:textId="067F7A59" w:rsidR="00270BC1" w:rsidRDefault="00270BC1">
          <w:pPr>
            <w:pStyle w:val="TOC2"/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347452" w:history="1">
            <w:r w:rsidRPr="00FE5033">
              <w:rPr>
                <w:rStyle w:val="Hyperlink"/>
                <w:rFonts w:eastAsia="Times New Roman"/>
                <w:noProof/>
                <w:lang w:eastAsia="en-GB"/>
              </w:rPr>
              <w:t>2.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56F7F" w14:textId="10CC0718" w:rsidR="00270BC1" w:rsidRDefault="00270BC1">
          <w:pPr>
            <w:pStyle w:val="TOC2"/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347453" w:history="1">
            <w:r w:rsidRPr="00FE5033">
              <w:rPr>
                <w:rStyle w:val="Hyperlink"/>
                <w:rFonts w:eastAsia="Times New Roman"/>
                <w:noProof/>
                <w:lang w:eastAsia="en-GB"/>
              </w:rPr>
              <w:t>3. Product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34FF2" w14:textId="68114EE6" w:rsidR="00270BC1" w:rsidRDefault="00270BC1">
          <w:pPr>
            <w:pStyle w:val="TOC2"/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347454" w:history="1">
            <w:r w:rsidRPr="00FE5033">
              <w:rPr>
                <w:rStyle w:val="Hyperlink"/>
                <w:rFonts w:eastAsia="Times New Roman"/>
                <w:noProof/>
                <w:lang w:eastAsia="en-GB"/>
              </w:rPr>
              <w:t>4.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EFDF0" w14:textId="3407EB1E" w:rsidR="00270BC1" w:rsidRDefault="00270BC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47455" w:history="1">
            <w:r w:rsidRPr="00FE5033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:lang w:eastAsia="en-GB"/>
                <w14:ligatures w14:val="none"/>
              </w:rPr>
              <w:t>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09FF3" w14:textId="08E6BA3C" w:rsidR="00270BC1" w:rsidRDefault="00270BC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47456" w:history="1">
            <w:r w:rsidRPr="00FE5033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:lang w:eastAsia="en-GB"/>
                <w14:ligatures w14:val="none"/>
              </w:rPr>
              <w:t>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51D39" w14:textId="46A1501E" w:rsidR="00270BC1" w:rsidRDefault="00270BC1">
          <w:pPr>
            <w:pStyle w:val="TOC2"/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347457" w:history="1">
            <w:r w:rsidRPr="00FE5033">
              <w:rPr>
                <w:rStyle w:val="Hyperlink"/>
                <w:rFonts w:eastAsia="Times New Roman"/>
                <w:noProof/>
                <w:lang w:eastAsia="en-GB"/>
              </w:rPr>
              <w:t>5. Core 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ED56B" w14:textId="3EAB7E70" w:rsidR="00270BC1" w:rsidRDefault="00270BC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47458" w:history="1">
            <w:r w:rsidRPr="00FE5033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:lang w:eastAsia="en-GB"/>
                <w14:ligatures w14:val="none"/>
              </w:rPr>
              <w:t>Audit Event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E4F2D" w14:textId="2DC512E8" w:rsidR="00270BC1" w:rsidRDefault="00270BC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47459" w:history="1">
            <w:r w:rsidRPr="00FE5033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:lang w:eastAsia="en-GB"/>
                <w14:ligatures w14:val="none"/>
              </w:rPr>
              <w:t>Observability Metric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03B00" w14:textId="65E02113" w:rsidR="00270BC1" w:rsidRDefault="00270BC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47460" w:history="1">
            <w:r w:rsidRPr="00FE5033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:lang w:eastAsia="en-GB"/>
                <w14:ligatures w14:val="none"/>
              </w:rPr>
              <w:t>Log Entry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45E0B" w14:textId="5AA5466A" w:rsidR="00270BC1" w:rsidRDefault="00270BC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47461" w:history="1">
            <w:r w:rsidRPr="00FE5033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:lang w:eastAsia="en-GB"/>
                <w14:ligatures w14:val="none"/>
              </w:rPr>
              <w:t>Trace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8AD2E" w14:textId="26A47ED0" w:rsidR="00270BC1" w:rsidRDefault="00270BC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47462" w:history="1">
            <w:r w:rsidRPr="00FE5033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:lang w:eastAsia="en-GB"/>
                <w14:ligatures w14:val="none"/>
              </w:rPr>
              <w:t>Tenant / Project / Workload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887BE" w14:textId="47E63B10" w:rsidR="00270BC1" w:rsidRDefault="00270BC1">
          <w:pPr>
            <w:pStyle w:val="TOC2"/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347463" w:history="1">
            <w:r w:rsidRPr="00FE5033">
              <w:rPr>
                <w:rStyle w:val="Hyperlink"/>
                <w:rFonts w:eastAsia="Times New Roman"/>
                <w:noProof/>
                <w:lang w:eastAsia="en-GB"/>
              </w:rPr>
              <w:t>6. Observability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C492E" w14:textId="2534D027" w:rsidR="00270BC1" w:rsidRDefault="00270BC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47464" w:history="1">
            <w:r w:rsidRPr="00FE5033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:lang w:eastAsia="en-GB"/>
                <w14:ligatures w14:val="none"/>
              </w:rPr>
              <w:t>6.1 Real-Time Visibility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05CA7" w14:textId="185FBA07" w:rsidR="00270BC1" w:rsidRDefault="00270BC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47465" w:history="1">
            <w:r w:rsidRPr="00FE5033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:lang w:eastAsia="en-GB"/>
                <w14:ligatures w14:val="none"/>
              </w:rPr>
              <w:t>6.2 Historical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F3EB9" w14:textId="0E9460AA" w:rsidR="00270BC1" w:rsidRDefault="00270BC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47466" w:history="1">
            <w:r w:rsidRPr="00FE5033">
              <w:rPr>
                <w:rStyle w:val="Hyperlink"/>
                <w:rFonts w:eastAsia="Times New Roman" w:cs="Times New Roman"/>
                <w:b/>
                <w:bCs/>
                <w:noProof/>
                <w:kern w:val="0"/>
                <w:lang w:eastAsia="en-GB"/>
                <w14:ligatures w14:val="none"/>
              </w:rPr>
              <w:t>6.3 Dimensions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600B3" w14:textId="41A53596" w:rsidR="00270BC1" w:rsidRDefault="00270BC1">
          <w:pPr>
            <w:pStyle w:val="TOC2"/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347467" w:history="1">
            <w:r w:rsidRPr="00FE5033">
              <w:rPr>
                <w:rStyle w:val="Hyperlink"/>
                <w:noProof/>
              </w:rPr>
              <w:t>7.Observability</w:t>
            </w:r>
            <w:r w:rsidRPr="00FE5033">
              <w:rPr>
                <w:rStyle w:val="Hyperlink"/>
                <w:rFonts w:eastAsia="Times New Roman"/>
                <w:noProof/>
                <w:lang w:eastAsia="en-GB"/>
              </w:rPr>
              <w:t xml:space="preserve"> Data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57D10" w14:textId="44FF1B60" w:rsidR="00270BC1" w:rsidRDefault="00270BC1">
          <w:pPr>
            <w:pStyle w:val="TOC2"/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347468" w:history="1">
            <w:r w:rsidRPr="00FE5033">
              <w:rPr>
                <w:rStyle w:val="Hyperlink"/>
                <w:noProof/>
              </w:rPr>
              <w:t>8. Correlation &amp; Context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BA4D4" w14:textId="28892DA3" w:rsidR="00270BC1" w:rsidRDefault="00270BC1">
          <w:pPr>
            <w:pStyle w:val="TOC2"/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347469" w:history="1">
            <w:r w:rsidRPr="00FE5033">
              <w:rPr>
                <w:rStyle w:val="Hyperlink"/>
                <w:rFonts w:eastAsia="Times New Roman"/>
                <w:noProof/>
                <w:lang w:eastAsia="en-GB"/>
              </w:rPr>
              <w:t>9. Audit Logging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F46EF" w14:textId="27E10682" w:rsidR="00270BC1" w:rsidRDefault="00270BC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47470" w:history="1">
            <w:r w:rsidRPr="00FE5033">
              <w:rPr>
                <w:rStyle w:val="Hyperlink"/>
                <w:rFonts w:eastAsia="Times New Roman"/>
                <w:noProof/>
                <w:lang w:eastAsia="en-GB"/>
              </w:rPr>
              <w:t>Event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12AA5" w14:textId="2B548E32" w:rsidR="00270BC1" w:rsidRDefault="00270BC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47471" w:history="1">
            <w:r w:rsidRPr="00FE5033">
              <w:rPr>
                <w:rStyle w:val="Hyperlink"/>
                <w:rFonts w:eastAsia="Times New Roman"/>
                <w:noProof/>
                <w:lang w:eastAsia="en-GB"/>
              </w:rPr>
              <w:t>Dataset Audit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DE477" w14:textId="5AFF6AEE" w:rsidR="00270BC1" w:rsidRDefault="00270BC1">
          <w:pPr>
            <w:pStyle w:val="TOC2"/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347472" w:history="1">
            <w:r w:rsidRPr="00FE5033">
              <w:rPr>
                <w:rStyle w:val="Hyperlink"/>
                <w:rFonts w:eastAsia="Times New Roman"/>
                <w:noProof/>
                <w:lang w:eastAsia="en-GB"/>
              </w:rPr>
              <w:t>10. Integration with Platform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291FC" w14:textId="4B782E7C" w:rsidR="00270BC1" w:rsidRDefault="00270BC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47473" w:history="1">
            <w:r w:rsidRPr="00FE5033">
              <w:rPr>
                <w:rStyle w:val="Hyperlink"/>
                <w:rFonts w:eastAsia="Times New Roman"/>
                <w:noProof/>
                <w:lang w:eastAsia="en-GB"/>
              </w:rPr>
              <w:t>RBAC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72179" w14:textId="6FB84DAF" w:rsidR="00270BC1" w:rsidRDefault="00270BC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47474" w:history="1">
            <w:r w:rsidRPr="00FE5033">
              <w:rPr>
                <w:rStyle w:val="Hyperlink"/>
                <w:rFonts w:eastAsia="Times New Roman"/>
                <w:noProof/>
                <w:lang w:eastAsia="en-GB"/>
              </w:rPr>
              <w:t>Metering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C1040" w14:textId="02B938B9" w:rsidR="00270BC1" w:rsidRDefault="00270BC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47475" w:history="1">
            <w:r w:rsidRPr="00FE5033">
              <w:rPr>
                <w:rStyle w:val="Hyperlink"/>
                <w:rFonts w:eastAsia="Times New Roman"/>
                <w:noProof/>
                <w:lang w:eastAsia="en-GB"/>
              </w:rPr>
              <w:t>Quotas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8334E" w14:textId="2072B878" w:rsidR="00270BC1" w:rsidRDefault="00270BC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47476" w:history="1">
            <w:r w:rsidRPr="00FE5033">
              <w:rPr>
                <w:rStyle w:val="Hyperlink"/>
                <w:rFonts w:eastAsia="Times New Roman"/>
                <w:noProof/>
                <w:lang w:eastAsia="en-GB"/>
              </w:rPr>
              <w:t>Billing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4F8D3" w14:textId="7A2D2BC6" w:rsidR="00270BC1" w:rsidRDefault="00270BC1">
          <w:pPr>
            <w:pStyle w:val="TOC2"/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347477" w:history="1">
            <w:r w:rsidRPr="00FE5033">
              <w:rPr>
                <w:rStyle w:val="Hyperlink"/>
                <w:rFonts w:eastAsia="Times New Roman"/>
                <w:noProof/>
                <w:lang w:eastAsia="en-GB"/>
              </w:rPr>
              <w:t>11. Request Observability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A870E" w14:textId="27C0C696" w:rsidR="00270BC1" w:rsidRDefault="00270BC1">
          <w:pPr>
            <w:pStyle w:val="TOC2"/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347478" w:history="1">
            <w:r w:rsidRPr="00FE5033">
              <w:rPr>
                <w:rStyle w:val="Hyperlink"/>
                <w:rFonts w:eastAsia="Times New Roman"/>
                <w:noProof/>
                <w:lang w:eastAsia="en-GB"/>
              </w:rPr>
              <w:t>12. API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BD3BE" w14:textId="75FF3EEC" w:rsidR="00270BC1" w:rsidRDefault="00270BC1">
          <w:pPr>
            <w:pStyle w:val="TOC2"/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347479" w:history="1">
            <w:r w:rsidRPr="00FE5033">
              <w:rPr>
                <w:rStyle w:val="Hyperlink"/>
                <w:rFonts w:eastAsia="Times New Roman"/>
                <w:noProof/>
                <w:lang w:eastAsia="en-GB"/>
              </w:rPr>
              <w:t>13. Data Retention &amp;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6E795" w14:textId="7F48BC2E" w:rsidR="00270BC1" w:rsidRDefault="00270BC1">
          <w:pPr>
            <w:pStyle w:val="TOC2"/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347480" w:history="1">
            <w:r w:rsidRPr="00FE5033">
              <w:rPr>
                <w:rStyle w:val="Hyperlink"/>
                <w:rFonts w:eastAsia="Times New Roman"/>
                <w:noProof/>
                <w:lang w:eastAsia="en-GB"/>
              </w:rPr>
              <w:t>14. Failure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F0483" w14:textId="495D9308" w:rsidR="00270BC1" w:rsidRDefault="00270BC1">
          <w:pPr>
            <w:pStyle w:val="TOC2"/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347481" w:history="1">
            <w:r w:rsidRPr="00FE5033">
              <w:rPr>
                <w:rStyle w:val="Hyperlink"/>
                <w:rFonts w:eastAsia="Times New Roman"/>
                <w:noProof/>
                <w:lang w:eastAsia="en-GB"/>
              </w:rPr>
              <w:t>15. Success</w:t>
            </w:r>
            <w:r w:rsidRPr="00FE5033">
              <w:rPr>
                <w:rStyle w:val="Hyperlink"/>
                <w:rFonts w:eastAsia="Times New Roman"/>
                <w:noProof/>
                <w:lang w:eastAsia="en-GB"/>
              </w:rPr>
              <w:t xml:space="preserve"> </w:t>
            </w:r>
            <w:r w:rsidRPr="00FE5033">
              <w:rPr>
                <w:rStyle w:val="Hyperlink"/>
                <w:rFonts w:eastAsia="Times New Roman"/>
                <w:noProof/>
                <w:lang w:eastAsia="en-GB"/>
              </w:rPr>
              <w:t>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CF713" w14:textId="629DD176" w:rsidR="00270BC1" w:rsidRDefault="00270BC1">
          <w:pPr>
            <w:pStyle w:val="TOC2"/>
            <w:rPr>
              <w:rFonts w:eastAsiaTheme="minorEastAsia"/>
              <w:b w:val="0"/>
              <w:bCs w:val="0"/>
              <w:noProof/>
              <w:sz w:val="24"/>
              <w:szCs w:val="24"/>
              <w:lang w:eastAsia="en-GB"/>
            </w:rPr>
          </w:pPr>
          <w:hyperlink w:anchor="_Toc228347482" w:history="1">
            <w:r w:rsidRPr="00FE5033">
              <w:rPr>
                <w:rStyle w:val="Hyperlink"/>
                <w:rFonts w:eastAsia="Times New Roman"/>
                <w:noProof/>
                <w:lang w:eastAsia="en-GB"/>
              </w:rPr>
              <w:t>15.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F5370" w14:textId="6093B0AC" w:rsidR="00270BC1" w:rsidRDefault="00270BC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47483" w:history="1">
            <w:r w:rsidRPr="00FE5033">
              <w:rPr>
                <w:rStyle w:val="Hyperlink"/>
                <w:rFonts w:eastAsia="Times New Roman"/>
                <w:noProof/>
                <w:lang w:eastAsia="en-GB"/>
              </w:rPr>
              <w:t>Operational Impact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0F116" w14:textId="607EB50E" w:rsidR="00270BC1" w:rsidRDefault="00270BC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228347484" w:history="1">
            <w:r w:rsidRPr="00FE5033">
              <w:rPr>
                <w:rStyle w:val="Hyperlink"/>
                <w:rFonts w:eastAsia="Times New Roman"/>
                <w:noProof/>
                <w:lang w:eastAsia="en-GB"/>
              </w:rPr>
              <w:t>Final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_Toc228347484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9DBC4" w14:textId="0E8DCD82" w:rsidR="003A2916" w:rsidRPr="003A2916" w:rsidRDefault="003A2916" w:rsidP="003A2916">
          <w:r>
            <w:rPr>
              <w:b/>
              <w:bCs/>
              <w:noProof/>
            </w:rPr>
            <w:fldChar w:fldCharType="end"/>
          </w:r>
        </w:p>
      </w:sdtContent>
    </w:sdt>
    <w:p w14:paraId="0BEA04D1" w14:textId="77777777" w:rsidR="003A2916" w:rsidRDefault="003A2916" w:rsidP="00ED2208">
      <w:pPr>
        <w:pStyle w:val="Heading1"/>
        <w:rPr>
          <w:rFonts w:eastAsia="Times New Roman"/>
          <w:lang w:eastAsia="en-GB"/>
        </w:rPr>
      </w:pPr>
    </w:p>
    <w:tbl>
      <w:tblPr>
        <w:tblStyle w:val="PlainTable3"/>
        <w:tblW w:w="10403" w:type="dxa"/>
        <w:tblInd w:w="-518" w:type="dxa"/>
        <w:tblLook w:val="04A0" w:firstRow="1" w:lastRow="0" w:firstColumn="1" w:lastColumn="0" w:noHBand="0" w:noVBand="1"/>
      </w:tblPr>
      <w:tblGrid>
        <w:gridCol w:w="3032"/>
        <w:gridCol w:w="7371"/>
      </w:tblGrid>
      <w:tr w:rsidR="00386C4E" w:rsidRPr="00680070" w14:paraId="02489760" w14:textId="77777777" w:rsidTr="00D322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7B21A10" w14:textId="77777777" w:rsidR="00386C4E" w:rsidRPr="00680070" w:rsidRDefault="00386C4E" w:rsidP="00D32236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80070">
              <w:rPr>
                <w:rFonts w:eastAsia="Times New Roman" w:cs="Times New Roman"/>
                <w:kern w:val="0"/>
                <w14:ligatures w14:val="none"/>
              </w:rPr>
              <w:t>Document Name</w:t>
            </w:r>
          </w:p>
        </w:tc>
        <w:tc>
          <w:tcPr>
            <w:tcW w:w="0" w:type="auto"/>
            <w:hideMark/>
          </w:tcPr>
          <w:p w14:paraId="369EB9BF" w14:textId="22159B0D" w:rsidR="00386C4E" w:rsidRPr="00680070" w:rsidRDefault="00386C4E" w:rsidP="00386C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kern w:val="0"/>
                <w14:ligatures w14:val="none"/>
              </w:rPr>
            </w:pPr>
            <w:r w:rsidRPr="003A2916">
              <w:rPr>
                <w:lang w:val="en-GB" w:eastAsia="en-GB"/>
              </w:rPr>
              <w:t>Auditability &amp; In-Tenant Observability</w:t>
            </w:r>
            <w:r>
              <w:rPr>
                <w:lang w:val="en-GB" w:eastAsia="en-GB"/>
              </w:rPr>
              <w:t xml:space="preserve"> PRD</w:t>
            </w:r>
          </w:p>
        </w:tc>
      </w:tr>
      <w:tr w:rsidR="00386C4E" w:rsidRPr="00680070" w14:paraId="0D987BE5" w14:textId="77777777" w:rsidTr="00D32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E40030" w14:textId="77777777" w:rsidR="00386C4E" w:rsidRPr="00680070" w:rsidRDefault="00386C4E" w:rsidP="00D32236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80070">
              <w:rPr>
                <w:rFonts w:eastAsia="Times New Roman" w:cs="Times New Roman"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hideMark/>
          </w:tcPr>
          <w:p w14:paraId="06E801C4" w14:textId="77777777" w:rsidR="00386C4E" w:rsidRPr="00680070" w:rsidRDefault="00386C4E" w:rsidP="00D32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680070">
              <w:rPr>
                <w:rFonts w:eastAsia="Times New Roman" w:cs="Times New Roman"/>
                <w:kern w:val="0"/>
                <w14:ligatures w14:val="none"/>
              </w:rPr>
              <w:t>v1.0</w:t>
            </w:r>
          </w:p>
        </w:tc>
      </w:tr>
      <w:tr w:rsidR="00386C4E" w:rsidRPr="00680070" w14:paraId="7F686B0C" w14:textId="77777777" w:rsidTr="00D32236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D5C2CE" w14:textId="77777777" w:rsidR="00386C4E" w:rsidRPr="00680070" w:rsidRDefault="00386C4E" w:rsidP="00D32236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80070">
              <w:rPr>
                <w:rFonts w:eastAsia="Times New Roman" w:cs="Times New Roman"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14:paraId="7C9F1EAA" w14:textId="77777777" w:rsidR="00386C4E" w:rsidRPr="00680070" w:rsidRDefault="00386C4E" w:rsidP="00D32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680070">
              <w:rPr>
                <w:rFonts w:eastAsia="Times New Roman" w:cs="Times New Roman"/>
                <w:kern w:val="0"/>
                <w14:ligatures w14:val="none"/>
              </w:rPr>
              <w:t xml:space="preserve">Review </w:t>
            </w:r>
          </w:p>
        </w:tc>
      </w:tr>
      <w:tr w:rsidR="00386C4E" w:rsidRPr="00680070" w14:paraId="5458F32D" w14:textId="77777777" w:rsidTr="00D32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DF9EF9" w14:textId="77777777" w:rsidR="00386C4E" w:rsidRPr="00680070" w:rsidRDefault="00386C4E" w:rsidP="00D32236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80070">
              <w:rPr>
                <w:rFonts w:eastAsia="Times New Roman" w:cs="Times New Roman"/>
                <w:kern w:val="0"/>
                <w14:ligatures w14:val="none"/>
              </w:rPr>
              <w:t>Author</w:t>
            </w:r>
          </w:p>
        </w:tc>
        <w:tc>
          <w:tcPr>
            <w:tcW w:w="0" w:type="auto"/>
            <w:hideMark/>
          </w:tcPr>
          <w:p w14:paraId="14E29ACA" w14:textId="77777777" w:rsidR="00386C4E" w:rsidRPr="00680070" w:rsidRDefault="00386C4E" w:rsidP="00D32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680070">
              <w:rPr>
                <w:rFonts w:eastAsia="Times New Roman" w:cs="Times New Roman"/>
                <w:kern w:val="0"/>
                <w14:ligatures w14:val="none"/>
              </w:rPr>
              <w:t>Amine Badaoui</w:t>
            </w:r>
          </w:p>
        </w:tc>
      </w:tr>
      <w:tr w:rsidR="00386C4E" w:rsidRPr="00680070" w14:paraId="44D07867" w14:textId="77777777" w:rsidTr="00D32236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5DD3C" w14:textId="77777777" w:rsidR="00386C4E" w:rsidRPr="00680070" w:rsidRDefault="00386C4E" w:rsidP="00D32236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80070">
              <w:rPr>
                <w:rFonts w:eastAsia="Times New Roman" w:cs="Times New Roman"/>
                <w:kern w:val="0"/>
                <w14:ligatures w14:val="none"/>
              </w:rPr>
              <w:t>Date Created</w:t>
            </w:r>
          </w:p>
        </w:tc>
        <w:tc>
          <w:tcPr>
            <w:tcW w:w="0" w:type="auto"/>
            <w:hideMark/>
          </w:tcPr>
          <w:p w14:paraId="0BB5497A" w14:textId="6D0DE1BE" w:rsidR="00386C4E" w:rsidRPr="00680070" w:rsidRDefault="00386C4E" w:rsidP="00D32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30</w:t>
            </w:r>
            <w:r w:rsidRPr="00680070">
              <w:rPr>
                <w:rFonts w:eastAsia="Times New Roman" w:cs="Times New Roman"/>
                <w:kern w:val="0"/>
                <w14:ligatures w14:val="none"/>
              </w:rPr>
              <w:t>/04/2026</w:t>
            </w:r>
          </w:p>
        </w:tc>
      </w:tr>
      <w:tr w:rsidR="00386C4E" w:rsidRPr="00680070" w14:paraId="59A008E0" w14:textId="77777777" w:rsidTr="00D32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7F245" w14:textId="77777777" w:rsidR="00386C4E" w:rsidRPr="00680070" w:rsidRDefault="00386C4E" w:rsidP="00D32236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80070">
              <w:rPr>
                <w:rFonts w:eastAsia="Times New Roman" w:cs="Times New Roman"/>
                <w:kern w:val="0"/>
                <w14:ligatures w14:val="none"/>
              </w:rPr>
              <w:t>Last Updated</w:t>
            </w:r>
          </w:p>
        </w:tc>
        <w:tc>
          <w:tcPr>
            <w:tcW w:w="0" w:type="auto"/>
            <w:hideMark/>
          </w:tcPr>
          <w:p w14:paraId="2205F54B" w14:textId="094814C6" w:rsidR="00386C4E" w:rsidRPr="00680070" w:rsidRDefault="00386C4E" w:rsidP="00D32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>
              <w:rPr>
                <w:rFonts w:eastAsia="Times New Roman" w:cs="Times New Roman"/>
                <w:kern w:val="0"/>
                <w14:ligatures w14:val="none"/>
              </w:rPr>
              <w:t>30</w:t>
            </w:r>
            <w:r w:rsidRPr="00680070">
              <w:rPr>
                <w:rFonts w:eastAsia="Times New Roman" w:cs="Times New Roman"/>
                <w:kern w:val="0"/>
                <w14:ligatures w14:val="none"/>
              </w:rPr>
              <w:t>/04/2026</w:t>
            </w:r>
          </w:p>
        </w:tc>
      </w:tr>
      <w:tr w:rsidR="00386C4E" w:rsidRPr="00680070" w14:paraId="6DBD4B04" w14:textId="77777777" w:rsidTr="00D32236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14FEA" w14:textId="77777777" w:rsidR="00386C4E" w:rsidRPr="00680070" w:rsidRDefault="00386C4E" w:rsidP="00D32236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80070">
              <w:rPr>
                <w:rFonts w:eastAsia="Times New Roman" w:cs="Times New Roman"/>
                <w:kern w:val="0"/>
                <w14:ligatures w14:val="none"/>
              </w:rPr>
              <w:t>Stakeholders</w:t>
            </w:r>
          </w:p>
        </w:tc>
        <w:tc>
          <w:tcPr>
            <w:tcW w:w="0" w:type="auto"/>
            <w:hideMark/>
          </w:tcPr>
          <w:p w14:paraId="5AE3BC57" w14:textId="77777777" w:rsidR="00386C4E" w:rsidRPr="00680070" w:rsidRDefault="00386C4E" w:rsidP="00D32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  <w:r w:rsidRPr="00680070">
              <w:rPr>
                <w:rFonts w:eastAsia="Times New Roman" w:cs="Times New Roman"/>
                <w:kern w:val="0"/>
                <w14:ligatures w14:val="none"/>
              </w:rPr>
              <w:t>Product, Engineering</w:t>
            </w:r>
          </w:p>
        </w:tc>
      </w:tr>
      <w:tr w:rsidR="00386C4E" w:rsidRPr="00680070" w14:paraId="789F432F" w14:textId="77777777" w:rsidTr="00D322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3CA7F" w14:textId="77777777" w:rsidR="00386C4E" w:rsidRPr="00680070" w:rsidRDefault="00386C4E" w:rsidP="00D32236">
            <w:pPr>
              <w:rPr>
                <w:rFonts w:eastAsia="Times New Roman" w:cs="Times New Roman"/>
                <w:kern w:val="0"/>
                <w14:ligatures w14:val="none"/>
              </w:rPr>
            </w:pPr>
            <w:r w:rsidRPr="00680070">
              <w:rPr>
                <w:rFonts w:eastAsia="Times New Roman" w:cs="Times New Roman"/>
                <w:kern w:val="0"/>
                <w14:ligatures w14:val="none"/>
              </w:rPr>
              <w:t>Reviewers</w:t>
            </w:r>
          </w:p>
        </w:tc>
        <w:tc>
          <w:tcPr>
            <w:tcW w:w="0" w:type="auto"/>
            <w:hideMark/>
          </w:tcPr>
          <w:p w14:paraId="50AC2F4B" w14:textId="77777777" w:rsidR="00386C4E" w:rsidRPr="00680070" w:rsidRDefault="00386C4E" w:rsidP="00D32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14:ligatures w14:val="none"/>
              </w:rPr>
            </w:pPr>
          </w:p>
        </w:tc>
      </w:tr>
    </w:tbl>
    <w:p w14:paraId="74D988E8" w14:textId="77777777" w:rsidR="00386C4E" w:rsidRDefault="00386C4E" w:rsidP="00386C4E">
      <w:pPr>
        <w:rPr>
          <w:lang w:eastAsia="en-GB"/>
        </w:rPr>
      </w:pPr>
    </w:p>
    <w:p w14:paraId="63A878A6" w14:textId="77777777" w:rsidR="00386C4E" w:rsidRDefault="00386C4E" w:rsidP="00386C4E">
      <w:pPr>
        <w:rPr>
          <w:lang w:eastAsia="en-GB"/>
        </w:rPr>
      </w:pPr>
    </w:p>
    <w:p w14:paraId="3E3A8DD3" w14:textId="77777777" w:rsidR="00386C4E" w:rsidRDefault="00386C4E" w:rsidP="00386C4E">
      <w:pPr>
        <w:rPr>
          <w:lang w:eastAsia="en-GB"/>
        </w:rPr>
      </w:pPr>
    </w:p>
    <w:p w14:paraId="59B68826" w14:textId="77777777" w:rsidR="00386C4E" w:rsidRDefault="00386C4E" w:rsidP="00386C4E">
      <w:pPr>
        <w:rPr>
          <w:lang w:eastAsia="en-GB"/>
        </w:rPr>
      </w:pPr>
    </w:p>
    <w:p w14:paraId="5C0BF4CF" w14:textId="77777777" w:rsidR="00386C4E" w:rsidRDefault="00386C4E" w:rsidP="00386C4E">
      <w:pPr>
        <w:rPr>
          <w:lang w:eastAsia="en-GB"/>
        </w:rPr>
      </w:pPr>
    </w:p>
    <w:p w14:paraId="264D9261" w14:textId="77777777" w:rsidR="00386C4E" w:rsidRDefault="00386C4E" w:rsidP="00386C4E">
      <w:pPr>
        <w:rPr>
          <w:lang w:eastAsia="en-GB"/>
        </w:rPr>
      </w:pPr>
    </w:p>
    <w:p w14:paraId="45C33F59" w14:textId="77777777" w:rsidR="00386C4E" w:rsidRDefault="00386C4E" w:rsidP="00386C4E">
      <w:pPr>
        <w:rPr>
          <w:lang w:eastAsia="en-GB"/>
        </w:rPr>
      </w:pPr>
    </w:p>
    <w:p w14:paraId="458E9940" w14:textId="77777777" w:rsidR="00386C4E" w:rsidRDefault="00386C4E" w:rsidP="00386C4E">
      <w:pPr>
        <w:rPr>
          <w:lang w:eastAsia="en-GB"/>
        </w:rPr>
      </w:pPr>
    </w:p>
    <w:p w14:paraId="4F4D9008" w14:textId="77777777" w:rsidR="00386C4E" w:rsidRDefault="00386C4E" w:rsidP="00386C4E">
      <w:pPr>
        <w:rPr>
          <w:lang w:eastAsia="en-GB"/>
        </w:rPr>
      </w:pPr>
    </w:p>
    <w:p w14:paraId="7BBDA301" w14:textId="77777777" w:rsidR="00386C4E" w:rsidRDefault="00386C4E" w:rsidP="00386C4E">
      <w:pPr>
        <w:rPr>
          <w:lang w:eastAsia="en-GB"/>
        </w:rPr>
      </w:pPr>
    </w:p>
    <w:p w14:paraId="2861DA14" w14:textId="77777777" w:rsidR="00386C4E" w:rsidRDefault="00386C4E" w:rsidP="00386C4E">
      <w:pPr>
        <w:rPr>
          <w:lang w:eastAsia="en-GB"/>
        </w:rPr>
      </w:pPr>
    </w:p>
    <w:p w14:paraId="63057A05" w14:textId="77777777" w:rsidR="00386C4E" w:rsidRDefault="00386C4E" w:rsidP="00386C4E">
      <w:pPr>
        <w:rPr>
          <w:lang w:eastAsia="en-GB"/>
        </w:rPr>
      </w:pPr>
    </w:p>
    <w:p w14:paraId="499D7EFB" w14:textId="77777777" w:rsidR="00386C4E" w:rsidRDefault="00386C4E" w:rsidP="00386C4E">
      <w:pPr>
        <w:rPr>
          <w:lang w:eastAsia="en-GB"/>
        </w:rPr>
      </w:pPr>
    </w:p>
    <w:p w14:paraId="0E17083A" w14:textId="77777777" w:rsidR="00386C4E" w:rsidRDefault="00386C4E" w:rsidP="00386C4E">
      <w:pPr>
        <w:rPr>
          <w:lang w:eastAsia="en-GB"/>
        </w:rPr>
      </w:pPr>
    </w:p>
    <w:p w14:paraId="28604129" w14:textId="77777777" w:rsidR="00386C4E" w:rsidRDefault="00386C4E" w:rsidP="00386C4E">
      <w:pPr>
        <w:rPr>
          <w:lang w:eastAsia="en-GB"/>
        </w:rPr>
      </w:pPr>
    </w:p>
    <w:p w14:paraId="048CF5E5" w14:textId="77777777" w:rsidR="00386C4E" w:rsidRDefault="00386C4E" w:rsidP="00386C4E">
      <w:pPr>
        <w:rPr>
          <w:lang w:eastAsia="en-GB"/>
        </w:rPr>
      </w:pPr>
    </w:p>
    <w:p w14:paraId="66AD8847" w14:textId="77777777" w:rsidR="00386C4E" w:rsidRDefault="00386C4E" w:rsidP="00386C4E">
      <w:pPr>
        <w:rPr>
          <w:lang w:eastAsia="en-GB"/>
        </w:rPr>
      </w:pPr>
    </w:p>
    <w:p w14:paraId="28722982" w14:textId="77777777" w:rsidR="00386C4E" w:rsidRDefault="00386C4E" w:rsidP="00386C4E">
      <w:pPr>
        <w:rPr>
          <w:lang w:eastAsia="en-GB"/>
        </w:rPr>
      </w:pPr>
    </w:p>
    <w:p w14:paraId="62425C22" w14:textId="77777777" w:rsidR="00386C4E" w:rsidRDefault="00386C4E" w:rsidP="00386C4E">
      <w:pPr>
        <w:rPr>
          <w:lang w:eastAsia="en-GB"/>
        </w:rPr>
      </w:pPr>
    </w:p>
    <w:p w14:paraId="63A7E2AB" w14:textId="77777777" w:rsidR="00386C4E" w:rsidRDefault="00386C4E" w:rsidP="00386C4E">
      <w:pPr>
        <w:rPr>
          <w:lang w:eastAsia="en-GB"/>
        </w:rPr>
      </w:pPr>
    </w:p>
    <w:p w14:paraId="7ED45EA1" w14:textId="77777777" w:rsidR="00386C4E" w:rsidRDefault="00386C4E" w:rsidP="00386C4E">
      <w:pPr>
        <w:rPr>
          <w:lang w:eastAsia="en-GB"/>
        </w:rPr>
      </w:pPr>
    </w:p>
    <w:p w14:paraId="77EA0441" w14:textId="77777777" w:rsidR="00386C4E" w:rsidRPr="00386C4E" w:rsidRDefault="00386C4E" w:rsidP="00386C4E">
      <w:pPr>
        <w:rPr>
          <w:lang w:eastAsia="en-GB"/>
        </w:rPr>
      </w:pPr>
    </w:p>
    <w:p w14:paraId="30F684A2" w14:textId="77777777" w:rsidR="003A2916" w:rsidRDefault="003A2916" w:rsidP="003A2916">
      <w:pPr>
        <w:rPr>
          <w:lang w:eastAsia="en-GB"/>
        </w:rPr>
      </w:pPr>
    </w:p>
    <w:p w14:paraId="66ADA43F" w14:textId="77777777" w:rsidR="003A2916" w:rsidRDefault="003A2916" w:rsidP="003A2916">
      <w:pPr>
        <w:rPr>
          <w:lang w:eastAsia="en-GB"/>
        </w:rPr>
      </w:pPr>
    </w:p>
    <w:p w14:paraId="723B33BE" w14:textId="77777777" w:rsidR="003A2916" w:rsidRPr="003A2916" w:rsidRDefault="003A2916" w:rsidP="003A2916">
      <w:pPr>
        <w:rPr>
          <w:lang w:eastAsia="en-GB"/>
        </w:rPr>
      </w:pPr>
    </w:p>
    <w:p w14:paraId="65DE5E3F" w14:textId="77777777" w:rsidR="008036C7" w:rsidRPr="00ED2208" w:rsidRDefault="008036C7" w:rsidP="00ED2208">
      <w:pPr>
        <w:pStyle w:val="Heading2"/>
        <w:rPr>
          <w:rFonts w:eastAsia="Times New Roman"/>
          <w:lang w:eastAsia="en-GB"/>
        </w:rPr>
      </w:pPr>
      <w:bookmarkStart w:id="0" w:name="_Toc228347451"/>
      <w:r w:rsidRPr="00ED2208">
        <w:rPr>
          <w:rFonts w:eastAsia="Times New Roman"/>
          <w:lang w:eastAsia="en-GB"/>
        </w:rPr>
        <w:t>1. Vision</w:t>
      </w:r>
      <w:bookmarkEnd w:id="0"/>
    </w:p>
    <w:p w14:paraId="1ED286E8" w14:textId="79476C0D" w:rsidR="008036C7" w:rsidRPr="00ED2208" w:rsidRDefault="008036C7" w:rsidP="008036C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 xml:space="preserve">Provide tenants and platform operators with </w:t>
      </w:r>
      <w:r w:rsidRPr="00ED2208">
        <w:rPr>
          <w:rFonts w:eastAsia="Times New Roman" w:cs="Times New Roman"/>
          <w:b/>
          <w:bCs/>
          <w:kern w:val="0"/>
          <w:lang w:eastAsia="en-GB"/>
          <w14:ligatures w14:val="none"/>
        </w:rPr>
        <w:t>complete visibility and traceability</w:t>
      </w:r>
      <w:r w:rsidRPr="00ED2208">
        <w:rPr>
          <w:rFonts w:eastAsia="Times New Roman" w:cs="Times New Roman"/>
          <w:kern w:val="0"/>
          <w:lang w:eastAsia="en-GB"/>
          <w14:ligatures w14:val="none"/>
        </w:rPr>
        <w:t xml:space="preserve"> of all actions, workloads, and system </w:t>
      </w:r>
      <w:proofErr w:type="spellStart"/>
      <w:r w:rsidRPr="00ED2208">
        <w:rPr>
          <w:rFonts w:eastAsia="Times New Roman" w:cs="Times New Roman"/>
          <w:kern w:val="0"/>
          <w:lang w:eastAsia="en-GB"/>
          <w14:ligatures w14:val="none"/>
        </w:rPr>
        <w:t>behavior</w:t>
      </w:r>
      <w:proofErr w:type="spellEnd"/>
      <w:r w:rsidRPr="00ED2208">
        <w:rPr>
          <w:rFonts w:eastAsia="Times New Roman" w:cs="Times New Roman"/>
          <w:kern w:val="0"/>
          <w:lang w:eastAsia="en-GB"/>
          <w14:ligatures w14:val="none"/>
        </w:rPr>
        <w:t xml:space="preserve"> across the RACKAI platform.</w:t>
      </w:r>
    </w:p>
    <w:p w14:paraId="0D8E3AF7" w14:textId="77777777" w:rsidR="008036C7" w:rsidRPr="00ED2208" w:rsidRDefault="008036C7" w:rsidP="008036C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The system must enable:</w:t>
      </w:r>
    </w:p>
    <w:p w14:paraId="2478D08D" w14:textId="77777777" w:rsidR="008036C7" w:rsidRPr="00ED2208" w:rsidRDefault="008036C7" w:rsidP="008036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real-time monitoring of workloads and system activity</w:t>
      </w:r>
    </w:p>
    <w:p w14:paraId="49E57B40" w14:textId="77777777" w:rsidR="008036C7" w:rsidRPr="00ED2208" w:rsidRDefault="008036C7" w:rsidP="008036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historical traceability of all actions and decisions</w:t>
      </w:r>
    </w:p>
    <w:p w14:paraId="7FA04581" w14:textId="71B752D8" w:rsidR="008036C7" w:rsidRPr="00ED2208" w:rsidRDefault="008036C7" w:rsidP="008036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auditable records for compliance and governance</w:t>
      </w:r>
    </w:p>
    <w:p w14:paraId="42975821" w14:textId="77777777" w:rsidR="008036C7" w:rsidRPr="003A2916" w:rsidRDefault="008036C7" w:rsidP="003A2916">
      <w:pPr>
        <w:rPr>
          <w:lang w:eastAsia="en-GB"/>
        </w:rPr>
      </w:pPr>
      <w:r w:rsidRPr="003A2916">
        <w:rPr>
          <w:lang w:eastAsia="en-GB"/>
        </w:rPr>
        <w:t>The system should make observability feel:</w:t>
      </w:r>
    </w:p>
    <w:p w14:paraId="431CC3FA" w14:textId="77777777" w:rsidR="008036C7" w:rsidRPr="00ED2208" w:rsidRDefault="008036C7" w:rsidP="008036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b/>
          <w:bCs/>
          <w:kern w:val="0"/>
          <w:lang w:eastAsia="en-GB"/>
          <w14:ligatures w14:val="none"/>
        </w:rPr>
        <w:t>transparent</w:t>
      </w:r>
      <w:r w:rsidRPr="00ED2208">
        <w:rPr>
          <w:rFonts w:eastAsia="Times New Roman" w:cs="Times New Roman"/>
          <w:kern w:val="0"/>
          <w:lang w:eastAsia="en-GB"/>
          <w14:ligatures w14:val="none"/>
        </w:rPr>
        <w:t xml:space="preserve"> — users can see what is happening in real time</w:t>
      </w:r>
    </w:p>
    <w:p w14:paraId="41972D6E" w14:textId="77777777" w:rsidR="008036C7" w:rsidRPr="00ED2208" w:rsidRDefault="008036C7" w:rsidP="008036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b/>
          <w:bCs/>
          <w:kern w:val="0"/>
          <w:lang w:eastAsia="en-GB"/>
          <w14:ligatures w14:val="none"/>
        </w:rPr>
        <w:t>traceable</w:t>
      </w:r>
      <w:r w:rsidRPr="00ED2208">
        <w:rPr>
          <w:rFonts w:eastAsia="Times New Roman" w:cs="Times New Roman"/>
          <w:kern w:val="0"/>
          <w:lang w:eastAsia="en-GB"/>
          <w14:ligatures w14:val="none"/>
        </w:rPr>
        <w:t xml:space="preserve"> — every action can be explained and audited</w:t>
      </w:r>
    </w:p>
    <w:p w14:paraId="5FB6A61B" w14:textId="77777777" w:rsidR="008036C7" w:rsidRPr="00ED2208" w:rsidRDefault="008036C7" w:rsidP="008036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b/>
          <w:bCs/>
          <w:kern w:val="0"/>
          <w:lang w:eastAsia="en-GB"/>
          <w14:ligatures w14:val="none"/>
        </w:rPr>
        <w:t>reliable</w:t>
      </w:r>
      <w:r w:rsidRPr="00ED2208">
        <w:rPr>
          <w:rFonts w:eastAsia="Times New Roman" w:cs="Times New Roman"/>
          <w:kern w:val="0"/>
          <w:lang w:eastAsia="en-GB"/>
          <w14:ligatures w14:val="none"/>
        </w:rPr>
        <w:t xml:space="preserve"> — data is accurate and consistent</w:t>
      </w:r>
    </w:p>
    <w:p w14:paraId="4F5C2983" w14:textId="407603DF" w:rsidR="008036C7" w:rsidRPr="00ED2208" w:rsidRDefault="008036C7" w:rsidP="008036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b/>
          <w:bCs/>
          <w:kern w:val="0"/>
          <w:lang w:eastAsia="en-GB"/>
          <w14:ligatures w14:val="none"/>
        </w:rPr>
        <w:t>tenant-isolated</w:t>
      </w:r>
      <w:r w:rsidRPr="00ED2208">
        <w:rPr>
          <w:rFonts w:eastAsia="Times New Roman" w:cs="Times New Roman"/>
          <w:kern w:val="0"/>
          <w:lang w:eastAsia="en-GB"/>
          <w14:ligatures w14:val="none"/>
        </w:rPr>
        <w:t xml:space="preserve"> — no cross-tenant visibility</w:t>
      </w:r>
    </w:p>
    <w:p w14:paraId="1DB17629" w14:textId="77777777" w:rsidR="008036C7" w:rsidRPr="00ED2208" w:rsidRDefault="008036C7" w:rsidP="00ED2208">
      <w:pPr>
        <w:pStyle w:val="Heading2"/>
        <w:rPr>
          <w:rFonts w:eastAsia="Times New Roman"/>
          <w:lang w:eastAsia="en-GB"/>
        </w:rPr>
      </w:pPr>
      <w:bookmarkStart w:id="1" w:name="_Toc228347452"/>
      <w:r w:rsidRPr="00ED2208">
        <w:rPr>
          <w:rFonts w:eastAsia="Times New Roman"/>
          <w:lang w:eastAsia="en-GB"/>
        </w:rPr>
        <w:t>2. Problem Statement</w:t>
      </w:r>
      <w:bookmarkEnd w:id="1"/>
    </w:p>
    <w:p w14:paraId="3C0EC821" w14:textId="77777777" w:rsidR="008036C7" w:rsidRPr="00ED2208" w:rsidRDefault="008036C7" w:rsidP="008036C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As RACKAI scales across tenants, workloads, and users:</w:t>
      </w:r>
    </w:p>
    <w:p w14:paraId="1E206D89" w14:textId="77777777" w:rsidR="008036C7" w:rsidRPr="00ED2208" w:rsidRDefault="008036C7" w:rsidP="008036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users need visibility into:</w:t>
      </w:r>
    </w:p>
    <w:p w14:paraId="5D16E88D" w14:textId="77777777" w:rsidR="008036C7" w:rsidRPr="00ED2208" w:rsidRDefault="008036C7" w:rsidP="008036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workloads</w:t>
      </w:r>
    </w:p>
    <w:p w14:paraId="52E44383" w14:textId="77777777" w:rsidR="008036C7" w:rsidRPr="00ED2208" w:rsidRDefault="008036C7" w:rsidP="008036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usage</w:t>
      </w:r>
    </w:p>
    <w:p w14:paraId="19FECDB6" w14:textId="77777777" w:rsidR="008036C7" w:rsidRPr="00ED2208" w:rsidRDefault="008036C7" w:rsidP="008036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performance</w:t>
      </w:r>
    </w:p>
    <w:p w14:paraId="5F267FC7" w14:textId="77777777" w:rsidR="008036C7" w:rsidRPr="00ED2208" w:rsidRDefault="008036C7" w:rsidP="008036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organizations require:</w:t>
      </w:r>
    </w:p>
    <w:p w14:paraId="6300EC21" w14:textId="77777777" w:rsidR="008036C7" w:rsidRPr="00ED2208" w:rsidRDefault="008036C7" w:rsidP="008036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audit trails</w:t>
      </w:r>
    </w:p>
    <w:p w14:paraId="356F8AFA" w14:textId="77777777" w:rsidR="008036C7" w:rsidRPr="00ED2208" w:rsidRDefault="008036C7" w:rsidP="008036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compliance reporting</w:t>
      </w:r>
    </w:p>
    <w:p w14:paraId="346715BC" w14:textId="6B8A85AB" w:rsidR="008036C7" w:rsidRPr="00ED2208" w:rsidRDefault="008036C7" w:rsidP="008036C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incident debugging</w:t>
      </w:r>
    </w:p>
    <w:p w14:paraId="71B9AB41" w14:textId="77777777" w:rsidR="008036C7" w:rsidRPr="00ED2208" w:rsidRDefault="008036C7" w:rsidP="003A2916">
      <w:pPr>
        <w:rPr>
          <w:lang w:eastAsia="en-GB"/>
        </w:rPr>
      </w:pPr>
      <w:r w:rsidRPr="00ED2208">
        <w:rPr>
          <w:lang w:eastAsia="en-GB"/>
        </w:rPr>
        <w:t>Without this system:</w:t>
      </w:r>
    </w:p>
    <w:p w14:paraId="7AEBD445" w14:textId="77777777" w:rsidR="008036C7" w:rsidRPr="00ED2208" w:rsidRDefault="008036C7" w:rsidP="008036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actions cannot be traced back to users or workloads</w:t>
      </w:r>
    </w:p>
    <w:p w14:paraId="443B5E6A" w14:textId="77777777" w:rsidR="008036C7" w:rsidRPr="00ED2208" w:rsidRDefault="008036C7" w:rsidP="008036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billing and usage cannot be verified</w:t>
      </w:r>
    </w:p>
    <w:p w14:paraId="34A1F262" w14:textId="77777777" w:rsidR="008036C7" w:rsidRPr="00ED2208" w:rsidRDefault="008036C7" w:rsidP="008036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security incidents are difficult to investigate</w:t>
      </w:r>
    </w:p>
    <w:p w14:paraId="43DC6654" w14:textId="77777777" w:rsidR="008036C7" w:rsidRPr="00ED2208" w:rsidRDefault="008036C7" w:rsidP="008036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compliance requirements cannot be met</w:t>
      </w:r>
    </w:p>
    <w:p w14:paraId="794E7E5A" w14:textId="77777777" w:rsidR="008036C7" w:rsidRPr="00ED2208" w:rsidRDefault="008036C7" w:rsidP="008036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tenant trust in the platform decreases</w:t>
      </w:r>
    </w:p>
    <w:p w14:paraId="53523ABB" w14:textId="3C36E70F" w:rsidR="008036C7" w:rsidRPr="00ED2208" w:rsidRDefault="008036C7" w:rsidP="008036C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14A3F17A" w14:textId="77777777" w:rsidR="008036C7" w:rsidRPr="00ED2208" w:rsidRDefault="008036C7" w:rsidP="003A2916">
      <w:pPr>
        <w:pStyle w:val="Heading2"/>
        <w:rPr>
          <w:rFonts w:eastAsia="Times New Roman"/>
          <w:lang w:eastAsia="en-GB"/>
        </w:rPr>
      </w:pPr>
      <w:bookmarkStart w:id="2" w:name="_Toc228347453"/>
      <w:r w:rsidRPr="00ED2208">
        <w:rPr>
          <w:rFonts w:eastAsia="Times New Roman"/>
          <w:lang w:eastAsia="en-GB"/>
        </w:rPr>
        <w:lastRenderedPageBreak/>
        <w:t>3. Product Principles</w:t>
      </w:r>
      <w:bookmarkEnd w:id="2"/>
    </w:p>
    <w:p w14:paraId="70738B1E" w14:textId="77777777" w:rsidR="008036C7" w:rsidRPr="00ED2208" w:rsidRDefault="008036C7" w:rsidP="008036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b/>
          <w:bCs/>
          <w:kern w:val="0"/>
          <w:lang w:eastAsia="en-GB"/>
          <w14:ligatures w14:val="none"/>
        </w:rPr>
        <w:t>Full Traceability</w:t>
      </w:r>
      <w:r w:rsidRPr="00ED2208">
        <w:rPr>
          <w:rFonts w:eastAsia="Times New Roman" w:cs="Times New Roman"/>
          <w:kern w:val="0"/>
          <w:lang w:eastAsia="en-GB"/>
          <w14:ligatures w14:val="none"/>
        </w:rPr>
        <w:br/>
        <w:t>Every action must be attributable to:</w:t>
      </w:r>
    </w:p>
    <w:p w14:paraId="1BACE7C6" w14:textId="77777777" w:rsidR="008036C7" w:rsidRPr="00ED2208" w:rsidRDefault="008036C7" w:rsidP="008036C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user or service identity</w:t>
      </w:r>
    </w:p>
    <w:p w14:paraId="534463BB" w14:textId="77777777" w:rsidR="008036C7" w:rsidRPr="00ED2208" w:rsidRDefault="008036C7" w:rsidP="008036C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tenant and project</w:t>
      </w:r>
    </w:p>
    <w:p w14:paraId="45F18F93" w14:textId="1B0172A6" w:rsidR="008036C7" w:rsidRPr="00ED2208" w:rsidRDefault="008036C7" w:rsidP="008036C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workload or resource</w:t>
      </w:r>
    </w:p>
    <w:p w14:paraId="16615755" w14:textId="2B408B30" w:rsidR="008036C7" w:rsidRPr="00ED2208" w:rsidRDefault="008036C7" w:rsidP="008036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b/>
          <w:bCs/>
          <w:kern w:val="0"/>
          <w:lang w:eastAsia="en-GB"/>
          <w14:ligatures w14:val="none"/>
        </w:rPr>
        <w:t>Tenant Isolation</w:t>
      </w:r>
      <w:r w:rsidRPr="00ED2208">
        <w:rPr>
          <w:rFonts w:eastAsia="Times New Roman" w:cs="Times New Roman"/>
          <w:kern w:val="0"/>
          <w:lang w:eastAsia="en-GB"/>
          <w14:ligatures w14:val="none"/>
        </w:rPr>
        <w:br/>
        <w:t>Observability and audit data must never leak across tenants</w:t>
      </w:r>
    </w:p>
    <w:p w14:paraId="2F6005F6" w14:textId="77777777" w:rsidR="008036C7" w:rsidRPr="00ED2208" w:rsidRDefault="008036C7" w:rsidP="008036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b/>
          <w:bCs/>
          <w:kern w:val="0"/>
          <w:lang w:eastAsia="en-GB"/>
          <w14:ligatures w14:val="none"/>
        </w:rPr>
        <w:t>Consistency Across Systems</w:t>
      </w:r>
      <w:r w:rsidRPr="00ED2208">
        <w:rPr>
          <w:rFonts w:eastAsia="Times New Roman" w:cs="Times New Roman"/>
          <w:kern w:val="0"/>
          <w:lang w:eastAsia="en-GB"/>
          <w14:ligatures w14:val="none"/>
        </w:rPr>
        <w:br/>
        <w:t>Observability must align with:</w:t>
      </w:r>
    </w:p>
    <w:p w14:paraId="11D17D0C" w14:textId="77777777" w:rsidR="008036C7" w:rsidRPr="00ED2208" w:rsidRDefault="008036C7" w:rsidP="008036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RBAC decisions</w:t>
      </w:r>
    </w:p>
    <w:p w14:paraId="2CB6DE32" w14:textId="77777777" w:rsidR="008036C7" w:rsidRPr="00ED2208" w:rsidRDefault="008036C7" w:rsidP="008036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metering records</w:t>
      </w:r>
    </w:p>
    <w:p w14:paraId="7E76FDC6" w14:textId="77777777" w:rsidR="008036C7" w:rsidRPr="00ED2208" w:rsidRDefault="008036C7" w:rsidP="008036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quota enforcement</w:t>
      </w:r>
    </w:p>
    <w:p w14:paraId="37B47B10" w14:textId="1B7E5C4B" w:rsidR="008036C7" w:rsidRPr="00ED2208" w:rsidRDefault="008036C7" w:rsidP="008036C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billing outputs</w:t>
      </w:r>
    </w:p>
    <w:p w14:paraId="21E1E8E2" w14:textId="77777777" w:rsidR="008036C7" w:rsidRPr="00ED2208" w:rsidRDefault="008036C7" w:rsidP="008036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b/>
          <w:bCs/>
          <w:kern w:val="0"/>
          <w:lang w:eastAsia="en-GB"/>
          <w14:ligatures w14:val="none"/>
        </w:rPr>
        <w:t>Real-Time + Historical Visibility</w:t>
      </w:r>
      <w:r w:rsidRPr="00ED2208">
        <w:rPr>
          <w:rFonts w:eastAsia="Times New Roman" w:cs="Times New Roman"/>
          <w:kern w:val="0"/>
          <w:lang w:eastAsia="en-GB"/>
          <w14:ligatures w14:val="none"/>
        </w:rPr>
        <w:br/>
        <w:t>Provide both:</w:t>
      </w:r>
    </w:p>
    <w:p w14:paraId="72AFF84C" w14:textId="77777777" w:rsidR="008036C7" w:rsidRPr="00ED2208" w:rsidRDefault="008036C7" w:rsidP="008036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live system insights</w:t>
      </w:r>
    </w:p>
    <w:p w14:paraId="0BBA3D41" w14:textId="38795192" w:rsidR="008036C7" w:rsidRPr="00ED2208" w:rsidRDefault="008036C7" w:rsidP="008036C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long-term audit records</w:t>
      </w:r>
    </w:p>
    <w:p w14:paraId="7C8869D0" w14:textId="1C49E344" w:rsidR="008036C7" w:rsidRDefault="008036C7" w:rsidP="008036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b/>
          <w:bCs/>
          <w:kern w:val="0"/>
          <w:lang w:eastAsia="en-GB"/>
          <w14:ligatures w14:val="none"/>
        </w:rPr>
        <w:t>Immutable Audit Records</w:t>
      </w:r>
      <w:r w:rsidRPr="00ED2208">
        <w:rPr>
          <w:rFonts w:eastAsia="Times New Roman" w:cs="Times New Roman"/>
          <w:kern w:val="0"/>
          <w:lang w:eastAsia="en-GB"/>
          <w14:ligatures w14:val="none"/>
        </w:rPr>
        <w:br/>
        <w:t>Audit logs must not be altered or deleted</w:t>
      </w:r>
    </w:p>
    <w:p w14:paraId="7A8D8A1B" w14:textId="2363995C" w:rsidR="0061422B" w:rsidRPr="00ED2208" w:rsidRDefault="0061422B" w:rsidP="0061422B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noProof/>
          <w:kern w:val="0"/>
          <w:lang w:eastAsia="en-GB"/>
        </w:rPr>
        <w:drawing>
          <wp:inline distT="0" distB="0" distL="0" distR="0" wp14:anchorId="3EFF25E7" wp14:editId="0681EF26">
            <wp:extent cx="5731510" cy="3820795"/>
            <wp:effectExtent l="0" t="0" r="0" b="1905"/>
            <wp:docPr id="97074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747012" name="Picture 9707470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3AAB" w14:textId="77777777" w:rsidR="008036C7" w:rsidRPr="00ED2208" w:rsidRDefault="008036C7" w:rsidP="003A2916">
      <w:pPr>
        <w:pStyle w:val="Heading2"/>
        <w:rPr>
          <w:rFonts w:eastAsia="Times New Roman"/>
          <w:lang w:eastAsia="en-GB"/>
        </w:rPr>
      </w:pPr>
      <w:bookmarkStart w:id="3" w:name="_Toc228347454"/>
      <w:r w:rsidRPr="00ED2208">
        <w:rPr>
          <w:rFonts w:eastAsia="Times New Roman"/>
          <w:lang w:eastAsia="en-GB"/>
        </w:rPr>
        <w:lastRenderedPageBreak/>
        <w:t>4. Scope</w:t>
      </w:r>
      <w:bookmarkEnd w:id="3"/>
    </w:p>
    <w:p w14:paraId="58E75E1A" w14:textId="77777777" w:rsidR="008036C7" w:rsidRPr="00ED2208" w:rsidRDefault="008036C7" w:rsidP="008036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bookmarkStart w:id="4" w:name="_Toc228347455"/>
      <w:r w:rsidRPr="00ED2208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 Scope</w:t>
      </w:r>
      <w:bookmarkEnd w:id="4"/>
    </w:p>
    <w:p w14:paraId="3F11FD30" w14:textId="147A977C" w:rsidR="008036C7" w:rsidRPr="00ED2208" w:rsidRDefault="008036C7" w:rsidP="008036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 xml:space="preserve">workload observability (inference + </w:t>
      </w:r>
      <w:r w:rsidR="00386C4E">
        <w:rPr>
          <w:rFonts w:eastAsia="Times New Roman" w:cs="Times New Roman"/>
          <w:kern w:val="0"/>
          <w:lang w:eastAsia="en-GB"/>
          <w14:ligatures w14:val="none"/>
        </w:rPr>
        <w:t>fine tuning</w:t>
      </w:r>
      <w:r w:rsidRPr="00ED2208">
        <w:rPr>
          <w:rFonts w:eastAsia="Times New Roman" w:cs="Times New Roman"/>
          <w:kern w:val="0"/>
          <w:lang w:eastAsia="en-GB"/>
          <w14:ligatures w14:val="none"/>
        </w:rPr>
        <w:t>)</w:t>
      </w:r>
    </w:p>
    <w:p w14:paraId="302AE9F0" w14:textId="77777777" w:rsidR="008036C7" w:rsidRPr="00ED2208" w:rsidRDefault="008036C7" w:rsidP="008036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usage and performance monitoring</w:t>
      </w:r>
    </w:p>
    <w:p w14:paraId="795D6B4F" w14:textId="77777777" w:rsidR="008036C7" w:rsidRPr="00ED2208" w:rsidRDefault="008036C7" w:rsidP="008036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audit logging (user + system actions)</w:t>
      </w:r>
    </w:p>
    <w:p w14:paraId="0FEAAEB6" w14:textId="77777777" w:rsidR="008036C7" w:rsidRPr="00ED2208" w:rsidRDefault="008036C7" w:rsidP="008036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tenant-level dashboards</w:t>
      </w:r>
    </w:p>
    <w:p w14:paraId="7D5D149C" w14:textId="56AA21CC" w:rsidR="008036C7" w:rsidRPr="00ED2208" w:rsidRDefault="008036C7" w:rsidP="008036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API access to logs and metrics</w:t>
      </w:r>
    </w:p>
    <w:p w14:paraId="76EC9789" w14:textId="77777777" w:rsidR="008036C7" w:rsidRPr="00ED2208" w:rsidRDefault="008036C7" w:rsidP="008036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bookmarkStart w:id="5" w:name="_Toc228347456"/>
      <w:r w:rsidRPr="00ED2208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 of Scope</w:t>
      </w:r>
      <w:bookmarkEnd w:id="5"/>
    </w:p>
    <w:p w14:paraId="6D7E4E24" w14:textId="77777777" w:rsidR="008036C7" w:rsidRDefault="008036C7" w:rsidP="008036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external SIEM integration (future)</w:t>
      </w:r>
    </w:p>
    <w:p w14:paraId="58B5DFAE" w14:textId="77777777" w:rsidR="00386C4E" w:rsidRDefault="00386C4E" w:rsidP="00386C4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0C5CF992" w14:textId="77777777" w:rsidR="00386C4E" w:rsidRDefault="00386C4E" w:rsidP="00386C4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2C62B9E6" w14:textId="77777777" w:rsidR="00386C4E" w:rsidRDefault="00386C4E" w:rsidP="00386C4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7B098C75" w14:textId="77777777" w:rsidR="00386C4E" w:rsidRDefault="00386C4E" w:rsidP="00386C4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5174285C" w14:textId="77777777" w:rsidR="00386C4E" w:rsidRPr="00ED2208" w:rsidRDefault="00386C4E" w:rsidP="00386C4E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4F9CE3DB" w14:textId="77777777" w:rsidR="008036C7" w:rsidRDefault="008036C7" w:rsidP="003A2916">
      <w:pPr>
        <w:pStyle w:val="Heading2"/>
        <w:rPr>
          <w:rFonts w:eastAsia="Times New Roman"/>
          <w:lang w:eastAsia="en-GB"/>
        </w:rPr>
      </w:pPr>
      <w:bookmarkStart w:id="6" w:name="_Toc228347457"/>
      <w:r w:rsidRPr="00ED2208">
        <w:rPr>
          <w:rFonts w:eastAsia="Times New Roman"/>
          <w:lang w:eastAsia="en-GB"/>
        </w:rPr>
        <w:t>5. Core Entities</w:t>
      </w:r>
      <w:bookmarkEnd w:id="6"/>
    </w:p>
    <w:p w14:paraId="34F0DF09" w14:textId="77777777" w:rsidR="003A2916" w:rsidRPr="003A2916" w:rsidRDefault="003A2916" w:rsidP="003A2916">
      <w:pPr>
        <w:rPr>
          <w:lang w:eastAsia="en-GB"/>
        </w:rPr>
      </w:pPr>
    </w:p>
    <w:p w14:paraId="0C4FEC26" w14:textId="6B2B2B0D" w:rsidR="0061422B" w:rsidRDefault="0061422B" w:rsidP="003A2916">
      <w:pPr>
        <w:rPr>
          <w:lang w:eastAsia="en-GB"/>
          <w14:ligatures w14:val="none"/>
        </w:rPr>
      </w:pPr>
      <w:r>
        <w:rPr>
          <w:noProof/>
          <w:lang w:eastAsia="en-GB"/>
        </w:rPr>
        <w:lastRenderedPageBreak/>
        <w:drawing>
          <wp:inline distT="0" distB="0" distL="0" distR="0" wp14:anchorId="721F9046" wp14:editId="6979F391">
            <wp:extent cx="5731510" cy="3820795"/>
            <wp:effectExtent l="0" t="0" r="0" b="1905"/>
            <wp:docPr id="3839919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91907" name="Picture 3839919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247F" w14:textId="00E27FDD" w:rsidR="008036C7" w:rsidRPr="00ED2208" w:rsidRDefault="008036C7" w:rsidP="008036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bookmarkStart w:id="7" w:name="_Toc228347458"/>
      <w:r w:rsidRPr="00ED2208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Audit Event</w:t>
      </w:r>
      <w:bookmarkEnd w:id="7"/>
    </w:p>
    <w:p w14:paraId="752AF11A" w14:textId="77777777" w:rsidR="008036C7" w:rsidRPr="00ED2208" w:rsidRDefault="008036C7" w:rsidP="008036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record of an action or system event</w:t>
      </w:r>
    </w:p>
    <w:p w14:paraId="73CE5D58" w14:textId="55E7CDFA" w:rsidR="008036C7" w:rsidRPr="00ED2208" w:rsidRDefault="008036C7" w:rsidP="008036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immutable</w:t>
      </w:r>
    </w:p>
    <w:p w14:paraId="4EDFDC2C" w14:textId="77777777" w:rsidR="008036C7" w:rsidRPr="00ED2208" w:rsidRDefault="008036C7" w:rsidP="008036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bookmarkStart w:id="8" w:name="_Toc228347459"/>
      <w:r w:rsidRPr="00ED2208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Observability Metric</w:t>
      </w:r>
      <w:bookmarkEnd w:id="8"/>
    </w:p>
    <w:p w14:paraId="7D0E70B4" w14:textId="77777777" w:rsidR="008036C7" w:rsidRPr="00ED2208" w:rsidRDefault="008036C7" w:rsidP="008036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real-time or aggregated system data</w:t>
      </w:r>
    </w:p>
    <w:p w14:paraId="4E1E3B23" w14:textId="20196614" w:rsidR="008036C7" w:rsidRPr="00ED2208" w:rsidRDefault="008036C7" w:rsidP="008036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e.g., latency, tokens, errors</w:t>
      </w:r>
    </w:p>
    <w:p w14:paraId="78CF9B8E" w14:textId="77777777" w:rsidR="008036C7" w:rsidRPr="00ED2208" w:rsidRDefault="008036C7" w:rsidP="008036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bookmarkStart w:id="9" w:name="_Toc228347460"/>
      <w:r w:rsidRPr="00ED2208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Log Entry</w:t>
      </w:r>
      <w:bookmarkEnd w:id="9"/>
    </w:p>
    <w:p w14:paraId="543C423F" w14:textId="5909EC27" w:rsidR="008036C7" w:rsidRPr="00ED2208" w:rsidRDefault="008036C7" w:rsidP="008036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 xml:space="preserve">detailed record of execution or system </w:t>
      </w:r>
      <w:proofErr w:type="spellStart"/>
      <w:r w:rsidRPr="00ED2208">
        <w:rPr>
          <w:rFonts w:eastAsia="Times New Roman" w:cs="Times New Roman"/>
          <w:kern w:val="0"/>
          <w:lang w:eastAsia="en-GB"/>
          <w14:ligatures w14:val="none"/>
        </w:rPr>
        <w:t>behavior</w:t>
      </w:r>
      <w:proofErr w:type="spellEnd"/>
    </w:p>
    <w:p w14:paraId="26C65762" w14:textId="77777777" w:rsidR="008036C7" w:rsidRPr="00ED2208" w:rsidRDefault="008036C7" w:rsidP="008036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bookmarkStart w:id="10" w:name="_Toc228347461"/>
      <w:r w:rsidRPr="00ED2208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Trace</w:t>
      </w:r>
      <w:bookmarkEnd w:id="10"/>
    </w:p>
    <w:p w14:paraId="5380D3B0" w14:textId="243C891F" w:rsidR="008036C7" w:rsidRPr="00ED2208" w:rsidRDefault="008036C7" w:rsidP="008036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end-to-end request flow across services</w:t>
      </w:r>
    </w:p>
    <w:p w14:paraId="1045E5BA" w14:textId="77777777" w:rsidR="008036C7" w:rsidRPr="00ED2208" w:rsidRDefault="008036C7" w:rsidP="008036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bookmarkStart w:id="11" w:name="_Toc228347462"/>
      <w:r w:rsidRPr="00ED2208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Tenant / Project / Workload</w:t>
      </w:r>
      <w:bookmarkEnd w:id="11"/>
    </w:p>
    <w:p w14:paraId="648ABB6D" w14:textId="77777777" w:rsidR="008036C7" w:rsidRPr="00ED2208" w:rsidRDefault="008036C7" w:rsidP="008036C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(shared with other PRDs)</w:t>
      </w:r>
    </w:p>
    <w:p w14:paraId="394540E8" w14:textId="4165400E" w:rsidR="008036C7" w:rsidRPr="00ED2208" w:rsidRDefault="008036C7" w:rsidP="008036C7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30D7C4DF" w14:textId="77777777" w:rsidR="008036C7" w:rsidRPr="00ED2208" w:rsidRDefault="008036C7" w:rsidP="00ED2208">
      <w:pPr>
        <w:pStyle w:val="Heading2"/>
        <w:rPr>
          <w:rFonts w:eastAsia="Times New Roman"/>
          <w:lang w:eastAsia="en-GB"/>
        </w:rPr>
      </w:pPr>
      <w:bookmarkStart w:id="12" w:name="_Toc228347463"/>
      <w:r w:rsidRPr="00ED2208">
        <w:rPr>
          <w:rFonts w:eastAsia="Times New Roman"/>
          <w:lang w:eastAsia="en-GB"/>
        </w:rPr>
        <w:lastRenderedPageBreak/>
        <w:t>6. Observability Model</w:t>
      </w:r>
      <w:bookmarkEnd w:id="12"/>
    </w:p>
    <w:p w14:paraId="60A86884" w14:textId="2DB22E30" w:rsidR="008036C7" w:rsidRPr="00ED2208" w:rsidRDefault="00ED2208" w:rsidP="008036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bookmarkStart w:id="13" w:name="_Toc228347464"/>
      <w:r w:rsidRPr="00ED2208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6.1 </w:t>
      </w:r>
      <w:r w:rsidR="008036C7" w:rsidRPr="00ED2208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Real-Time Visibility</w:t>
      </w:r>
      <w:bookmarkEnd w:id="13"/>
    </w:p>
    <w:p w14:paraId="37BE7110" w14:textId="77777777" w:rsidR="008036C7" w:rsidRPr="00ED2208" w:rsidRDefault="008036C7" w:rsidP="008036C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Tenants must be able to see:</w:t>
      </w:r>
    </w:p>
    <w:p w14:paraId="200435E0" w14:textId="77777777" w:rsidR="008036C7" w:rsidRPr="00ED2208" w:rsidRDefault="008036C7" w:rsidP="008036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active workloads</w:t>
      </w:r>
    </w:p>
    <w:p w14:paraId="5C939BA7" w14:textId="77777777" w:rsidR="008036C7" w:rsidRPr="00ED2208" w:rsidRDefault="008036C7" w:rsidP="008036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request rates</w:t>
      </w:r>
    </w:p>
    <w:p w14:paraId="25C7483C" w14:textId="77777777" w:rsidR="008036C7" w:rsidRPr="00ED2208" w:rsidRDefault="008036C7" w:rsidP="008036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latency and performance</w:t>
      </w:r>
    </w:p>
    <w:p w14:paraId="692AF538" w14:textId="77777777" w:rsidR="008036C7" w:rsidRPr="00ED2208" w:rsidRDefault="008036C7" w:rsidP="008036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error rates</w:t>
      </w:r>
    </w:p>
    <w:p w14:paraId="30B41C0E" w14:textId="3A5B53E3" w:rsidR="008036C7" w:rsidRPr="00ED2208" w:rsidRDefault="008036C7" w:rsidP="008036C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quota usage</w:t>
      </w:r>
    </w:p>
    <w:p w14:paraId="08A5059A" w14:textId="4D544953" w:rsidR="008036C7" w:rsidRPr="00ED2208" w:rsidRDefault="00ED2208" w:rsidP="008036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bookmarkStart w:id="14" w:name="_Toc228347465"/>
      <w:r w:rsidRPr="00ED2208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6.2 </w:t>
      </w:r>
      <w:r w:rsidR="008036C7" w:rsidRPr="00ED2208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Historical Insights</w:t>
      </w:r>
      <w:bookmarkEnd w:id="14"/>
    </w:p>
    <w:p w14:paraId="3DD4A77B" w14:textId="77777777" w:rsidR="008036C7" w:rsidRPr="00ED2208" w:rsidRDefault="008036C7" w:rsidP="008036C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Tenants must be able to:</w:t>
      </w:r>
    </w:p>
    <w:p w14:paraId="2229FEEA" w14:textId="77777777" w:rsidR="008036C7" w:rsidRPr="00ED2208" w:rsidRDefault="008036C7" w:rsidP="008036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view usage over time</w:t>
      </w:r>
    </w:p>
    <w:p w14:paraId="402519B2" w14:textId="77777777" w:rsidR="008036C7" w:rsidRPr="00ED2208" w:rsidRDefault="008036C7" w:rsidP="008036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ED2208">
        <w:rPr>
          <w:rFonts w:eastAsia="Times New Roman" w:cs="Times New Roman"/>
          <w:kern w:val="0"/>
          <w:lang w:eastAsia="en-GB"/>
          <w14:ligatures w14:val="none"/>
        </w:rPr>
        <w:t>analyze</w:t>
      </w:r>
      <w:proofErr w:type="spellEnd"/>
      <w:r w:rsidRPr="00ED2208">
        <w:rPr>
          <w:rFonts w:eastAsia="Times New Roman" w:cs="Times New Roman"/>
          <w:kern w:val="0"/>
          <w:lang w:eastAsia="en-GB"/>
          <w14:ligatures w14:val="none"/>
        </w:rPr>
        <w:t xml:space="preserve"> cost trends</w:t>
      </w:r>
    </w:p>
    <w:p w14:paraId="6A578E77" w14:textId="77777777" w:rsidR="008036C7" w:rsidRPr="00ED2208" w:rsidRDefault="008036C7" w:rsidP="008036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review workload patterns</w:t>
      </w:r>
    </w:p>
    <w:p w14:paraId="18CEE930" w14:textId="688E79E6" w:rsidR="008036C7" w:rsidRPr="00ED2208" w:rsidRDefault="008036C7" w:rsidP="008036C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investigate anomalies</w:t>
      </w:r>
    </w:p>
    <w:p w14:paraId="54D489D6" w14:textId="77BCD3AF" w:rsidR="008036C7" w:rsidRPr="00ED2208" w:rsidRDefault="00ED2208" w:rsidP="008036C7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bookmarkStart w:id="15" w:name="_Toc228347466"/>
      <w:r w:rsidRPr="00ED2208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6.3 </w:t>
      </w:r>
      <w:r w:rsidR="008036C7" w:rsidRPr="00ED2208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Dimensions</w:t>
      </w:r>
      <w:bookmarkEnd w:id="15"/>
    </w:p>
    <w:p w14:paraId="78B8C7CE" w14:textId="77777777" w:rsidR="008036C7" w:rsidRPr="00ED2208" w:rsidRDefault="008036C7" w:rsidP="008036C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Data must be filterable by:</w:t>
      </w:r>
    </w:p>
    <w:p w14:paraId="63D62DB5" w14:textId="77777777" w:rsidR="008036C7" w:rsidRPr="00ED2208" w:rsidRDefault="008036C7" w:rsidP="008036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tenant</w:t>
      </w:r>
    </w:p>
    <w:p w14:paraId="2AA46CF8" w14:textId="77777777" w:rsidR="008036C7" w:rsidRPr="00ED2208" w:rsidRDefault="008036C7" w:rsidP="008036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project</w:t>
      </w:r>
    </w:p>
    <w:p w14:paraId="00F5355F" w14:textId="77777777" w:rsidR="008036C7" w:rsidRPr="00ED2208" w:rsidRDefault="008036C7" w:rsidP="008036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model</w:t>
      </w:r>
    </w:p>
    <w:p w14:paraId="5A0D37BB" w14:textId="77777777" w:rsidR="008036C7" w:rsidRPr="00ED2208" w:rsidRDefault="008036C7" w:rsidP="008036C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workload</w:t>
      </w:r>
    </w:p>
    <w:p w14:paraId="059235B2" w14:textId="77777777" w:rsidR="00ED2208" w:rsidRPr="00ED2208" w:rsidRDefault="008036C7" w:rsidP="00ED22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time</w:t>
      </w:r>
    </w:p>
    <w:p w14:paraId="672FC55B" w14:textId="420B972D" w:rsidR="00ED2208" w:rsidRPr="00ED2208" w:rsidRDefault="00ED2208" w:rsidP="00ED2208">
      <w:pPr>
        <w:spacing w:before="100" w:beforeAutospacing="1" w:after="100" w:afterAutospacing="1" w:line="240" w:lineRule="auto"/>
      </w:pPr>
      <w:r w:rsidRPr="00ED2208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6.4 </w:t>
      </w:r>
      <w:r w:rsidRPr="00ED2208">
        <w:t>Observability Consistency Model</w:t>
      </w:r>
    </w:p>
    <w:p w14:paraId="2EB31026" w14:textId="2625A97B" w:rsidR="00ED2208" w:rsidRPr="0061422B" w:rsidRDefault="00ED2208" w:rsidP="0061422B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1422B">
        <w:rPr>
          <w:rFonts w:eastAsia="Times New Roman" w:cs="Times New Roman"/>
          <w:kern w:val="0"/>
          <w:lang w:eastAsia="en-GB"/>
          <w14:ligatures w14:val="none"/>
        </w:rPr>
        <w:t xml:space="preserve">real-time metrics must be available with low latency  </w:t>
      </w:r>
    </w:p>
    <w:p w14:paraId="267F3E59" w14:textId="4DB71EEB" w:rsidR="00ED2208" w:rsidRPr="0061422B" w:rsidRDefault="00ED2208" w:rsidP="0061422B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1422B">
        <w:rPr>
          <w:rFonts w:eastAsia="Times New Roman" w:cs="Times New Roman"/>
          <w:kern w:val="0"/>
          <w:lang w:eastAsia="en-GB"/>
          <w14:ligatures w14:val="none"/>
        </w:rPr>
        <w:t xml:space="preserve">audit logs may be eventually consistent  </w:t>
      </w:r>
    </w:p>
    <w:p w14:paraId="1D54B6EC" w14:textId="03A1B0BF" w:rsidR="00ED2208" w:rsidRPr="0061422B" w:rsidRDefault="00ED2208" w:rsidP="0061422B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1422B">
        <w:rPr>
          <w:rFonts w:eastAsia="Times New Roman" w:cs="Times New Roman"/>
          <w:kern w:val="0"/>
          <w:lang w:eastAsia="en-GB"/>
          <w14:ligatures w14:val="none"/>
        </w:rPr>
        <w:t xml:space="preserve">missing or delayed logs must be detectable and recoverable  </w:t>
      </w:r>
    </w:p>
    <w:p w14:paraId="62B96950" w14:textId="77777777" w:rsidR="00D60E4F" w:rsidRPr="00ED2208" w:rsidRDefault="00D60E4F" w:rsidP="00D60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51CFA12B" w14:textId="62EB27BC" w:rsidR="00D60E4F" w:rsidRPr="00ED2208" w:rsidRDefault="00ED2208" w:rsidP="00ED2208">
      <w:pPr>
        <w:pStyle w:val="Heading2"/>
        <w:jc w:val="both"/>
        <w:rPr>
          <w:rFonts w:eastAsia="Times New Roman"/>
          <w:lang w:eastAsia="en-GB"/>
        </w:rPr>
      </w:pPr>
      <w:bookmarkStart w:id="16" w:name="_Toc228347467"/>
      <w:r>
        <w:t>7.</w:t>
      </w:r>
      <w:r w:rsidR="00D60E4F" w:rsidRPr="00ED2208">
        <w:t>Observability</w:t>
      </w:r>
      <w:r w:rsidR="00D60E4F" w:rsidRPr="00ED2208">
        <w:rPr>
          <w:rFonts w:eastAsia="Times New Roman"/>
          <w:lang w:eastAsia="en-GB"/>
        </w:rPr>
        <w:t xml:space="preserve"> Data Flow</w:t>
      </w:r>
      <w:bookmarkEnd w:id="16"/>
    </w:p>
    <w:p w14:paraId="72C84F1C" w14:textId="20D5F819" w:rsidR="00D60E4F" w:rsidRDefault="00D60E4F" w:rsidP="003A2916">
      <w:pPr>
        <w:rPr>
          <w:lang w:eastAsia="en-GB"/>
        </w:rPr>
      </w:pPr>
      <w:r w:rsidRPr="00ED2208">
        <w:rPr>
          <w:lang w:eastAsia="en-GB"/>
        </w:rPr>
        <w:t>Observability data is generated across multiple system components and must flow through a unified pipeline:</w:t>
      </w:r>
    </w:p>
    <w:p w14:paraId="3E086C4F" w14:textId="1BA6B1EC" w:rsidR="0061422B" w:rsidRPr="00ED2208" w:rsidRDefault="0061422B" w:rsidP="003A2916">
      <w:pPr>
        <w:jc w:val="center"/>
        <w:rPr>
          <w:lang w:eastAsia="en-GB"/>
          <w14:ligatures w14:val="none"/>
        </w:rPr>
      </w:pPr>
      <w:r>
        <w:rPr>
          <w:noProof/>
          <w:lang w:eastAsia="en-GB"/>
        </w:rPr>
        <w:lastRenderedPageBreak/>
        <w:drawing>
          <wp:inline distT="0" distB="0" distL="0" distR="0" wp14:anchorId="65046BEC" wp14:editId="7AB76A67">
            <wp:extent cx="5731510" cy="3820795"/>
            <wp:effectExtent l="0" t="0" r="0" b="1905"/>
            <wp:docPr id="17657917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91753" name="Picture 176579175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E4EE" w14:textId="77777777" w:rsidR="00D60E4F" w:rsidRPr="00ED2208" w:rsidRDefault="00D60E4F" w:rsidP="003A2916">
      <w:pPr>
        <w:rPr>
          <w:lang w:eastAsia="en-GB"/>
        </w:rPr>
      </w:pPr>
      <w:r w:rsidRPr="00ED2208">
        <w:rPr>
          <w:lang w:eastAsia="en-GB"/>
        </w:rPr>
        <w:t>Sources:</w:t>
      </w:r>
    </w:p>
    <w:p w14:paraId="704E2665" w14:textId="7CA18C3C" w:rsidR="00D60E4F" w:rsidRPr="00ED2208" w:rsidRDefault="00D60E4F" w:rsidP="00270BC1">
      <w:pPr>
        <w:pStyle w:val="ListParagraph"/>
        <w:numPr>
          <w:ilvl w:val="0"/>
          <w:numId w:val="65"/>
        </w:numPr>
        <w:rPr>
          <w:lang w:eastAsia="en-GB"/>
        </w:rPr>
      </w:pPr>
      <w:r w:rsidRPr="00ED2208">
        <w:rPr>
          <w:lang w:eastAsia="en-GB"/>
        </w:rPr>
        <w:t>APIs and services</w:t>
      </w:r>
    </w:p>
    <w:p w14:paraId="0123E9C8" w14:textId="017C2DC6" w:rsidR="00D60E4F" w:rsidRPr="00ED2208" w:rsidRDefault="00D60E4F" w:rsidP="00270BC1">
      <w:pPr>
        <w:pStyle w:val="ListParagraph"/>
        <w:numPr>
          <w:ilvl w:val="0"/>
          <w:numId w:val="65"/>
        </w:numPr>
        <w:rPr>
          <w:lang w:eastAsia="en-GB"/>
        </w:rPr>
      </w:pPr>
      <w:r w:rsidRPr="00ED2208">
        <w:rPr>
          <w:lang w:eastAsia="en-GB"/>
        </w:rPr>
        <w:t>workload runtimes (inference / training)</w:t>
      </w:r>
    </w:p>
    <w:p w14:paraId="59CC3F26" w14:textId="1357BF03" w:rsidR="00D60E4F" w:rsidRPr="00ED2208" w:rsidRDefault="00D60E4F" w:rsidP="00270BC1">
      <w:pPr>
        <w:pStyle w:val="ListParagraph"/>
        <w:numPr>
          <w:ilvl w:val="0"/>
          <w:numId w:val="65"/>
        </w:numPr>
        <w:rPr>
          <w:lang w:eastAsia="en-GB"/>
        </w:rPr>
      </w:pPr>
      <w:r w:rsidRPr="00ED2208">
        <w:rPr>
          <w:lang w:eastAsia="en-GB"/>
        </w:rPr>
        <w:t>infrastructure (compute, networking)</w:t>
      </w:r>
    </w:p>
    <w:p w14:paraId="7F812045" w14:textId="7486670B" w:rsidR="00D60E4F" w:rsidRPr="0061422B" w:rsidRDefault="00D60E4F" w:rsidP="00270BC1">
      <w:pPr>
        <w:pStyle w:val="ListParagraph"/>
        <w:numPr>
          <w:ilvl w:val="0"/>
          <w:numId w:val="65"/>
        </w:numPr>
        <w:rPr>
          <w:lang w:eastAsia="en-GB"/>
        </w:rPr>
      </w:pPr>
      <w:r w:rsidRPr="00ED2208">
        <w:rPr>
          <w:lang w:eastAsia="en-GB"/>
        </w:rPr>
        <w:t>control plane systems (RBAC, quota, billing)</w:t>
      </w:r>
    </w:p>
    <w:p w14:paraId="17BFFCD1" w14:textId="77777777" w:rsidR="00D60E4F" w:rsidRPr="00ED2208" w:rsidRDefault="00D60E4F" w:rsidP="003A2916">
      <w:pPr>
        <w:rPr>
          <w:lang w:eastAsia="en-GB"/>
        </w:rPr>
      </w:pPr>
      <w:r w:rsidRPr="00ED2208">
        <w:rPr>
          <w:lang w:eastAsia="en-GB"/>
        </w:rPr>
        <w:t>Collection:</w:t>
      </w:r>
    </w:p>
    <w:p w14:paraId="3B529A3E" w14:textId="57E914B8" w:rsidR="00D60E4F" w:rsidRPr="00ED2208" w:rsidRDefault="00D60E4F" w:rsidP="00270BC1">
      <w:pPr>
        <w:pStyle w:val="ListParagraph"/>
        <w:numPr>
          <w:ilvl w:val="0"/>
          <w:numId w:val="66"/>
        </w:numPr>
        <w:rPr>
          <w:lang w:eastAsia="en-GB"/>
        </w:rPr>
      </w:pPr>
      <w:r w:rsidRPr="00ED2208">
        <w:rPr>
          <w:lang w:eastAsia="en-GB"/>
        </w:rPr>
        <w:t>logs collectors</w:t>
      </w:r>
    </w:p>
    <w:p w14:paraId="6AF41ED4" w14:textId="5FA7A505" w:rsidR="00D60E4F" w:rsidRPr="00ED2208" w:rsidRDefault="00D60E4F" w:rsidP="00270BC1">
      <w:pPr>
        <w:pStyle w:val="ListParagraph"/>
        <w:numPr>
          <w:ilvl w:val="0"/>
          <w:numId w:val="66"/>
        </w:numPr>
        <w:rPr>
          <w:lang w:eastAsia="en-GB"/>
        </w:rPr>
      </w:pPr>
      <w:r w:rsidRPr="00ED2208">
        <w:rPr>
          <w:lang w:eastAsia="en-GB"/>
        </w:rPr>
        <w:t>metrics exporters</w:t>
      </w:r>
    </w:p>
    <w:p w14:paraId="3174829D" w14:textId="24DAF5E7" w:rsidR="00D60E4F" w:rsidRPr="0061422B" w:rsidRDefault="00D60E4F" w:rsidP="00270BC1">
      <w:pPr>
        <w:pStyle w:val="ListParagraph"/>
        <w:numPr>
          <w:ilvl w:val="0"/>
          <w:numId w:val="66"/>
        </w:numPr>
        <w:rPr>
          <w:lang w:eastAsia="en-GB"/>
        </w:rPr>
      </w:pPr>
      <w:r w:rsidRPr="00ED2208">
        <w:rPr>
          <w:lang w:eastAsia="en-GB"/>
        </w:rPr>
        <w:t>trace collectors</w:t>
      </w:r>
    </w:p>
    <w:p w14:paraId="5DC39A33" w14:textId="77777777" w:rsidR="00D60E4F" w:rsidRPr="00ED2208" w:rsidRDefault="00D60E4F" w:rsidP="003A2916">
      <w:pPr>
        <w:rPr>
          <w:lang w:eastAsia="en-GB"/>
        </w:rPr>
      </w:pPr>
      <w:r w:rsidRPr="00ED2208">
        <w:rPr>
          <w:lang w:eastAsia="en-GB"/>
        </w:rPr>
        <w:t>Processing:</w:t>
      </w:r>
    </w:p>
    <w:p w14:paraId="33FF7636" w14:textId="7544C127" w:rsidR="00D60E4F" w:rsidRPr="00ED2208" w:rsidRDefault="00D60E4F" w:rsidP="00270BC1">
      <w:pPr>
        <w:pStyle w:val="ListParagraph"/>
        <w:numPr>
          <w:ilvl w:val="0"/>
          <w:numId w:val="67"/>
        </w:numPr>
        <w:rPr>
          <w:lang w:eastAsia="en-GB"/>
        </w:rPr>
      </w:pPr>
      <w:r w:rsidRPr="00ED2208">
        <w:rPr>
          <w:lang w:eastAsia="en-GB"/>
        </w:rPr>
        <w:t>normalization and enrichment (tenant, project, workload context)</w:t>
      </w:r>
    </w:p>
    <w:p w14:paraId="04EF7027" w14:textId="6DFECE47" w:rsidR="00D60E4F" w:rsidRPr="0061422B" w:rsidRDefault="00D60E4F" w:rsidP="00270BC1">
      <w:pPr>
        <w:pStyle w:val="ListParagraph"/>
        <w:numPr>
          <w:ilvl w:val="0"/>
          <w:numId w:val="67"/>
        </w:numPr>
        <w:rPr>
          <w:lang w:eastAsia="en-GB"/>
        </w:rPr>
      </w:pPr>
      <w:r w:rsidRPr="00ED2208">
        <w:rPr>
          <w:lang w:eastAsia="en-GB"/>
        </w:rPr>
        <w:t>correlation across systems</w:t>
      </w:r>
    </w:p>
    <w:p w14:paraId="70AE4D40" w14:textId="77777777" w:rsidR="00D60E4F" w:rsidRPr="00ED2208" w:rsidRDefault="00D60E4F" w:rsidP="003A2916">
      <w:pPr>
        <w:rPr>
          <w:lang w:eastAsia="en-GB"/>
        </w:rPr>
      </w:pPr>
      <w:r w:rsidRPr="00ED2208">
        <w:rPr>
          <w:lang w:eastAsia="en-GB"/>
        </w:rPr>
        <w:t>Storage:</w:t>
      </w:r>
    </w:p>
    <w:p w14:paraId="69D67C38" w14:textId="47F9BC5C" w:rsidR="00D60E4F" w:rsidRPr="00ED2208" w:rsidRDefault="00D60E4F" w:rsidP="00270BC1">
      <w:pPr>
        <w:pStyle w:val="ListParagraph"/>
        <w:numPr>
          <w:ilvl w:val="0"/>
          <w:numId w:val="68"/>
        </w:numPr>
        <w:rPr>
          <w:lang w:eastAsia="en-GB"/>
        </w:rPr>
      </w:pPr>
      <w:r w:rsidRPr="00ED2208">
        <w:rPr>
          <w:lang w:eastAsia="en-GB"/>
        </w:rPr>
        <w:t>log store (immutable)</w:t>
      </w:r>
    </w:p>
    <w:p w14:paraId="646866CE" w14:textId="6ACFB5D4" w:rsidR="00D60E4F" w:rsidRPr="00ED2208" w:rsidRDefault="00D60E4F" w:rsidP="00270BC1">
      <w:pPr>
        <w:pStyle w:val="ListParagraph"/>
        <w:numPr>
          <w:ilvl w:val="0"/>
          <w:numId w:val="68"/>
        </w:numPr>
        <w:rPr>
          <w:lang w:eastAsia="en-GB"/>
        </w:rPr>
      </w:pPr>
      <w:r w:rsidRPr="00ED2208">
        <w:rPr>
          <w:lang w:eastAsia="en-GB"/>
        </w:rPr>
        <w:t>metrics store (time-series)</w:t>
      </w:r>
    </w:p>
    <w:p w14:paraId="143CCD59" w14:textId="2257DAF3" w:rsidR="00D60E4F" w:rsidRPr="00ED2208" w:rsidRDefault="00D60E4F" w:rsidP="00270BC1">
      <w:pPr>
        <w:pStyle w:val="ListParagraph"/>
        <w:numPr>
          <w:ilvl w:val="0"/>
          <w:numId w:val="68"/>
        </w:numPr>
        <w:rPr>
          <w:lang w:eastAsia="en-GB"/>
        </w:rPr>
      </w:pPr>
      <w:r w:rsidRPr="00ED2208">
        <w:rPr>
          <w:lang w:eastAsia="en-GB"/>
        </w:rPr>
        <w:t>trace store (distributed tracing)</w:t>
      </w:r>
    </w:p>
    <w:p w14:paraId="0AC813FA" w14:textId="2EE74356" w:rsidR="00D60E4F" w:rsidRPr="0061422B" w:rsidRDefault="00D60E4F" w:rsidP="00270BC1">
      <w:pPr>
        <w:pStyle w:val="ListParagraph"/>
        <w:numPr>
          <w:ilvl w:val="0"/>
          <w:numId w:val="68"/>
        </w:numPr>
        <w:rPr>
          <w:lang w:eastAsia="en-GB"/>
        </w:rPr>
      </w:pPr>
      <w:r w:rsidRPr="00ED2208">
        <w:rPr>
          <w:lang w:eastAsia="en-GB"/>
        </w:rPr>
        <w:t>audit store (compliance records)</w:t>
      </w:r>
    </w:p>
    <w:p w14:paraId="38B3272D" w14:textId="77777777" w:rsidR="00D60E4F" w:rsidRPr="00ED2208" w:rsidRDefault="00D60E4F" w:rsidP="003A2916">
      <w:pPr>
        <w:rPr>
          <w:lang w:eastAsia="en-GB"/>
        </w:rPr>
      </w:pPr>
      <w:r w:rsidRPr="00ED2208">
        <w:rPr>
          <w:lang w:eastAsia="en-GB"/>
        </w:rPr>
        <w:t>Access:</w:t>
      </w:r>
    </w:p>
    <w:p w14:paraId="4BF2BC85" w14:textId="39A0525C" w:rsidR="00D60E4F" w:rsidRPr="00ED2208" w:rsidRDefault="00D60E4F" w:rsidP="00270BC1">
      <w:pPr>
        <w:pStyle w:val="ListParagraph"/>
        <w:numPr>
          <w:ilvl w:val="0"/>
          <w:numId w:val="69"/>
        </w:numPr>
        <w:rPr>
          <w:lang w:eastAsia="en-GB"/>
        </w:rPr>
      </w:pPr>
      <w:r w:rsidRPr="00ED2208">
        <w:rPr>
          <w:lang w:eastAsia="en-GB"/>
        </w:rPr>
        <w:lastRenderedPageBreak/>
        <w:t>dashboards (tenant + operator)</w:t>
      </w:r>
    </w:p>
    <w:p w14:paraId="3A37059F" w14:textId="7E929955" w:rsidR="00D60E4F" w:rsidRPr="00ED2208" w:rsidRDefault="00D60E4F" w:rsidP="00270BC1">
      <w:pPr>
        <w:pStyle w:val="ListParagraph"/>
        <w:numPr>
          <w:ilvl w:val="0"/>
          <w:numId w:val="69"/>
        </w:numPr>
        <w:rPr>
          <w:lang w:eastAsia="en-GB"/>
        </w:rPr>
      </w:pPr>
      <w:r w:rsidRPr="00ED2208">
        <w:rPr>
          <w:lang w:eastAsia="en-GB"/>
        </w:rPr>
        <w:t>APIs (logs, metrics, audit)</w:t>
      </w:r>
    </w:p>
    <w:p w14:paraId="575EF963" w14:textId="42728F47" w:rsidR="00D60E4F" w:rsidRDefault="00D60E4F" w:rsidP="00270BC1">
      <w:pPr>
        <w:pStyle w:val="ListParagraph"/>
        <w:numPr>
          <w:ilvl w:val="0"/>
          <w:numId w:val="69"/>
        </w:numPr>
        <w:rPr>
          <w:lang w:eastAsia="en-GB"/>
        </w:rPr>
      </w:pPr>
      <w:r w:rsidRPr="00ED2208">
        <w:rPr>
          <w:lang w:eastAsia="en-GB"/>
        </w:rPr>
        <w:t>alerts and notifications</w:t>
      </w:r>
    </w:p>
    <w:p w14:paraId="522BFF2E" w14:textId="77777777" w:rsidR="0061422B" w:rsidRPr="0061422B" w:rsidRDefault="0061422B" w:rsidP="0061422B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GB"/>
          <w14:ligatures w14:val="none"/>
        </w:rPr>
      </w:pPr>
    </w:p>
    <w:p w14:paraId="7CAB144C" w14:textId="69599252" w:rsidR="00D60E4F" w:rsidRPr="00ED2208" w:rsidRDefault="00ED2208" w:rsidP="00D60E4F">
      <w:pPr>
        <w:pStyle w:val="Heading2"/>
        <w:rPr>
          <w:rFonts w:asciiTheme="minorHAnsi" w:hAnsiTheme="minorHAnsi"/>
        </w:rPr>
      </w:pPr>
      <w:bookmarkStart w:id="17" w:name="_Toc228347468"/>
      <w:r>
        <w:rPr>
          <w:rFonts w:asciiTheme="minorHAnsi" w:hAnsiTheme="minorHAnsi"/>
        </w:rPr>
        <w:t>8</w:t>
      </w:r>
      <w:r w:rsidR="00D60E4F" w:rsidRPr="00ED2208">
        <w:rPr>
          <w:rFonts w:asciiTheme="minorHAnsi" w:hAnsiTheme="minorHAnsi"/>
        </w:rPr>
        <w:t>.</w:t>
      </w:r>
      <w:r>
        <w:rPr>
          <w:rFonts w:asciiTheme="minorHAnsi" w:hAnsiTheme="minorHAnsi"/>
        </w:rPr>
        <w:t xml:space="preserve"> </w:t>
      </w:r>
      <w:r w:rsidR="00D60E4F" w:rsidRPr="00ED2208">
        <w:rPr>
          <w:rFonts w:asciiTheme="minorHAnsi" w:hAnsiTheme="minorHAnsi"/>
        </w:rPr>
        <w:t>Correlation &amp; Context Model</w:t>
      </w:r>
      <w:bookmarkEnd w:id="17"/>
    </w:p>
    <w:p w14:paraId="22185748" w14:textId="6C5BF0B2" w:rsidR="00D60E4F" w:rsidRPr="00ED2208" w:rsidRDefault="00D60E4F" w:rsidP="00D60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All observability and audit data must include shared identifiers to enable correlation:</w:t>
      </w:r>
    </w:p>
    <w:p w14:paraId="1AD927B2" w14:textId="635B584A" w:rsidR="00D60E4F" w:rsidRPr="0061422B" w:rsidRDefault="00D60E4F" w:rsidP="0061422B">
      <w:pPr>
        <w:pStyle w:val="ListParagraph"/>
        <w:numPr>
          <w:ilvl w:val="1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61422B">
        <w:rPr>
          <w:rFonts w:eastAsia="Times New Roman" w:cs="Times New Roman"/>
          <w:kern w:val="0"/>
          <w:lang w:eastAsia="en-GB"/>
          <w14:ligatures w14:val="none"/>
        </w:rPr>
        <w:t>tenant_id</w:t>
      </w:r>
      <w:proofErr w:type="spellEnd"/>
    </w:p>
    <w:p w14:paraId="17D49688" w14:textId="44558C4F" w:rsidR="00D60E4F" w:rsidRPr="0061422B" w:rsidRDefault="00D60E4F" w:rsidP="0061422B">
      <w:pPr>
        <w:pStyle w:val="ListParagraph"/>
        <w:numPr>
          <w:ilvl w:val="1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61422B">
        <w:rPr>
          <w:rFonts w:eastAsia="Times New Roman" w:cs="Times New Roman"/>
          <w:kern w:val="0"/>
          <w:lang w:eastAsia="en-GB"/>
          <w14:ligatures w14:val="none"/>
        </w:rPr>
        <w:t>project_id</w:t>
      </w:r>
      <w:proofErr w:type="spellEnd"/>
    </w:p>
    <w:p w14:paraId="519FA217" w14:textId="55A8E606" w:rsidR="00D60E4F" w:rsidRPr="0061422B" w:rsidRDefault="00D60E4F" w:rsidP="0061422B">
      <w:pPr>
        <w:pStyle w:val="ListParagraph"/>
        <w:numPr>
          <w:ilvl w:val="1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61422B">
        <w:rPr>
          <w:rFonts w:eastAsia="Times New Roman" w:cs="Times New Roman"/>
          <w:kern w:val="0"/>
          <w:lang w:eastAsia="en-GB"/>
          <w14:ligatures w14:val="none"/>
        </w:rPr>
        <w:t>workload_id</w:t>
      </w:r>
      <w:proofErr w:type="spellEnd"/>
    </w:p>
    <w:p w14:paraId="741A3F84" w14:textId="4B970170" w:rsidR="00D60E4F" w:rsidRPr="0061422B" w:rsidRDefault="00D60E4F" w:rsidP="0061422B">
      <w:pPr>
        <w:pStyle w:val="ListParagraph"/>
        <w:numPr>
          <w:ilvl w:val="1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61422B">
        <w:rPr>
          <w:rFonts w:eastAsia="Times New Roman" w:cs="Times New Roman"/>
          <w:kern w:val="0"/>
          <w:lang w:eastAsia="en-GB"/>
          <w14:ligatures w14:val="none"/>
        </w:rPr>
        <w:t>model_id</w:t>
      </w:r>
      <w:proofErr w:type="spellEnd"/>
    </w:p>
    <w:p w14:paraId="2E03B220" w14:textId="1DDD118B" w:rsidR="00D60E4F" w:rsidRPr="0061422B" w:rsidRDefault="00D60E4F" w:rsidP="0061422B">
      <w:pPr>
        <w:pStyle w:val="ListParagraph"/>
        <w:numPr>
          <w:ilvl w:val="1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1422B">
        <w:rPr>
          <w:rFonts w:eastAsia="Times New Roman" w:cs="Times New Roman"/>
          <w:kern w:val="0"/>
          <w:lang w:eastAsia="en-GB"/>
          <w14:ligatures w14:val="none"/>
        </w:rPr>
        <w:t>user/service identity</w:t>
      </w:r>
    </w:p>
    <w:p w14:paraId="367EEF1D" w14:textId="185ABA03" w:rsidR="00D60E4F" w:rsidRPr="0061422B" w:rsidRDefault="00D60E4F" w:rsidP="00D60E4F">
      <w:pPr>
        <w:pStyle w:val="ListParagraph"/>
        <w:numPr>
          <w:ilvl w:val="1"/>
          <w:numId w:val="5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61422B">
        <w:rPr>
          <w:rFonts w:eastAsia="Times New Roman" w:cs="Times New Roman"/>
          <w:kern w:val="0"/>
          <w:lang w:eastAsia="en-GB"/>
          <w14:ligatures w14:val="none"/>
        </w:rPr>
        <w:t>request_id</w:t>
      </w:r>
      <w:proofErr w:type="spellEnd"/>
      <w:r w:rsidRPr="0061422B">
        <w:rPr>
          <w:rFonts w:eastAsia="Times New Roman" w:cs="Times New Roman"/>
          <w:kern w:val="0"/>
          <w:lang w:eastAsia="en-GB"/>
          <w14:ligatures w14:val="none"/>
        </w:rPr>
        <w:t xml:space="preserve"> (global correlation ID)</w:t>
      </w:r>
    </w:p>
    <w:p w14:paraId="3EA7F63D" w14:textId="77777777" w:rsidR="00D60E4F" w:rsidRPr="00ED2208" w:rsidRDefault="00D60E4F" w:rsidP="00D60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This enables:</w:t>
      </w:r>
    </w:p>
    <w:p w14:paraId="4C9E5FAC" w14:textId="7F13EC16" w:rsidR="00D60E4F" w:rsidRPr="0061422B" w:rsidRDefault="00D60E4F" w:rsidP="0061422B">
      <w:pPr>
        <w:pStyle w:val="ListParagraph"/>
        <w:numPr>
          <w:ilvl w:val="1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1422B">
        <w:rPr>
          <w:rFonts w:eastAsia="Times New Roman" w:cs="Times New Roman"/>
          <w:kern w:val="0"/>
          <w:lang w:eastAsia="en-GB"/>
          <w14:ligatures w14:val="none"/>
        </w:rPr>
        <w:t>end-to-end tracing of requests</w:t>
      </w:r>
    </w:p>
    <w:p w14:paraId="72C91755" w14:textId="2843F71D" w:rsidR="00D60E4F" w:rsidRPr="0061422B" w:rsidRDefault="00D60E4F" w:rsidP="0061422B">
      <w:pPr>
        <w:pStyle w:val="ListParagraph"/>
        <w:numPr>
          <w:ilvl w:val="1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1422B">
        <w:rPr>
          <w:rFonts w:eastAsia="Times New Roman" w:cs="Times New Roman"/>
          <w:kern w:val="0"/>
          <w:lang w:eastAsia="en-GB"/>
          <w14:ligatures w14:val="none"/>
        </w:rPr>
        <w:t>linking RBAC decisions → execution → metering → billing</w:t>
      </w:r>
    </w:p>
    <w:p w14:paraId="183A575F" w14:textId="02CA1B9A" w:rsidR="00D60E4F" w:rsidRPr="0061422B" w:rsidRDefault="00D60E4F" w:rsidP="0061422B">
      <w:pPr>
        <w:pStyle w:val="ListParagraph"/>
        <w:numPr>
          <w:ilvl w:val="1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61422B">
        <w:rPr>
          <w:rFonts w:eastAsia="Times New Roman" w:cs="Times New Roman"/>
          <w:kern w:val="0"/>
          <w:lang w:eastAsia="en-GB"/>
          <w14:ligatures w14:val="none"/>
        </w:rPr>
        <w:t>debugging and audit reconstruction</w:t>
      </w:r>
    </w:p>
    <w:p w14:paraId="4DC7D701" w14:textId="712707EA" w:rsidR="008036C7" w:rsidRPr="00ED2208" w:rsidRDefault="00ED2208" w:rsidP="00ED2208">
      <w:pPr>
        <w:pStyle w:val="Heading2"/>
        <w:rPr>
          <w:rFonts w:eastAsia="Times New Roman"/>
          <w:lang w:eastAsia="en-GB"/>
        </w:rPr>
      </w:pPr>
      <w:bookmarkStart w:id="18" w:name="_Toc228347469"/>
      <w:r>
        <w:rPr>
          <w:rFonts w:eastAsia="Times New Roman"/>
          <w:lang w:eastAsia="en-GB"/>
        </w:rPr>
        <w:t>9</w:t>
      </w:r>
      <w:r w:rsidR="008036C7" w:rsidRPr="00ED2208">
        <w:rPr>
          <w:rFonts w:eastAsia="Times New Roman"/>
          <w:lang w:eastAsia="en-GB"/>
        </w:rPr>
        <w:t>. Audit Logging Model</w:t>
      </w:r>
      <w:bookmarkEnd w:id="18"/>
    </w:p>
    <w:p w14:paraId="069018BC" w14:textId="77777777" w:rsidR="008036C7" w:rsidRPr="00ED2208" w:rsidRDefault="008036C7" w:rsidP="00270BC1">
      <w:pPr>
        <w:rPr>
          <w:lang w:eastAsia="en-GB"/>
        </w:rPr>
      </w:pPr>
      <w:r w:rsidRPr="00ED2208">
        <w:rPr>
          <w:lang w:eastAsia="en-GB"/>
        </w:rPr>
        <w:t>Audit Events Must Capture:</w:t>
      </w:r>
    </w:p>
    <w:p w14:paraId="61118FD4" w14:textId="77777777" w:rsidR="008036C7" w:rsidRPr="00ED2208" w:rsidRDefault="008036C7" w:rsidP="008036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user or service identity</w:t>
      </w:r>
    </w:p>
    <w:p w14:paraId="79C7A64F" w14:textId="77777777" w:rsidR="008036C7" w:rsidRPr="00ED2208" w:rsidRDefault="008036C7" w:rsidP="008036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ED2208">
        <w:rPr>
          <w:rFonts w:eastAsia="Times New Roman" w:cs="Times New Roman"/>
          <w:kern w:val="0"/>
          <w:lang w:eastAsia="en-GB"/>
          <w14:ligatures w14:val="none"/>
        </w:rPr>
        <w:t>tenant_id</w:t>
      </w:r>
      <w:proofErr w:type="spellEnd"/>
    </w:p>
    <w:p w14:paraId="7B440CEC" w14:textId="77777777" w:rsidR="008036C7" w:rsidRPr="00ED2208" w:rsidRDefault="008036C7" w:rsidP="008036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proofErr w:type="spellStart"/>
      <w:r w:rsidRPr="00ED2208">
        <w:rPr>
          <w:rFonts w:eastAsia="Times New Roman" w:cs="Times New Roman"/>
          <w:kern w:val="0"/>
          <w:lang w:eastAsia="en-GB"/>
          <w14:ligatures w14:val="none"/>
        </w:rPr>
        <w:t>project_id</w:t>
      </w:r>
      <w:proofErr w:type="spellEnd"/>
    </w:p>
    <w:p w14:paraId="7CB0AD0C" w14:textId="77777777" w:rsidR="008036C7" w:rsidRPr="00ED2208" w:rsidRDefault="008036C7" w:rsidP="008036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resource (model, dataset, job, etc.)</w:t>
      </w:r>
    </w:p>
    <w:p w14:paraId="20EB942E" w14:textId="77777777" w:rsidR="008036C7" w:rsidRPr="00ED2208" w:rsidRDefault="008036C7" w:rsidP="008036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action (deploy, execute, view, etc.)</w:t>
      </w:r>
    </w:p>
    <w:p w14:paraId="08A07511" w14:textId="77777777" w:rsidR="008036C7" w:rsidRPr="00ED2208" w:rsidRDefault="008036C7" w:rsidP="008036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timestamp</w:t>
      </w:r>
    </w:p>
    <w:p w14:paraId="0EB7C42D" w14:textId="77777777" w:rsidR="008036C7" w:rsidRPr="00ED2208" w:rsidRDefault="008036C7" w:rsidP="008036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result (success / failure)</w:t>
      </w:r>
    </w:p>
    <w:p w14:paraId="4BDC8BDB" w14:textId="19E7763C" w:rsidR="008036C7" w:rsidRPr="00ED2208" w:rsidRDefault="008036C7" w:rsidP="008036C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reason (if denied or failed)</w:t>
      </w:r>
    </w:p>
    <w:p w14:paraId="66EE3064" w14:textId="77777777" w:rsidR="008036C7" w:rsidRPr="00ED2208" w:rsidRDefault="008036C7" w:rsidP="00270BC1">
      <w:pPr>
        <w:pStyle w:val="Heading3"/>
        <w:rPr>
          <w:rFonts w:eastAsia="Times New Roman"/>
          <w:lang w:eastAsia="en-GB"/>
        </w:rPr>
      </w:pPr>
      <w:bookmarkStart w:id="19" w:name="_Toc228347470"/>
      <w:r w:rsidRPr="00ED2208">
        <w:rPr>
          <w:rFonts w:eastAsia="Times New Roman"/>
          <w:lang w:eastAsia="en-GB"/>
        </w:rPr>
        <w:t>Event Types</w:t>
      </w:r>
      <w:bookmarkEnd w:id="19"/>
    </w:p>
    <w:p w14:paraId="5AC35261" w14:textId="77777777" w:rsidR="008036C7" w:rsidRPr="00ED2208" w:rsidRDefault="008036C7" w:rsidP="008036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authentication events</w:t>
      </w:r>
    </w:p>
    <w:p w14:paraId="123C3C37" w14:textId="77777777" w:rsidR="008036C7" w:rsidRPr="00ED2208" w:rsidRDefault="008036C7" w:rsidP="008036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RBAC authorization decisions</w:t>
      </w:r>
    </w:p>
    <w:p w14:paraId="2BDECFD1" w14:textId="77777777" w:rsidR="008036C7" w:rsidRPr="00ED2208" w:rsidRDefault="008036C7" w:rsidP="008036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workload execution events</w:t>
      </w:r>
    </w:p>
    <w:p w14:paraId="1DD7437E" w14:textId="77777777" w:rsidR="008036C7" w:rsidRPr="00ED2208" w:rsidRDefault="008036C7" w:rsidP="008036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quota enforcement actions</w:t>
      </w:r>
    </w:p>
    <w:p w14:paraId="664505F3" w14:textId="77777777" w:rsidR="008036C7" w:rsidRPr="00ED2208" w:rsidRDefault="008036C7" w:rsidP="008036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billing access</w:t>
      </w:r>
    </w:p>
    <w:p w14:paraId="48752B9F" w14:textId="750FD075" w:rsidR="008036C7" w:rsidRPr="00ED2208" w:rsidRDefault="008036C7" w:rsidP="008036C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configuration changes</w:t>
      </w:r>
    </w:p>
    <w:p w14:paraId="06D173FD" w14:textId="77777777" w:rsidR="00D60E4F" w:rsidRPr="00ED2208" w:rsidRDefault="00D60E4F" w:rsidP="00270BC1">
      <w:pPr>
        <w:pStyle w:val="Heading3"/>
        <w:rPr>
          <w:rFonts w:eastAsia="Times New Roman"/>
          <w:lang w:eastAsia="en-GB"/>
        </w:rPr>
      </w:pPr>
      <w:bookmarkStart w:id="20" w:name="_Toc228347471"/>
      <w:r w:rsidRPr="00ED2208">
        <w:rPr>
          <w:rFonts w:eastAsia="Times New Roman"/>
          <w:lang w:eastAsia="en-GB"/>
        </w:rPr>
        <w:lastRenderedPageBreak/>
        <w:t>Dataset Audit Events</w:t>
      </w:r>
      <w:bookmarkEnd w:id="20"/>
    </w:p>
    <w:p w14:paraId="2C5B67E9" w14:textId="77777777" w:rsidR="00D60E4F" w:rsidRPr="00ED2208" w:rsidRDefault="00D60E4F" w:rsidP="00D60E4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 xml:space="preserve">dataset uploaded (who, when) </w:t>
      </w:r>
    </w:p>
    <w:p w14:paraId="49AE158F" w14:textId="77777777" w:rsidR="00D60E4F" w:rsidRPr="00ED2208" w:rsidRDefault="00D60E4F" w:rsidP="00D60E4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 xml:space="preserve">dataset accessed (which job) </w:t>
      </w:r>
    </w:p>
    <w:p w14:paraId="367DE677" w14:textId="77777777" w:rsidR="00D60E4F" w:rsidRPr="00ED2208" w:rsidRDefault="00D60E4F" w:rsidP="00D60E4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 xml:space="preserve">dataset attached to fine-tuning job </w:t>
      </w:r>
    </w:p>
    <w:p w14:paraId="16FF4311" w14:textId="77777777" w:rsidR="00D60E4F" w:rsidRPr="00ED2208" w:rsidRDefault="00D60E4F" w:rsidP="00D60E4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dataset deleted</w:t>
      </w:r>
    </w:p>
    <w:p w14:paraId="1A1E9398" w14:textId="77777777" w:rsidR="00D60E4F" w:rsidRPr="00ED2208" w:rsidRDefault="00D60E4F" w:rsidP="00D60E4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52174E66" w14:textId="794BF7F4" w:rsidR="008036C7" w:rsidRPr="00ED2208" w:rsidRDefault="00ED2208" w:rsidP="00ED2208">
      <w:pPr>
        <w:pStyle w:val="Heading2"/>
        <w:rPr>
          <w:rFonts w:eastAsia="Times New Roman"/>
          <w:lang w:eastAsia="en-GB"/>
        </w:rPr>
      </w:pPr>
      <w:bookmarkStart w:id="21" w:name="_Toc228347472"/>
      <w:r>
        <w:rPr>
          <w:rFonts w:eastAsia="Times New Roman"/>
          <w:lang w:eastAsia="en-GB"/>
        </w:rPr>
        <w:t>10</w:t>
      </w:r>
      <w:r w:rsidR="008036C7" w:rsidRPr="00ED2208">
        <w:rPr>
          <w:rFonts w:eastAsia="Times New Roman"/>
          <w:lang w:eastAsia="en-GB"/>
        </w:rPr>
        <w:t>. Integration with Platform Systems</w:t>
      </w:r>
      <w:bookmarkEnd w:id="21"/>
    </w:p>
    <w:p w14:paraId="632789FA" w14:textId="5DFBC4A7" w:rsidR="008036C7" w:rsidRPr="00ED2208" w:rsidRDefault="008036C7" w:rsidP="00270BC1">
      <w:pPr>
        <w:pStyle w:val="Heading3"/>
        <w:rPr>
          <w:rFonts w:eastAsia="Times New Roman"/>
          <w:lang w:eastAsia="en-GB"/>
        </w:rPr>
      </w:pPr>
      <w:bookmarkStart w:id="22" w:name="_Toc228347473"/>
      <w:r w:rsidRPr="00ED2208">
        <w:rPr>
          <w:rFonts w:eastAsia="Times New Roman"/>
          <w:lang w:eastAsia="en-GB"/>
        </w:rPr>
        <w:t>RBAC</w:t>
      </w:r>
      <w:bookmarkEnd w:id="22"/>
    </w:p>
    <w:p w14:paraId="7EE51D60" w14:textId="77777777" w:rsidR="008036C7" w:rsidRPr="00ED2208" w:rsidRDefault="008036C7" w:rsidP="008036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logs all authorization decisions</w:t>
      </w:r>
    </w:p>
    <w:p w14:paraId="6D1BEE60" w14:textId="49E54181" w:rsidR="008036C7" w:rsidRPr="00ED2208" w:rsidRDefault="008036C7" w:rsidP="008036C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provides identity context</w:t>
      </w:r>
    </w:p>
    <w:p w14:paraId="6394D4A8" w14:textId="381F68C8" w:rsidR="008036C7" w:rsidRPr="00ED2208" w:rsidRDefault="008036C7" w:rsidP="00270BC1">
      <w:pPr>
        <w:pStyle w:val="Heading3"/>
        <w:rPr>
          <w:rFonts w:eastAsia="Times New Roman"/>
          <w:lang w:eastAsia="en-GB"/>
        </w:rPr>
      </w:pPr>
      <w:bookmarkStart w:id="23" w:name="_Toc228347474"/>
      <w:r w:rsidRPr="00ED2208">
        <w:rPr>
          <w:rFonts w:eastAsia="Times New Roman"/>
          <w:lang w:eastAsia="en-GB"/>
        </w:rPr>
        <w:t>Metering</w:t>
      </w:r>
      <w:bookmarkEnd w:id="23"/>
    </w:p>
    <w:p w14:paraId="5FAF0D91" w14:textId="77777777" w:rsidR="008036C7" w:rsidRPr="00ED2208" w:rsidRDefault="008036C7" w:rsidP="008036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provides usage records</w:t>
      </w:r>
    </w:p>
    <w:p w14:paraId="2A929D07" w14:textId="7833D055" w:rsidR="008036C7" w:rsidRPr="00ED2208" w:rsidRDefault="008036C7" w:rsidP="008036C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aligns with audit events</w:t>
      </w:r>
    </w:p>
    <w:p w14:paraId="559EF141" w14:textId="77777777" w:rsidR="008036C7" w:rsidRPr="00ED2208" w:rsidRDefault="008036C7" w:rsidP="00270BC1">
      <w:pPr>
        <w:pStyle w:val="Heading3"/>
        <w:rPr>
          <w:rFonts w:eastAsia="Times New Roman"/>
          <w:lang w:eastAsia="en-GB"/>
        </w:rPr>
      </w:pPr>
      <w:bookmarkStart w:id="24" w:name="_Toc228347475"/>
      <w:r w:rsidRPr="00ED2208">
        <w:rPr>
          <w:rFonts w:eastAsia="Times New Roman"/>
          <w:lang w:eastAsia="en-GB"/>
        </w:rPr>
        <w:t>Quotas</w:t>
      </w:r>
      <w:bookmarkEnd w:id="24"/>
    </w:p>
    <w:p w14:paraId="4D9A310A" w14:textId="77777777" w:rsidR="008036C7" w:rsidRPr="00ED2208" w:rsidRDefault="008036C7" w:rsidP="008036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logs enforcement actions</w:t>
      </w:r>
    </w:p>
    <w:p w14:paraId="65864D95" w14:textId="674429CD" w:rsidR="008036C7" w:rsidRPr="00ED2208" w:rsidRDefault="008036C7" w:rsidP="008036C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records throttling / rejection</w:t>
      </w:r>
    </w:p>
    <w:p w14:paraId="6C5B33EE" w14:textId="77777777" w:rsidR="008036C7" w:rsidRPr="00ED2208" w:rsidRDefault="008036C7" w:rsidP="00270BC1">
      <w:pPr>
        <w:pStyle w:val="Heading3"/>
        <w:rPr>
          <w:rFonts w:eastAsia="Times New Roman"/>
          <w:lang w:eastAsia="en-GB"/>
        </w:rPr>
      </w:pPr>
      <w:bookmarkStart w:id="25" w:name="_Toc228347476"/>
      <w:r w:rsidRPr="00ED2208">
        <w:rPr>
          <w:rFonts w:eastAsia="Times New Roman"/>
          <w:lang w:eastAsia="en-GB"/>
        </w:rPr>
        <w:t>Billing</w:t>
      </w:r>
      <w:bookmarkEnd w:id="25"/>
    </w:p>
    <w:p w14:paraId="25C8CCC1" w14:textId="3EC002B9" w:rsidR="008036C7" w:rsidRPr="00ED2208" w:rsidRDefault="008036C7" w:rsidP="008036C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uses audit + usage for verification</w:t>
      </w:r>
    </w:p>
    <w:p w14:paraId="2363D166" w14:textId="47E53048" w:rsidR="008036C7" w:rsidRPr="00ED2208" w:rsidRDefault="00ED2208" w:rsidP="00ED2208">
      <w:pPr>
        <w:pStyle w:val="Heading2"/>
        <w:rPr>
          <w:rFonts w:eastAsia="Times New Roman"/>
          <w:lang w:eastAsia="en-GB"/>
        </w:rPr>
      </w:pPr>
      <w:bookmarkStart w:id="26" w:name="_Toc228347477"/>
      <w:r>
        <w:rPr>
          <w:rFonts w:eastAsia="Times New Roman"/>
          <w:lang w:eastAsia="en-GB"/>
        </w:rPr>
        <w:t>11</w:t>
      </w:r>
      <w:r w:rsidR="008036C7" w:rsidRPr="00ED2208">
        <w:rPr>
          <w:rFonts w:eastAsia="Times New Roman"/>
          <w:lang w:eastAsia="en-GB"/>
        </w:rPr>
        <w:t>. Request Observability Flow</w:t>
      </w:r>
      <w:bookmarkEnd w:id="26"/>
    </w:p>
    <w:p w14:paraId="4764F2E5" w14:textId="77777777" w:rsidR="008036C7" w:rsidRPr="00ED2208" w:rsidRDefault="008036C7" w:rsidP="008036C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For each request:</w:t>
      </w:r>
    </w:p>
    <w:p w14:paraId="06C727EB" w14:textId="77777777" w:rsidR="008036C7" w:rsidRPr="00ED2208" w:rsidRDefault="008036C7" w:rsidP="008036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Request received</w:t>
      </w:r>
    </w:p>
    <w:p w14:paraId="215304FD" w14:textId="77777777" w:rsidR="008036C7" w:rsidRPr="00ED2208" w:rsidRDefault="008036C7" w:rsidP="008036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Authentication event logged</w:t>
      </w:r>
    </w:p>
    <w:p w14:paraId="08F3349B" w14:textId="77777777" w:rsidR="008036C7" w:rsidRPr="00ED2208" w:rsidRDefault="008036C7" w:rsidP="008036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RBAC decision logged</w:t>
      </w:r>
    </w:p>
    <w:p w14:paraId="7535D7DA" w14:textId="77777777" w:rsidR="008036C7" w:rsidRPr="00ED2208" w:rsidRDefault="008036C7" w:rsidP="008036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Quota decision logged</w:t>
      </w:r>
    </w:p>
    <w:p w14:paraId="2DA6B338" w14:textId="77777777" w:rsidR="008036C7" w:rsidRPr="00ED2208" w:rsidRDefault="008036C7" w:rsidP="008036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Execution metrics captured</w:t>
      </w:r>
    </w:p>
    <w:p w14:paraId="6F3629E8" w14:textId="77777777" w:rsidR="008036C7" w:rsidRPr="00ED2208" w:rsidRDefault="008036C7" w:rsidP="008036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Metering event generated</w:t>
      </w:r>
    </w:p>
    <w:p w14:paraId="757701B9" w14:textId="339AAC76" w:rsidR="008036C7" w:rsidRDefault="008036C7" w:rsidP="008036C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Audit record finalized</w:t>
      </w:r>
    </w:p>
    <w:p w14:paraId="3B7B3BBF" w14:textId="517BACA0" w:rsidR="003A2916" w:rsidRPr="00ED2208" w:rsidRDefault="003A2916" w:rsidP="003A2916">
      <w:pPr>
        <w:spacing w:before="100" w:beforeAutospacing="1" w:after="100" w:afterAutospacing="1" w:line="240" w:lineRule="auto"/>
        <w:jc w:val="center"/>
        <w:rPr>
          <w:rFonts w:eastAsia="Times New Roman" w:cs="Times New Roman"/>
          <w:kern w:val="0"/>
          <w:lang w:eastAsia="en-GB"/>
          <w14:ligatures w14:val="none"/>
        </w:rPr>
      </w:pPr>
      <w:r>
        <w:rPr>
          <w:rFonts w:eastAsia="Times New Roman" w:cs="Times New Roman"/>
          <w:noProof/>
          <w:kern w:val="0"/>
          <w:lang w:eastAsia="en-GB"/>
        </w:rPr>
        <w:lastRenderedPageBreak/>
        <w:drawing>
          <wp:inline distT="0" distB="0" distL="0" distR="0" wp14:anchorId="109A5511" wp14:editId="4F420B51">
            <wp:extent cx="5731510" cy="2790825"/>
            <wp:effectExtent l="0" t="0" r="0" b="3175"/>
            <wp:docPr id="11744033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03392" name="Picture 117440339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51DE" w14:textId="330E8F4E" w:rsidR="00ED2208" w:rsidRPr="00ED2208" w:rsidRDefault="00ED2208" w:rsidP="00ED2208">
      <w:pPr>
        <w:spacing w:before="100" w:beforeAutospacing="1" w:after="100" w:afterAutospacing="1" w:line="240" w:lineRule="auto"/>
        <w:rPr>
          <w:b/>
          <w:bCs/>
        </w:rPr>
      </w:pPr>
      <w:r w:rsidRPr="00ED2208">
        <w:rPr>
          <w:b/>
          <w:bCs/>
        </w:rPr>
        <w:t>9. Alerting &amp; Notifications</w:t>
      </w:r>
    </w:p>
    <w:p w14:paraId="4E61EB4D" w14:textId="49C074D0" w:rsidR="00ED2208" w:rsidRPr="00ED2208" w:rsidRDefault="00ED2208" w:rsidP="00ED220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The system must support:</w:t>
      </w:r>
    </w:p>
    <w:p w14:paraId="1D8CD373" w14:textId="684D39E8" w:rsidR="00ED2208" w:rsidRPr="003A2916" w:rsidRDefault="00ED2208" w:rsidP="003A2916">
      <w:pPr>
        <w:pStyle w:val="ListParagraph"/>
        <w:numPr>
          <w:ilvl w:val="1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A2916">
        <w:rPr>
          <w:rFonts w:eastAsia="Times New Roman" w:cs="Times New Roman"/>
          <w:kern w:val="0"/>
          <w:lang w:eastAsia="en-GB"/>
          <w14:ligatures w14:val="none"/>
        </w:rPr>
        <w:t>threshold-based alerts (latency, errors, quota usage)</w:t>
      </w:r>
    </w:p>
    <w:p w14:paraId="3E989A86" w14:textId="2D528783" w:rsidR="00ED2208" w:rsidRPr="003A2916" w:rsidRDefault="00ED2208" w:rsidP="003A2916">
      <w:pPr>
        <w:pStyle w:val="ListParagraph"/>
        <w:numPr>
          <w:ilvl w:val="1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A2916">
        <w:rPr>
          <w:rFonts w:eastAsia="Times New Roman" w:cs="Times New Roman"/>
          <w:kern w:val="0"/>
          <w:lang w:eastAsia="en-GB"/>
          <w14:ligatures w14:val="none"/>
        </w:rPr>
        <w:t>anomaly detection (future)</w:t>
      </w:r>
    </w:p>
    <w:p w14:paraId="7F6CE5E9" w14:textId="6E5BA0CD" w:rsidR="00ED2208" w:rsidRPr="003A2916" w:rsidRDefault="00ED2208" w:rsidP="003A2916">
      <w:pPr>
        <w:pStyle w:val="ListParagraph"/>
        <w:numPr>
          <w:ilvl w:val="1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A2916">
        <w:rPr>
          <w:rFonts w:eastAsia="Times New Roman" w:cs="Times New Roman"/>
          <w:kern w:val="0"/>
          <w:lang w:eastAsia="en-GB"/>
          <w14:ligatures w14:val="none"/>
        </w:rPr>
        <w:t>tenant-level alerts</w:t>
      </w:r>
    </w:p>
    <w:p w14:paraId="641BCE93" w14:textId="4001398A" w:rsidR="00ED2208" w:rsidRPr="003A2916" w:rsidRDefault="00ED2208" w:rsidP="00ED2208">
      <w:pPr>
        <w:pStyle w:val="ListParagraph"/>
        <w:numPr>
          <w:ilvl w:val="1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A2916">
        <w:rPr>
          <w:rFonts w:eastAsia="Times New Roman" w:cs="Times New Roman"/>
          <w:kern w:val="0"/>
          <w:lang w:eastAsia="en-GB"/>
          <w14:ligatures w14:val="none"/>
        </w:rPr>
        <w:t>platform-level alerts</w:t>
      </w:r>
    </w:p>
    <w:p w14:paraId="19D0D48A" w14:textId="77777777" w:rsidR="00ED2208" w:rsidRPr="00ED2208" w:rsidRDefault="00ED2208" w:rsidP="00ED2208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Alerts must be:</w:t>
      </w:r>
    </w:p>
    <w:p w14:paraId="7B7684A0" w14:textId="5E071929" w:rsidR="00ED2208" w:rsidRPr="003A2916" w:rsidRDefault="00ED2208" w:rsidP="003A2916">
      <w:pPr>
        <w:pStyle w:val="ListParagraph"/>
        <w:numPr>
          <w:ilvl w:val="1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A2916">
        <w:rPr>
          <w:rFonts w:eastAsia="Times New Roman" w:cs="Times New Roman"/>
          <w:kern w:val="0"/>
          <w:lang w:eastAsia="en-GB"/>
          <w14:ligatures w14:val="none"/>
        </w:rPr>
        <w:t>configurable</w:t>
      </w:r>
    </w:p>
    <w:p w14:paraId="0CCAEDCE" w14:textId="23A91D19" w:rsidR="00ED2208" w:rsidRPr="003A2916" w:rsidRDefault="00ED2208" w:rsidP="003A2916">
      <w:pPr>
        <w:pStyle w:val="ListParagraph"/>
        <w:numPr>
          <w:ilvl w:val="1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A2916">
        <w:rPr>
          <w:rFonts w:eastAsia="Times New Roman" w:cs="Times New Roman"/>
          <w:kern w:val="0"/>
          <w:lang w:eastAsia="en-GB"/>
          <w14:ligatures w14:val="none"/>
        </w:rPr>
        <w:t>scoped to tenant or system</w:t>
      </w:r>
    </w:p>
    <w:p w14:paraId="6FBF1FAB" w14:textId="0B8FAFA4" w:rsidR="00ED2208" w:rsidRPr="003A2916" w:rsidRDefault="00ED2208" w:rsidP="003A2916">
      <w:pPr>
        <w:pStyle w:val="ListParagraph"/>
        <w:numPr>
          <w:ilvl w:val="1"/>
          <w:numId w:val="5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3A2916">
        <w:rPr>
          <w:rFonts w:eastAsia="Times New Roman" w:cs="Times New Roman"/>
          <w:kern w:val="0"/>
          <w:lang w:eastAsia="en-GB"/>
          <w14:ligatures w14:val="none"/>
        </w:rPr>
        <w:t>delivered via APIs or integrations</w:t>
      </w:r>
    </w:p>
    <w:p w14:paraId="718A0373" w14:textId="1D2BC290" w:rsidR="008036C7" w:rsidRPr="00ED2208" w:rsidRDefault="008036C7" w:rsidP="00ED2208">
      <w:pPr>
        <w:pStyle w:val="Heading2"/>
        <w:rPr>
          <w:rFonts w:eastAsia="Times New Roman"/>
          <w:lang w:eastAsia="en-GB"/>
        </w:rPr>
      </w:pPr>
      <w:bookmarkStart w:id="27" w:name="_Toc228347478"/>
      <w:r w:rsidRPr="00ED2208">
        <w:rPr>
          <w:rFonts w:eastAsia="Times New Roman"/>
          <w:lang w:eastAsia="en-GB"/>
        </w:rPr>
        <w:t>1</w:t>
      </w:r>
      <w:r w:rsidR="00ED2208">
        <w:rPr>
          <w:rFonts w:eastAsia="Times New Roman"/>
          <w:lang w:eastAsia="en-GB"/>
        </w:rPr>
        <w:t>2</w:t>
      </w:r>
      <w:r w:rsidRPr="00ED2208">
        <w:rPr>
          <w:rFonts w:eastAsia="Times New Roman"/>
          <w:lang w:eastAsia="en-GB"/>
        </w:rPr>
        <w:t>. API Access</w:t>
      </w:r>
      <w:bookmarkEnd w:id="27"/>
    </w:p>
    <w:p w14:paraId="56B34CAF" w14:textId="77777777" w:rsidR="008036C7" w:rsidRPr="00ED2208" w:rsidRDefault="008036C7" w:rsidP="008036C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Observability and audit data must be accessible via APIs:</w:t>
      </w:r>
    </w:p>
    <w:p w14:paraId="3791C3CB" w14:textId="77777777" w:rsidR="008036C7" w:rsidRPr="00ED2208" w:rsidRDefault="008036C7" w:rsidP="008036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logs API</w:t>
      </w:r>
    </w:p>
    <w:p w14:paraId="6E112400" w14:textId="77777777" w:rsidR="008036C7" w:rsidRPr="00ED2208" w:rsidRDefault="008036C7" w:rsidP="008036C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metrics API</w:t>
      </w:r>
    </w:p>
    <w:p w14:paraId="687B51D2" w14:textId="70808A21" w:rsidR="00ED2208" w:rsidRDefault="008036C7" w:rsidP="00ED22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audit API</w:t>
      </w:r>
    </w:p>
    <w:p w14:paraId="1E49FB95" w14:textId="77777777" w:rsidR="003A2916" w:rsidRPr="00ED2208" w:rsidRDefault="003A2916" w:rsidP="003A2916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:lang w:eastAsia="en-GB"/>
          <w14:ligatures w14:val="none"/>
        </w:rPr>
      </w:pPr>
    </w:p>
    <w:p w14:paraId="7E9AED61" w14:textId="1EB11F31" w:rsidR="00ED2208" w:rsidRPr="00ED2208" w:rsidRDefault="008036C7" w:rsidP="00270BC1">
      <w:pPr>
        <w:rPr>
          <w:lang w:eastAsia="en-GB"/>
        </w:rPr>
      </w:pPr>
      <w:r w:rsidRPr="00ED2208">
        <w:rPr>
          <w:lang w:eastAsia="en-GB"/>
        </w:rPr>
        <w:t>Security Requirements</w:t>
      </w:r>
    </w:p>
    <w:p w14:paraId="18919781" w14:textId="342AA17B" w:rsidR="00ED2208" w:rsidRPr="003A2916" w:rsidRDefault="00ED2208" w:rsidP="00270BC1">
      <w:pPr>
        <w:pStyle w:val="ListParagraph"/>
        <w:numPr>
          <w:ilvl w:val="0"/>
          <w:numId w:val="70"/>
        </w:numPr>
        <w:rPr>
          <w:lang w:eastAsia="en-GB"/>
        </w:rPr>
      </w:pPr>
      <w:r w:rsidRPr="003A2916">
        <w:rPr>
          <w:lang w:eastAsia="en-GB"/>
        </w:rPr>
        <w:t xml:space="preserve">all logs, metrics, and audit data must be tenant-scoped  </w:t>
      </w:r>
    </w:p>
    <w:p w14:paraId="246DEDAE" w14:textId="7CB9D9BA" w:rsidR="00ED2208" w:rsidRPr="003A2916" w:rsidRDefault="00ED2208" w:rsidP="00270BC1">
      <w:pPr>
        <w:pStyle w:val="ListParagraph"/>
        <w:numPr>
          <w:ilvl w:val="0"/>
          <w:numId w:val="70"/>
        </w:numPr>
        <w:rPr>
          <w:lang w:eastAsia="en-GB"/>
        </w:rPr>
      </w:pPr>
      <w:r w:rsidRPr="003A2916">
        <w:rPr>
          <w:lang w:eastAsia="en-GB"/>
        </w:rPr>
        <w:t xml:space="preserve">access must be enforced via RBAC  </w:t>
      </w:r>
    </w:p>
    <w:p w14:paraId="7C997187" w14:textId="389FA3D6" w:rsidR="00ED2208" w:rsidRPr="003A2916" w:rsidRDefault="00ED2208" w:rsidP="00270BC1">
      <w:pPr>
        <w:pStyle w:val="ListParagraph"/>
        <w:numPr>
          <w:ilvl w:val="0"/>
          <w:numId w:val="70"/>
        </w:numPr>
        <w:rPr>
          <w:lang w:eastAsia="en-GB"/>
        </w:rPr>
      </w:pPr>
      <w:r w:rsidRPr="003A2916">
        <w:rPr>
          <w:lang w:eastAsia="en-GB"/>
        </w:rPr>
        <w:t xml:space="preserve">sensitive data (e.g., prompts, datasets) must be masked or restricted  </w:t>
      </w:r>
    </w:p>
    <w:p w14:paraId="50CE8AD6" w14:textId="77777777" w:rsidR="00ED2208" w:rsidRPr="00ED2208" w:rsidRDefault="00ED2208" w:rsidP="00ED220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kern w:val="0"/>
          <w:lang w:eastAsia="en-GB"/>
          <w14:ligatures w14:val="none"/>
        </w:rPr>
      </w:pPr>
    </w:p>
    <w:p w14:paraId="499FF201" w14:textId="44548895" w:rsidR="008036C7" w:rsidRPr="00ED2208" w:rsidRDefault="008036C7" w:rsidP="00ED2208">
      <w:pPr>
        <w:pStyle w:val="Heading2"/>
        <w:rPr>
          <w:rFonts w:eastAsia="Times New Roman"/>
          <w:lang w:eastAsia="en-GB"/>
        </w:rPr>
      </w:pPr>
      <w:bookmarkStart w:id="28" w:name="_Toc228347479"/>
      <w:r w:rsidRPr="00ED2208">
        <w:rPr>
          <w:rFonts w:eastAsia="Times New Roman"/>
          <w:lang w:eastAsia="en-GB"/>
        </w:rPr>
        <w:t>1</w:t>
      </w:r>
      <w:r w:rsidR="00ED2208">
        <w:rPr>
          <w:rFonts w:eastAsia="Times New Roman"/>
          <w:lang w:eastAsia="en-GB"/>
        </w:rPr>
        <w:t>3</w:t>
      </w:r>
      <w:r w:rsidRPr="00ED2208">
        <w:rPr>
          <w:rFonts w:eastAsia="Times New Roman"/>
          <w:lang w:eastAsia="en-GB"/>
        </w:rPr>
        <w:t>. Data Retention &amp; Compliance</w:t>
      </w:r>
      <w:bookmarkEnd w:id="28"/>
    </w:p>
    <w:p w14:paraId="1813ECE7" w14:textId="77777777" w:rsidR="008036C7" w:rsidRPr="00ED2208" w:rsidRDefault="008036C7" w:rsidP="003A291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audit logs must be retained for defined periods</w:t>
      </w:r>
    </w:p>
    <w:p w14:paraId="4F7419E8" w14:textId="76BC6A02" w:rsidR="008036C7" w:rsidRPr="00ED2208" w:rsidRDefault="008036C7" w:rsidP="003A291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 xml:space="preserve">data must be </w:t>
      </w:r>
      <w:r w:rsidR="00270BC1" w:rsidRPr="00ED2208">
        <w:rPr>
          <w:rFonts w:eastAsia="Times New Roman" w:cs="Times New Roman"/>
          <w:kern w:val="0"/>
          <w:lang w:eastAsia="en-GB"/>
          <w14:ligatures w14:val="none"/>
        </w:rPr>
        <w:t>query able</w:t>
      </w:r>
      <w:r w:rsidRPr="00ED2208">
        <w:rPr>
          <w:rFonts w:eastAsia="Times New Roman" w:cs="Times New Roman"/>
          <w:kern w:val="0"/>
          <w:lang w:eastAsia="en-GB"/>
          <w14:ligatures w14:val="none"/>
        </w:rPr>
        <w:t xml:space="preserve"> for compliance audits</w:t>
      </w:r>
    </w:p>
    <w:p w14:paraId="4D20B5EA" w14:textId="7BD3C740" w:rsidR="008036C7" w:rsidRPr="00ED2208" w:rsidRDefault="008036C7" w:rsidP="003A291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logs must be immutable</w:t>
      </w:r>
    </w:p>
    <w:p w14:paraId="7AEFB86E" w14:textId="4C294AFE" w:rsidR="008036C7" w:rsidRPr="00ED2208" w:rsidRDefault="008036C7" w:rsidP="00ED2208">
      <w:pPr>
        <w:pStyle w:val="Heading2"/>
        <w:rPr>
          <w:rFonts w:eastAsia="Times New Roman"/>
          <w:lang w:eastAsia="en-GB"/>
        </w:rPr>
      </w:pPr>
      <w:bookmarkStart w:id="29" w:name="_Toc228347480"/>
      <w:r w:rsidRPr="00ED2208">
        <w:rPr>
          <w:rFonts w:eastAsia="Times New Roman"/>
          <w:lang w:eastAsia="en-GB"/>
        </w:rPr>
        <w:t>1</w:t>
      </w:r>
      <w:r w:rsidR="00ED2208">
        <w:rPr>
          <w:rFonts w:eastAsia="Times New Roman"/>
          <w:lang w:eastAsia="en-GB"/>
        </w:rPr>
        <w:t>4</w:t>
      </w:r>
      <w:r w:rsidRPr="00ED2208">
        <w:rPr>
          <w:rFonts w:eastAsia="Times New Roman"/>
          <w:lang w:eastAsia="en-GB"/>
        </w:rPr>
        <w:t>. Failure Handling</w:t>
      </w:r>
      <w:bookmarkEnd w:id="29"/>
    </w:p>
    <w:p w14:paraId="59835FC7" w14:textId="77777777" w:rsidR="008036C7" w:rsidRPr="00ED2208" w:rsidRDefault="008036C7" w:rsidP="003A291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logging failures must not block execution</w:t>
      </w:r>
    </w:p>
    <w:p w14:paraId="1FFE2D09" w14:textId="77777777" w:rsidR="008036C7" w:rsidRPr="00ED2208" w:rsidRDefault="008036C7" w:rsidP="003A291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logs must be retried and eventually consistent</w:t>
      </w:r>
    </w:p>
    <w:p w14:paraId="61DE13A1" w14:textId="1BB177BF" w:rsidR="008036C7" w:rsidRPr="00ED2208" w:rsidRDefault="008036C7" w:rsidP="003A291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missing audit data must be detectable</w:t>
      </w:r>
    </w:p>
    <w:p w14:paraId="1FA3F1AA" w14:textId="64EA1C8D" w:rsidR="008036C7" w:rsidRPr="00ED2208" w:rsidRDefault="008036C7" w:rsidP="00ED2208">
      <w:pPr>
        <w:pStyle w:val="Heading2"/>
        <w:rPr>
          <w:rFonts w:eastAsia="Times New Roman"/>
          <w:lang w:eastAsia="en-GB"/>
        </w:rPr>
      </w:pPr>
      <w:bookmarkStart w:id="30" w:name="_Toc228347481"/>
      <w:r w:rsidRPr="00ED2208">
        <w:rPr>
          <w:rFonts w:eastAsia="Times New Roman"/>
          <w:lang w:eastAsia="en-GB"/>
        </w:rPr>
        <w:t>1</w:t>
      </w:r>
      <w:r w:rsidR="00ED2208">
        <w:rPr>
          <w:rFonts w:eastAsia="Times New Roman"/>
          <w:lang w:eastAsia="en-GB"/>
        </w:rPr>
        <w:t>5</w:t>
      </w:r>
      <w:r w:rsidRPr="00ED2208">
        <w:rPr>
          <w:rFonts w:eastAsia="Times New Roman"/>
          <w:lang w:eastAsia="en-GB"/>
        </w:rPr>
        <w:t>. Success Criteria</w:t>
      </w:r>
      <w:bookmarkEnd w:id="30"/>
    </w:p>
    <w:p w14:paraId="6F7AC8FE" w14:textId="77777777" w:rsidR="008036C7" w:rsidRPr="00ED2208" w:rsidRDefault="008036C7" w:rsidP="003A291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100% of actions produce audit events</w:t>
      </w:r>
    </w:p>
    <w:p w14:paraId="547DA7FE" w14:textId="77777777" w:rsidR="008036C7" w:rsidRPr="00ED2208" w:rsidRDefault="008036C7" w:rsidP="003A291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zero cross-tenant visibility</w:t>
      </w:r>
    </w:p>
    <w:p w14:paraId="73A28E84" w14:textId="77777777" w:rsidR="008036C7" w:rsidRPr="00ED2208" w:rsidRDefault="008036C7" w:rsidP="003A291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audit logs are immutable</w:t>
      </w:r>
    </w:p>
    <w:p w14:paraId="1200A36B" w14:textId="594CBA3D" w:rsidR="008036C7" w:rsidRPr="00ED2208" w:rsidRDefault="008036C7" w:rsidP="003A291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observability data is available in near real time</w:t>
      </w:r>
    </w:p>
    <w:p w14:paraId="3D89FB11" w14:textId="7D5B2679" w:rsidR="008036C7" w:rsidRPr="00ED2208" w:rsidRDefault="008036C7" w:rsidP="00ED2208">
      <w:pPr>
        <w:pStyle w:val="Heading2"/>
        <w:rPr>
          <w:rFonts w:eastAsia="Times New Roman"/>
          <w:lang w:eastAsia="en-GB"/>
        </w:rPr>
      </w:pPr>
      <w:bookmarkStart w:id="31" w:name="_Toc228347482"/>
      <w:r w:rsidRPr="00ED2208">
        <w:rPr>
          <w:rFonts w:eastAsia="Times New Roman"/>
          <w:lang w:eastAsia="en-GB"/>
        </w:rPr>
        <w:t>1</w:t>
      </w:r>
      <w:r w:rsidR="00ED2208">
        <w:rPr>
          <w:rFonts w:eastAsia="Times New Roman"/>
          <w:lang w:eastAsia="en-GB"/>
        </w:rPr>
        <w:t>5</w:t>
      </w:r>
      <w:r w:rsidRPr="00ED2208">
        <w:rPr>
          <w:rFonts w:eastAsia="Times New Roman"/>
          <w:lang w:eastAsia="en-GB"/>
        </w:rPr>
        <w:t>. Summary</w:t>
      </w:r>
      <w:bookmarkEnd w:id="31"/>
    </w:p>
    <w:p w14:paraId="25E46D4E" w14:textId="77777777" w:rsidR="008036C7" w:rsidRPr="00ED2208" w:rsidRDefault="008036C7" w:rsidP="008036C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 xml:space="preserve">Auditability and observability provide the </w:t>
      </w:r>
      <w:r w:rsidRPr="00ED2208">
        <w:rPr>
          <w:rFonts w:eastAsia="Times New Roman" w:cs="Times New Roman"/>
          <w:b/>
          <w:bCs/>
          <w:kern w:val="0"/>
          <w:lang w:eastAsia="en-GB"/>
          <w14:ligatures w14:val="none"/>
        </w:rPr>
        <w:t>visibility and trust layer</w:t>
      </w:r>
      <w:r w:rsidRPr="00ED2208">
        <w:rPr>
          <w:rFonts w:eastAsia="Times New Roman" w:cs="Times New Roman"/>
          <w:kern w:val="0"/>
          <w:lang w:eastAsia="en-GB"/>
          <w14:ligatures w14:val="none"/>
        </w:rPr>
        <w:t xml:space="preserve"> for the RACKAI platform, ensuring that all activity across tenants, workloads, and services is </w:t>
      </w:r>
      <w:r w:rsidRPr="00ED2208">
        <w:rPr>
          <w:rFonts w:eastAsia="Times New Roman" w:cs="Times New Roman"/>
          <w:b/>
          <w:bCs/>
          <w:kern w:val="0"/>
          <w:lang w:eastAsia="en-GB"/>
          <w14:ligatures w14:val="none"/>
        </w:rPr>
        <w:t>transparent, traceable, and verifiable</w:t>
      </w:r>
      <w:r w:rsidRPr="00ED2208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4BE54E34" w14:textId="38985E29" w:rsidR="008036C7" w:rsidRPr="00ED2208" w:rsidRDefault="008036C7" w:rsidP="008036C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 xml:space="preserve">They establish a unified view of system </w:t>
      </w:r>
      <w:proofErr w:type="spellStart"/>
      <w:r w:rsidRPr="00ED2208">
        <w:rPr>
          <w:rFonts w:eastAsia="Times New Roman" w:cs="Times New Roman"/>
          <w:kern w:val="0"/>
          <w:lang w:eastAsia="en-GB"/>
          <w14:ligatures w14:val="none"/>
        </w:rPr>
        <w:t>behavior</w:t>
      </w:r>
      <w:proofErr w:type="spellEnd"/>
      <w:r w:rsidRPr="00ED2208">
        <w:rPr>
          <w:rFonts w:eastAsia="Times New Roman" w:cs="Times New Roman"/>
          <w:kern w:val="0"/>
          <w:lang w:eastAsia="en-GB"/>
          <w14:ligatures w14:val="none"/>
        </w:rPr>
        <w:t>, enabling both tenants and platform operators to understand what is happening in real time and to investigate what has happened historically.</w:t>
      </w:r>
    </w:p>
    <w:p w14:paraId="36F60F56" w14:textId="77777777" w:rsidR="008036C7" w:rsidRPr="00ED2208" w:rsidRDefault="008036C7" w:rsidP="00270BC1">
      <w:pPr>
        <w:rPr>
          <w:lang w:eastAsia="en-GB"/>
        </w:rPr>
      </w:pPr>
      <w:r w:rsidRPr="00ED2208">
        <w:rPr>
          <w:lang w:eastAsia="en-GB"/>
        </w:rPr>
        <w:t>They ensure:</w:t>
      </w:r>
    </w:p>
    <w:p w14:paraId="18B7260B" w14:textId="77777777" w:rsidR="008036C7" w:rsidRPr="00ED2208" w:rsidRDefault="008036C7" w:rsidP="008036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b/>
          <w:bCs/>
          <w:kern w:val="0"/>
          <w:lang w:eastAsia="en-GB"/>
          <w14:ligatures w14:val="none"/>
        </w:rPr>
        <w:t>Every action is visible</w:t>
      </w:r>
      <w:r w:rsidRPr="00ED2208">
        <w:rPr>
          <w:rFonts w:eastAsia="Times New Roman" w:cs="Times New Roman"/>
          <w:kern w:val="0"/>
          <w:lang w:eastAsia="en-GB"/>
          <w14:ligatures w14:val="none"/>
        </w:rPr>
        <w:br/>
        <w:t>All user and system activities—such as model deployments, inference requests, data access, and configuration changes—are captured and made observable through logs, metrics, and dashboards.</w:t>
      </w:r>
    </w:p>
    <w:p w14:paraId="453B38A1" w14:textId="77777777" w:rsidR="008036C7" w:rsidRPr="00ED2208" w:rsidRDefault="008036C7" w:rsidP="008036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b/>
          <w:bCs/>
          <w:kern w:val="0"/>
          <w:lang w:eastAsia="en-GB"/>
          <w14:ligatures w14:val="none"/>
        </w:rPr>
        <w:t>Every decision is explainable</w:t>
      </w:r>
      <w:r w:rsidRPr="00ED2208">
        <w:rPr>
          <w:rFonts w:eastAsia="Times New Roman" w:cs="Times New Roman"/>
          <w:kern w:val="0"/>
          <w:lang w:eastAsia="en-GB"/>
          <w14:ligatures w14:val="none"/>
        </w:rPr>
        <w:br/>
        <w:t>Critical system decisions, including:</w:t>
      </w:r>
    </w:p>
    <w:p w14:paraId="0BF86104" w14:textId="77777777" w:rsidR="008036C7" w:rsidRPr="00ED2208" w:rsidRDefault="008036C7" w:rsidP="008036C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RBAC authorization outcomes</w:t>
      </w:r>
    </w:p>
    <w:p w14:paraId="52AE98D7" w14:textId="77777777" w:rsidR="008036C7" w:rsidRPr="00ED2208" w:rsidRDefault="008036C7" w:rsidP="008036C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quota enforcement actions</w:t>
      </w:r>
    </w:p>
    <w:p w14:paraId="0F2A4766" w14:textId="77777777" w:rsidR="008036C7" w:rsidRPr="00ED2208" w:rsidRDefault="008036C7" w:rsidP="008036C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workload execution results</w:t>
      </w:r>
      <w:r w:rsidRPr="00ED2208">
        <w:rPr>
          <w:rFonts w:eastAsia="Times New Roman" w:cs="Times New Roman"/>
          <w:kern w:val="0"/>
          <w:lang w:eastAsia="en-GB"/>
          <w14:ligatures w14:val="none"/>
        </w:rPr>
        <w:br/>
        <w:t xml:space="preserve">are recorded with sufficient context to clearly explain </w:t>
      </w:r>
      <w:r w:rsidRPr="00ED2208">
        <w:rPr>
          <w:rFonts w:eastAsia="Times New Roman" w:cs="Times New Roman"/>
          <w:i/>
          <w:iCs/>
          <w:kern w:val="0"/>
          <w:lang w:eastAsia="en-GB"/>
          <w14:ligatures w14:val="none"/>
        </w:rPr>
        <w:t>why</w:t>
      </w:r>
      <w:r w:rsidRPr="00ED2208">
        <w:rPr>
          <w:rFonts w:eastAsia="Times New Roman" w:cs="Times New Roman"/>
          <w:kern w:val="0"/>
          <w:lang w:eastAsia="en-GB"/>
          <w14:ligatures w14:val="none"/>
        </w:rPr>
        <w:t xml:space="preserve"> a decision was made.</w:t>
      </w:r>
    </w:p>
    <w:p w14:paraId="6401DEFB" w14:textId="77777777" w:rsidR="008036C7" w:rsidRPr="00ED2208" w:rsidRDefault="008036C7" w:rsidP="008036C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Every workload is traceable</w:t>
      </w:r>
      <w:r w:rsidRPr="00ED2208">
        <w:rPr>
          <w:rFonts w:eastAsia="Times New Roman" w:cs="Times New Roman"/>
          <w:kern w:val="0"/>
          <w:lang w:eastAsia="en-GB"/>
          <w14:ligatures w14:val="none"/>
        </w:rPr>
        <w:br/>
        <w:t>Each workload (inference or fine-tuning) can be tracked end-to-end across:</w:t>
      </w:r>
    </w:p>
    <w:p w14:paraId="36D4359A" w14:textId="77777777" w:rsidR="008036C7" w:rsidRPr="00ED2208" w:rsidRDefault="008036C7" w:rsidP="008036C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authentication</w:t>
      </w:r>
    </w:p>
    <w:p w14:paraId="06191670" w14:textId="77777777" w:rsidR="008036C7" w:rsidRPr="00ED2208" w:rsidRDefault="008036C7" w:rsidP="008036C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authorization</w:t>
      </w:r>
    </w:p>
    <w:p w14:paraId="0B7E70BA" w14:textId="77777777" w:rsidR="008036C7" w:rsidRPr="00ED2208" w:rsidRDefault="008036C7" w:rsidP="008036C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execution</w:t>
      </w:r>
    </w:p>
    <w:p w14:paraId="0CB73F3A" w14:textId="77777777" w:rsidR="008036C7" w:rsidRPr="00ED2208" w:rsidRDefault="008036C7" w:rsidP="008036C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metering</w:t>
      </w:r>
    </w:p>
    <w:p w14:paraId="6824F4DF" w14:textId="1817A82A" w:rsidR="008036C7" w:rsidRPr="00ED2208" w:rsidRDefault="008036C7" w:rsidP="008036C7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billing</w:t>
      </w:r>
      <w:r w:rsidRPr="00ED2208">
        <w:rPr>
          <w:rFonts w:eastAsia="Times New Roman" w:cs="Times New Roman"/>
          <w:kern w:val="0"/>
          <w:lang w:eastAsia="en-GB"/>
          <w14:ligatures w14:val="none"/>
        </w:rPr>
        <w:br/>
        <w:t>providing a complete lifecycle view for debugging, auditing, and cost validation.</w:t>
      </w:r>
    </w:p>
    <w:p w14:paraId="6CD2F0A4" w14:textId="77777777" w:rsidR="008036C7" w:rsidRPr="00ED2208" w:rsidRDefault="008036C7" w:rsidP="00270BC1">
      <w:pPr>
        <w:pStyle w:val="Heading3"/>
        <w:rPr>
          <w:rFonts w:eastAsia="Times New Roman"/>
          <w:lang w:eastAsia="en-GB"/>
        </w:rPr>
      </w:pPr>
      <w:bookmarkStart w:id="32" w:name="_Toc228347483"/>
      <w:r w:rsidRPr="00ED2208">
        <w:rPr>
          <w:rFonts w:eastAsia="Times New Roman"/>
          <w:lang w:eastAsia="en-GB"/>
        </w:rPr>
        <w:t>Operational Impact</w:t>
      </w:r>
      <w:bookmarkEnd w:id="32"/>
    </w:p>
    <w:p w14:paraId="7366B76A" w14:textId="77777777" w:rsidR="008036C7" w:rsidRPr="00ED2208" w:rsidRDefault="008036C7" w:rsidP="008036C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With auditability and observability in place, the platform can:</w:t>
      </w:r>
    </w:p>
    <w:p w14:paraId="469756D1" w14:textId="77777777" w:rsidR="008036C7" w:rsidRPr="00ED2208" w:rsidRDefault="008036C7" w:rsidP="008036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detect and diagnose issues quickly through real-time monitoring</w:t>
      </w:r>
    </w:p>
    <w:p w14:paraId="36EA6CC3" w14:textId="77777777" w:rsidR="008036C7" w:rsidRPr="00ED2208" w:rsidRDefault="008036C7" w:rsidP="008036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provide tenants with clear insight into performance, usage, and cost drivers</w:t>
      </w:r>
    </w:p>
    <w:p w14:paraId="5A5B50B3" w14:textId="77777777" w:rsidR="008036C7" w:rsidRPr="00ED2208" w:rsidRDefault="008036C7" w:rsidP="008036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support internal operations with reliable system health and debugging data</w:t>
      </w:r>
    </w:p>
    <w:p w14:paraId="7C33D763" w14:textId="77777777" w:rsidR="008036C7" w:rsidRPr="00ED2208" w:rsidRDefault="008036C7" w:rsidP="008036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validate billing and usage through traceable records</w:t>
      </w:r>
    </w:p>
    <w:p w14:paraId="49E42A79" w14:textId="4BA95CA5" w:rsidR="008036C7" w:rsidRPr="00ED2208" w:rsidRDefault="008036C7" w:rsidP="00ED22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meet enterprise security, governance, and regulatory requirements</w:t>
      </w:r>
    </w:p>
    <w:p w14:paraId="513E43CA" w14:textId="77777777" w:rsidR="008036C7" w:rsidRPr="00ED2208" w:rsidRDefault="008036C7" w:rsidP="00270BC1">
      <w:pPr>
        <w:pStyle w:val="Heading3"/>
        <w:rPr>
          <w:rFonts w:eastAsia="Times New Roman"/>
          <w:lang w:eastAsia="en-GB"/>
        </w:rPr>
      </w:pPr>
      <w:bookmarkStart w:id="33" w:name="_Toc228347484"/>
      <w:r w:rsidRPr="00ED2208">
        <w:rPr>
          <w:rFonts w:eastAsia="Times New Roman"/>
          <w:lang w:eastAsia="en-GB"/>
        </w:rPr>
        <w:t>Final Statement</w:t>
      </w:r>
      <w:bookmarkEnd w:id="33"/>
    </w:p>
    <w:p w14:paraId="5CBB826F" w14:textId="77777777" w:rsidR="008036C7" w:rsidRPr="00ED2208" w:rsidRDefault="008036C7" w:rsidP="008036C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This system ensures that:</w:t>
      </w:r>
    </w:p>
    <w:p w14:paraId="2087C54D" w14:textId="77777777" w:rsidR="008036C7" w:rsidRPr="00ED2208" w:rsidRDefault="008036C7" w:rsidP="008036C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b/>
          <w:bCs/>
          <w:kern w:val="0"/>
          <w:lang w:eastAsia="en-GB"/>
          <w14:ligatures w14:val="none"/>
        </w:rPr>
        <w:t>everything that happens in the platform can be observed, explained, and proven</w:t>
      </w:r>
    </w:p>
    <w:p w14:paraId="13A8E0CF" w14:textId="77777777" w:rsidR="008036C7" w:rsidRPr="00ED2208" w:rsidRDefault="008036C7" w:rsidP="008036C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Every request, decision, and outcome is:</w:t>
      </w:r>
    </w:p>
    <w:p w14:paraId="50C523C3" w14:textId="77777777" w:rsidR="008036C7" w:rsidRPr="00ED2208" w:rsidRDefault="008036C7" w:rsidP="008036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b/>
          <w:bCs/>
          <w:kern w:val="0"/>
          <w:lang w:eastAsia="en-GB"/>
          <w14:ligatures w14:val="none"/>
        </w:rPr>
        <w:t>observed</w:t>
      </w:r>
      <w:r w:rsidRPr="00ED2208">
        <w:rPr>
          <w:rFonts w:eastAsia="Times New Roman" w:cs="Times New Roman"/>
          <w:kern w:val="0"/>
          <w:lang w:eastAsia="en-GB"/>
          <w14:ligatures w14:val="none"/>
        </w:rPr>
        <w:t xml:space="preserve"> through metrics and logs</w:t>
      </w:r>
    </w:p>
    <w:p w14:paraId="35F9E361" w14:textId="77777777" w:rsidR="008036C7" w:rsidRPr="00ED2208" w:rsidRDefault="008036C7" w:rsidP="008036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b/>
          <w:bCs/>
          <w:kern w:val="0"/>
          <w:lang w:eastAsia="en-GB"/>
          <w14:ligatures w14:val="none"/>
        </w:rPr>
        <w:t>explained</w:t>
      </w:r>
      <w:r w:rsidRPr="00ED2208">
        <w:rPr>
          <w:rFonts w:eastAsia="Times New Roman" w:cs="Times New Roman"/>
          <w:kern w:val="0"/>
          <w:lang w:eastAsia="en-GB"/>
          <w14:ligatures w14:val="none"/>
        </w:rPr>
        <w:t xml:space="preserve"> through contextual data and traceability</w:t>
      </w:r>
    </w:p>
    <w:p w14:paraId="4E94DD86" w14:textId="77777777" w:rsidR="008036C7" w:rsidRPr="00ED2208" w:rsidRDefault="008036C7" w:rsidP="008036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b/>
          <w:bCs/>
          <w:kern w:val="0"/>
          <w:lang w:eastAsia="en-GB"/>
          <w14:ligatures w14:val="none"/>
        </w:rPr>
        <w:t>proven</w:t>
      </w:r>
      <w:r w:rsidRPr="00ED2208">
        <w:rPr>
          <w:rFonts w:eastAsia="Times New Roman" w:cs="Times New Roman"/>
          <w:kern w:val="0"/>
          <w:lang w:eastAsia="en-GB"/>
          <w14:ligatures w14:val="none"/>
        </w:rPr>
        <w:t xml:space="preserve"> through immutable audit records</w:t>
      </w:r>
    </w:p>
    <w:p w14:paraId="40033CFD" w14:textId="77777777" w:rsidR="008036C7" w:rsidRPr="00ED2208" w:rsidRDefault="008036C7" w:rsidP="008036C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kern w:val="0"/>
          <w:lang w:eastAsia="en-GB"/>
          <w14:ligatures w14:val="none"/>
        </w:rPr>
        <w:t>Together, this enables RACKAI to operate as a:</w:t>
      </w:r>
    </w:p>
    <w:p w14:paraId="5747918C" w14:textId="77777777" w:rsidR="008036C7" w:rsidRPr="00ED2208" w:rsidRDefault="008036C7" w:rsidP="008036C7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ED2208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transparent, </w:t>
      </w:r>
      <w:proofErr w:type="spellStart"/>
      <w:r w:rsidRPr="00ED2208">
        <w:rPr>
          <w:rFonts w:eastAsia="Times New Roman" w:cs="Times New Roman"/>
          <w:b/>
          <w:bCs/>
          <w:kern w:val="0"/>
          <w:lang w:eastAsia="en-GB"/>
          <w14:ligatures w14:val="none"/>
        </w:rPr>
        <w:t>debuggable</w:t>
      </w:r>
      <w:proofErr w:type="spellEnd"/>
      <w:r w:rsidRPr="00ED2208">
        <w:rPr>
          <w:rFonts w:eastAsia="Times New Roman" w:cs="Times New Roman"/>
          <w:b/>
          <w:bCs/>
          <w:kern w:val="0"/>
          <w:lang w:eastAsia="en-GB"/>
          <w14:ligatures w14:val="none"/>
        </w:rPr>
        <w:t xml:space="preserve">, and compliance-ready AI platform—where trust is built through complete visibility and verifiable system </w:t>
      </w:r>
      <w:proofErr w:type="spellStart"/>
      <w:r w:rsidRPr="00ED2208">
        <w:rPr>
          <w:rFonts w:eastAsia="Times New Roman" w:cs="Times New Roman"/>
          <w:b/>
          <w:bCs/>
          <w:kern w:val="0"/>
          <w:lang w:eastAsia="en-GB"/>
          <w14:ligatures w14:val="none"/>
        </w:rPr>
        <w:t>behavior</w:t>
      </w:r>
      <w:proofErr w:type="spellEnd"/>
      <w:r w:rsidRPr="00ED2208">
        <w:rPr>
          <w:rFonts w:eastAsia="Times New Roman" w:cs="Times New Roman"/>
          <w:b/>
          <w:bCs/>
          <w:kern w:val="0"/>
          <w:lang w:eastAsia="en-GB"/>
          <w14:ligatures w14:val="none"/>
        </w:rPr>
        <w:t>.</w:t>
      </w:r>
    </w:p>
    <w:p w14:paraId="17E1EC9B" w14:textId="77777777" w:rsidR="00214616" w:rsidRDefault="00214616"/>
    <w:sectPr w:rsidR="00214616" w:rsidSect="003606C9">
      <w:footerReference w:type="even" r:id="rId12"/>
      <w:footerReference w:type="default" r:id="rId13"/>
      <w:pgSz w:w="11906" w:h="16838"/>
      <w:pgMar w:top="1440" w:right="1440" w:bottom="1440" w:left="144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C3B4D" w14:textId="77777777" w:rsidR="00B05FD9" w:rsidRDefault="00B05FD9" w:rsidP="003606C9">
      <w:pPr>
        <w:spacing w:after="0" w:line="240" w:lineRule="auto"/>
      </w:pPr>
      <w:r>
        <w:separator/>
      </w:r>
    </w:p>
  </w:endnote>
  <w:endnote w:type="continuationSeparator" w:id="0">
    <w:p w14:paraId="7A715BDE" w14:textId="77777777" w:rsidR="00B05FD9" w:rsidRDefault="00B05FD9" w:rsidP="00360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30357274"/>
      <w:docPartObj>
        <w:docPartGallery w:val="Page Numbers (Bottom of Page)"/>
        <w:docPartUnique/>
      </w:docPartObj>
    </w:sdtPr>
    <w:sdtContent>
      <w:p w14:paraId="3E9EE63C" w14:textId="4574E58A" w:rsidR="003606C9" w:rsidRDefault="003606C9" w:rsidP="0087075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2E10C39" w14:textId="77777777" w:rsidR="003606C9" w:rsidRDefault="003606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55154890"/>
      <w:docPartObj>
        <w:docPartGallery w:val="Page Numbers (Bottom of Page)"/>
        <w:docPartUnique/>
      </w:docPartObj>
    </w:sdtPr>
    <w:sdtContent>
      <w:p w14:paraId="2B992043" w14:textId="0D4806A6" w:rsidR="003606C9" w:rsidRDefault="003606C9" w:rsidP="0087075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0</w:t>
        </w:r>
        <w:r>
          <w:rPr>
            <w:rStyle w:val="PageNumber"/>
          </w:rPr>
          <w:fldChar w:fldCharType="end"/>
        </w:r>
      </w:p>
    </w:sdtContent>
  </w:sdt>
  <w:p w14:paraId="4BAC49D4" w14:textId="77777777" w:rsidR="003606C9" w:rsidRDefault="003606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E9346" w14:textId="77777777" w:rsidR="00B05FD9" w:rsidRDefault="00B05FD9" w:rsidP="003606C9">
      <w:pPr>
        <w:spacing w:after="0" w:line="240" w:lineRule="auto"/>
      </w:pPr>
      <w:r>
        <w:separator/>
      </w:r>
    </w:p>
  </w:footnote>
  <w:footnote w:type="continuationSeparator" w:id="0">
    <w:p w14:paraId="0650AD22" w14:textId="77777777" w:rsidR="00B05FD9" w:rsidRDefault="00B05FD9" w:rsidP="003606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6EF8"/>
    <w:multiLevelType w:val="multilevel"/>
    <w:tmpl w:val="CD8AA7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A1514"/>
    <w:multiLevelType w:val="multilevel"/>
    <w:tmpl w:val="96CE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B7B00"/>
    <w:multiLevelType w:val="hybridMultilevel"/>
    <w:tmpl w:val="FF3E9C0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A519DE"/>
    <w:multiLevelType w:val="multilevel"/>
    <w:tmpl w:val="3200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96A11"/>
    <w:multiLevelType w:val="multilevel"/>
    <w:tmpl w:val="A7D4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D5B32"/>
    <w:multiLevelType w:val="multilevel"/>
    <w:tmpl w:val="D18C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D56FD"/>
    <w:multiLevelType w:val="multilevel"/>
    <w:tmpl w:val="FC4A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57765"/>
    <w:multiLevelType w:val="hybridMultilevel"/>
    <w:tmpl w:val="829AB43E"/>
    <w:lvl w:ilvl="0" w:tplc="063C9688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F13D4B"/>
    <w:multiLevelType w:val="hybridMultilevel"/>
    <w:tmpl w:val="9A541D3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09626F"/>
    <w:multiLevelType w:val="multilevel"/>
    <w:tmpl w:val="EFA8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F7E46"/>
    <w:multiLevelType w:val="multilevel"/>
    <w:tmpl w:val="7FE8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178DE"/>
    <w:multiLevelType w:val="hybridMultilevel"/>
    <w:tmpl w:val="519A1C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4D44F0"/>
    <w:multiLevelType w:val="multilevel"/>
    <w:tmpl w:val="E432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915980"/>
    <w:multiLevelType w:val="multilevel"/>
    <w:tmpl w:val="869C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BF186D"/>
    <w:multiLevelType w:val="multilevel"/>
    <w:tmpl w:val="A88A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FC3B04"/>
    <w:multiLevelType w:val="multilevel"/>
    <w:tmpl w:val="6D82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4157B1"/>
    <w:multiLevelType w:val="hybridMultilevel"/>
    <w:tmpl w:val="F5C407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0377A0"/>
    <w:multiLevelType w:val="multilevel"/>
    <w:tmpl w:val="2DC4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F51E51"/>
    <w:multiLevelType w:val="multilevel"/>
    <w:tmpl w:val="8C7AA4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8F2284"/>
    <w:multiLevelType w:val="multilevel"/>
    <w:tmpl w:val="C07865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2235D33"/>
    <w:multiLevelType w:val="multilevel"/>
    <w:tmpl w:val="8974C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9856F0"/>
    <w:multiLevelType w:val="hybridMultilevel"/>
    <w:tmpl w:val="338CD61A"/>
    <w:lvl w:ilvl="0" w:tplc="86F036DE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283D15"/>
    <w:multiLevelType w:val="hybridMultilevel"/>
    <w:tmpl w:val="21ECAB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6DC0BDF"/>
    <w:multiLevelType w:val="hybridMultilevel"/>
    <w:tmpl w:val="D368B85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974CB1"/>
    <w:multiLevelType w:val="multilevel"/>
    <w:tmpl w:val="BA18C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890204"/>
    <w:multiLevelType w:val="hybridMultilevel"/>
    <w:tmpl w:val="E020E7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A41608"/>
    <w:multiLevelType w:val="multilevel"/>
    <w:tmpl w:val="ED66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006152"/>
    <w:multiLevelType w:val="multilevel"/>
    <w:tmpl w:val="53986AF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73612D"/>
    <w:multiLevelType w:val="multilevel"/>
    <w:tmpl w:val="6CD2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E62E16"/>
    <w:multiLevelType w:val="hybridMultilevel"/>
    <w:tmpl w:val="A27ACB7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35CA321D"/>
    <w:multiLevelType w:val="multilevel"/>
    <w:tmpl w:val="8DDA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2D2865"/>
    <w:multiLevelType w:val="hybridMultilevel"/>
    <w:tmpl w:val="C408E72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3B1138AB"/>
    <w:multiLevelType w:val="multilevel"/>
    <w:tmpl w:val="72D0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E04BB6"/>
    <w:multiLevelType w:val="multilevel"/>
    <w:tmpl w:val="72C4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E9504A"/>
    <w:multiLevelType w:val="multilevel"/>
    <w:tmpl w:val="E0D2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C55E8A"/>
    <w:multiLevelType w:val="multilevel"/>
    <w:tmpl w:val="517A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0A30E0"/>
    <w:multiLevelType w:val="hybridMultilevel"/>
    <w:tmpl w:val="1D4EBE7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42EA452A"/>
    <w:multiLevelType w:val="hybridMultilevel"/>
    <w:tmpl w:val="5D76E8E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453965E8"/>
    <w:multiLevelType w:val="hybridMultilevel"/>
    <w:tmpl w:val="83C49EF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5A930DF"/>
    <w:multiLevelType w:val="hybridMultilevel"/>
    <w:tmpl w:val="40AC96E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F6B1167"/>
    <w:multiLevelType w:val="hybridMultilevel"/>
    <w:tmpl w:val="B182709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523759B7"/>
    <w:multiLevelType w:val="hybridMultilevel"/>
    <w:tmpl w:val="F162DD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26E7F04"/>
    <w:multiLevelType w:val="hybridMultilevel"/>
    <w:tmpl w:val="3FC4CD90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8E5118D"/>
    <w:multiLevelType w:val="hybridMultilevel"/>
    <w:tmpl w:val="E176EF9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AA01A22">
      <w:numFmt w:val="bullet"/>
      <w:lvlText w:val="-"/>
      <w:lvlJc w:val="left"/>
      <w:pPr>
        <w:ind w:left="1800" w:hanging="360"/>
      </w:pPr>
      <w:rPr>
        <w:rFonts w:ascii="Aptos" w:eastAsia="Times New Roman" w:hAnsi="Aptos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9B00F1C"/>
    <w:multiLevelType w:val="hybridMultilevel"/>
    <w:tmpl w:val="B184C9AE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5B6F037A"/>
    <w:multiLevelType w:val="hybridMultilevel"/>
    <w:tmpl w:val="89644B44"/>
    <w:lvl w:ilvl="0" w:tplc="5D8E8FDC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BFB7747"/>
    <w:multiLevelType w:val="hybridMultilevel"/>
    <w:tmpl w:val="45067CD0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5C090E7A"/>
    <w:multiLevelType w:val="multilevel"/>
    <w:tmpl w:val="1B84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C3369E5"/>
    <w:multiLevelType w:val="hybridMultilevel"/>
    <w:tmpl w:val="897E3C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E146E53"/>
    <w:multiLevelType w:val="multilevel"/>
    <w:tmpl w:val="4BE0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F051024"/>
    <w:multiLevelType w:val="multilevel"/>
    <w:tmpl w:val="BCCC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1D14BA"/>
    <w:multiLevelType w:val="multilevel"/>
    <w:tmpl w:val="FCC8425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321AB0"/>
    <w:multiLevelType w:val="hybridMultilevel"/>
    <w:tmpl w:val="11ECCE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19B3F33"/>
    <w:multiLevelType w:val="hybridMultilevel"/>
    <w:tmpl w:val="B4E096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39815E4"/>
    <w:multiLevelType w:val="multilevel"/>
    <w:tmpl w:val="E3D2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9922B9"/>
    <w:multiLevelType w:val="hybridMultilevel"/>
    <w:tmpl w:val="65667B7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6436189"/>
    <w:multiLevelType w:val="multilevel"/>
    <w:tmpl w:val="81E6E36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C7C2FB1"/>
    <w:multiLevelType w:val="multilevel"/>
    <w:tmpl w:val="AE4630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D262384"/>
    <w:multiLevelType w:val="multilevel"/>
    <w:tmpl w:val="4B50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0A180A"/>
    <w:multiLevelType w:val="multilevel"/>
    <w:tmpl w:val="FEF6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2830E9"/>
    <w:multiLevelType w:val="multilevel"/>
    <w:tmpl w:val="1262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977C31"/>
    <w:multiLevelType w:val="hybridMultilevel"/>
    <w:tmpl w:val="542A5A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6FE3648"/>
    <w:multiLevelType w:val="multilevel"/>
    <w:tmpl w:val="3CEA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68155E"/>
    <w:multiLevelType w:val="multilevel"/>
    <w:tmpl w:val="E5B2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E23DD6"/>
    <w:multiLevelType w:val="multilevel"/>
    <w:tmpl w:val="0EA0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B2619D"/>
    <w:multiLevelType w:val="hybridMultilevel"/>
    <w:tmpl w:val="CCF8C516"/>
    <w:lvl w:ilvl="0" w:tplc="6154270E"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AD803F5"/>
    <w:multiLevelType w:val="multilevel"/>
    <w:tmpl w:val="F732D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BD27292"/>
    <w:multiLevelType w:val="hybridMultilevel"/>
    <w:tmpl w:val="18387B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DC40D8F"/>
    <w:multiLevelType w:val="hybridMultilevel"/>
    <w:tmpl w:val="D49616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FDB4340"/>
    <w:multiLevelType w:val="hybridMultilevel"/>
    <w:tmpl w:val="6D0E1B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664341">
    <w:abstractNumId w:val="32"/>
  </w:num>
  <w:num w:numId="2" w16cid:durableId="1282348098">
    <w:abstractNumId w:val="62"/>
  </w:num>
  <w:num w:numId="3" w16cid:durableId="808547927">
    <w:abstractNumId w:val="59"/>
  </w:num>
  <w:num w:numId="4" w16cid:durableId="271085463">
    <w:abstractNumId w:val="28"/>
  </w:num>
  <w:num w:numId="5" w16cid:durableId="1968243197">
    <w:abstractNumId w:val="33"/>
  </w:num>
  <w:num w:numId="6" w16cid:durableId="461581027">
    <w:abstractNumId w:val="66"/>
  </w:num>
  <w:num w:numId="7" w16cid:durableId="1352029653">
    <w:abstractNumId w:val="0"/>
  </w:num>
  <w:num w:numId="8" w16cid:durableId="677537644">
    <w:abstractNumId w:val="19"/>
  </w:num>
  <w:num w:numId="9" w16cid:durableId="297535585">
    <w:abstractNumId w:val="57"/>
  </w:num>
  <w:num w:numId="10" w16cid:durableId="2137989529">
    <w:abstractNumId w:val="18"/>
  </w:num>
  <w:num w:numId="11" w16cid:durableId="843976311">
    <w:abstractNumId w:val="24"/>
  </w:num>
  <w:num w:numId="12" w16cid:durableId="1666737698">
    <w:abstractNumId w:val="13"/>
  </w:num>
  <w:num w:numId="13" w16cid:durableId="1645432147">
    <w:abstractNumId w:val="64"/>
  </w:num>
  <w:num w:numId="14" w16cid:durableId="852916865">
    <w:abstractNumId w:val="30"/>
  </w:num>
  <w:num w:numId="15" w16cid:durableId="370497934">
    <w:abstractNumId w:val="3"/>
  </w:num>
  <w:num w:numId="16" w16cid:durableId="176702810">
    <w:abstractNumId w:val="58"/>
  </w:num>
  <w:num w:numId="17" w16cid:durableId="9961959">
    <w:abstractNumId w:val="50"/>
  </w:num>
  <w:num w:numId="18" w16cid:durableId="568418934">
    <w:abstractNumId w:val="20"/>
  </w:num>
  <w:num w:numId="19" w16cid:durableId="1695155713">
    <w:abstractNumId w:val="10"/>
  </w:num>
  <w:num w:numId="20" w16cid:durableId="408237956">
    <w:abstractNumId w:val="9"/>
  </w:num>
  <w:num w:numId="21" w16cid:durableId="286013991">
    <w:abstractNumId w:val="5"/>
  </w:num>
  <w:num w:numId="22" w16cid:durableId="2062362459">
    <w:abstractNumId w:val="17"/>
  </w:num>
  <w:num w:numId="23" w16cid:durableId="1655522037">
    <w:abstractNumId w:val="63"/>
  </w:num>
  <w:num w:numId="24" w16cid:durableId="49963122">
    <w:abstractNumId w:val="54"/>
  </w:num>
  <w:num w:numId="25" w16cid:durableId="775254023">
    <w:abstractNumId w:val="34"/>
  </w:num>
  <w:num w:numId="26" w16cid:durableId="1105420033">
    <w:abstractNumId w:val="12"/>
  </w:num>
  <w:num w:numId="27" w16cid:durableId="2033919584">
    <w:abstractNumId w:val="1"/>
  </w:num>
  <w:num w:numId="28" w16cid:durableId="212081976">
    <w:abstractNumId w:val="47"/>
  </w:num>
  <w:num w:numId="29" w16cid:durableId="2132283080">
    <w:abstractNumId w:val="14"/>
  </w:num>
  <w:num w:numId="30" w16cid:durableId="746533021">
    <w:abstractNumId w:val="35"/>
  </w:num>
  <w:num w:numId="31" w16cid:durableId="1783573732">
    <w:abstractNumId w:val="26"/>
  </w:num>
  <w:num w:numId="32" w16cid:durableId="1127552948">
    <w:abstractNumId w:val="49"/>
  </w:num>
  <w:num w:numId="33" w16cid:durableId="169099524">
    <w:abstractNumId w:val="15"/>
  </w:num>
  <w:num w:numId="34" w16cid:durableId="2089377958">
    <w:abstractNumId w:val="60"/>
  </w:num>
  <w:num w:numId="35" w16cid:durableId="1099986654">
    <w:abstractNumId w:val="4"/>
  </w:num>
  <w:num w:numId="36" w16cid:durableId="1867325985">
    <w:abstractNumId w:val="6"/>
  </w:num>
  <w:num w:numId="37" w16cid:durableId="544486785">
    <w:abstractNumId w:val="38"/>
  </w:num>
  <w:num w:numId="38" w16cid:durableId="2065986500">
    <w:abstractNumId w:val="7"/>
  </w:num>
  <w:num w:numId="39" w16cid:durableId="2106608746">
    <w:abstractNumId w:val="31"/>
  </w:num>
  <w:num w:numId="40" w16cid:durableId="979502929">
    <w:abstractNumId w:val="40"/>
  </w:num>
  <w:num w:numId="41" w16cid:durableId="1060984998">
    <w:abstractNumId w:val="65"/>
  </w:num>
  <w:num w:numId="42" w16cid:durableId="108205459">
    <w:abstractNumId w:val="43"/>
  </w:num>
  <w:num w:numId="43" w16cid:durableId="1709523726">
    <w:abstractNumId w:val="21"/>
  </w:num>
  <w:num w:numId="44" w16cid:durableId="1068386357">
    <w:abstractNumId w:val="42"/>
  </w:num>
  <w:num w:numId="45" w16cid:durableId="1146123761">
    <w:abstractNumId w:val="2"/>
  </w:num>
  <w:num w:numId="46" w16cid:durableId="577708478">
    <w:abstractNumId w:val="46"/>
  </w:num>
  <w:num w:numId="47" w16cid:durableId="1357924598">
    <w:abstractNumId w:val="29"/>
  </w:num>
  <w:num w:numId="48" w16cid:durableId="1876654887">
    <w:abstractNumId w:val="44"/>
  </w:num>
  <w:num w:numId="49" w16cid:durableId="1055205440">
    <w:abstractNumId w:val="41"/>
  </w:num>
  <w:num w:numId="50" w16cid:durableId="1372533340">
    <w:abstractNumId w:val="45"/>
  </w:num>
  <w:num w:numId="51" w16cid:durableId="5060259">
    <w:abstractNumId w:val="37"/>
  </w:num>
  <w:num w:numId="52" w16cid:durableId="611516423">
    <w:abstractNumId w:val="25"/>
  </w:num>
  <w:num w:numId="53" w16cid:durableId="182020490">
    <w:abstractNumId w:val="39"/>
  </w:num>
  <w:num w:numId="54" w16cid:durableId="245578637">
    <w:abstractNumId w:val="48"/>
  </w:num>
  <w:num w:numId="55" w16cid:durableId="619991537">
    <w:abstractNumId w:val="8"/>
  </w:num>
  <w:num w:numId="56" w16cid:durableId="1292052155">
    <w:abstractNumId w:val="11"/>
  </w:num>
  <w:num w:numId="57" w16cid:durableId="315035377">
    <w:abstractNumId w:val="23"/>
  </w:num>
  <w:num w:numId="58" w16cid:durableId="513999274">
    <w:abstractNumId w:val="61"/>
  </w:num>
  <w:num w:numId="59" w16cid:durableId="1205292284">
    <w:abstractNumId w:val="55"/>
  </w:num>
  <w:num w:numId="60" w16cid:durableId="1564636787">
    <w:abstractNumId w:val="68"/>
  </w:num>
  <w:num w:numId="61" w16cid:durableId="808977918">
    <w:abstractNumId w:val="36"/>
  </w:num>
  <w:num w:numId="62" w16cid:durableId="1512717265">
    <w:abstractNumId w:val="51"/>
  </w:num>
  <w:num w:numId="63" w16cid:durableId="1364331734">
    <w:abstractNumId w:val="27"/>
  </w:num>
  <w:num w:numId="64" w16cid:durableId="338310068">
    <w:abstractNumId w:val="56"/>
  </w:num>
  <w:num w:numId="65" w16cid:durableId="1534725804">
    <w:abstractNumId w:val="16"/>
  </w:num>
  <w:num w:numId="66" w16cid:durableId="1443768648">
    <w:abstractNumId w:val="52"/>
  </w:num>
  <w:num w:numId="67" w16cid:durableId="336887429">
    <w:abstractNumId w:val="67"/>
  </w:num>
  <w:num w:numId="68" w16cid:durableId="1414547848">
    <w:abstractNumId w:val="22"/>
  </w:num>
  <w:num w:numId="69" w16cid:durableId="470248901">
    <w:abstractNumId w:val="53"/>
  </w:num>
  <w:num w:numId="70" w16cid:durableId="1939631704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6C7"/>
    <w:rsid w:val="00214616"/>
    <w:rsid w:val="00270BC1"/>
    <w:rsid w:val="003606C9"/>
    <w:rsid w:val="00386C4E"/>
    <w:rsid w:val="003A2916"/>
    <w:rsid w:val="005E4C17"/>
    <w:rsid w:val="0061422B"/>
    <w:rsid w:val="008036C7"/>
    <w:rsid w:val="00B05FD9"/>
    <w:rsid w:val="00C1670E"/>
    <w:rsid w:val="00D60E4F"/>
    <w:rsid w:val="00D67660"/>
    <w:rsid w:val="00ED2208"/>
    <w:rsid w:val="00FC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A4067"/>
  <w15:chartTrackingRefBased/>
  <w15:docId w15:val="{7471D318-F6A3-F740-B587-19990E4BF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916"/>
  </w:style>
  <w:style w:type="paragraph" w:styleId="Heading1">
    <w:name w:val="heading 1"/>
    <w:basedOn w:val="Normal"/>
    <w:next w:val="Normal"/>
    <w:link w:val="Heading1Char"/>
    <w:uiPriority w:val="9"/>
    <w:qFormat/>
    <w:rsid w:val="00803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3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3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3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03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03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3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03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03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6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3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036C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36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36C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036C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036C7"/>
    <w:rPr>
      <w:i/>
      <w:iCs/>
    </w:rPr>
  </w:style>
  <w:style w:type="paragraph" w:styleId="NoSpacing">
    <w:name w:val="No Spacing"/>
    <w:link w:val="NoSpacingChar"/>
    <w:uiPriority w:val="1"/>
    <w:qFormat/>
    <w:rsid w:val="003A2916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A2916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A2916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A2916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270BC1"/>
    <w:pPr>
      <w:tabs>
        <w:tab w:val="right" w:leader="dot" w:pos="9016"/>
      </w:tabs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3A2916"/>
    <w:pPr>
      <w:spacing w:after="0"/>
      <w:ind w:left="4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A2916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A2916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A2916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A2916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A2916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2916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A2916"/>
    <w:pPr>
      <w:spacing w:after="0"/>
      <w:ind w:left="1920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606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6C9"/>
  </w:style>
  <w:style w:type="character" w:styleId="PageNumber">
    <w:name w:val="page number"/>
    <w:basedOn w:val="DefaultParagraphFont"/>
    <w:uiPriority w:val="99"/>
    <w:semiHidden/>
    <w:unhideWhenUsed/>
    <w:rsid w:val="003606C9"/>
  </w:style>
  <w:style w:type="table" w:styleId="PlainTable3">
    <w:name w:val="Plain Table 3"/>
    <w:basedOn w:val="TableNormal"/>
    <w:uiPriority w:val="43"/>
    <w:rsid w:val="00386C4E"/>
    <w:pPr>
      <w:spacing w:after="0" w:line="240" w:lineRule="auto"/>
    </w:pPr>
    <w:rPr>
      <w:lang w:val="en-US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3467E54C777D4FB8E24D4FE3B22C26" ma:contentTypeVersion="5" ma:contentTypeDescription="Create a new document." ma:contentTypeScope="" ma:versionID="83a202b24e1f19c92414da6932a4a65c">
  <xsd:schema xmlns:xsd="http://www.w3.org/2001/XMLSchema" xmlns:xs="http://www.w3.org/2001/XMLSchema" xmlns:p="http://schemas.microsoft.com/office/2006/metadata/properties" xmlns:ns1="http://schemas.microsoft.com/sharepoint/v3" xmlns:ns2="916f1ef7-6ad2-45d9-8dfb-43a7e76e0370" targetNamespace="http://schemas.microsoft.com/office/2006/metadata/properties" ma:root="true" ma:fieldsID="2c7aa3cd738317701b342150714d9fde" ns1:_="" ns2:_="">
    <xsd:import namespace="http://schemas.microsoft.com/sharepoint/v3"/>
    <xsd:import namespace="916f1ef7-6ad2-45d9-8dfb-43a7e76e03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f1ef7-6ad2-45d9-8dfb-43a7e76e03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7F78D88-D952-544A-840D-295C503E05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05F800-E35C-4AD5-815B-EF859F0F87DE}"/>
</file>

<file path=customXml/itemProps3.xml><?xml version="1.0" encoding="utf-8"?>
<ds:datastoreItem xmlns:ds="http://schemas.openxmlformats.org/officeDocument/2006/customXml" ds:itemID="{DA79D2D3-E064-41CD-B3CA-CA56BCEDA425}"/>
</file>

<file path=customXml/itemProps4.xml><?xml version="1.0" encoding="utf-8"?>
<ds:datastoreItem xmlns:ds="http://schemas.openxmlformats.org/officeDocument/2006/customXml" ds:itemID="{C95E4EBA-88B1-4589-8DB0-F3A1A28CA05C}"/>
</file>

<file path=docMetadata/LabelInfo.xml><?xml version="1.0" encoding="utf-8"?>
<clbl:labelList xmlns:clbl="http://schemas.microsoft.com/office/2020/mipLabelMetadata">
  <clbl:label id="{e7f09a8f-df31-4464-b100-d09a5dbff5c8}" enabled="1" method="Standard" siteId="{570057f4-73ef-41c8-bcbb-08db2fc15c2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1527</Words>
  <Characters>9271</Characters>
  <Application>Microsoft Office Word</Application>
  <DocSecurity>0</DocSecurity>
  <Lines>356</Lines>
  <Paragraphs>337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Requirements Document Auditability &amp; In-Tenant Observability for RACKAI Platform</dc:title>
  <dc:subject/>
  <dc:creator>Amine Badaoui</dc:creator>
  <cp:keywords/>
  <dc:description/>
  <cp:lastModifiedBy>Amine Badaoui</cp:lastModifiedBy>
  <cp:revision>2</cp:revision>
  <dcterms:created xsi:type="dcterms:W3CDTF">2026-04-30T04:59:00Z</dcterms:created>
  <dcterms:modified xsi:type="dcterms:W3CDTF">2026-04-30T04:59:00Z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0x010100093467E54C777D4FB8E24D4FE3B22C26</vt:lpwstr>
  </property>
</Properties>
</file>