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sdt>
      <w:sdtPr>
        <w:id w:val="-1229446991"/>
        <w:docPartObj>
          <w:docPartGallery w:val="Cover Pages"/>
          <w:docPartUnique/>
        </w:docPartObj>
      </w:sdtPr>
      <w:sdtEndPr>
        <w:rPr>
          <w:rFonts w:eastAsia="Times New Roman"/>
        </w:rPr>
      </w:sdtEndPr>
      <w:sdtContent>
        <w:p w:rsidRPr="006307AB" w:rsidR="00343776" w:rsidP="00343776" w:rsidRDefault="00000000" w14:paraId="35F01375" w14:textId="51534454"/>
      </w:sdtContent>
    </w:sdt>
    <w:p w:rsidR="00343776" w:rsidP="00343776" w:rsidRDefault="00343776" w14:paraId="3C0A6895" w14:textId="77777777"/>
    <w:p w:rsidR="00343776" w:rsidP="00343776" w:rsidRDefault="00343776" w14:paraId="184DB748" w14:textId="77777777"/>
    <w:p w:rsidR="00343776" w:rsidP="00343776" w:rsidRDefault="00343776" w14:paraId="6D6C6FBF" w14:textId="77777777"/>
    <w:p w:rsidR="00343776" w:rsidP="00343776" w:rsidRDefault="00343776" w14:paraId="6C2C880E" w14:textId="77777777"/>
    <w:p w:rsidR="00343776" w:rsidP="00343776" w:rsidRDefault="00343776" w14:paraId="706FF641" w14:textId="77777777"/>
    <w:p w:rsidR="00343776" w:rsidP="00343776" w:rsidRDefault="00343776" w14:paraId="4A7C2FB2" w14:textId="77777777"/>
    <w:p w:rsidR="00343776" w:rsidP="00343776" w:rsidRDefault="00343776" w14:paraId="127C9110" w14:textId="77777777"/>
    <w:p w:rsidR="00343776" w:rsidP="00343776" w:rsidRDefault="00343776" w14:paraId="58CB638B" w14:textId="77777777"/>
    <w:p w:rsidR="00343776" w:rsidP="00343776" w:rsidRDefault="00343776" w14:paraId="3413F8DA" w14:textId="77777777"/>
    <w:p w:rsidR="00343776" w:rsidP="00343776" w:rsidRDefault="00343776" w14:paraId="66E74AC2" w14:textId="77777777"/>
    <w:p w:rsidR="00343776" w:rsidP="00343776" w:rsidRDefault="00343776" w14:paraId="77AD730A" w14:textId="77777777"/>
    <w:p w:rsidR="00343776" w:rsidP="00343776" w:rsidRDefault="00343776" w14:paraId="686CD0F8" w14:textId="77777777"/>
    <w:p w:rsidR="00343776" w:rsidP="00343776" w:rsidRDefault="00343776" w14:paraId="700E787B" w14:textId="77777777"/>
    <w:p w:rsidR="00343776" w:rsidP="00343776" w:rsidRDefault="00381F06" w14:paraId="4DB7941E" w14:textId="027132D2">
      <w:r>
        <w:rPr>
          <w:noProof/>
          <w:lang w:eastAsia="zh-CN"/>
        </w:rPr>
        <mc:AlternateContent>
          <mc:Choice Requires="wps">
            <w:drawing>
              <wp:anchor distT="0" distB="0" distL="182880" distR="182880" simplePos="0" relativeHeight="251660288" behindDoc="0" locked="0" layoutInCell="1" allowOverlap="1" wp14:anchorId="144641A7" wp14:editId="70B07781">
                <wp:simplePos x="0" y="0"/>
                <mc:AlternateContent>
                  <mc:Choice Requires="wp14">
                    <wp:positionH relativeFrom="margin">
                      <wp14:pctPosHOffset>7700</wp14:pctPosHOffset>
                    </wp:positionH>
                  </mc:Choice>
                  <mc:Fallback>
                    <wp:positionH relativeFrom="page">
                      <wp:posOffset>1371600</wp:posOffset>
                    </wp:positionH>
                  </mc:Fallback>
                </mc:AlternateContent>
                <mc:AlternateContent>
                  <mc:Choice Requires="wp14">
                    <wp:positionV relativeFrom="page">
                      <wp14:pctPosVOffset>54000</wp14:pctPosVOffset>
                    </wp:positionV>
                  </mc:Choice>
                  <mc:Fallback>
                    <wp:positionV relativeFrom="page">
                      <wp:posOffset>5431155</wp:posOffset>
                    </wp:positionV>
                  </mc:Fallback>
                </mc:AlternateContent>
                <wp:extent cx="5398770" cy="6720840"/>
                <wp:effectExtent l="0" t="0" r="0" b="2540"/>
                <wp:wrapSquare wrapText="bothSides"/>
                <wp:docPr id="131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8967" cy="6720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bookmarkStart w:name="_Toc228426299" w:id="0"/>
                          <w:p w:rsidR="006307AB" w:rsidP="00381F06" w:rsidRDefault="00381F06" w14:paraId="5F5B6E86" w14:textId="3DB44CF2">
                            <w:pPr>
                              <w:pStyle w:val="Heading1"/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eastAsiaTheme="minorEastAsia"/>
                                </w:rPr>
                                <w:alias w:val="Title"/>
                                <w:tag w:val=""/>
                                <w:id w:val="151731938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Pr="00381F06">
                                  <w:rPr>
                                    <w:rFonts w:eastAsiaTheme="minorEastAsia"/>
                                  </w:rPr>
                                  <w:t>Product Requirements Document Identity &amp; Access Control for RACKAI Platform</w:t>
                                </w:r>
                              </w:sdtContent>
                            </w:sdt>
                            <w:bookmarkEnd w:id="0"/>
                          </w:p>
                          <w:sdt>
                            <w:sdtPr>
                              <w:rPr>
                                <w:caps/>
                                <w:color w:val="501549" w:themeColor="accent5" w:themeShade="80"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-2090151685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:rsidR="006307AB" w:rsidRDefault="006307AB" w14:paraId="51ABEAE3" w14:textId="08B7D458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A02B93" w:themeColor="accent5"/>
                                <w:sz w:val="24"/>
                                <w:szCs w:val="24"/>
                              </w:rPr>
                              <w:alias w:val="Author"/>
                              <w:tag w:val=""/>
                              <w:id w:val="-1536112409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:rsidR="006307AB" w:rsidRDefault="00FF0B31" w14:paraId="4B5EE8FF" w14:textId="48C85DDC">
                                <w:pPr>
                                  <w:pStyle w:val="NoSpacing"/>
                                  <w:spacing w:before="80" w:after="40"/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35000</wp14:pctHeight>
                </wp14:sizeRelV>
              </wp:anchor>
            </w:drawing>
          </mc:Choice>
          <mc:Fallback>
            <w:pict w14:anchorId="2AC2250F">
              <v:shapetype id="_x0000_t202" coordsize="21600,21600" o:spt="202" path="m,l,21600r21600,l21600,xe" w14:anchorId="144641A7">
                <v:stroke joinstyle="miter"/>
                <v:path gradientshapeok="t" o:connecttype="rect"/>
              </v:shapetype>
              <v:shape id="Text Box 75" style="position:absolute;margin-left:0;margin-top:0;width:425.1pt;height:529.2pt;z-index:251660288;visibility:visible;mso-wrap-style:square;mso-width-percent:0;mso-height-percent:350;mso-left-percent:77;mso-top-percent:540;mso-wrap-distance-left:14.4pt;mso-wrap-distance-top:0;mso-wrap-distance-right:14.4pt;mso-wrap-distance-bottom:0;mso-position-horizontal-relative:margin;mso-position-vertical-relative:page;mso-width-percent:0;mso-height-percent:350;mso-left-percent:77;mso-top-percent:540;mso-width-relative:margin;mso-height-relative:page;v-text-anchor:top" o:spid="_x0000_s1026" filled="f" stroked="f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IhwhXwIAAC4FAAAOAAAAZHJzL2Uyb0RvYy54bWysVEtP3DAQvlfqf7B8L1mgvFZk0RZEVQkB&#13;&#10;KlScvY7NRnU87nh2k+2vZ+wku4j2QtWLM/G8v/nG5xdd48TaYKzBl3J/byKF8Rqq2j+X8sfj9adT&#13;&#10;KSIpXykH3pRyY6K8mH38cN6GqTmAJbjKoOAgPk7bUMolUZgWRdRL06i4B8F4VlrARhH/4nNRoWo5&#13;&#10;euOKg8nkuGgBq4CgTYx8e9Ur5SzHt9ZourM2GhKulFwb5RPzuUhnMTtX02dUYVnroQz1D1U0qvac&#13;&#10;dBvqSpESK6z/CNXUGiGCpT0NTQHW1trkHrib/cmbbh6WKpjcC4MTwxam+P/C6tv1Q7hHQd0X6HiA&#13;&#10;CZA2xGnky9RPZ7FJX65UsJ4h3GxhMx0JzZdHh2enZ8cnUmjWHZ8cTE4/Z2CLnXvASF8NNCIJpUSe&#13;&#10;S4ZLrW8icUo2HU1SNg/XtXN5Ns6LlqMeHk2yw1bDHs4nW5OnPITZlZ4l2jiTbJz/bqyoq9xBusj8&#13;&#10;MpcOxVoxM5TWxlNuPsdl62RluYj3OA72u6re49z3MWYGT1vnpvaAufs3ZVc/x5Jtb89Avuo7idQt&#13;&#10;umGkC6g2PGmEfgli0Nc1T+NGRbpXyKzn4fIm0x0f1gGjDoMkxRLw99/ukz2TkbVStLxFpYy/VgqN&#13;&#10;FO6bZ5qmlRsFHIXFKPhVcwkM/z6/EUFnkR2Q3ChahOaJF3yesrBKec25SkmjeEn9LvMDoc18no14&#13;&#10;sYKiG/8QdAqdppG49dg9KQwDAYm5ewvjfqnpGx72tpkoYb4iZmMmaQK0R3EAmpcyc3d4QNLWv/7P&#13;&#10;VrtnbvYCAAD//wMAUEsDBBQABgAIAAAAIQDelzgO3wAAAAsBAAAPAAAAZHJzL2Rvd25yZXYueG1s&#13;&#10;TI/NbsIwEITvlfoO1lbqrdggQCHEQRWoPbfpj9SbibdJVHsdxQbC23fh0l5GWs3u7HzFZvROHHGI&#13;&#10;XSAN04kCgVQH21Gj4f3t6SEDEZMha1wg1HDGCJvy9qYwuQ0nesVjlRrBIRRzo6FNqc+ljHWL3sRJ&#13;&#10;6JHY+w6DN4nHoZF2MCcO907OlFpKbzriD63pcdti/VMdvIbPlTvb+fTDbF9o9byrll/Wt73W93fj&#13;&#10;bs3yuAaRcEx/F3Bh4P5QcrF9OJCNwmlgmnRV9rKFmoHY85JaZHOQZSH/M5S/AAAA//8DAFBLAQIt&#13;&#10;ABQABgAIAAAAIQC2gziS/gAAAOEBAAATAAAAAAAAAAAAAAAAAAAAAABbQ29udGVudF9UeXBlc10u&#13;&#10;eG1sUEsBAi0AFAAGAAgAAAAhADj9If/WAAAAlAEAAAsAAAAAAAAAAAAAAAAALwEAAF9yZWxzLy5y&#13;&#10;ZWxzUEsBAi0AFAAGAAgAAAAhAAciHCFfAgAALgUAAA4AAAAAAAAAAAAAAAAALgIAAGRycy9lMm9E&#13;&#10;b2MueG1sUEsBAi0AFAAGAAgAAAAhAN6XOA7fAAAACwEAAA8AAAAAAAAAAAAAAAAAuQQAAGRycy9k&#13;&#10;b3ducmV2LnhtbFBLBQYAAAAABAAEAPMAAADFBQAAAAA=&#13;&#10;">
                <v:textbox style="mso-fit-shape-to-text:t" inset="0,0,0,0">
                  <w:txbxContent>
                    <w:p w:rsidR="006307AB" w:rsidP="00381F06" w:rsidRDefault="00381F06" w14:paraId="098EA2F9" w14:textId="3DB44CF2">
                      <w:pPr>
                        <w:pStyle w:val="Heading1"/>
                        <w:rPr>
                          <w:color w:val="156082" w:themeColor="accent1"/>
                          <w:sz w:val="72"/>
                          <w:szCs w:val="72"/>
                        </w:rPr>
                      </w:pPr>
                      <w:sdt>
                        <w:sdtPr>
                          <w:id w:val="1496781855"/>
                          <w:rPr>
                            <w:rFonts w:eastAsiaTheme="minorEastAsia"/>
                          </w:rPr>
                          <w:alias w:val="Title"/>
                          <w:tag w:val=""/>
                          <w:id w:val="151731938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 w:rsidRPr="00381F06">
                            <w:rPr>
                              <w:rFonts w:eastAsiaTheme="minorEastAsia"/>
                            </w:rPr>
                            <w:t>Product Requirements Document Identity &amp; Access Control for RACKAI Platform</w:t>
                          </w:r>
                        </w:sdtContent>
                      </w:sdt>
                    </w:p>
                    <w:sdt>
                      <w:sdtPr>
                        <w:id w:val="1684038405"/>
                        <w:rPr>
                          <w:caps/>
                          <w:color w:val="501549" w:themeColor="accent5" w:themeShade="80"/>
                          <w:sz w:val="28"/>
                          <w:szCs w:val="28"/>
                        </w:rPr>
                        <w:alias w:val="Subtitle"/>
                        <w:tag w:val=""/>
                        <w:id w:val="-2090151685"/>
                        <w:showingPlcHdr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p w:rsidR="006307AB" w:rsidRDefault="006307AB" w14:paraId="207CCF61" w14:textId="08B7D458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  <w:t xml:space="preserve">     </w:t>
                          </w:r>
                        </w:p>
                      </w:sdtContent>
                    </w:sdt>
                    <w:sdt>
                      <w:sdtPr>
                        <w:id w:val="910753642"/>
                        <w:rPr>
                          <w:caps/>
                          <w:color w:val="A02B93" w:themeColor="accent5"/>
                          <w:sz w:val="24"/>
                          <w:szCs w:val="24"/>
                        </w:rPr>
                        <w:alias w:val="Author"/>
                        <w:tag w:val=""/>
                        <w:id w:val="-1536112409"/>
                        <w:showingPlcHdr/>
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<w:text/>
                      </w:sdtPr>
                      <w:sdtContent>
                        <w:p w:rsidR="006307AB" w:rsidRDefault="00FF0B31" w14:paraId="05C2A4D3" w14:textId="48C85DDC">
                          <w:pPr>
                            <w:pStyle w:val="NoSpacing"/>
                            <w:spacing w:before="80" w:after="40"/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</w:pPr>
                          <w: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t xml:space="preserve">     </w:t>
                          </w:r>
                        </w:p>
                      </w:sdtContent>
                    </w:sdt>
                  </w:txbxContent>
                </v:textbox>
                <w10:wrap type="square" anchorx="margin" anchory="page"/>
              </v:shape>
            </w:pict>
          </mc:Fallback>
        </mc:AlternateContent>
      </w:r>
    </w:p>
    <w:p w:rsidR="00343776" w:rsidP="00343776" w:rsidRDefault="00343776" w14:paraId="7C075AAD" w14:textId="77777777"/>
    <w:p w:rsidR="00343776" w:rsidP="00343776" w:rsidRDefault="00343776" w14:paraId="32316325" w14:textId="77777777"/>
    <w:p w:rsidR="00343776" w:rsidP="00343776" w:rsidRDefault="00343776" w14:paraId="688ADD5A" w14:textId="77777777"/>
    <w:p w:rsidR="00343776" w:rsidP="00343776" w:rsidRDefault="00343776" w14:paraId="5B4DA96E" w14:textId="77777777"/>
    <w:p w:rsidRPr="00343776" w:rsidR="00343776" w:rsidP="00343776" w:rsidRDefault="00343776" w14:paraId="6D526F15" w14:textId="77777777"/>
    <w:p w:rsidR="009178F0" w:rsidP="009178F0" w:rsidRDefault="009178F0" w14:paraId="61420FCD" w14:textId="100507F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="00343776" w:rsidP="009178F0" w:rsidRDefault="00343776" w14:paraId="5340AE15" w14:textId="7777777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="00343776" w:rsidP="009178F0" w:rsidRDefault="00343776" w14:paraId="421AD657" w14:textId="7777777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="006307AB" w:rsidP="009178F0" w:rsidRDefault="006307AB" w14:paraId="0365510E" w14:textId="7777777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="006307AB" w:rsidP="009178F0" w:rsidRDefault="006307AB" w14:paraId="07B12029" w14:textId="7777777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="006307AB" w:rsidP="009178F0" w:rsidRDefault="006307AB" w14:paraId="6D59534D" w14:textId="7777777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sdt>
      <w:sdtPr>
        <w:id w:val="171148519"/>
        <w:docPartObj>
          <w:docPartGallery w:val="Table of Contents"/>
          <w:docPartUnique/>
        </w:docPartObj>
        <w:rPr>
          <w:rFonts w:ascii="Aptos" w:hAnsi="Aptos" w:eastAsia="Aptos" w:cs="" w:asciiTheme="minorAscii" w:hAnsiTheme="minorAscii" w:eastAsiaTheme="minorAscii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sdtPr>
      <w:sdtEndPr>
        <w:rPr>
          <w:rFonts w:ascii="Aptos" w:hAnsi="Aptos" w:eastAsia="Aptos" w:cs="" w:asciiTheme="minorAscii" w:hAnsiTheme="minorAscii" w:eastAsiaTheme="minorAscii" w:cstheme="minorBidi"/>
          <w:b w:val="0"/>
          <w:bCs w:val="0"/>
          <w:noProof/>
          <w:color w:val="auto"/>
          <w:sz w:val="24"/>
          <w:szCs w:val="24"/>
        </w:rPr>
      </w:sdtEndPr>
      <w:sdtContent>
        <w:p w:rsidR="00343776" w:rsidRDefault="00343776" w14:paraId="0DF3D80A" w14:textId="771BEB2A">
          <w:pPr>
            <w:pStyle w:val="TOCHeading"/>
          </w:pPr>
          <w:r>
            <w:t>Table of Contents</w:t>
          </w:r>
        </w:p>
        <w:p w:rsidR="000B415C" w:rsidRDefault="00343776" w14:paraId="3D81D075" w14:textId="279816ED">
          <w:pPr>
            <w:pStyle w:val="TOC1"/>
            <w:rPr>
              <w:rFonts w:eastAsiaTheme="minorEastAsia"/>
              <w:b w:val="0"/>
              <w:bCs w:val="0"/>
              <w:i w:val="0"/>
              <w:iCs w:val="0"/>
              <w:noProof/>
              <w:lang w:val="en-GB" w:eastAsia="en-GB"/>
            </w:rPr>
          </w:pPr>
          <w:r>
            <w:rPr>
              <w:sz w:val="22"/>
              <w:szCs w:val="22"/>
            </w:rPr>
            <w:fldChar w:fldCharType="begin"/>
          </w:r>
          <w:r>
            <w:instrText xml:space="preserve"> TOC \o "1-3" \h \z \u </w:instrText>
          </w:r>
          <w:r>
            <w:rPr>
              <w:sz w:val="22"/>
              <w:szCs w:val="22"/>
            </w:rPr>
            <w:fldChar w:fldCharType="separate"/>
          </w:r>
          <w:hyperlink w:history="1" w:anchor="_Toc228426299">
            <w:r w:rsidRPr="00D833B5" w:rsidR="000B415C">
              <w:rPr>
                <w:rStyle w:val="Hyperlink"/>
                <w:noProof/>
              </w:rPr>
              <w:t>Product Requirements Document Identity &amp; Access Control for RACKAI Platform</w:t>
            </w:r>
            <w:r w:rsidR="000B415C">
              <w:rPr>
                <w:noProof/>
                <w:webHidden/>
              </w:rPr>
              <w:tab/>
            </w:r>
            <w:r w:rsidR="000B415C">
              <w:rPr>
                <w:noProof/>
                <w:webHidden/>
              </w:rPr>
              <w:fldChar w:fldCharType="begin"/>
            </w:r>
            <w:r w:rsidR="000B415C">
              <w:rPr>
                <w:noProof/>
                <w:webHidden/>
              </w:rPr>
              <w:instrText xml:space="preserve"> PAGEREF _Toc228426299 \h </w:instrText>
            </w:r>
            <w:r w:rsidR="000B415C">
              <w:rPr>
                <w:noProof/>
                <w:webHidden/>
              </w:rPr>
            </w:r>
            <w:r w:rsidR="000B415C">
              <w:rPr>
                <w:noProof/>
                <w:webHidden/>
              </w:rPr>
              <w:fldChar w:fldCharType="separate"/>
            </w:r>
            <w:r w:rsidR="000B415C">
              <w:rPr>
                <w:noProof/>
                <w:webHidden/>
              </w:rPr>
              <w:t>0</w:t>
            </w:r>
            <w:r w:rsidR="000B415C"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3826FC9C" w14:textId="6EF49F6C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history="1" w:anchor="_Toc228426300">
            <w:r w:rsidRPr="00D833B5">
              <w:rPr>
                <w:rStyle w:val="Hyperlink"/>
                <w:rFonts w:eastAsia="Times New Roman"/>
                <w:noProof/>
              </w:rPr>
              <w:t>1. 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4AB5B9EC" w14:textId="1D5B8BA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6301">
            <w:r w:rsidRPr="00D833B5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RBAC should ensure: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38AA76FD" w14:textId="4C93782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6302">
            <w:r w:rsidRPr="00D833B5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What this means in practice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7EA3A318" w14:textId="31FD722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6303">
            <w:r w:rsidRPr="00D833B5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Outcome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66B4D218" w14:textId="1CFA2920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history="1" w:anchor="_Toc228426304">
            <w:r w:rsidRPr="00D833B5">
              <w:rPr>
                <w:rStyle w:val="Hyperlink"/>
                <w:rFonts w:eastAsia="Times New Roman"/>
                <w:noProof/>
              </w:rPr>
              <w:t>2.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41ECBEA8" w14:textId="1176654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6305">
            <w:r w:rsidRPr="00D833B5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The Challenge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325B0800" w14:textId="0663993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6306">
            <w:r w:rsidRPr="00D833B5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Impact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694EC116" w14:textId="60497BD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6307">
            <w:r w:rsidRPr="00D833B5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0D526813" w14:textId="6E45CF13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history="1" w:anchor="_Toc228426308">
            <w:r w:rsidRPr="00D833B5">
              <w:rPr>
                <w:rStyle w:val="Hyperlink"/>
                <w:rFonts w:eastAsia="Times New Roman"/>
                <w:noProof/>
              </w:rPr>
              <w:t>3. Product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2D6F56C7" w14:textId="59EA76B5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history="1" w:anchor="_Toc228426309">
            <w:r w:rsidRPr="00D833B5">
              <w:rPr>
                <w:rStyle w:val="Hyperlink"/>
                <w:rFonts w:eastAsia="Times New Roman"/>
                <w:noProof/>
              </w:rPr>
              <w:t>4.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2360DAC6" w14:textId="2876DE7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6310">
            <w:r w:rsidRPr="00D833B5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In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55B5A689" w14:textId="413D955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6311">
            <w:r w:rsidRPr="00D833B5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Out of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34C2AFFC" w14:textId="7CBBFCF3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history="1" w:anchor="_Toc228426312">
            <w:r w:rsidRPr="00D833B5">
              <w:rPr>
                <w:rStyle w:val="Hyperlink"/>
                <w:rFonts w:eastAsia="Times New Roman"/>
                <w:noProof/>
              </w:rPr>
              <w:t>5. Core Entities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2BE624B3" w14:textId="0FD80E6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6313">
            <w:r w:rsidRPr="00D833B5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371AABD0" w14:textId="7FCF670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6314">
            <w:r w:rsidRPr="00D833B5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Service Identity (API Key / Token)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153E1AAA" w14:textId="5E2F989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6315">
            <w:r w:rsidRPr="00D833B5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Role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0A91A5E8" w14:textId="3872973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6316">
            <w:r w:rsidRPr="00D833B5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Permission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109666F6" w14:textId="1E2AC1C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6317">
            <w:r w:rsidRPr="00D833B5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Resource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74F8AF40" w14:textId="72810D8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6318">
            <w:r w:rsidRPr="00D833B5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Tenant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036819D2" w14:textId="65DA16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6319">
            <w:r w:rsidRPr="00D833B5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4BB35299" w14:textId="3C0E3EB3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history="1" w:anchor="_Toc228426320">
            <w:r w:rsidRPr="00D833B5">
              <w:rPr>
                <w:rStyle w:val="Hyperlink"/>
                <w:noProof/>
              </w:rPr>
              <w:t>6. Identity  &amp; Authentication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39749219" w14:textId="48BE04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6321">
            <w:r w:rsidRPr="00D833B5">
              <w:rPr>
                <w:rStyle w:val="Hyperlink"/>
                <w:noProof/>
              </w:rPr>
              <w:t>Identity Propagation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48158CBE" w14:textId="5F9C43DA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history="1" w:anchor="_Toc228426322">
            <w:r w:rsidRPr="00D833B5">
              <w:rPr>
                <w:rStyle w:val="Hyperlink"/>
                <w:rFonts w:eastAsia="Times New Roman"/>
                <w:noProof/>
              </w:rPr>
              <w:t>7. Access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7DC52FAF" w14:textId="2AB63D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6323">
            <w:r w:rsidRPr="00D833B5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Permission Source of Truth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10C3448A" w14:textId="5AF897E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6324">
            <w:r w:rsidRPr="00D833B5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Role Assignment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2E290E44" w14:textId="441B04D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6325">
            <w:r w:rsidRPr="00D833B5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Role Assignment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78152004" w14:textId="6927BFE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6326">
            <w:r w:rsidRPr="00D833B5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Permission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5D7A2712" w14:textId="08294335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history="1" w:anchor="_Toc228426327">
            <w:r w:rsidRPr="00D833B5">
              <w:rPr>
                <w:rStyle w:val="Hyperlink"/>
                <w:rFonts w:eastAsia="Times New Roman"/>
                <w:noProof/>
              </w:rPr>
              <w:t>8. Default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3239D3DA" w14:textId="5B9E207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6328">
            <w:r w:rsidRPr="00D833B5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6F8124C4" w14:textId="186D95B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6329">
            <w:r w:rsidRPr="00D833B5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ML Engineer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486C537C" w14:textId="1C1F0FD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6330">
            <w:r w:rsidRPr="00D833B5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Developer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7ECBA59E" w14:textId="5B33702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6331">
            <w:r w:rsidRPr="00D833B5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Viewer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659D9BFA" w14:textId="341887E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6332">
            <w:r w:rsidRPr="00D833B5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Billing 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6A75B024" w14:textId="42EDDEE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6333">
            <w:r w:rsidRPr="00D833B5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Role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3FF34B9D" w14:textId="731D782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6334">
            <w:r w:rsidRPr="00D833B5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Custom Roles (Future)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73A8AD82" w14:textId="00CBE93F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history="1" w:anchor="_Toc228426335">
            <w:r w:rsidRPr="00D833B5">
              <w:rPr>
                <w:rStyle w:val="Hyperlink"/>
                <w:rFonts w:eastAsia="Times New Roman"/>
                <w:noProof/>
              </w:rPr>
              <w:t>9. Permission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29154E83" w14:textId="3E0721A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6336">
            <w:r w:rsidRPr="00D833B5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Core Permission Categories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3171BBDA" w14:textId="4BA4A60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6337">
            <w:r w:rsidRPr="00D833B5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Permission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73405FE0" w14:textId="4FE639D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6338">
            <w:r w:rsidRPr="00D833B5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Permission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07AB11BC" w14:textId="489415A5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history="1" w:anchor="_Toc228426339">
            <w:r w:rsidRPr="00D833B5">
              <w:rPr>
                <w:rStyle w:val="Hyperlink"/>
                <w:rFonts w:eastAsia="Times New Roman"/>
                <w:noProof/>
              </w:rPr>
              <w:t>10. Request Authorization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48D4086D" w14:textId="05323C4D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history="1" w:anchor="_Toc228426340">
            <w:r w:rsidRPr="00D833B5">
              <w:rPr>
                <w:rStyle w:val="Hyperlink"/>
                <w:rFonts w:eastAsia="Times New Roman"/>
                <w:noProof/>
              </w:rPr>
              <w:t>11. API Access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0954211B" w14:textId="78616D59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history="1" w:anchor="_Toc228426341">
            <w:r w:rsidRPr="00D833B5">
              <w:rPr>
                <w:rStyle w:val="Hyperlink"/>
                <w:rFonts w:eastAsia="Times New Roman"/>
                <w:noProof/>
              </w:rPr>
              <w:t>12. Integration with 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7B86C4AC" w14:textId="1D9CD87D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history="1" w:anchor="_Toc228426342">
            <w:r w:rsidRPr="00D833B5">
              <w:rPr>
                <w:rStyle w:val="Hyperlink"/>
                <w:rFonts w:eastAsia="Times New Roman"/>
                <w:noProof/>
              </w:rPr>
              <w:t>13. Audit &amp; Logging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7C33FFB4" w14:textId="5787D63A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history="1" w:anchor="_Toc228426343">
            <w:r w:rsidRPr="00D833B5">
              <w:rPr>
                <w:rStyle w:val="Hyperlink"/>
                <w:noProof/>
              </w:rPr>
              <w:t>14. Failure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71E59B17" w14:textId="504C4E0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6344">
            <w:r w:rsidRPr="00D833B5">
              <w:rPr>
                <w:rStyle w:val="Hyperlink"/>
                <w:noProof/>
              </w:rPr>
              <w:t>Security-First Behavior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107BC78E" w14:textId="01CE30F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6345">
            <w:r w:rsidRPr="00D833B5">
              <w:rPr>
                <w:rStyle w:val="Hyperlink"/>
                <w:noProof/>
              </w:rPr>
              <w:t>Failure Scenarios &amp; Expected Behavior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77A35259" w14:textId="37DCF6B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6346">
            <w:r w:rsidRPr="00D833B5">
              <w:rPr>
                <w:rStyle w:val="Hyperlink"/>
                <w:noProof/>
              </w:rPr>
              <w:t>Consistency &amp; Recovery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4F9B1046" w14:textId="12EADE9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6347">
            <w:r w:rsidRPr="00D833B5">
              <w:rPr>
                <w:rStyle w:val="Hyperlink"/>
                <w:noProof/>
              </w:rPr>
              <w:t>Audit &amp; Observability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0ACC35A9" w14:textId="13D88D0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6348">
            <w:r w:rsidRPr="00D833B5">
              <w:rPr>
                <w:rStyle w:val="Hyperlink"/>
                <w:noProof/>
              </w:rPr>
              <w:t>Operational Guarantees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57333AE8" w14:textId="3854C182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history="1" w:anchor="_Toc228426349">
            <w:r w:rsidRPr="00D833B5">
              <w:rPr>
                <w:rStyle w:val="Hyperlink"/>
                <w:rFonts w:eastAsia="Times New Roman"/>
                <w:noProof/>
              </w:rPr>
              <w:t>15. Success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6367BE0E" w14:textId="0FAB39E2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history="1" w:anchor="_Toc228426350">
            <w:r w:rsidRPr="00D833B5">
              <w:rPr>
                <w:rStyle w:val="Hyperlink"/>
                <w:rFonts w:eastAsia="Times New Roman"/>
                <w:noProof/>
              </w:rPr>
              <w:t>16.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43776" w:rsidRDefault="00343776" w14:paraId="5EB3B30D" w14:textId="1DF30EE2">
          <w:r>
            <w:rPr>
              <w:b/>
              <w:bCs/>
              <w:noProof/>
            </w:rPr>
            <w:fldChar w:fldCharType="end"/>
          </w:r>
        </w:p>
      </w:sdtContent>
    </w:sdt>
    <w:p w:rsidR="00343776" w:rsidP="009178F0" w:rsidRDefault="00343776" w14:paraId="2CF3DC54" w14:textId="7777777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="00343776" w:rsidP="009178F0" w:rsidRDefault="00343776" w14:paraId="303B3EFE" w14:textId="7777777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="00343776" w:rsidP="009178F0" w:rsidRDefault="00343776" w14:paraId="694DD1EE" w14:textId="7777777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="00343776" w:rsidP="009178F0" w:rsidRDefault="00343776" w14:paraId="405D2125" w14:textId="7777777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="00343776" w:rsidP="009178F0" w:rsidRDefault="00343776" w14:paraId="13DBC5DE" w14:textId="7777777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="00343776" w:rsidP="009178F0" w:rsidRDefault="00343776" w14:paraId="22598DDE" w14:textId="7777777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="00343776" w:rsidP="009178F0" w:rsidRDefault="00343776" w14:paraId="16146944" w14:textId="7777777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="00343776" w:rsidP="009178F0" w:rsidRDefault="00343776" w14:paraId="1785B2DA" w14:textId="7777777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="00343776" w:rsidP="009178F0" w:rsidRDefault="00343776" w14:paraId="306306E2" w14:textId="7777777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="00343776" w:rsidP="009178F0" w:rsidRDefault="00343776" w14:paraId="7B0E7C6A" w14:textId="7777777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="00343776" w:rsidP="009178F0" w:rsidRDefault="00343776" w14:paraId="0EB3B52F" w14:textId="7777777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="00343776" w:rsidP="009178F0" w:rsidRDefault="00343776" w14:paraId="213F2147" w14:textId="7777777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="00343776" w:rsidP="009178F0" w:rsidRDefault="00343776" w14:paraId="40F34F83" w14:textId="7777777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="00343776" w:rsidP="009178F0" w:rsidRDefault="00343776" w14:paraId="57DE96C6" w14:textId="7777777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="00343776" w:rsidP="009178F0" w:rsidRDefault="00343776" w14:paraId="0535B5BE" w14:textId="7777777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="00343776" w:rsidP="009178F0" w:rsidRDefault="00343776" w14:paraId="5FAB0AB0" w14:textId="7777777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="00343776" w:rsidP="009178F0" w:rsidRDefault="00343776" w14:paraId="244DF5D0" w14:textId="7777777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="00343776" w:rsidP="009178F0" w:rsidRDefault="00343776" w14:paraId="59341A06" w14:textId="7777777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="00343776" w:rsidP="009178F0" w:rsidRDefault="00343776" w14:paraId="6466D04B" w14:textId="7777777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="00343776" w:rsidP="009178F0" w:rsidRDefault="00343776" w14:paraId="7324C16B" w14:textId="7777777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="00343776" w:rsidP="009178F0" w:rsidRDefault="00343776" w14:paraId="4D223A76" w14:textId="7777777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="00343776" w:rsidP="009178F0" w:rsidRDefault="00343776" w14:paraId="1640D907" w14:textId="7777777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="00343776" w:rsidP="009178F0" w:rsidRDefault="00343776" w14:paraId="668B9676" w14:textId="7777777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Pr="009178F0" w:rsidR="00343776" w:rsidP="009178F0" w:rsidRDefault="00343776" w14:paraId="794A5979" w14:textId="7777777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Pr="00343776" w:rsidR="009178F0" w:rsidP="009178F0" w:rsidRDefault="009178F0" w14:paraId="3E651E0A" w14:textId="77777777">
      <w:pPr>
        <w:pStyle w:val="Heading2"/>
        <w:rPr>
          <w:rFonts w:eastAsia="Times New Roman" w:asciiTheme="minorHAnsi" w:hAnsiTheme="minorHAnsi"/>
        </w:rPr>
      </w:pPr>
      <w:bookmarkStart w:name="_Toc228426300" w:id="2"/>
      <w:r w:rsidRPr="00343776">
        <w:rPr>
          <w:rFonts w:eastAsia="Times New Roman" w:asciiTheme="minorHAnsi" w:hAnsiTheme="minorHAnsi"/>
        </w:rPr>
        <w:t>1. Vision</w:t>
      </w:r>
      <w:bookmarkEnd w:id="2"/>
    </w:p>
    <w:p w:rsidRPr="009178F0" w:rsidR="009178F0" w:rsidP="009178F0" w:rsidRDefault="009178F0" w14:paraId="483E350E" w14:textId="7777777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 xml:space="preserve">Enable tenants to securely manage access to models, data, and platform capabilities through a </w:t>
      </w:r>
      <w:r w:rsidRPr="009178F0">
        <w:rPr>
          <w:rFonts w:eastAsia="Times New Roman" w:cs="Times New Roman"/>
          <w:b/>
          <w:bCs/>
          <w:kern w:val="0"/>
          <w14:ligatures w14:val="none"/>
        </w:rPr>
        <w:t>flexible, scalable, and centrally enforced access control system</w:t>
      </w:r>
      <w:r w:rsidRPr="009178F0">
        <w:rPr>
          <w:rFonts w:eastAsia="Times New Roman" w:cs="Times New Roman"/>
          <w:kern w:val="0"/>
          <w14:ligatures w14:val="none"/>
        </w:rPr>
        <w:t>.</w:t>
      </w:r>
    </w:p>
    <w:p w:rsidRPr="009178F0" w:rsidR="009178F0" w:rsidP="009178F0" w:rsidRDefault="009178F0" w14:paraId="1586489C" w14:textId="7777777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The RBAC system should provide a consistent and reliable way to:</w:t>
      </w:r>
    </w:p>
    <w:p w:rsidRPr="009178F0" w:rsidR="009178F0" w:rsidP="009178F0" w:rsidRDefault="009178F0" w14:paraId="5B9C3913" w14:textId="7777777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define who can access which resources</w:t>
      </w:r>
    </w:p>
    <w:p w:rsidRPr="009178F0" w:rsidR="009178F0" w:rsidP="009178F0" w:rsidRDefault="009178F0" w14:paraId="134674C8" w14:textId="7777777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control what actions users can perform</w:t>
      </w:r>
    </w:p>
    <w:p w:rsidRPr="009178F0" w:rsidR="009178F0" w:rsidP="009178F0" w:rsidRDefault="009178F0" w14:paraId="03514008" w14:textId="3878AE8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enforce access policies across all services and APIs</w:t>
      </w:r>
    </w:p>
    <w:p w:rsidRPr="009178F0" w:rsidR="009178F0" w:rsidP="009178F0" w:rsidRDefault="009178F0" w14:paraId="5F123597" w14:textId="7777777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name="_Toc228426301" w:id="3"/>
      <w:r w:rsidRPr="009178F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RBAC should ensure:</w:t>
      </w:r>
      <w:bookmarkEnd w:id="3"/>
    </w:p>
    <w:p w:rsidRPr="009178F0" w:rsidR="009178F0" w:rsidP="009178F0" w:rsidRDefault="009178F0" w14:paraId="589ED505" w14:textId="7777777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b/>
          <w:bCs/>
          <w:kern w:val="0"/>
          <w14:ligatures w14:val="none"/>
        </w:rPr>
        <w:t>Strict isolation between tenants</w:t>
      </w:r>
      <w:r w:rsidRPr="009178F0">
        <w:rPr>
          <w:rFonts w:eastAsia="Times New Roman" w:cs="Times New Roman"/>
          <w:kern w:val="0"/>
          <w14:ligatures w14:val="none"/>
        </w:rPr>
        <w:br/>
      </w:r>
      <w:r w:rsidRPr="009178F0">
        <w:rPr>
          <w:rFonts w:eastAsia="Times New Roman" w:cs="Times New Roman"/>
          <w:kern w:val="0"/>
          <w14:ligatures w14:val="none"/>
        </w:rPr>
        <w:t>Prevent any cross-tenant visibility or interaction.</w:t>
      </w:r>
    </w:p>
    <w:p w:rsidRPr="009178F0" w:rsidR="009178F0" w:rsidP="009178F0" w:rsidRDefault="009178F0" w14:paraId="605F18A0" w14:textId="7777777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b/>
          <w:bCs/>
          <w:kern w:val="0"/>
          <w14:ligatures w14:val="none"/>
        </w:rPr>
        <w:t>Fine-grained control within a tenant</w:t>
      </w:r>
      <w:r w:rsidRPr="009178F0">
        <w:rPr>
          <w:rFonts w:eastAsia="Times New Roman" w:cs="Times New Roman"/>
          <w:kern w:val="0"/>
          <w14:ligatures w14:val="none"/>
        </w:rPr>
        <w:br/>
      </w:r>
      <w:r w:rsidRPr="009178F0">
        <w:rPr>
          <w:rFonts w:eastAsia="Times New Roman" w:cs="Times New Roman"/>
          <w:kern w:val="0"/>
          <w14:ligatures w14:val="none"/>
        </w:rPr>
        <w:t>Roles and permissions can be applied at tenant, project, and resource levels.</w:t>
      </w:r>
    </w:p>
    <w:p w:rsidRPr="009178F0" w:rsidR="009178F0" w:rsidP="009178F0" w:rsidRDefault="009178F0" w14:paraId="3B409CF9" w14:textId="7777777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b/>
          <w:bCs/>
          <w:kern w:val="0"/>
          <w14:ligatures w14:val="none"/>
        </w:rPr>
        <w:t>Consistent enforcement across the platform</w:t>
      </w:r>
      <w:r w:rsidRPr="009178F0">
        <w:rPr>
          <w:rFonts w:eastAsia="Times New Roman" w:cs="Times New Roman"/>
          <w:kern w:val="0"/>
          <w14:ligatures w14:val="none"/>
        </w:rPr>
        <w:br/>
      </w:r>
      <w:r w:rsidRPr="009178F0">
        <w:rPr>
          <w:rFonts w:eastAsia="Times New Roman" w:cs="Times New Roman"/>
          <w:kern w:val="0"/>
          <w14:ligatures w14:val="none"/>
        </w:rPr>
        <w:t>Applies to:</w:t>
      </w:r>
    </w:p>
    <w:p w:rsidRPr="009178F0" w:rsidR="009178F0" w:rsidP="009178F0" w:rsidRDefault="009178F0" w14:paraId="38D2D70C" w14:textId="77777777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inference &amp; training workloads</w:t>
      </w:r>
    </w:p>
    <w:p w:rsidRPr="009178F0" w:rsidR="009178F0" w:rsidP="009178F0" w:rsidRDefault="009178F0" w14:paraId="0B90B1FE" w14:textId="77777777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metering &amp; billing APIs</w:t>
      </w:r>
    </w:p>
    <w:p w:rsidRPr="009178F0" w:rsidR="009178F0" w:rsidP="009178F0" w:rsidRDefault="009178F0" w14:paraId="49090D74" w14:textId="77777777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quota &amp; configuration systems</w:t>
      </w:r>
    </w:p>
    <w:p w:rsidRPr="009178F0" w:rsidR="009178F0" w:rsidP="009178F0" w:rsidRDefault="009178F0" w14:paraId="7B55ED1C" w14:textId="77777777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datasets, secrets, observability</w:t>
      </w:r>
    </w:p>
    <w:p w:rsidRPr="009178F0" w:rsidR="009178F0" w:rsidP="009178F0" w:rsidRDefault="009178F0" w14:paraId="1592C682" w14:textId="21515DE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b/>
          <w:bCs/>
          <w:kern w:val="0"/>
          <w14:ligatures w14:val="none"/>
        </w:rPr>
        <w:t>Scalability with tenant growth</w:t>
      </w:r>
      <w:r w:rsidRPr="009178F0">
        <w:rPr>
          <w:rFonts w:eastAsia="Times New Roman" w:cs="Times New Roman"/>
          <w:kern w:val="0"/>
          <w14:ligatures w14:val="none"/>
        </w:rPr>
        <w:br/>
      </w:r>
      <w:r w:rsidRPr="009178F0">
        <w:rPr>
          <w:rFonts w:eastAsia="Times New Roman" w:cs="Times New Roman"/>
          <w:kern w:val="0"/>
          <w14:ligatures w14:val="none"/>
        </w:rPr>
        <w:t>Supports increasing users, roles, and workloads without degradation.</w:t>
      </w:r>
    </w:p>
    <w:p w:rsidRPr="009178F0" w:rsidR="009178F0" w:rsidP="009178F0" w:rsidRDefault="009178F0" w14:paraId="3AD61715" w14:textId="7777777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name="_Toc228426302" w:id="4"/>
      <w:r w:rsidRPr="009178F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What this means in practice</w:t>
      </w:r>
      <w:bookmarkEnd w:id="4"/>
    </w:p>
    <w:p w:rsidRPr="009178F0" w:rsidR="009178F0" w:rsidP="009178F0" w:rsidRDefault="009178F0" w14:paraId="424060C3" w14:textId="7777777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Access control should feel:</w:t>
      </w:r>
    </w:p>
    <w:p w:rsidRPr="009178F0" w:rsidR="009178F0" w:rsidP="009178F0" w:rsidRDefault="009178F0" w14:paraId="3ACCF467" w14:textId="7777777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b/>
          <w:bCs/>
          <w:kern w:val="0"/>
          <w14:ligatures w14:val="none"/>
        </w:rPr>
        <w:t>Secure</w:t>
      </w:r>
      <w:r w:rsidRPr="009178F0">
        <w:rPr>
          <w:rFonts w:eastAsia="Times New Roman" w:cs="Times New Roman"/>
          <w:kern w:val="0"/>
          <w14:ligatures w14:val="none"/>
        </w:rPr>
        <w:t xml:space="preserve"> – no unauthorized access</w:t>
      </w:r>
    </w:p>
    <w:p w:rsidRPr="009178F0" w:rsidR="009178F0" w:rsidP="009178F0" w:rsidRDefault="009178F0" w14:paraId="63C8EBE8" w14:textId="7777777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b/>
          <w:bCs/>
          <w:kern w:val="0"/>
          <w14:ligatures w14:val="none"/>
        </w:rPr>
        <w:t>Predictable</w:t>
      </w:r>
      <w:r w:rsidRPr="009178F0">
        <w:rPr>
          <w:rFonts w:eastAsia="Times New Roman" w:cs="Times New Roman"/>
          <w:kern w:val="0"/>
          <w14:ligatures w14:val="none"/>
        </w:rPr>
        <w:t xml:space="preserve"> – consistent permission behavior</w:t>
      </w:r>
    </w:p>
    <w:p w:rsidRPr="009178F0" w:rsidR="009178F0" w:rsidP="009178F0" w:rsidRDefault="009178F0" w14:paraId="2E0F10FA" w14:textId="7777777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b/>
          <w:bCs/>
          <w:kern w:val="0"/>
          <w14:ligatures w14:val="none"/>
        </w:rPr>
        <w:t>Easy to manage</w:t>
      </w:r>
      <w:r w:rsidRPr="009178F0">
        <w:rPr>
          <w:rFonts w:eastAsia="Times New Roman" w:cs="Times New Roman"/>
          <w:kern w:val="0"/>
          <w14:ligatures w14:val="none"/>
        </w:rPr>
        <w:t xml:space="preserve"> – simple defaults + flexible extensions</w:t>
      </w:r>
    </w:p>
    <w:p w:rsidRPr="009178F0" w:rsidR="009178F0" w:rsidP="009178F0" w:rsidRDefault="009178F0" w14:paraId="2C7DCA3E" w14:textId="282DCF7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b/>
          <w:bCs/>
          <w:kern w:val="0"/>
          <w14:ligatures w14:val="none"/>
        </w:rPr>
        <w:t>Transparent &amp; auditable</w:t>
      </w:r>
      <w:r w:rsidRPr="009178F0">
        <w:rPr>
          <w:rFonts w:eastAsia="Times New Roman" w:cs="Times New Roman"/>
          <w:kern w:val="0"/>
          <w14:ligatures w14:val="none"/>
        </w:rPr>
        <w:t xml:space="preserve"> – all actions traceable</w:t>
      </w:r>
    </w:p>
    <w:p w:rsidRPr="009178F0" w:rsidR="009178F0" w:rsidP="009178F0" w:rsidRDefault="009178F0" w14:paraId="70C46AF0" w14:textId="7777777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name="_Toc228426303" w:id="5"/>
      <w:r w:rsidRPr="009178F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Outcome</w:t>
      </w:r>
      <w:bookmarkEnd w:id="5"/>
    </w:p>
    <w:p w:rsidRPr="009178F0" w:rsidR="009178F0" w:rsidP="009178F0" w:rsidRDefault="009178F0" w14:paraId="3A475ECA" w14:textId="7777777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RBAC enables tenants to:</w:t>
      </w:r>
    </w:p>
    <w:p w:rsidRPr="009178F0" w:rsidR="009178F0" w:rsidP="009178F0" w:rsidRDefault="009178F0" w14:paraId="5F0C50E9" w14:textId="7777777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collaborate safely</w:t>
      </w:r>
    </w:p>
    <w:p w:rsidRPr="009178F0" w:rsidR="009178F0" w:rsidP="009178F0" w:rsidRDefault="009178F0" w14:paraId="7688D933" w14:textId="7777777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control access to critical resources</w:t>
      </w:r>
    </w:p>
    <w:p w:rsidRPr="009178F0" w:rsidR="009178F0" w:rsidP="009178F0" w:rsidRDefault="009178F0" w14:paraId="7B018291" w14:textId="7777777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meet compliance requirements</w:t>
      </w:r>
    </w:p>
    <w:p w:rsidRPr="009178F0" w:rsidR="009178F0" w:rsidP="009178F0" w:rsidRDefault="009178F0" w14:paraId="03FAFD6D" w14:textId="7777777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scale usage with governance</w:t>
      </w:r>
    </w:p>
    <w:p w:rsidR="009178F0" w:rsidP="009178F0" w:rsidRDefault="009178F0" w14:paraId="70E5F5F0" w14:textId="77692F0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 xml:space="preserve">Every action is not only measured and billed—but also </w:t>
      </w:r>
      <w:r w:rsidRPr="009178F0">
        <w:rPr>
          <w:rFonts w:eastAsia="Times New Roman" w:cs="Times New Roman"/>
          <w:b/>
          <w:bCs/>
          <w:kern w:val="0"/>
          <w14:ligatures w14:val="none"/>
        </w:rPr>
        <w:t>authorized and controlled</w:t>
      </w:r>
      <w:r w:rsidRPr="009178F0">
        <w:rPr>
          <w:rFonts w:eastAsia="Times New Roman" w:cs="Times New Roman"/>
          <w:kern w:val="0"/>
          <w14:ligatures w14:val="none"/>
        </w:rPr>
        <w:t>.</w:t>
      </w:r>
    </w:p>
    <w:p w:rsidRPr="009178F0" w:rsidR="006307AB" w:rsidP="006307AB" w:rsidRDefault="006307AB" w14:paraId="401EFC8A" w14:textId="03A159F4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drawing>
          <wp:inline distT="0" distB="0" distL="0" distR="0" wp14:anchorId="6004A7A7" wp14:editId="29E2B1F1">
            <wp:extent cx="5943600" cy="3962400"/>
            <wp:effectExtent l="0" t="0" r="0" b="0"/>
            <wp:docPr id="46026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264314" name="Picture 4602643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43776" w:rsidR="009178F0" w:rsidP="009178F0" w:rsidRDefault="009178F0" w14:paraId="4118ED00" w14:textId="77777777">
      <w:pPr>
        <w:pStyle w:val="Heading2"/>
        <w:rPr>
          <w:rFonts w:eastAsia="Times New Roman" w:asciiTheme="minorHAnsi" w:hAnsiTheme="minorHAnsi"/>
        </w:rPr>
      </w:pPr>
      <w:bookmarkStart w:name="_Toc228426304" w:id="6"/>
      <w:r w:rsidRPr="00343776">
        <w:rPr>
          <w:rFonts w:eastAsia="Times New Roman" w:asciiTheme="minorHAnsi" w:hAnsiTheme="minorHAnsi"/>
        </w:rPr>
        <w:t>2. Problem Statement</w:t>
      </w:r>
      <w:bookmarkEnd w:id="6"/>
    </w:p>
    <w:p w:rsidRPr="009178F0" w:rsidR="009178F0" w:rsidP="009178F0" w:rsidRDefault="009178F0" w14:paraId="7448F9BB" w14:textId="7777777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As RACKAI scales, each tenant includes multiple users:</w:t>
      </w:r>
    </w:p>
    <w:p w:rsidRPr="009178F0" w:rsidR="009178F0" w:rsidP="009178F0" w:rsidRDefault="009178F0" w14:paraId="2EA167E1" w14:textId="7777777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developers</w:t>
      </w:r>
    </w:p>
    <w:p w:rsidRPr="009178F0" w:rsidR="009178F0" w:rsidP="009178F0" w:rsidRDefault="009178F0" w14:paraId="011B00A1" w14:textId="7777777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ML engineers</w:t>
      </w:r>
    </w:p>
    <w:p w:rsidRPr="009178F0" w:rsidR="009178F0" w:rsidP="009178F0" w:rsidRDefault="009178F0" w14:paraId="03F3C475" w14:textId="7777777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platform admins</w:t>
      </w:r>
    </w:p>
    <w:p w:rsidRPr="009178F0" w:rsidR="009178F0" w:rsidP="009178F0" w:rsidRDefault="009178F0" w14:paraId="39C4772D" w14:textId="7777777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viewers</w:t>
      </w:r>
    </w:p>
    <w:p w:rsidRPr="009178F0" w:rsidR="009178F0" w:rsidP="009178F0" w:rsidRDefault="009178F0" w14:paraId="411CC0F1" w14:textId="7777777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billing admins</w:t>
      </w:r>
    </w:p>
    <w:p w:rsidRPr="009178F0" w:rsidR="009178F0" w:rsidP="009178F0" w:rsidRDefault="009178F0" w14:paraId="0722B9A4" w14:textId="7777777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Each role requires different access to:</w:t>
      </w:r>
    </w:p>
    <w:p w:rsidRPr="009178F0" w:rsidR="009178F0" w:rsidP="009178F0" w:rsidRDefault="009178F0" w14:paraId="5A38851E" w14:textId="7777777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models</w:t>
      </w:r>
    </w:p>
    <w:p w:rsidRPr="009178F0" w:rsidR="009178F0" w:rsidP="009178F0" w:rsidRDefault="009178F0" w14:paraId="4557C71C" w14:textId="7777777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workloads</w:t>
      </w:r>
    </w:p>
    <w:p w:rsidRPr="009178F0" w:rsidR="009178F0" w:rsidP="009178F0" w:rsidRDefault="009178F0" w14:paraId="537E56A3" w14:textId="7777777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datasets</w:t>
      </w:r>
    </w:p>
    <w:p w:rsidRPr="009178F0" w:rsidR="009178F0" w:rsidP="009178F0" w:rsidRDefault="009178F0" w14:paraId="7D2103C6" w14:textId="53B034D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usage &amp; billing data</w:t>
      </w:r>
    </w:p>
    <w:p w:rsidRPr="009178F0" w:rsidR="009178F0" w:rsidP="009178F0" w:rsidRDefault="009178F0" w14:paraId="769AB5A4" w14:textId="7777777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name="_Toc228426305" w:id="7"/>
      <w:r w:rsidRPr="009178F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The Challenge</w:t>
      </w:r>
      <w:bookmarkEnd w:id="7"/>
    </w:p>
    <w:p w:rsidRPr="009178F0" w:rsidR="009178F0" w:rsidP="009178F0" w:rsidRDefault="009178F0" w14:paraId="28375861" w14:textId="7777777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Without RBAC:</w:t>
      </w:r>
    </w:p>
    <w:p w:rsidRPr="009178F0" w:rsidR="009178F0" w:rsidP="009178F0" w:rsidRDefault="009178F0" w14:paraId="6E464831" w14:textId="7777777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unintended access to sensitive resources</w:t>
      </w:r>
    </w:p>
    <w:p w:rsidRPr="009178F0" w:rsidR="009178F0" w:rsidP="009178F0" w:rsidRDefault="009178F0" w14:paraId="194C8088" w14:textId="7777777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inconsistent enforcement across services</w:t>
      </w:r>
    </w:p>
    <w:p w:rsidRPr="009178F0" w:rsidR="009178F0" w:rsidP="009178F0" w:rsidRDefault="009178F0" w14:paraId="26EB9722" w14:textId="7777777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increased operational and security risk</w:t>
      </w:r>
    </w:p>
    <w:p w:rsidRPr="009178F0" w:rsidR="009178F0" w:rsidP="009178F0" w:rsidRDefault="009178F0" w14:paraId="3C95B50A" w14:textId="6CF22B7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inability to meet compliance requirements</w:t>
      </w:r>
    </w:p>
    <w:p w:rsidRPr="009178F0" w:rsidR="009178F0" w:rsidP="009178F0" w:rsidRDefault="009178F0" w14:paraId="564F1A19" w14:textId="7777777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name="_Toc228426306" w:id="8"/>
      <w:r w:rsidRPr="009178F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Impact</w:t>
      </w:r>
      <w:bookmarkEnd w:id="8"/>
    </w:p>
    <w:p w:rsidRPr="009178F0" w:rsidR="009178F0" w:rsidP="009178F0" w:rsidRDefault="009178F0" w14:paraId="33A90647" w14:textId="7777777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reduced platform trust</w:t>
      </w:r>
    </w:p>
    <w:p w:rsidRPr="009178F0" w:rsidR="009178F0" w:rsidP="009178F0" w:rsidRDefault="009178F0" w14:paraId="7662996C" w14:textId="7777777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higher operational overhead</w:t>
      </w:r>
    </w:p>
    <w:p w:rsidRPr="009178F0" w:rsidR="009178F0" w:rsidP="009178F0" w:rsidRDefault="009178F0" w14:paraId="3FA4B6F3" w14:textId="7777777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increased risk of security incidents</w:t>
      </w:r>
    </w:p>
    <w:p w:rsidRPr="009178F0" w:rsidR="009178F0" w:rsidP="009178F0" w:rsidRDefault="009178F0" w14:paraId="2D0B65B7" w14:textId="7777777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blocked enterprise adoption</w:t>
      </w:r>
    </w:p>
    <w:p w:rsidRPr="009178F0" w:rsidR="009178F0" w:rsidP="009178F0" w:rsidRDefault="009178F0" w14:paraId="2949E45D" w14:textId="217B3AE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Pr="009178F0" w:rsidR="009178F0" w:rsidP="009178F0" w:rsidRDefault="009178F0" w14:paraId="12CA972F" w14:textId="7777777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name="_Toc228426307" w:id="9"/>
      <w:r w:rsidRPr="009178F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Conclusion</w:t>
      </w:r>
      <w:bookmarkEnd w:id="9"/>
    </w:p>
    <w:p w:rsidRPr="009178F0" w:rsidR="009178F0" w:rsidP="009178F0" w:rsidRDefault="009178F0" w14:paraId="5C01DCE7" w14:textId="275EA36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 xml:space="preserve">RACKAI requires a </w:t>
      </w:r>
      <w:r w:rsidRPr="009178F0">
        <w:rPr>
          <w:rFonts w:eastAsia="Times New Roman" w:cs="Times New Roman"/>
          <w:b/>
          <w:bCs/>
          <w:kern w:val="0"/>
          <w14:ligatures w14:val="none"/>
        </w:rPr>
        <w:t>centralized, consistent, and auditable RBAC system</w:t>
      </w:r>
      <w:r w:rsidRPr="009178F0">
        <w:rPr>
          <w:rFonts w:eastAsia="Times New Roman" w:cs="Times New Roman"/>
          <w:kern w:val="0"/>
          <w14:ligatures w14:val="none"/>
        </w:rPr>
        <w:t>.</w:t>
      </w:r>
    </w:p>
    <w:p w:rsidRPr="00343776" w:rsidR="009178F0" w:rsidP="009178F0" w:rsidRDefault="009178F0" w14:paraId="4E845E4A" w14:textId="77777777">
      <w:pPr>
        <w:pStyle w:val="Heading2"/>
        <w:rPr>
          <w:rFonts w:eastAsia="Times New Roman" w:asciiTheme="minorHAnsi" w:hAnsiTheme="minorHAnsi"/>
        </w:rPr>
      </w:pPr>
      <w:bookmarkStart w:name="_Toc228426308" w:id="10"/>
      <w:r w:rsidRPr="00343776">
        <w:rPr>
          <w:rFonts w:eastAsia="Times New Roman" w:asciiTheme="minorHAnsi" w:hAnsiTheme="minorHAnsi"/>
        </w:rPr>
        <w:t>3. Product Principles</w:t>
      </w:r>
      <w:bookmarkEnd w:id="10"/>
    </w:p>
    <w:p w:rsidRPr="009178F0" w:rsidR="009178F0" w:rsidP="009178F0" w:rsidRDefault="009178F0" w14:paraId="4722100E" w14:textId="7777777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Least Privilege by Default</w:t>
      </w:r>
    </w:p>
    <w:p w:rsidRPr="009178F0" w:rsidR="009178F0" w:rsidP="009178F0" w:rsidRDefault="009178F0" w14:paraId="00CEB465" w14:textId="7777777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Tenant Isolation</w:t>
      </w:r>
    </w:p>
    <w:p w:rsidRPr="009178F0" w:rsidR="009178F0" w:rsidP="009178F0" w:rsidRDefault="009178F0" w14:paraId="14EB28DD" w14:textId="7777777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Consistency Across the Platform</w:t>
      </w:r>
    </w:p>
    <w:p w:rsidRPr="009178F0" w:rsidR="009178F0" w:rsidP="009178F0" w:rsidRDefault="009178F0" w14:paraId="1C8B532C" w14:textId="7777777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Explicit and Auditable Access</w:t>
      </w:r>
    </w:p>
    <w:p w:rsidR="009178F0" w:rsidP="009178F0" w:rsidRDefault="009178F0" w14:paraId="0184D3C1" w14:textId="5582A7C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Simple to Use, Powerful to Extend</w:t>
      </w:r>
    </w:p>
    <w:p w:rsidRPr="009178F0" w:rsidR="0001083A" w:rsidP="0001083A" w:rsidRDefault="0001083A" w14:paraId="12BDC6B2" w14:textId="39FB81BE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drawing>
          <wp:inline distT="0" distB="0" distL="0" distR="0" wp14:anchorId="00AD1A5D" wp14:editId="7C0CC4DB">
            <wp:extent cx="5943600" cy="3962400"/>
            <wp:effectExtent l="0" t="0" r="0" b="0"/>
            <wp:docPr id="12599334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933410" name="Picture 12599334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43776" w:rsidR="009178F0" w:rsidP="009178F0" w:rsidRDefault="009178F0" w14:paraId="5FBC40C8" w14:textId="77777777">
      <w:pPr>
        <w:pStyle w:val="Heading2"/>
        <w:rPr>
          <w:rFonts w:eastAsia="Times New Roman" w:asciiTheme="minorHAnsi" w:hAnsiTheme="minorHAnsi"/>
        </w:rPr>
      </w:pPr>
      <w:bookmarkStart w:name="_Toc228426309" w:id="11"/>
      <w:r w:rsidRPr="00343776">
        <w:rPr>
          <w:rFonts w:eastAsia="Times New Roman" w:asciiTheme="minorHAnsi" w:hAnsiTheme="minorHAnsi"/>
        </w:rPr>
        <w:t>4. Scope</w:t>
      </w:r>
      <w:bookmarkEnd w:id="11"/>
    </w:p>
    <w:p w:rsidRPr="009178F0" w:rsidR="009178F0" w:rsidP="009178F0" w:rsidRDefault="009178F0" w14:paraId="540E1A8D" w14:textId="7777777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name="_Toc228426310" w:id="12"/>
      <w:r w:rsidRPr="009178F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In Scope</w:t>
      </w:r>
      <w:bookmarkEnd w:id="12"/>
    </w:p>
    <w:p w:rsidRPr="009178F0" w:rsidR="009178F0" w:rsidP="009178F0" w:rsidRDefault="009178F0" w14:paraId="3C1D7168" w14:textId="7777777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RBAC system</w:t>
      </w:r>
    </w:p>
    <w:p w:rsidRPr="009178F0" w:rsidR="009178F0" w:rsidP="009178F0" w:rsidRDefault="009178F0" w14:paraId="509488FC" w14:textId="7777777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permission management</w:t>
      </w:r>
    </w:p>
    <w:p w:rsidRPr="009178F0" w:rsidR="009178F0" w:rsidP="009178F0" w:rsidRDefault="009178F0" w14:paraId="6D57FC18" w14:textId="7777777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API access control</w:t>
      </w:r>
    </w:p>
    <w:p w:rsidRPr="009178F0" w:rsidR="009178F0" w:rsidP="009178F0" w:rsidRDefault="009178F0" w14:paraId="636F08AC" w14:textId="7777777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tenant/project/resource scoping</w:t>
      </w:r>
    </w:p>
    <w:p w:rsidRPr="009178F0" w:rsidR="009178F0" w:rsidP="009178F0" w:rsidRDefault="009178F0" w14:paraId="35AC942A" w14:textId="7777777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name="_Toc228426311" w:id="13"/>
      <w:r w:rsidRPr="009178F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Out of Scope</w:t>
      </w:r>
      <w:bookmarkEnd w:id="13"/>
    </w:p>
    <w:p w:rsidRPr="009178F0" w:rsidR="009178F0" w:rsidP="009178F0" w:rsidRDefault="009178F0" w14:paraId="38BCD564" w14:textId="7777777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ABAC (future)</w:t>
      </w:r>
    </w:p>
    <w:p w:rsidR="009178F0" w:rsidP="009178F0" w:rsidRDefault="009178F0" w14:paraId="3F5337C4" w14:textId="7777777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external IAM federation (future)</w:t>
      </w:r>
    </w:p>
    <w:p w:rsidR="0001083A" w:rsidP="0001083A" w:rsidRDefault="0001083A" w14:paraId="1D05E2BC" w14:textId="7777777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:rsidRPr="009178F0" w:rsidR="0001083A" w:rsidP="0001083A" w:rsidRDefault="0001083A" w14:paraId="65EFE36A" w14:textId="7777777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:rsidRPr="009178F0" w:rsidR="009178F0" w:rsidP="009178F0" w:rsidRDefault="009178F0" w14:paraId="768F3D41" w14:textId="241F44ED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="009178F0" w:rsidP="009178F0" w:rsidRDefault="009178F0" w14:paraId="702DEBC2" w14:textId="77777777">
      <w:pPr>
        <w:pStyle w:val="Heading2"/>
        <w:rPr>
          <w:rFonts w:eastAsia="Times New Roman" w:asciiTheme="minorHAnsi" w:hAnsiTheme="minorHAnsi"/>
        </w:rPr>
      </w:pPr>
      <w:bookmarkStart w:name="_Toc228426312" w:id="14"/>
      <w:r w:rsidRPr="00343776">
        <w:rPr>
          <w:rFonts w:eastAsia="Times New Roman" w:asciiTheme="minorHAnsi" w:hAnsiTheme="minorHAnsi"/>
        </w:rPr>
        <w:t>5. Core Entities</w:t>
      </w:r>
      <w:bookmarkEnd w:id="14"/>
    </w:p>
    <w:p w:rsidRPr="0001083A" w:rsidR="0001083A" w:rsidP="0001083A" w:rsidRDefault="0001083A" w14:paraId="3BAD149F" w14:textId="689958A0">
      <w:r>
        <w:rPr>
          <w:noProof/>
        </w:rPr>
        <w:drawing>
          <wp:inline distT="0" distB="0" distL="0" distR="0" wp14:anchorId="5DE9D0E8" wp14:editId="489D8E27">
            <wp:extent cx="5486400" cy="7468207"/>
            <wp:effectExtent l="0" t="0" r="0" b="0"/>
            <wp:docPr id="4549233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23386" name="Picture 45492338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9537" cy="747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83A" w:rsidP="009178F0" w:rsidRDefault="0001083A" w14:paraId="7C8100E8" w14:textId="7777777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</w:p>
    <w:p w:rsidRPr="009178F0" w:rsidR="009178F0" w:rsidP="009178F0" w:rsidRDefault="009178F0" w14:paraId="2CBA6923" w14:textId="5F6338A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name="_Toc228426313" w:id="15"/>
      <w:r w:rsidRPr="009178F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User</w:t>
      </w:r>
      <w:bookmarkEnd w:id="15"/>
    </w:p>
    <w:p w:rsidRPr="009178F0" w:rsidR="009178F0" w:rsidP="009178F0" w:rsidRDefault="009178F0" w14:paraId="066040B4" w14:textId="7777777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Individual actor accessing the platform</w:t>
      </w:r>
    </w:p>
    <w:p w:rsidRPr="009178F0" w:rsidR="009178F0" w:rsidP="009178F0" w:rsidRDefault="009178F0" w14:paraId="359EFCD4" w14:textId="7777777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name="_Toc228426314" w:id="16"/>
      <w:r w:rsidRPr="009178F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Service Identity (API Key / Token)</w:t>
      </w:r>
      <w:bookmarkEnd w:id="16"/>
    </w:p>
    <w:p w:rsidRPr="009178F0" w:rsidR="009178F0" w:rsidP="009178F0" w:rsidRDefault="009178F0" w14:paraId="2F5616C6" w14:textId="7777777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non-human access</w:t>
      </w:r>
    </w:p>
    <w:p w:rsidRPr="009178F0" w:rsidR="009178F0" w:rsidP="009178F0" w:rsidRDefault="009178F0" w14:paraId="14B487E5" w14:textId="7777777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used for API calls</w:t>
      </w:r>
    </w:p>
    <w:p w:rsidRPr="009178F0" w:rsidR="009178F0" w:rsidP="009178F0" w:rsidRDefault="009178F0" w14:paraId="6CCE071F" w14:textId="7777777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scoped to tenant/project</w:t>
      </w:r>
    </w:p>
    <w:p w:rsidR="009178F0" w:rsidP="009178F0" w:rsidRDefault="009178F0" w14:paraId="36F43389" w14:textId="7777777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governed by RBAC</w:t>
      </w:r>
    </w:p>
    <w:p w:rsidRPr="009178F0" w:rsidR="00C835ED" w:rsidP="00C835ED" w:rsidRDefault="00C835ED" w14:paraId="7E55E57A" w14:textId="32A5580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t>Identity Uniqueness</w:t>
      </w:r>
      <w:r>
        <w:br/>
      </w:r>
      <w:r>
        <w:br/>
      </w:r>
      <w:r>
        <w:t>• identities must be globally unique within the system</w:t>
      </w:r>
      <w:r w:rsidR="00F424D0">
        <w:t xml:space="preserve"> </w:t>
      </w:r>
      <w:r w:rsidR="00F424D0">
        <w:t>and consistently resolvable across the platform.</w:t>
      </w:r>
    </w:p>
    <w:p w:rsidRPr="009178F0" w:rsidR="009178F0" w:rsidP="009178F0" w:rsidRDefault="009178F0" w14:paraId="5169F199" w14:textId="7777777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name="_Toc228426315" w:id="17"/>
      <w:r w:rsidRPr="009178F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Role</w:t>
      </w:r>
      <w:bookmarkEnd w:id="17"/>
    </w:p>
    <w:p w:rsidRPr="009178F0" w:rsidR="009178F0" w:rsidP="009178F0" w:rsidRDefault="009178F0" w14:paraId="68666AD3" w14:textId="7777777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Collection of permissions</w:t>
      </w:r>
    </w:p>
    <w:p w:rsidRPr="009178F0" w:rsidR="009178F0" w:rsidP="009178F0" w:rsidRDefault="009178F0" w14:paraId="3C1CFE3D" w14:textId="7777777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name="_Toc228426316" w:id="18"/>
      <w:r w:rsidRPr="009178F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Permission</w:t>
      </w:r>
      <w:bookmarkEnd w:id="18"/>
    </w:p>
    <w:p w:rsidRPr="009178F0" w:rsidR="009178F0" w:rsidP="009178F0" w:rsidRDefault="009178F0" w14:paraId="3F523EFB" w14:textId="7777777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Defines action on resource</w:t>
      </w:r>
    </w:p>
    <w:p w:rsidRPr="009178F0" w:rsidR="009178F0" w:rsidP="009178F0" w:rsidRDefault="009178F0" w14:paraId="5146EE56" w14:textId="7777777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name="_Toc228426317" w:id="19"/>
      <w:r w:rsidRPr="009178F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Resource</w:t>
      </w:r>
      <w:bookmarkEnd w:id="19"/>
    </w:p>
    <w:p w:rsidRPr="009178F0" w:rsidR="009178F0" w:rsidP="009178F0" w:rsidRDefault="009178F0" w14:paraId="29323A33" w14:textId="7777777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models</w:t>
      </w:r>
    </w:p>
    <w:p w:rsidRPr="009178F0" w:rsidR="009178F0" w:rsidP="009178F0" w:rsidRDefault="009178F0" w14:paraId="06EF9205" w14:textId="7777777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datasets</w:t>
      </w:r>
    </w:p>
    <w:p w:rsidRPr="009178F0" w:rsidR="009178F0" w:rsidP="009178F0" w:rsidRDefault="009178F0" w14:paraId="2FC174FA" w14:textId="7777777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workloads</w:t>
      </w:r>
    </w:p>
    <w:p w:rsidRPr="009178F0" w:rsidR="009178F0" w:rsidP="009178F0" w:rsidRDefault="009178F0" w14:paraId="2BB16646" w14:textId="7777777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usage data</w:t>
      </w:r>
    </w:p>
    <w:p w:rsidRPr="009178F0" w:rsidR="009178F0" w:rsidP="009178F0" w:rsidRDefault="009178F0" w14:paraId="4FAD61E5" w14:textId="7777777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billing data</w:t>
      </w:r>
    </w:p>
    <w:p w:rsidRPr="009178F0" w:rsidR="009178F0" w:rsidP="009178F0" w:rsidRDefault="009178F0" w14:paraId="49917F8F" w14:textId="7777777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secrets</w:t>
      </w:r>
    </w:p>
    <w:p w:rsidRPr="009178F0" w:rsidR="009178F0" w:rsidP="009178F0" w:rsidRDefault="009178F0" w14:paraId="6DD763F8" w14:textId="7777777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observability</w:t>
      </w:r>
    </w:p>
    <w:p w:rsidRPr="009178F0" w:rsidR="009178F0" w:rsidP="009178F0" w:rsidRDefault="009178F0" w14:paraId="7B2304D2" w14:textId="7777777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name="_Toc228426318" w:id="20"/>
      <w:r w:rsidRPr="009178F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Tenant</w:t>
      </w:r>
      <w:bookmarkEnd w:id="20"/>
    </w:p>
    <w:p w:rsidRPr="009178F0" w:rsidR="009178F0" w:rsidP="009178F0" w:rsidRDefault="009178F0" w14:paraId="097CE381" w14:textId="7777777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Top-level boundary</w:t>
      </w:r>
    </w:p>
    <w:p w:rsidRPr="009178F0" w:rsidR="009178F0" w:rsidP="009178F0" w:rsidRDefault="009178F0" w14:paraId="17307F0B" w14:textId="7777777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name="_Toc228426319" w:id="21"/>
      <w:r w:rsidRPr="009178F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Project</w:t>
      </w:r>
      <w:bookmarkEnd w:id="21"/>
    </w:p>
    <w:p w:rsidR="009178F0" w:rsidP="009178F0" w:rsidRDefault="009178F0" w14:paraId="54BB1B9E" w14:textId="145272E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Sub-boundary within tenant</w:t>
      </w:r>
    </w:p>
    <w:p w:rsidRPr="00C614F0" w:rsidR="00C614F0" w:rsidP="00C614F0" w:rsidRDefault="00C614F0" w14:paraId="6D42F3DB" w14:textId="77777777">
      <w:r w:rsidRPr="00C614F0">
        <w:rPr>
          <w:rStyle w:val="Strong"/>
        </w:rPr>
        <w:t>Dataset / Fine-Tuning Data</w:t>
      </w:r>
    </w:p>
    <w:p w:rsidR="00C614F0" w:rsidP="00C614F0" w:rsidRDefault="00C614F0" w14:paraId="3C92037B" w14:textId="77777777">
      <w:pPr>
        <w:numPr>
          <w:ilvl w:val="0"/>
          <w:numId w:val="107"/>
        </w:numPr>
        <w:spacing w:before="100" w:beforeAutospacing="1" w:after="100" w:afterAutospacing="1" w:line="240" w:lineRule="auto"/>
      </w:pPr>
      <w:r>
        <w:t xml:space="preserve">data uploaded by tenants for fine-tuning jobs </w:t>
      </w:r>
    </w:p>
    <w:p w:rsidR="00C614F0" w:rsidP="00C614F0" w:rsidRDefault="00C614F0" w14:paraId="489C6751" w14:textId="77777777">
      <w:pPr>
        <w:numPr>
          <w:ilvl w:val="0"/>
          <w:numId w:val="107"/>
        </w:numPr>
        <w:spacing w:before="100" w:beforeAutospacing="1" w:after="100" w:afterAutospacing="1" w:line="240" w:lineRule="auto"/>
      </w:pPr>
      <w:r>
        <w:t xml:space="preserve">scoped to tenant and project </w:t>
      </w:r>
    </w:p>
    <w:p w:rsidR="00C614F0" w:rsidP="00C614F0" w:rsidRDefault="00C614F0" w14:paraId="33345BE7" w14:textId="77777777">
      <w:pPr>
        <w:numPr>
          <w:ilvl w:val="0"/>
          <w:numId w:val="107"/>
        </w:numPr>
        <w:spacing w:before="100" w:beforeAutospacing="1" w:after="100" w:afterAutospacing="1" w:line="240" w:lineRule="auto"/>
      </w:pPr>
      <w:r>
        <w:t>must be access-controlled independently of models</w:t>
      </w:r>
    </w:p>
    <w:p w:rsidR="00381F06" w:rsidP="00381F06" w:rsidRDefault="00381F06" w14:paraId="4A7A3531" w14:textId="5CA011BF">
      <w:pPr>
        <w:pStyle w:val="Heading2"/>
      </w:pPr>
      <w:bookmarkStart w:name="_Toc228426320" w:id="22"/>
      <w:r>
        <w:rPr>
          <w:rStyle w:val="Strong"/>
          <w:b w:val="0"/>
          <w:bCs w:val="0"/>
        </w:rPr>
        <w:t xml:space="preserve">6. </w:t>
      </w:r>
      <w:proofErr w:type="gramStart"/>
      <w:r>
        <w:rPr>
          <w:rStyle w:val="Strong"/>
          <w:b w:val="0"/>
          <w:bCs w:val="0"/>
        </w:rPr>
        <w:t xml:space="preserve">Identity </w:t>
      </w:r>
      <w:r w:rsidR="0059665E">
        <w:rPr>
          <w:rStyle w:val="Strong"/>
          <w:b w:val="0"/>
          <w:bCs w:val="0"/>
        </w:rPr>
        <w:t xml:space="preserve"> </w:t>
      </w:r>
      <w:r w:rsidR="0059665E">
        <w:rPr>
          <w:rStyle w:val="Strong"/>
          <w:b w:val="0"/>
          <w:bCs w:val="0"/>
        </w:rPr>
        <w:t>&amp;</w:t>
      </w:r>
      <w:proofErr w:type="gramEnd"/>
      <w:r w:rsidR="0059665E">
        <w:rPr>
          <w:rStyle w:val="Strong"/>
          <w:b w:val="0"/>
          <w:bCs w:val="0"/>
        </w:rPr>
        <w:t xml:space="preserve"> </w:t>
      </w:r>
      <w:r w:rsidR="0059665E">
        <w:rPr>
          <w:rStyle w:val="Strong"/>
          <w:b w:val="0"/>
          <w:bCs w:val="0"/>
        </w:rPr>
        <w:t>Authentication</w:t>
      </w:r>
      <w:r w:rsidR="0059665E">
        <w:rPr>
          <w:rStyle w:val="Strong"/>
          <w:b w:val="0"/>
          <w:bCs w:val="0"/>
        </w:rPr>
        <w:t xml:space="preserve"> </w:t>
      </w:r>
      <w:r>
        <w:rPr>
          <w:rStyle w:val="Strong"/>
          <w:b w:val="0"/>
          <w:bCs w:val="0"/>
        </w:rPr>
        <w:t>Model</w:t>
      </w:r>
      <w:bookmarkEnd w:id="22"/>
    </w:p>
    <w:p w:rsidRPr="00381F06" w:rsidR="00381F06" w:rsidP="00381F06" w:rsidRDefault="00381F06" w14:paraId="0304FC61" w14:textId="59AA6B73">
      <w:r w:rsidRPr="00381F06">
        <w:t>All requests to the platform must be authenticated and associated with a verified identity.</w:t>
      </w:r>
    </w:p>
    <w:p w:rsidRPr="00381F06" w:rsidR="00381F06" w:rsidP="00381F06" w:rsidRDefault="00381F06" w14:paraId="11499661" w14:textId="79E8EEB2">
      <w:r w:rsidRPr="00381F06">
        <w:t>The platform supports:</w:t>
      </w:r>
    </w:p>
    <w:p w:rsidRPr="00381F06" w:rsidR="00381F06" w:rsidP="00381F06" w:rsidRDefault="00381F06" w14:paraId="4F1ACD4C" w14:textId="09DE33F4">
      <w:pPr>
        <w:pStyle w:val="ListParagraph"/>
        <w:numPr>
          <w:ilvl w:val="1"/>
          <w:numId w:val="109"/>
        </w:numPr>
      </w:pPr>
      <w:r w:rsidRPr="00381F06">
        <w:t>User identities (human users via identity provider)</w:t>
      </w:r>
    </w:p>
    <w:p w:rsidRPr="00381F06" w:rsidR="00381F06" w:rsidP="00381F06" w:rsidRDefault="00381F06" w14:paraId="5242B014" w14:textId="69F920D4">
      <w:pPr>
        <w:pStyle w:val="ListParagraph"/>
        <w:numPr>
          <w:ilvl w:val="1"/>
          <w:numId w:val="109"/>
        </w:numPr>
      </w:pPr>
      <w:r w:rsidRPr="00381F06">
        <w:t>Service identities (API keys / tokens for programmatic access)</w:t>
      </w:r>
    </w:p>
    <w:p w:rsidRPr="00381F06" w:rsidR="00381F06" w:rsidP="00381F06" w:rsidRDefault="00381F06" w14:paraId="6369D671" w14:textId="77777777"/>
    <w:p w:rsidRPr="00381F06" w:rsidR="00381F06" w:rsidP="00381F06" w:rsidRDefault="00381F06" w14:paraId="3C77029D" w14:textId="1C1D6A7F">
      <w:r w:rsidRPr="00381F06">
        <w:t>Authentication is responsible for:</w:t>
      </w:r>
    </w:p>
    <w:p w:rsidRPr="00381F06" w:rsidR="00381F06" w:rsidP="00381F06" w:rsidRDefault="00381F06" w14:paraId="3CAC054C" w14:textId="0255B884">
      <w:pPr>
        <w:pStyle w:val="ListParagraph"/>
        <w:numPr>
          <w:ilvl w:val="0"/>
          <w:numId w:val="111"/>
        </w:numPr>
      </w:pPr>
      <w:r w:rsidRPr="00381F06">
        <w:t xml:space="preserve">validating the identity of the caller  </w:t>
      </w:r>
    </w:p>
    <w:p w:rsidRPr="00381F06" w:rsidR="00381F06" w:rsidP="00381F06" w:rsidRDefault="00381F06" w14:paraId="2E53FA4B" w14:textId="33D8DE9A">
      <w:pPr>
        <w:pStyle w:val="ListParagraph"/>
        <w:numPr>
          <w:ilvl w:val="0"/>
          <w:numId w:val="111"/>
        </w:numPr>
      </w:pPr>
      <w:r w:rsidRPr="00381F06">
        <w:t xml:space="preserve">establishing tenant and project context  </w:t>
      </w:r>
    </w:p>
    <w:p w:rsidRPr="00381F06" w:rsidR="00381F06" w:rsidP="00381F06" w:rsidRDefault="00381F06" w14:paraId="66B5E63C" w14:textId="6790E2CD">
      <w:pPr>
        <w:pStyle w:val="ListParagraph"/>
        <w:numPr>
          <w:ilvl w:val="0"/>
          <w:numId w:val="111"/>
        </w:numPr>
      </w:pPr>
      <w:r w:rsidRPr="00381F06">
        <w:t xml:space="preserve">providing identity metadata to downstream systems  </w:t>
      </w:r>
    </w:p>
    <w:p w:rsidRPr="00381F06" w:rsidR="00381F06" w:rsidP="00381F06" w:rsidRDefault="00381F06" w14:paraId="6B4E8793" w14:textId="77777777"/>
    <w:p w:rsidRPr="00381F06" w:rsidR="00381F06" w:rsidP="00381F06" w:rsidRDefault="00381F06" w14:paraId="1DA21167" w14:textId="59BCDB12">
      <w:r w:rsidRPr="00381F06">
        <w:t>Each authenticated request must include:</w:t>
      </w:r>
    </w:p>
    <w:p w:rsidRPr="00381F06" w:rsidR="00381F06" w:rsidP="00381F06" w:rsidRDefault="00381F06" w14:paraId="6D825B81" w14:textId="0E786D10">
      <w:pPr>
        <w:pStyle w:val="ListParagraph"/>
        <w:numPr>
          <w:ilvl w:val="1"/>
          <w:numId w:val="113"/>
        </w:numPr>
      </w:pPr>
      <w:proofErr w:type="spellStart"/>
      <w:r w:rsidRPr="00381F06">
        <w:t>user_id</w:t>
      </w:r>
      <w:proofErr w:type="spellEnd"/>
      <w:r w:rsidRPr="00381F06">
        <w:t xml:space="preserve"> or </w:t>
      </w:r>
      <w:proofErr w:type="spellStart"/>
      <w:r w:rsidRPr="00381F06">
        <w:t>service_id</w:t>
      </w:r>
      <w:proofErr w:type="spellEnd"/>
      <w:r w:rsidRPr="00381F06">
        <w:t xml:space="preserve">  </w:t>
      </w:r>
    </w:p>
    <w:p w:rsidRPr="00381F06" w:rsidR="00381F06" w:rsidP="00381F06" w:rsidRDefault="00381F06" w14:paraId="3CFD61D1" w14:textId="4DDCE841">
      <w:pPr>
        <w:pStyle w:val="ListParagraph"/>
        <w:numPr>
          <w:ilvl w:val="1"/>
          <w:numId w:val="113"/>
        </w:numPr>
      </w:pPr>
      <w:proofErr w:type="spellStart"/>
      <w:r w:rsidRPr="00381F06">
        <w:t>tenant_id</w:t>
      </w:r>
      <w:proofErr w:type="spellEnd"/>
      <w:r w:rsidRPr="00381F06">
        <w:t xml:space="preserve">  </w:t>
      </w:r>
    </w:p>
    <w:p w:rsidRPr="00381F06" w:rsidR="00381F06" w:rsidP="00381F06" w:rsidRDefault="00381F06" w14:paraId="5F9E75CD" w14:textId="3E03B0CE">
      <w:pPr>
        <w:pStyle w:val="ListParagraph"/>
        <w:numPr>
          <w:ilvl w:val="1"/>
          <w:numId w:val="113"/>
        </w:numPr>
      </w:pPr>
      <w:proofErr w:type="spellStart"/>
      <w:r w:rsidRPr="00381F06">
        <w:t>project_id</w:t>
      </w:r>
      <w:proofErr w:type="spellEnd"/>
      <w:r w:rsidRPr="00381F06">
        <w:t xml:space="preserve"> (if applicable)  </w:t>
      </w:r>
    </w:p>
    <w:p w:rsidRPr="00381F06" w:rsidR="00381F06" w:rsidP="00381F06" w:rsidRDefault="00381F06" w14:paraId="5D1A225F" w14:textId="77777777"/>
    <w:p w:rsidRPr="00381F06" w:rsidR="00381F06" w:rsidP="00381F06" w:rsidRDefault="00381F06" w14:paraId="3D88EAB6" w14:textId="76D8DB9B">
      <w:r w:rsidRPr="00381F06">
        <w:t>This context is used by:</w:t>
      </w:r>
    </w:p>
    <w:p w:rsidRPr="00381F06" w:rsidR="00381F06" w:rsidP="00381F06" w:rsidRDefault="00381F06" w14:paraId="48A114EB" w14:textId="770E2424">
      <w:pPr>
        <w:pStyle w:val="ListParagraph"/>
        <w:numPr>
          <w:ilvl w:val="1"/>
          <w:numId w:val="115"/>
        </w:numPr>
      </w:pPr>
      <w:r w:rsidRPr="00381F06">
        <w:t xml:space="preserve">RBAC → authorization decisions  </w:t>
      </w:r>
    </w:p>
    <w:p w:rsidRPr="00381F06" w:rsidR="00381F06" w:rsidP="00381F06" w:rsidRDefault="00381F06" w14:paraId="66AC5C2D" w14:textId="149622EA">
      <w:pPr>
        <w:pStyle w:val="ListParagraph"/>
        <w:numPr>
          <w:ilvl w:val="1"/>
          <w:numId w:val="115"/>
        </w:numPr>
      </w:pPr>
      <w:r w:rsidRPr="00381F06">
        <w:t xml:space="preserve">Metering → usage attribution  </w:t>
      </w:r>
    </w:p>
    <w:p w:rsidRPr="00381F06" w:rsidR="00381F06" w:rsidP="00381F06" w:rsidRDefault="00381F06" w14:paraId="7D591E42" w14:textId="7ADA3352">
      <w:pPr>
        <w:pStyle w:val="ListParagraph"/>
        <w:numPr>
          <w:ilvl w:val="1"/>
          <w:numId w:val="115"/>
        </w:numPr>
      </w:pPr>
      <w:r w:rsidRPr="00381F06">
        <w:t xml:space="preserve">Observability → logging and audit  </w:t>
      </w:r>
    </w:p>
    <w:p w:rsidRPr="00381F06" w:rsidR="00381F06" w:rsidP="00381F06" w:rsidRDefault="00381F06" w14:paraId="5EEACA1A" w14:textId="77777777"/>
    <w:p w:rsidR="00343776" w:rsidP="00381F06" w:rsidRDefault="00381F06" w14:paraId="6D4A9DA6" w14:textId="755DA484">
      <w:r w:rsidRPr="00381F06">
        <w:t>Authentication must be enforced before any authorization or execution occurs.</w:t>
      </w:r>
    </w:p>
    <w:p w:rsidR="0059665E" w:rsidP="0059665E" w:rsidRDefault="0059665E" w14:paraId="37CF63B6" w14:textId="791A60EE">
      <w:r>
        <w:t>Token &amp; API Key Model</w:t>
      </w:r>
    </w:p>
    <w:p w:rsidR="0059665E" w:rsidP="0059665E" w:rsidRDefault="0059665E" w14:paraId="394786C3" w14:textId="334F025C">
      <w:pPr>
        <w:pStyle w:val="ListParagraph"/>
        <w:numPr>
          <w:ilvl w:val="0"/>
          <w:numId w:val="119"/>
        </w:numPr>
      </w:pPr>
      <w:r>
        <w:t>Authentication must support:</w:t>
      </w:r>
    </w:p>
    <w:p w:rsidR="0059665E" w:rsidP="0059665E" w:rsidRDefault="0059665E" w14:paraId="0809A6D5" w14:textId="55DC3FC5">
      <w:pPr>
        <w:pStyle w:val="ListParagraph"/>
        <w:numPr>
          <w:ilvl w:val="1"/>
          <w:numId w:val="119"/>
        </w:numPr>
      </w:pPr>
      <w:r>
        <w:t xml:space="preserve">JWT tokens for user authentication  </w:t>
      </w:r>
    </w:p>
    <w:p w:rsidR="0059665E" w:rsidP="0059665E" w:rsidRDefault="0059665E" w14:paraId="7551F17F" w14:textId="3CAAE0E4">
      <w:pPr>
        <w:pStyle w:val="ListParagraph"/>
        <w:numPr>
          <w:ilvl w:val="1"/>
          <w:numId w:val="119"/>
        </w:numPr>
      </w:pPr>
      <w:r>
        <w:t xml:space="preserve">API keys for service authentication  </w:t>
      </w:r>
    </w:p>
    <w:p w:rsidR="0059665E" w:rsidP="0059665E" w:rsidRDefault="0059665E" w14:paraId="63AA9736" w14:textId="77777777"/>
    <w:p w:rsidR="0059665E" w:rsidP="0059665E" w:rsidRDefault="0059665E" w14:paraId="61D98232" w14:textId="77777777"/>
    <w:p w:rsidR="0059665E" w:rsidP="0059665E" w:rsidRDefault="0059665E" w14:paraId="6ACE6072" w14:textId="70649FB6">
      <w:r>
        <w:t>Tokens and API keys must:</w:t>
      </w:r>
    </w:p>
    <w:p w:rsidR="0059665E" w:rsidP="0059665E" w:rsidRDefault="0059665E" w14:paraId="0A56F35F" w14:textId="1085A3E2">
      <w:pPr>
        <w:pStyle w:val="ListParagraph"/>
        <w:numPr>
          <w:ilvl w:val="1"/>
          <w:numId w:val="118"/>
        </w:numPr>
      </w:pPr>
      <w:r>
        <w:t xml:space="preserve">be scoped to a tenant (and optionally project)  </w:t>
      </w:r>
    </w:p>
    <w:p w:rsidR="0059665E" w:rsidP="0059665E" w:rsidRDefault="0059665E" w14:paraId="44C34406" w14:textId="31197140">
      <w:pPr>
        <w:pStyle w:val="ListParagraph"/>
        <w:numPr>
          <w:ilvl w:val="1"/>
          <w:numId w:val="118"/>
        </w:numPr>
      </w:pPr>
      <w:r>
        <w:t xml:space="preserve">support expiration and rotation  </w:t>
      </w:r>
    </w:p>
    <w:p w:rsidR="009478FB" w:rsidP="009478FB" w:rsidRDefault="0059665E" w14:paraId="4C163286" w14:textId="77777777">
      <w:pPr>
        <w:pStyle w:val="ListParagraph"/>
        <w:numPr>
          <w:ilvl w:val="1"/>
          <w:numId w:val="118"/>
        </w:numPr>
      </w:pPr>
      <w:r>
        <w:t xml:space="preserve">be revocable at any time  </w:t>
      </w:r>
    </w:p>
    <w:p w:rsidRPr="00C835ED" w:rsidR="009478FB" w:rsidP="009478FB" w:rsidRDefault="009478FB" w14:paraId="18A312B6" w14:textId="69571038">
      <w:pPr>
        <w:pStyle w:val="ListParagraph"/>
        <w:numPr>
          <w:ilvl w:val="1"/>
          <w:numId w:val="118"/>
        </w:numPr>
      </w:pPr>
      <w:r w:rsidRPr="009478FB">
        <w:rPr>
          <w:rFonts w:eastAsia="Times New Roman" w:cs="Courier New"/>
          <w:kern w:val="0"/>
          <w:lang w:val="en-GB" w:eastAsia="en-GB"/>
          <w14:ligatures w14:val="none"/>
        </w:rPr>
        <w:t xml:space="preserve">Tokens must include or resolve </w:t>
      </w:r>
      <w:proofErr w:type="spellStart"/>
      <w:r w:rsidRPr="009478FB">
        <w:rPr>
          <w:rFonts w:eastAsia="Times New Roman" w:cs="Courier New"/>
          <w:kern w:val="0"/>
          <w:lang w:val="en-GB" w:eastAsia="en-GB"/>
          <w14:ligatures w14:val="none"/>
        </w:rPr>
        <w:t>tenant_id</w:t>
      </w:r>
      <w:proofErr w:type="spellEnd"/>
      <w:r w:rsidRPr="009478FB">
        <w:rPr>
          <w:rFonts w:eastAsia="Times New Roman" w:cs="Courier New"/>
          <w:kern w:val="0"/>
          <w:lang w:val="en-GB" w:eastAsia="en-GB"/>
          <w14:ligatures w14:val="none"/>
        </w:rPr>
        <w:t xml:space="preserve"> and identity information required for downstream systems.</w:t>
      </w:r>
    </w:p>
    <w:p w:rsidRPr="009478FB" w:rsidR="00C835ED" w:rsidP="009478FB" w:rsidRDefault="00C835ED" w14:paraId="212DB2A1" w14:textId="0B4843B1">
      <w:pPr>
        <w:pStyle w:val="ListParagraph"/>
        <w:numPr>
          <w:ilvl w:val="1"/>
          <w:numId w:val="118"/>
        </w:numPr>
      </w:pPr>
      <w:r w:rsidRPr="00C835ED">
        <w:t>API keys must be securely stored and never exposed in plaintext.</w:t>
      </w:r>
    </w:p>
    <w:p w:rsidR="009478FB" w:rsidP="009478FB" w:rsidRDefault="009478FB" w14:paraId="6D3E4356" w14:textId="77777777">
      <w:pPr>
        <w:pStyle w:val="ListParagraph"/>
        <w:ind w:left="1440"/>
      </w:pPr>
    </w:p>
    <w:p w:rsidR="0059665E" w:rsidP="0059665E" w:rsidRDefault="0059665E" w14:paraId="14EA58EE" w14:textId="20A75EFA">
      <w:pPr>
        <w:pStyle w:val="Heading3"/>
      </w:pPr>
      <w:bookmarkStart w:name="_Toc228426321" w:id="23"/>
      <w:r>
        <w:t>Identity Propagation</w:t>
      </w:r>
      <w:bookmarkEnd w:id="23"/>
    </w:p>
    <w:p w:rsidR="0059665E" w:rsidP="0059665E" w:rsidRDefault="0059665E" w14:paraId="426D7401" w14:textId="7518173E">
      <w:r>
        <w:t>Authenticated identity context must be propagated across all services using:</w:t>
      </w:r>
    </w:p>
    <w:p w:rsidR="0059665E" w:rsidP="0059665E" w:rsidRDefault="0059665E" w14:paraId="7C081DE8" w14:textId="7CA54EEE">
      <w:pPr>
        <w:pStyle w:val="ListParagraph"/>
        <w:numPr>
          <w:ilvl w:val="1"/>
          <w:numId w:val="121"/>
        </w:numPr>
      </w:pPr>
      <w:r>
        <w:t xml:space="preserve">request headers or tokens  </w:t>
      </w:r>
    </w:p>
    <w:p w:rsidR="0059665E" w:rsidP="0059665E" w:rsidRDefault="0059665E" w14:paraId="12A49F0A" w14:textId="65E32FAE">
      <w:pPr>
        <w:pStyle w:val="ListParagraph"/>
        <w:numPr>
          <w:ilvl w:val="1"/>
          <w:numId w:val="121"/>
        </w:numPr>
      </w:pPr>
      <w:r>
        <w:t>consistent identity fields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tenant_id</w:t>
      </w:r>
      <w:proofErr w:type="spellEnd"/>
      <w:r>
        <w:t xml:space="preserve">, </w:t>
      </w:r>
      <w:proofErr w:type="spellStart"/>
      <w:r>
        <w:t>project_id</w:t>
      </w:r>
      <w:proofErr w:type="spellEnd"/>
      <w:r>
        <w:t xml:space="preserve">)  </w:t>
      </w:r>
    </w:p>
    <w:p w:rsidR="0059665E" w:rsidP="0059665E" w:rsidRDefault="0059665E" w14:paraId="57D8FA7C" w14:textId="5075FF53">
      <w:r>
        <w:t>All services must rely on this propagated context for authorization, metering, and observability.</w:t>
      </w:r>
    </w:p>
    <w:p w:rsidRPr="009478FB" w:rsidR="009478FB" w:rsidP="009478FB" w:rsidRDefault="009478FB" w14:paraId="55A30CC6" w14:textId="67991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GB" w:eastAsia="en-GB"/>
          <w14:ligatures w14:val="none"/>
        </w:rPr>
      </w:pPr>
      <w:r w:rsidRPr="009478FB">
        <w:rPr>
          <w:rFonts w:eastAsia="Times New Roman" w:cs="Courier New"/>
          <w:kern w:val="0"/>
          <w:lang w:val="en-GB" w:eastAsia="en-GB"/>
          <w14:ligatures w14:val="none"/>
        </w:rPr>
        <w:t>Identity context must remain consistent and immutable throughout the request lifecycle once established.</w:t>
      </w:r>
    </w:p>
    <w:p w:rsidRPr="00343776" w:rsidR="009178F0" w:rsidP="009178F0" w:rsidRDefault="00381F06" w14:paraId="291F6F7D" w14:textId="73F84DBB">
      <w:pPr>
        <w:pStyle w:val="Heading2"/>
        <w:rPr>
          <w:rFonts w:eastAsia="Times New Roman" w:asciiTheme="minorHAnsi" w:hAnsiTheme="minorHAnsi"/>
        </w:rPr>
      </w:pPr>
      <w:bookmarkStart w:name="_Toc228426322" w:id="24"/>
      <w:r>
        <w:rPr>
          <w:rFonts w:eastAsia="Times New Roman" w:asciiTheme="minorHAnsi" w:hAnsiTheme="minorHAnsi"/>
        </w:rPr>
        <w:t>7</w:t>
      </w:r>
      <w:r w:rsidRPr="00343776" w:rsidR="009178F0">
        <w:rPr>
          <w:rFonts w:eastAsia="Times New Roman" w:asciiTheme="minorHAnsi" w:hAnsiTheme="minorHAnsi"/>
        </w:rPr>
        <w:t>. Access Model</w:t>
      </w:r>
      <w:bookmarkEnd w:id="24"/>
    </w:p>
    <w:p w:rsidRPr="009178F0" w:rsidR="009178F0" w:rsidP="009178F0" w:rsidRDefault="009178F0" w14:paraId="3604E840" w14:textId="7777777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name="_Toc228426323" w:id="25"/>
      <w:r w:rsidRPr="009178F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Permission Source of Truth</w:t>
      </w:r>
      <w:bookmarkEnd w:id="25"/>
    </w:p>
    <w:p w:rsidRPr="009178F0" w:rsidR="009178F0" w:rsidP="009178F0" w:rsidRDefault="009178F0" w14:paraId="754EB0EB" w14:textId="7777777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centralized storage of roles and permissions</w:t>
      </w:r>
    </w:p>
    <w:p w:rsidRPr="009178F0" w:rsidR="009178F0" w:rsidP="009178F0" w:rsidRDefault="009178F0" w14:paraId="66E6271F" w14:textId="7777777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all services rely on this system</w:t>
      </w:r>
    </w:p>
    <w:p w:rsidRPr="00C614F0" w:rsidR="00C614F0" w:rsidP="00C614F0" w:rsidRDefault="009178F0" w14:paraId="0F9A0A7E" w14:textId="201E7DD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updates propagate consistently and securely</w:t>
      </w:r>
    </w:p>
    <w:p w:rsidRPr="009178F0" w:rsidR="009178F0" w:rsidP="009178F0" w:rsidRDefault="009178F0" w14:paraId="043C6226" w14:textId="7777777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name="_Toc228426324" w:id="26"/>
      <w:r w:rsidRPr="009178F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Role Assignment</w:t>
      </w:r>
      <w:bookmarkEnd w:id="26"/>
    </w:p>
    <w:p w:rsidRPr="009178F0" w:rsidR="009178F0" w:rsidP="009178F0" w:rsidRDefault="009178F0" w14:paraId="1B8E06B3" w14:textId="7777777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Users are assigned roles at:</w:t>
      </w:r>
    </w:p>
    <w:p w:rsidRPr="009178F0" w:rsidR="009178F0" w:rsidP="009178F0" w:rsidRDefault="009178F0" w14:paraId="32A3D207" w14:textId="7777777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tenant level</w:t>
      </w:r>
    </w:p>
    <w:p w:rsidRPr="009178F0" w:rsidR="009178F0" w:rsidP="009178F0" w:rsidRDefault="009178F0" w14:paraId="5E3E7C14" w14:textId="44F9F35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project level</w:t>
      </w:r>
    </w:p>
    <w:p w:rsidRPr="009178F0" w:rsidR="009178F0" w:rsidP="009178F0" w:rsidRDefault="009178F0" w14:paraId="1E2AFA03" w14:textId="7777777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name="_Toc228426325" w:id="27"/>
      <w:r w:rsidRPr="009178F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Role Assignment Rules</w:t>
      </w:r>
      <w:bookmarkEnd w:id="27"/>
    </w:p>
    <w:p w:rsidRPr="009178F0" w:rsidR="009178F0" w:rsidP="009178F0" w:rsidRDefault="009178F0" w14:paraId="71C60A65" w14:textId="7777777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no cross-tenant role assignment</w:t>
      </w:r>
    </w:p>
    <w:p w:rsidRPr="009178F0" w:rsidR="009178F0" w:rsidP="009178F0" w:rsidRDefault="009178F0" w14:paraId="5589C591" w14:textId="7777777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role assignment requires admin permissions</w:t>
      </w:r>
    </w:p>
    <w:p w:rsidRPr="009178F0" w:rsidR="009178F0" w:rsidP="009178F0" w:rsidRDefault="009178F0" w14:paraId="75B1EEB0" w14:textId="71550C6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all role changes must be audited</w:t>
      </w:r>
    </w:p>
    <w:p w:rsidRPr="009178F0" w:rsidR="009178F0" w:rsidP="009178F0" w:rsidRDefault="009178F0" w14:paraId="461ECDE6" w14:textId="7777777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name="_Toc228426326" w:id="28"/>
      <w:r w:rsidRPr="009178F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Permission Structure</w:t>
      </w:r>
      <w:bookmarkEnd w:id="28"/>
    </w:p>
    <w:p w:rsidRPr="009178F0" w:rsidR="009178F0" w:rsidP="009178F0" w:rsidRDefault="009178F0" w14:paraId="26CDC30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178F0">
        <w:rPr>
          <w:rFonts w:eastAsia="Times New Roman" w:cs="Courier New"/>
          <w:kern w:val="0"/>
          <w:sz w:val="20"/>
          <w:szCs w:val="20"/>
          <w14:ligatures w14:val="none"/>
        </w:rPr>
        <w:t>resource:action</w:t>
      </w:r>
      <w:proofErr w:type="spellEnd"/>
      <w:proofErr w:type="gramEnd"/>
    </w:p>
    <w:p w:rsidRPr="009178F0" w:rsidR="009178F0" w:rsidP="009178F0" w:rsidRDefault="009178F0" w14:paraId="3EC0A30A" w14:textId="7777777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Examples:</w:t>
      </w:r>
    </w:p>
    <w:p w:rsidRPr="009178F0" w:rsidR="009178F0" w:rsidP="009178F0" w:rsidRDefault="009178F0" w14:paraId="7F3B7DE3" w14:textId="7777777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proofErr w:type="gramStart"/>
      <w:r w:rsidRPr="009178F0">
        <w:rPr>
          <w:rFonts w:eastAsia="Times New Roman" w:cs="Times New Roman"/>
          <w:kern w:val="0"/>
          <w14:ligatures w14:val="none"/>
        </w:rPr>
        <w:t>model:read</w:t>
      </w:r>
      <w:proofErr w:type="spellEnd"/>
      <w:proofErr w:type="gramEnd"/>
    </w:p>
    <w:p w:rsidRPr="009178F0" w:rsidR="009178F0" w:rsidP="009178F0" w:rsidRDefault="009178F0" w14:paraId="285963B4" w14:textId="7777777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proofErr w:type="gramStart"/>
      <w:r w:rsidRPr="009178F0">
        <w:rPr>
          <w:rFonts w:eastAsia="Times New Roman" w:cs="Times New Roman"/>
          <w:kern w:val="0"/>
          <w14:ligatures w14:val="none"/>
        </w:rPr>
        <w:t>workload:execute</w:t>
      </w:r>
      <w:proofErr w:type="spellEnd"/>
      <w:proofErr w:type="gramEnd"/>
    </w:p>
    <w:p w:rsidRPr="009178F0" w:rsidR="009178F0" w:rsidP="009178F0" w:rsidRDefault="009178F0" w14:paraId="0852BBFF" w14:textId="7777777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proofErr w:type="gramStart"/>
      <w:r w:rsidRPr="009178F0">
        <w:rPr>
          <w:rFonts w:eastAsia="Times New Roman" w:cs="Times New Roman"/>
          <w:kern w:val="0"/>
          <w14:ligatures w14:val="none"/>
        </w:rPr>
        <w:t>dataset:create</w:t>
      </w:r>
      <w:proofErr w:type="spellEnd"/>
      <w:proofErr w:type="gramEnd"/>
    </w:p>
    <w:p w:rsidRPr="009178F0" w:rsidR="009178F0" w:rsidP="009178F0" w:rsidRDefault="009178F0" w14:paraId="6902E3AD" w14:textId="7777777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proofErr w:type="gramStart"/>
      <w:r w:rsidRPr="009178F0">
        <w:rPr>
          <w:rFonts w:eastAsia="Times New Roman" w:cs="Times New Roman"/>
          <w:kern w:val="0"/>
          <w14:ligatures w14:val="none"/>
        </w:rPr>
        <w:t>usage:view</w:t>
      </w:r>
      <w:proofErr w:type="spellEnd"/>
      <w:proofErr w:type="gramEnd"/>
    </w:p>
    <w:p w:rsidRPr="009178F0" w:rsidR="009178F0" w:rsidP="009178F0" w:rsidRDefault="009178F0" w14:paraId="2EE54CF9" w14:textId="7777777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proofErr w:type="gramStart"/>
      <w:r w:rsidRPr="009178F0">
        <w:rPr>
          <w:rFonts w:eastAsia="Times New Roman" w:cs="Times New Roman"/>
          <w:kern w:val="0"/>
          <w14:ligatures w14:val="none"/>
        </w:rPr>
        <w:t>billing:view</w:t>
      </w:r>
      <w:proofErr w:type="spellEnd"/>
      <w:proofErr w:type="gramEnd"/>
    </w:p>
    <w:p w:rsidRPr="009178F0" w:rsidR="009178F0" w:rsidP="009178F0" w:rsidRDefault="009178F0" w14:paraId="2DC6C03A" w14:textId="7777777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proofErr w:type="gramStart"/>
      <w:r w:rsidRPr="009178F0">
        <w:rPr>
          <w:rFonts w:eastAsia="Times New Roman" w:cs="Times New Roman"/>
          <w:kern w:val="0"/>
          <w14:ligatures w14:val="none"/>
        </w:rPr>
        <w:t>secret:read</w:t>
      </w:r>
      <w:proofErr w:type="spellEnd"/>
      <w:proofErr w:type="gramEnd"/>
    </w:p>
    <w:p w:rsidRPr="009178F0" w:rsidR="009178F0" w:rsidP="009178F0" w:rsidRDefault="009178F0" w14:paraId="3CC94DC2" w14:textId="7777777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proofErr w:type="gramStart"/>
      <w:r w:rsidRPr="009178F0">
        <w:rPr>
          <w:rFonts w:eastAsia="Times New Roman" w:cs="Times New Roman"/>
          <w:kern w:val="0"/>
          <w14:ligatures w14:val="none"/>
        </w:rPr>
        <w:t>job:cancel</w:t>
      </w:r>
      <w:proofErr w:type="spellEnd"/>
      <w:proofErr w:type="gramEnd"/>
    </w:p>
    <w:p w:rsidR="009178F0" w:rsidP="009178F0" w:rsidRDefault="009178F0" w14:paraId="7B791AA8" w14:textId="6623FCB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proofErr w:type="gramStart"/>
      <w:r w:rsidRPr="009178F0">
        <w:rPr>
          <w:rFonts w:eastAsia="Times New Roman" w:cs="Times New Roman"/>
          <w:kern w:val="0"/>
          <w14:ligatures w14:val="none"/>
        </w:rPr>
        <w:t>observability:view</w:t>
      </w:r>
      <w:proofErr w:type="spellEnd"/>
      <w:proofErr w:type="gramEnd"/>
    </w:p>
    <w:p w:rsidRPr="00C614F0" w:rsidR="00C614F0" w:rsidP="00C614F0" w:rsidRDefault="00C614F0" w14:paraId="66E09C47" w14:textId="7777777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proofErr w:type="gramStart"/>
      <w:r w:rsidRPr="00C614F0">
        <w:rPr>
          <w:rFonts w:eastAsia="Times New Roman" w:cs="Times New Roman"/>
          <w:kern w:val="0"/>
          <w14:ligatures w14:val="none"/>
        </w:rPr>
        <w:t>dataset:create</w:t>
      </w:r>
      <w:proofErr w:type="spellEnd"/>
      <w:proofErr w:type="gramEnd"/>
    </w:p>
    <w:p w:rsidRPr="00C614F0" w:rsidR="00C614F0" w:rsidP="00C614F0" w:rsidRDefault="00C614F0" w14:paraId="51D847E7" w14:textId="7777777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proofErr w:type="gramStart"/>
      <w:r w:rsidRPr="00C614F0">
        <w:rPr>
          <w:rFonts w:eastAsia="Times New Roman" w:cs="Times New Roman"/>
          <w:kern w:val="0"/>
          <w14:ligatures w14:val="none"/>
        </w:rPr>
        <w:t>dataset:read</w:t>
      </w:r>
      <w:proofErr w:type="spellEnd"/>
      <w:proofErr w:type="gramEnd"/>
    </w:p>
    <w:p w:rsidRPr="00C614F0" w:rsidR="00C614F0" w:rsidP="00C614F0" w:rsidRDefault="00C614F0" w14:paraId="714B4946" w14:textId="7777777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proofErr w:type="gramStart"/>
      <w:r w:rsidRPr="00C614F0">
        <w:rPr>
          <w:rFonts w:eastAsia="Times New Roman" w:cs="Times New Roman"/>
          <w:kern w:val="0"/>
          <w14:ligatures w14:val="none"/>
        </w:rPr>
        <w:t>dataset:attach</w:t>
      </w:r>
      <w:proofErr w:type="spellEnd"/>
      <w:proofErr w:type="gramEnd"/>
    </w:p>
    <w:p w:rsidRPr="009178F0" w:rsidR="00C614F0" w:rsidP="00C614F0" w:rsidRDefault="00C614F0" w14:paraId="31D37080" w14:textId="7046F2E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proofErr w:type="gramStart"/>
      <w:r w:rsidRPr="00C614F0">
        <w:rPr>
          <w:rFonts w:eastAsia="Times New Roman" w:cs="Times New Roman"/>
          <w:kern w:val="0"/>
          <w14:ligatures w14:val="none"/>
        </w:rPr>
        <w:t>dataset:delete</w:t>
      </w:r>
      <w:proofErr w:type="spellEnd"/>
      <w:proofErr w:type="gramEnd"/>
    </w:p>
    <w:p w:rsidRPr="00343776" w:rsidR="009178F0" w:rsidP="009178F0" w:rsidRDefault="00381F06" w14:paraId="7000A1DA" w14:textId="626B4ADF">
      <w:pPr>
        <w:pStyle w:val="Heading2"/>
        <w:rPr>
          <w:rFonts w:eastAsia="Times New Roman" w:asciiTheme="minorHAnsi" w:hAnsiTheme="minorHAnsi"/>
        </w:rPr>
      </w:pPr>
      <w:bookmarkStart w:name="_Toc228426327" w:id="29"/>
      <w:r>
        <w:rPr>
          <w:rFonts w:eastAsia="Times New Roman" w:asciiTheme="minorHAnsi" w:hAnsiTheme="minorHAnsi"/>
        </w:rPr>
        <w:t>8</w:t>
      </w:r>
      <w:r w:rsidRPr="00343776" w:rsidR="009178F0">
        <w:rPr>
          <w:rFonts w:eastAsia="Times New Roman" w:asciiTheme="minorHAnsi" w:hAnsiTheme="minorHAnsi"/>
        </w:rPr>
        <w:t>. Default Roles</w:t>
      </w:r>
      <w:bookmarkEnd w:id="29"/>
    </w:p>
    <w:p w:rsidRPr="009178F0" w:rsidR="009178F0" w:rsidP="009178F0" w:rsidRDefault="009178F0" w14:paraId="634E2DF1" w14:textId="7777777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name="_Toc228426328" w:id="30"/>
      <w:r w:rsidRPr="009178F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Admin</w:t>
      </w:r>
      <w:bookmarkEnd w:id="30"/>
    </w:p>
    <w:p w:rsidRPr="009178F0" w:rsidR="009178F0" w:rsidP="009178F0" w:rsidRDefault="009178F0" w14:paraId="4945593B" w14:textId="7777777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Full control</w:t>
      </w:r>
    </w:p>
    <w:p w:rsidRPr="009178F0" w:rsidR="009178F0" w:rsidP="009178F0" w:rsidRDefault="009178F0" w14:paraId="047D0EBE" w14:textId="7777777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name="_Toc228426329" w:id="31"/>
      <w:r w:rsidRPr="009178F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ML Engineer</w:t>
      </w:r>
      <w:bookmarkEnd w:id="31"/>
    </w:p>
    <w:p w:rsidRPr="009178F0" w:rsidR="009178F0" w:rsidP="009178F0" w:rsidRDefault="009178F0" w14:paraId="4CAB4E7D" w14:textId="7777777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Model + training operations</w:t>
      </w:r>
    </w:p>
    <w:p w:rsidRPr="009178F0" w:rsidR="009178F0" w:rsidP="009178F0" w:rsidRDefault="009178F0" w14:paraId="62EEE57A" w14:textId="7777777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name="_Toc228426330" w:id="32"/>
      <w:r w:rsidRPr="009178F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Developer</w:t>
      </w:r>
      <w:bookmarkEnd w:id="32"/>
    </w:p>
    <w:p w:rsidRPr="009178F0" w:rsidR="009178F0" w:rsidP="009178F0" w:rsidRDefault="009178F0" w14:paraId="01E671E2" w14:textId="7777777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Inference usage</w:t>
      </w:r>
    </w:p>
    <w:p w:rsidRPr="009178F0" w:rsidR="009178F0" w:rsidP="009178F0" w:rsidRDefault="009178F0" w14:paraId="00ABA88C" w14:textId="7777777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name="_Toc228426331" w:id="33"/>
      <w:r w:rsidRPr="009178F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Viewer</w:t>
      </w:r>
      <w:bookmarkEnd w:id="33"/>
    </w:p>
    <w:p w:rsidRPr="009178F0" w:rsidR="009178F0" w:rsidP="009178F0" w:rsidRDefault="009178F0" w14:paraId="546DB43D" w14:textId="7777777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Read-only</w:t>
      </w:r>
    </w:p>
    <w:p w:rsidRPr="009178F0" w:rsidR="009178F0" w:rsidP="009178F0" w:rsidRDefault="009178F0" w14:paraId="0FA86D89" w14:textId="7777777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name="_Toc228426332" w:id="34"/>
      <w:r w:rsidRPr="009178F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Billing Admin</w:t>
      </w:r>
      <w:bookmarkEnd w:id="34"/>
    </w:p>
    <w:p w:rsidRPr="009178F0" w:rsidR="009178F0" w:rsidP="009178F0" w:rsidRDefault="009178F0" w14:paraId="5D22753A" w14:textId="74C52ED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Billing + usage visibility</w:t>
      </w:r>
    </w:p>
    <w:p w:rsidRPr="009178F0" w:rsidR="009178F0" w:rsidP="009178F0" w:rsidRDefault="009178F0" w14:paraId="0DF822B1" w14:textId="7777777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name="_Toc228426333" w:id="35"/>
      <w:r w:rsidRPr="009178F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Role Scope</w:t>
      </w:r>
      <w:bookmarkEnd w:id="35"/>
    </w:p>
    <w:p w:rsidRPr="009178F0" w:rsidR="009178F0" w:rsidP="009178F0" w:rsidRDefault="009178F0" w14:paraId="03579401" w14:textId="7777777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tenant-level roles</w:t>
      </w:r>
    </w:p>
    <w:p w:rsidRPr="009178F0" w:rsidR="009178F0" w:rsidP="009178F0" w:rsidRDefault="009178F0" w14:paraId="51D5AA93" w14:textId="7777777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project-level roles</w:t>
      </w:r>
    </w:p>
    <w:p w:rsidRPr="009178F0" w:rsidR="009178F0" w:rsidP="009178F0" w:rsidRDefault="009178F0" w14:paraId="0CFDBCCC" w14:textId="4BA2AAF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Pr="009178F0" w:rsidR="009178F0" w:rsidP="009178F0" w:rsidRDefault="009178F0" w14:paraId="7D408717" w14:textId="7777777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name="_Toc228426334" w:id="36"/>
      <w:r w:rsidRPr="009178F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Custom Roles (Future)</w:t>
      </w:r>
      <w:bookmarkEnd w:id="36"/>
    </w:p>
    <w:p w:rsidRPr="009178F0" w:rsidR="009178F0" w:rsidP="009178F0" w:rsidRDefault="009178F0" w14:paraId="2F8B8B45" w14:textId="7777777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Composable roles from permissions</w:t>
      </w:r>
    </w:p>
    <w:p w:rsidRPr="009178F0" w:rsidR="009178F0" w:rsidP="009178F0" w:rsidRDefault="009178F0" w14:paraId="176AB0F5" w14:textId="3A84F2A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Pr="00343776" w:rsidR="009178F0" w:rsidP="009178F0" w:rsidRDefault="00381F06" w14:paraId="73136724" w14:textId="0BD660A7">
      <w:pPr>
        <w:pStyle w:val="Heading2"/>
        <w:rPr>
          <w:rFonts w:eastAsia="Times New Roman" w:asciiTheme="minorHAnsi" w:hAnsiTheme="minorHAnsi"/>
        </w:rPr>
      </w:pPr>
      <w:bookmarkStart w:name="_Toc228426335" w:id="37"/>
      <w:r>
        <w:rPr>
          <w:rFonts w:eastAsia="Times New Roman" w:asciiTheme="minorHAnsi" w:hAnsiTheme="minorHAnsi"/>
        </w:rPr>
        <w:t>9</w:t>
      </w:r>
      <w:r w:rsidRPr="00343776" w:rsidR="009178F0">
        <w:rPr>
          <w:rFonts w:eastAsia="Times New Roman" w:asciiTheme="minorHAnsi" w:hAnsiTheme="minorHAnsi"/>
        </w:rPr>
        <w:t>. Permission Model</w:t>
      </w:r>
      <w:bookmarkEnd w:id="37"/>
    </w:p>
    <w:p w:rsidRPr="009178F0" w:rsidR="009178F0" w:rsidP="009178F0" w:rsidRDefault="009178F0" w14:paraId="4A68BC80" w14:textId="7777777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name="_Toc228426336" w:id="38"/>
      <w:r w:rsidRPr="009178F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Core Permission Categories</w:t>
      </w:r>
      <w:bookmarkEnd w:id="38"/>
    </w:p>
    <w:tbl>
      <w:tblPr>
        <w:tblStyle w:val="PlainTable1"/>
        <w:tblW w:w="7010" w:type="dxa"/>
        <w:jc w:val="center"/>
        <w:tblLook w:val="04A0" w:firstRow="1" w:lastRow="0" w:firstColumn="1" w:lastColumn="0" w:noHBand="0" w:noVBand="1"/>
      </w:tblPr>
      <w:tblGrid>
        <w:gridCol w:w="2766"/>
        <w:gridCol w:w="4244"/>
      </w:tblGrid>
      <w:tr w:rsidRPr="009178F0" w:rsidR="009178F0" w:rsidTr="00343776" w14:paraId="3FDD415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9178F0" w:rsidR="009178F0" w:rsidP="009178F0" w:rsidRDefault="009178F0" w14:paraId="2F144E0C" w14:textId="77777777">
            <w:pPr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9178F0">
              <w:rPr>
                <w:rFonts w:eastAsia="Times New Roman" w:cs="Times New Roman"/>
                <w:kern w:val="0"/>
                <w14:ligatures w14:val="none"/>
              </w:rPr>
              <w:t>Resource</w:t>
            </w:r>
          </w:p>
        </w:tc>
        <w:tc>
          <w:tcPr>
            <w:tcW w:w="0" w:type="auto"/>
            <w:hideMark/>
          </w:tcPr>
          <w:p w:rsidRPr="009178F0" w:rsidR="009178F0" w:rsidP="009178F0" w:rsidRDefault="009178F0" w14:paraId="3902EA24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9178F0">
              <w:rPr>
                <w:rFonts w:eastAsia="Times New Roman" w:cs="Times New Roman"/>
                <w:kern w:val="0"/>
                <w14:ligatures w14:val="none"/>
              </w:rPr>
              <w:t>Example Permissions</w:t>
            </w:r>
          </w:p>
        </w:tc>
      </w:tr>
      <w:tr w:rsidRPr="009178F0" w:rsidR="009178F0" w:rsidTr="00343776" w14:paraId="09B1F9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9178F0" w:rsidR="009178F0" w:rsidP="009178F0" w:rsidRDefault="009178F0" w14:paraId="26218845" w14:textId="77777777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9178F0">
              <w:rPr>
                <w:rFonts w:eastAsia="Times New Roman" w:cs="Times New Roman"/>
                <w:kern w:val="0"/>
                <w14:ligatures w14:val="none"/>
              </w:rPr>
              <w:t>Models</w:t>
            </w:r>
          </w:p>
        </w:tc>
        <w:tc>
          <w:tcPr>
            <w:tcW w:w="0" w:type="auto"/>
            <w:hideMark/>
          </w:tcPr>
          <w:p w:rsidRPr="009178F0" w:rsidR="009178F0" w:rsidP="009178F0" w:rsidRDefault="009178F0" w14:paraId="6F757FB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9178F0">
              <w:rPr>
                <w:rFonts w:eastAsia="Times New Roman" w:cs="Times New Roman"/>
                <w:kern w:val="0"/>
                <w14:ligatures w14:val="none"/>
              </w:rPr>
              <w:t>read, deploy, update</w:t>
            </w:r>
          </w:p>
        </w:tc>
      </w:tr>
      <w:tr w:rsidRPr="009178F0" w:rsidR="009178F0" w:rsidTr="00343776" w14:paraId="0DC0D020" w14:textId="77777777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9178F0" w:rsidR="009178F0" w:rsidP="009178F0" w:rsidRDefault="009178F0" w14:paraId="0BB9E7C5" w14:textId="77777777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9178F0">
              <w:rPr>
                <w:rFonts w:eastAsia="Times New Roman" w:cs="Times New Roman"/>
                <w:kern w:val="0"/>
                <w14:ligatures w14:val="none"/>
              </w:rPr>
              <w:t>Workloads</w:t>
            </w:r>
          </w:p>
        </w:tc>
        <w:tc>
          <w:tcPr>
            <w:tcW w:w="0" w:type="auto"/>
            <w:hideMark/>
          </w:tcPr>
          <w:p w:rsidRPr="009178F0" w:rsidR="009178F0" w:rsidP="009178F0" w:rsidRDefault="009178F0" w14:paraId="75FD340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9178F0">
              <w:rPr>
                <w:rFonts w:eastAsia="Times New Roman" w:cs="Times New Roman"/>
                <w:kern w:val="0"/>
                <w14:ligatures w14:val="none"/>
              </w:rPr>
              <w:t>execute, cancel</w:t>
            </w:r>
          </w:p>
        </w:tc>
      </w:tr>
      <w:tr w:rsidRPr="009178F0" w:rsidR="009178F0" w:rsidTr="00343776" w14:paraId="4E78C42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9178F0" w:rsidR="009178F0" w:rsidP="009178F0" w:rsidRDefault="009178F0" w14:paraId="38FD134C" w14:textId="77777777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9178F0">
              <w:rPr>
                <w:rFonts w:eastAsia="Times New Roman" w:cs="Times New Roman"/>
                <w:kern w:val="0"/>
                <w14:ligatures w14:val="none"/>
              </w:rPr>
              <w:t>Datasets</w:t>
            </w:r>
          </w:p>
        </w:tc>
        <w:tc>
          <w:tcPr>
            <w:tcW w:w="0" w:type="auto"/>
            <w:hideMark/>
          </w:tcPr>
          <w:p w:rsidRPr="009178F0" w:rsidR="009178F0" w:rsidP="009178F0" w:rsidRDefault="009178F0" w14:paraId="5FDA22E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9178F0">
              <w:rPr>
                <w:rFonts w:eastAsia="Times New Roman" w:cs="Times New Roman"/>
                <w:kern w:val="0"/>
                <w14:ligatures w14:val="none"/>
              </w:rPr>
              <w:t>create, read, attach</w:t>
            </w:r>
          </w:p>
        </w:tc>
      </w:tr>
      <w:tr w:rsidRPr="009178F0" w:rsidR="009178F0" w:rsidTr="00343776" w14:paraId="2AC4AAD6" w14:textId="77777777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9178F0" w:rsidR="009178F0" w:rsidP="009178F0" w:rsidRDefault="009178F0" w14:paraId="0A0A6277" w14:textId="77777777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9178F0">
              <w:rPr>
                <w:rFonts w:eastAsia="Times New Roman" w:cs="Times New Roman"/>
                <w:kern w:val="0"/>
                <w14:ligatures w14:val="none"/>
              </w:rPr>
              <w:t>Usage</w:t>
            </w:r>
          </w:p>
        </w:tc>
        <w:tc>
          <w:tcPr>
            <w:tcW w:w="0" w:type="auto"/>
            <w:hideMark/>
          </w:tcPr>
          <w:p w:rsidRPr="009178F0" w:rsidR="009178F0" w:rsidP="009178F0" w:rsidRDefault="009178F0" w14:paraId="4B70359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9178F0">
              <w:rPr>
                <w:rFonts w:eastAsia="Times New Roman" w:cs="Times New Roman"/>
                <w:kern w:val="0"/>
                <w14:ligatures w14:val="none"/>
              </w:rPr>
              <w:t>view</w:t>
            </w:r>
          </w:p>
        </w:tc>
      </w:tr>
      <w:tr w:rsidRPr="009178F0" w:rsidR="009178F0" w:rsidTr="00343776" w14:paraId="044B787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9178F0" w:rsidR="009178F0" w:rsidP="009178F0" w:rsidRDefault="009178F0" w14:paraId="55DAAA6F" w14:textId="77777777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9178F0">
              <w:rPr>
                <w:rFonts w:eastAsia="Times New Roman" w:cs="Times New Roman"/>
                <w:kern w:val="0"/>
                <w14:ligatures w14:val="none"/>
              </w:rPr>
              <w:t>Billing</w:t>
            </w:r>
          </w:p>
        </w:tc>
        <w:tc>
          <w:tcPr>
            <w:tcW w:w="0" w:type="auto"/>
            <w:hideMark/>
          </w:tcPr>
          <w:p w:rsidRPr="009178F0" w:rsidR="009178F0" w:rsidP="009178F0" w:rsidRDefault="009178F0" w14:paraId="40C9443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9178F0">
              <w:rPr>
                <w:rFonts w:eastAsia="Times New Roman" w:cs="Times New Roman"/>
                <w:kern w:val="0"/>
                <w14:ligatures w14:val="none"/>
              </w:rPr>
              <w:t>view, manage</w:t>
            </w:r>
          </w:p>
        </w:tc>
      </w:tr>
      <w:tr w:rsidRPr="009178F0" w:rsidR="009178F0" w:rsidTr="00343776" w14:paraId="5FC719E0" w14:textId="77777777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9178F0" w:rsidR="009178F0" w:rsidP="009178F0" w:rsidRDefault="009178F0" w14:paraId="5E58DEFE" w14:textId="77777777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9178F0">
              <w:rPr>
                <w:rFonts w:eastAsia="Times New Roman" w:cs="Times New Roman"/>
                <w:kern w:val="0"/>
                <w14:ligatures w14:val="none"/>
              </w:rPr>
              <w:t>Quotas</w:t>
            </w:r>
          </w:p>
        </w:tc>
        <w:tc>
          <w:tcPr>
            <w:tcW w:w="0" w:type="auto"/>
            <w:hideMark/>
          </w:tcPr>
          <w:p w:rsidRPr="009178F0" w:rsidR="009178F0" w:rsidP="009178F0" w:rsidRDefault="009178F0" w14:paraId="126FA2D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9178F0">
              <w:rPr>
                <w:rFonts w:eastAsia="Times New Roman" w:cs="Times New Roman"/>
                <w:kern w:val="0"/>
                <w14:ligatures w14:val="none"/>
              </w:rPr>
              <w:t>view, manage</w:t>
            </w:r>
          </w:p>
        </w:tc>
      </w:tr>
      <w:tr w:rsidRPr="009178F0" w:rsidR="009178F0" w:rsidTr="00343776" w14:paraId="5396F39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9178F0" w:rsidR="009178F0" w:rsidP="009178F0" w:rsidRDefault="009178F0" w14:paraId="7438854E" w14:textId="77777777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9178F0">
              <w:rPr>
                <w:rFonts w:eastAsia="Times New Roman" w:cs="Times New Roman"/>
                <w:kern w:val="0"/>
                <w14:ligatures w14:val="none"/>
              </w:rPr>
              <w:t>Secrets</w:t>
            </w:r>
          </w:p>
        </w:tc>
        <w:tc>
          <w:tcPr>
            <w:tcW w:w="0" w:type="auto"/>
            <w:hideMark/>
          </w:tcPr>
          <w:p w:rsidRPr="009178F0" w:rsidR="009178F0" w:rsidP="009178F0" w:rsidRDefault="009178F0" w14:paraId="375F06D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9178F0">
              <w:rPr>
                <w:rFonts w:eastAsia="Times New Roman" w:cs="Times New Roman"/>
                <w:kern w:val="0"/>
                <w14:ligatures w14:val="none"/>
              </w:rPr>
              <w:t>read, create</w:t>
            </w:r>
          </w:p>
        </w:tc>
      </w:tr>
      <w:tr w:rsidRPr="009178F0" w:rsidR="009178F0" w:rsidTr="00343776" w14:paraId="4B5ED18F" w14:textId="77777777">
        <w:trPr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9178F0" w:rsidR="009178F0" w:rsidP="009178F0" w:rsidRDefault="009178F0" w14:paraId="610D0276" w14:textId="77777777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9178F0">
              <w:rPr>
                <w:rFonts w:eastAsia="Times New Roman" w:cs="Times New Roman"/>
                <w:kern w:val="0"/>
                <w14:ligatures w14:val="none"/>
              </w:rPr>
              <w:t>Jobs</w:t>
            </w:r>
          </w:p>
        </w:tc>
        <w:tc>
          <w:tcPr>
            <w:tcW w:w="0" w:type="auto"/>
            <w:hideMark/>
          </w:tcPr>
          <w:p w:rsidRPr="009178F0" w:rsidR="009178F0" w:rsidP="009178F0" w:rsidRDefault="009178F0" w14:paraId="4B2451B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9178F0">
              <w:rPr>
                <w:rFonts w:eastAsia="Times New Roman" w:cs="Times New Roman"/>
                <w:kern w:val="0"/>
                <w14:ligatures w14:val="none"/>
              </w:rPr>
              <w:t>view, cancel</w:t>
            </w:r>
          </w:p>
        </w:tc>
      </w:tr>
      <w:tr w:rsidRPr="009178F0" w:rsidR="009178F0" w:rsidTr="00343776" w14:paraId="668DD9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9178F0" w:rsidR="009178F0" w:rsidP="009178F0" w:rsidRDefault="009178F0" w14:paraId="0F9A481F" w14:textId="77777777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9178F0">
              <w:rPr>
                <w:rFonts w:eastAsia="Times New Roman" w:cs="Times New Roman"/>
                <w:kern w:val="0"/>
                <w14:ligatures w14:val="none"/>
              </w:rPr>
              <w:t>Observability</w:t>
            </w:r>
          </w:p>
        </w:tc>
        <w:tc>
          <w:tcPr>
            <w:tcW w:w="0" w:type="auto"/>
            <w:hideMark/>
          </w:tcPr>
          <w:p w:rsidRPr="009178F0" w:rsidR="009178F0" w:rsidP="009178F0" w:rsidRDefault="009178F0" w14:paraId="2CCD99B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9178F0">
              <w:rPr>
                <w:rFonts w:eastAsia="Times New Roman" w:cs="Times New Roman"/>
                <w:kern w:val="0"/>
                <w14:ligatures w14:val="none"/>
              </w:rPr>
              <w:t>logs:view</w:t>
            </w:r>
            <w:proofErr w:type="spellEnd"/>
            <w:proofErr w:type="gramEnd"/>
          </w:p>
        </w:tc>
      </w:tr>
    </w:tbl>
    <w:p w:rsidRPr="009178F0" w:rsidR="009178F0" w:rsidP="009178F0" w:rsidRDefault="009178F0" w14:paraId="6AD4E7DB" w14:textId="3ECC9FA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Pr="009178F0" w:rsidR="009178F0" w:rsidP="009178F0" w:rsidRDefault="009178F0" w14:paraId="04CFBAD1" w14:textId="7777777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name="_Toc228426337" w:id="39"/>
      <w:r w:rsidRPr="009178F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Permission Scope</w:t>
      </w:r>
      <w:bookmarkEnd w:id="39"/>
    </w:p>
    <w:p w:rsidRPr="009178F0" w:rsidR="009178F0" w:rsidP="009178F0" w:rsidRDefault="009178F0" w14:paraId="303E99F3" w14:textId="7777777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tenant</w:t>
      </w:r>
    </w:p>
    <w:p w:rsidRPr="009178F0" w:rsidR="009178F0" w:rsidP="009178F0" w:rsidRDefault="009178F0" w14:paraId="6CA4D7B1" w14:textId="7777777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project</w:t>
      </w:r>
    </w:p>
    <w:p w:rsidRPr="009178F0" w:rsidR="009178F0" w:rsidP="009178F0" w:rsidRDefault="009178F0" w14:paraId="3BB64F95" w14:textId="3BC2EA52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resource</w:t>
      </w:r>
    </w:p>
    <w:p w:rsidRPr="009178F0" w:rsidR="009178F0" w:rsidP="009178F0" w:rsidRDefault="009178F0" w14:paraId="5C17D534" w14:textId="7777777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name="_Toc228426338" w:id="40"/>
      <w:r w:rsidRPr="009178F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Permission Evaluation</w:t>
      </w:r>
      <w:bookmarkEnd w:id="40"/>
    </w:p>
    <w:p w:rsidRPr="009178F0" w:rsidR="009178F0" w:rsidP="009178F0" w:rsidRDefault="009178F0" w14:paraId="195B1013" w14:textId="7777777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For each request:</w:t>
      </w:r>
    </w:p>
    <w:p w:rsidRPr="009178F0" w:rsidR="009178F0" w:rsidP="009178F0" w:rsidRDefault="009178F0" w14:paraId="558456C2" w14:textId="7777777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identify user</w:t>
      </w:r>
    </w:p>
    <w:p w:rsidRPr="009178F0" w:rsidR="009178F0" w:rsidP="009178F0" w:rsidRDefault="009178F0" w14:paraId="5101309C" w14:textId="7777777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resolve tenant/project</w:t>
      </w:r>
    </w:p>
    <w:p w:rsidRPr="009178F0" w:rsidR="009178F0" w:rsidP="009178F0" w:rsidRDefault="009178F0" w14:paraId="35B2AC3C" w14:textId="7777777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fetch roles</w:t>
      </w:r>
    </w:p>
    <w:p w:rsidRPr="009178F0" w:rsidR="009178F0" w:rsidP="009178F0" w:rsidRDefault="009178F0" w14:paraId="2286524A" w14:textId="7777777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evaluate permission</w:t>
      </w:r>
    </w:p>
    <w:p w:rsidRPr="009178F0" w:rsidR="009178F0" w:rsidP="009178F0" w:rsidRDefault="009178F0" w14:paraId="71B51CD2" w14:textId="2101EED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allow/deny</w:t>
      </w:r>
    </w:p>
    <w:p w:rsidRPr="00343776" w:rsidR="009178F0" w:rsidP="009178F0" w:rsidRDefault="00381F06" w14:paraId="4C1F9222" w14:textId="265C32D4">
      <w:pPr>
        <w:pStyle w:val="Heading2"/>
        <w:rPr>
          <w:rFonts w:eastAsia="Times New Roman" w:asciiTheme="minorHAnsi" w:hAnsiTheme="minorHAnsi"/>
        </w:rPr>
      </w:pPr>
      <w:bookmarkStart w:name="_Toc228426339" w:id="41"/>
      <w:r>
        <w:rPr>
          <w:rFonts w:eastAsia="Times New Roman" w:asciiTheme="minorHAnsi" w:hAnsiTheme="minorHAnsi"/>
        </w:rPr>
        <w:t>10</w:t>
      </w:r>
      <w:r w:rsidRPr="00343776" w:rsidR="009178F0">
        <w:rPr>
          <w:rFonts w:eastAsia="Times New Roman" w:asciiTheme="minorHAnsi" w:hAnsiTheme="minorHAnsi"/>
        </w:rPr>
        <w:t>. Request Authorization Flow</w:t>
      </w:r>
      <w:bookmarkEnd w:id="41"/>
    </w:p>
    <w:p w:rsidR="00381F06" w:rsidP="00381F06" w:rsidRDefault="00381F06" w14:paraId="1027ECB3" w14:textId="77777777">
      <w:pPr>
        <w:numPr>
          <w:ilvl w:val="0"/>
          <w:numId w:val="116"/>
        </w:numPr>
        <w:spacing w:before="100" w:beforeAutospacing="1" w:after="100" w:afterAutospacing="1" w:line="240" w:lineRule="auto"/>
      </w:pPr>
      <w:r>
        <w:rPr>
          <w:rStyle w:val="Strong"/>
        </w:rPr>
        <w:t>Authentication &amp; Identity Validation</w:t>
      </w:r>
      <w:r>
        <w:t xml:space="preserve"> </w:t>
      </w:r>
    </w:p>
    <w:p w:rsidR="00381F06" w:rsidP="00381F06" w:rsidRDefault="00381F06" w14:paraId="66B040A1" w14:textId="77777777">
      <w:pPr>
        <w:numPr>
          <w:ilvl w:val="1"/>
          <w:numId w:val="116"/>
        </w:numPr>
        <w:spacing w:before="100" w:beforeAutospacing="1" w:after="100" w:afterAutospacing="1" w:line="240" w:lineRule="auto"/>
      </w:pPr>
      <w:r>
        <w:t xml:space="preserve">validate token or API key </w:t>
      </w:r>
    </w:p>
    <w:p w:rsidR="00381F06" w:rsidP="00381F06" w:rsidRDefault="00381F06" w14:paraId="12AC43C5" w14:textId="77777777">
      <w:pPr>
        <w:numPr>
          <w:ilvl w:val="1"/>
          <w:numId w:val="116"/>
        </w:numPr>
        <w:spacing w:before="100" w:beforeAutospacing="1" w:after="100" w:afterAutospacing="1" w:line="240" w:lineRule="auto"/>
      </w:pPr>
      <w:r>
        <w:t xml:space="preserve">verify user or service identity </w:t>
      </w:r>
    </w:p>
    <w:p w:rsidR="00381F06" w:rsidP="00381F06" w:rsidRDefault="00381F06" w14:paraId="75B0A9E4" w14:textId="77777777">
      <w:pPr>
        <w:numPr>
          <w:ilvl w:val="1"/>
          <w:numId w:val="116"/>
        </w:numPr>
        <w:spacing w:before="100" w:beforeAutospacing="1" w:after="100" w:afterAutospacing="1" w:line="240" w:lineRule="auto"/>
      </w:pPr>
      <w:r>
        <w:t xml:space="preserve">reject unauthenticated requests </w:t>
      </w:r>
    </w:p>
    <w:p w:rsidR="00381F06" w:rsidP="00381F06" w:rsidRDefault="00381F06" w14:paraId="15727B0E" w14:textId="77777777">
      <w:pPr>
        <w:numPr>
          <w:ilvl w:val="0"/>
          <w:numId w:val="116"/>
        </w:numPr>
        <w:spacing w:before="100" w:beforeAutospacing="1" w:after="100" w:afterAutospacing="1" w:line="240" w:lineRule="auto"/>
      </w:pPr>
      <w:r>
        <w:rPr>
          <w:rStyle w:val="Strong"/>
        </w:rPr>
        <w:t>Context Resolution</w:t>
      </w:r>
      <w:r>
        <w:t xml:space="preserve"> </w:t>
      </w:r>
    </w:p>
    <w:p w:rsidR="00381F06" w:rsidP="00381F06" w:rsidRDefault="00381F06" w14:paraId="63E778DD" w14:textId="77777777">
      <w:pPr>
        <w:numPr>
          <w:ilvl w:val="1"/>
          <w:numId w:val="116"/>
        </w:numPr>
        <w:spacing w:before="100" w:beforeAutospacing="1" w:after="100" w:afterAutospacing="1" w:line="240" w:lineRule="auto"/>
      </w:pPr>
      <w:r>
        <w:t xml:space="preserve">determine </w:t>
      </w:r>
      <w:proofErr w:type="spellStart"/>
      <w:r>
        <w:t>tenant_id</w:t>
      </w:r>
      <w:proofErr w:type="spellEnd"/>
      <w:r>
        <w:t xml:space="preserve"> </w:t>
      </w:r>
    </w:p>
    <w:p w:rsidR="009478FB" w:rsidP="009478FB" w:rsidRDefault="00381F06" w14:paraId="37C626BA" w14:textId="77777777">
      <w:pPr>
        <w:numPr>
          <w:ilvl w:val="1"/>
          <w:numId w:val="116"/>
        </w:numPr>
        <w:spacing w:before="100" w:beforeAutospacing="1" w:after="100" w:afterAutospacing="1" w:line="240" w:lineRule="auto"/>
      </w:pPr>
      <w:r>
        <w:t xml:space="preserve">determine </w:t>
      </w:r>
      <w:proofErr w:type="spellStart"/>
      <w:r>
        <w:t>project_id</w:t>
      </w:r>
      <w:proofErr w:type="spellEnd"/>
      <w:r>
        <w:t xml:space="preserve"> (if applicable) </w:t>
      </w:r>
    </w:p>
    <w:p w:rsidRPr="009478FB" w:rsidR="009478FB" w:rsidP="009478FB" w:rsidRDefault="009478FB" w14:paraId="56180A66" w14:textId="363203BC">
      <w:pPr>
        <w:numPr>
          <w:ilvl w:val="1"/>
          <w:numId w:val="116"/>
        </w:numPr>
        <w:spacing w:before="100" w:beforeAutospacing="1" w:after="100" w:afterAutospacing="1" w:line="240" w:lineRule="auto"/>
      </w:pPr>
      <w:r w:rsidRPr="009478FB">
        <w:rPr>
          <w:rFonts w:eastAsia="Times New Roman" w:cs="Courier New"/>
          <w:kern w:val="0"/>
          <w:lang w:val="en-GB" w:eastAsia="en-GB"/>
          <w14:ligatures w14:val="none"/>
        </w:rPr>
        <w:t>attach identity and tenant context to the request for downstream propagation</w:t>
      </w:r>
    </w:p>
    <w:p w:rsidR="00381F06" w:rsidP="00381F06" w:rsidRDefault="00381F06" w14:paraId="432FDE1D" w14:textId="77777777">
      <w:pPr>
        <w:numPr>
          <w:ilvl w:val="0"/>
          <w:numId w:val="116"/>
        </w:numPr>
        <w:spacing w:before="100" w:beforeAutospacing="1" w:after="100" w:afterAutospacing="1" w:line="240" w:lineRule="auto"/>
      </w:pPr>
      <w:r>
        <w:rPr>
          <w:rStyle w:val="Strong"/>
        </w:rPr>
        <w:t>Role Retrieval</w:t>
      </w:r>
      <w:r>
        <w:t xml:space="preserve"> </w:t>
      </w:r>
    </w:p>
    <w:p w:rsidR="00381F06" w:rsidP="00381F06" w:rsidRDefault="00381F06" w14:paraId="1E68D5FB" w14:textId="77777777">
      <w:pPr>
        <w:numPr>
          <w:ilvl w:val="1"/>
          <w:numId w:val="116"/>
        </w:numPr>
        <w:spacing w:before="100" w:beforeAutospacing="1" w:after="100" w:afterAutospacing="1" w:line="240" w:lineRule="auto"/>
      </w:pPr>
      <w:r>
        <w:t xml:space="preserve">fetch roles assigned to the identity </w:t>
      </w:r>
    </w:p>
    <w:p w:rsidR="00381F06" w:rsidP="00381F06" w:rsidRDefault="00381F06" w14:paraId="36E5B0B0" w14:textId="77777777">
      <w:pPr>
        <w:numPr>
          <w:ilvl w:val="0"/>
          <w:numId w:val="116"/>
        </w:numPr>
        <w:spacing w:before="100" w:beforeAutospacing="1" w:after="100" w:afterAutospacing="1" w:line="240" w:lineRule="auto"/>
      </w:pPr>
      <w:r>
        <w:rPr>
          <w:rStyle w:val="Strong"/>
        </w:rPr>
        <w:t>Permission Evaluation</w:t>
      </w:r>
      <w:r>
        <w:t xml:space="preserve"> </w:t>
      </w:r>
    </w:p>
    <w:p w:rsidR="00381F06" w:rsidP="00381F06" w:rsidRDefault="00381F06" w14:paraId="24B813C0" w14:textId="77777777">
      <w:pPr>
        <w:numPr>
          <w:ilvl w:val="1"/>
          <w:numId w:val="116"/>
        </w:numPr>
        <w:spacing w:before="100" w:beforeAutospacing="1" w:after="100" w:afterAutospacing="1" w:line="240" w:lineRule="auto"/>
      </w:pPr>
      <w:r>
        <w:t xml:space="preserve">check permissions for requested resource and action </w:t>
      </w:r>
    </w:p>
    <w:p w:rsidR="00381F06" w:rsidP="00381F06" w:rsidRDefault="00381F06" w14:paraId="44DA6EFD" w14:textId="77777777">
      <w:pPr>
        <w:numPr>
          <w:ilvl w:val="0"/>
          <w:numId w:val="116"/>
        </w:numPr>
        <w:spacing w:before="100" w:beforeAutospacing="1" w:after="100" w:afterAutospacing="1" w:line="240" w:lineRule="auto"/>
      </w:pPr>
      <w:r>
        <w:rPr>
          <w:rStyle w:val="Strong"/>
        </w:rPr>
        <w:t>Decision</w:t>
      </w:r>
      <w:r>
        <w:t xml:space="preserve"> </w:t>
      </w:r>
    </w:p>
    <w:p w:rsidR="00381F06" w:rsidP="00381F06" w:rsidRDefault="00381F06" w14:paraId="0AE0A945" w14:textId="77777777">
      <w:pPr>
        <w:numPr>
          <w:ilvl w:val="1"/>
          <w:numId w:val="116"/>
        </w:numPr>
        <w:spacing w:before="100" w:beforeAutospacing="1" w:after="100" w:afterAutospacing="1" w:line="240" w:lineRule="auto"/>
      </w:pPr>
      <w:r>
        <w:t>allow or deny request</w:t>
      </w:r>
    </w:p>
    <w:p w:rsidRPr="00381F06" w:rsidR="00381F06" w:rsidP="00381F06" w:rsidRDefault="00381F06" w14:paraId="531B4B0F" w14:textId="77777777">
      <w:r w:rsidRPr="00381F06">
        <w:t xml:space="preserve">Authentication verifies identity.  </w:t>
      </w:r>
    </w:p>
    <w:p w:rsidR="00381F06" w:rsidP="00381F06" w:rsidRDefault="00381F06" w14:paraId="42E10C49" w14:textId="591B4F39">
      <w:r w:rsidRPr="00381F06">
        <w:t>RBAC determines what that identity is allowed to do.</w:t>
      </w:r>
    </w:p>
    <w:p w:rsidRPr="00343776" w:rsidR="009178F0" w:rsidP="009178F0" w:rsidRDefault="009178F0" w14:paraId="21A19B33" w14:textId="13DA905D">
      <w:pPr>
        <w:pStyle w:val="Heading2"/>
        <w:rPr>
          <w:rFonts w:eastAsia="Times New Roman" w:asciiTheme="minorHAnsi" w:hAnsiTheme="minorHAnsi"/>
        </w:rPr>
      </w:pPr>
      <w:bookmarkStart w:name="_Toc228426340" w:id="42"/>
      <w:r w:rsidRPr="00343776">
        <w:rPr>
          <w:rFonts w:eastAsia="Times New Roman" w:asciiTheme="minorHAnsi" w:hAnsiTheme="minorHAnsi"/>
        </w:rPr>
        <w:t>1</w:t>
      </w:r>
      <w:r w:rsidR="00381F06">
        <w:rPr>
          <w:rFonts w:eastAsia="Times New Roman" w:asciiTheme="minorHAnsi" w:hAnsiTheme="minorHAnsi"/>
        </w:rPr>
        <w:t>1</w:t>
      </w:r>
      <w:r w:rsidRPr="00343776">
        <w:rPr>
          <w:rFonts w:eastAsia="Times New Roman" w:asciiTheme="minorHAnsi" w:hAnsiTheme="minorHAnsi"/>
        </w:rPr>
        <w:t>. API Access Control</w:t>
      </w:r>
      <w:bookmarkEnd w:id="42"/>
    </w:p>
    <w:p w:rsidRPr="009178F0" w:rsidR="009178F0" w:rsidP="009178F0" w:rsidRDefault="009178F0" w14:paraId="4FCBC5B9" w14:textId="7777777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validate identity</w:t>
      </w:r>
    </w:p>
    <w:p w:rsidRPr="009178F0" w:rsidR="009178F0" w:rsidP="009178F0" w:rsidRDefault="009178F0" w14:paraId="576D2E03" w14:textId="7777777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enforce RBAC</w:t>
      </w:r>
    </w:p>
    <w:p w:rsidRPr="009178F0" w:rsidR="009178F0" w:rsidP="009178F0" w:rsidRDefault="009178F0" w14:paraId="79ABB9C0" w14:textId="7B08FBA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enforce tenant isolation</w:t>
      </w:r>
    </w:p>
    <w:p w:rsidRPr="00343776" w:rsidR="009178F0" w:rsidP="009178F0" w:rsidRDefault="009178F0" w14:paraId="4C01FACD" w14:textId="77777777">
      <w:r w:rsidRPr="00343776">
        <w:t>Authorization Caching</w:t>
      </w:r>
    </w:p>
    <w:p w:rsidRPr="009178F0" w:rsidR="009178F0" w:rsidP="009178F0" w:rsidRDefault="009178F0" w14:paraId="02FF74A6" w14:textId="7777777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cache permission checks</w:t>
      </w:r>
    </w:p>
    <w:p w:rsidRPr="009178F0" w:rsidR="009178F0" w:rsidP="009178F0" w:rsidRDefault="009178F0" w14:paraId="1D2AC68B" w14:textId="7777777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scoped by user + tenant + project</w:t>
      </w:r>
    </w:p>
    <w:p w:rsidRPr="009178F0" w:rsidR="009178F0" w:rsidP="009178F0" w:rsidRDefault="009178F0" w14:paraId="0D0F8BDB" w14:textId="77777777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9178F0">
        <w:rPr>
          <w:rFonts w:eastAsia="Times New Roman" w:cs="Times New Roman"/>
          <w:b/>
          <w:bCs/>
          <w:kern w:val="0"/>
          <w14:ligatures w14:val="none"/>
        </w:rPr>
        <w:t>Cache Invalidation</w:t>
      </w:r>
    </w:p>
    <w:p w:rsidRPr="009178F0" w:rsidR="009178F0" w:rsidP="009178F0" w:rsidRDefault="009178F0" w14:paraId="2875145F" w14:textId="7777777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role changes</w:t>
      </w:r>
    </w:p>
    <w:p w:rsidRPr="009178F0" w:rsidR="009178F0" w:rsidP="009178F0" w:rsidRDefault="009178F0" w14:paraId="2E9B42C0" w14:textId="7777777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permission updates</w:t>
      </w:r>
    </w:p>
    <w:p w:rsidRPr="009178F0" w:rsidR="009178F0" w:rsidP="009178F0" w:rsidRDefault="009178F0" w14:paraId="155C891C" w14:textId="7777777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tenant/project changes</w:t>
      </w:r>
    </w:p>
    <w:p w:rsidRPr="009178F0" w:rsidR="009178F0" w:rsidP="009178F0" w:rsidRDefault="009178F0" w14:paraId="1A04A3FB" w14:textId="77777777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9178F0">
        <w:rPr>
          <w:rFonts w:eastAsia="Times New Roman" w:cs="Times New Roman"/>
          <w:b/>
          <w:bCs/>
          <w:kern w:val="0"/>
          <w14:ligatures w14:val="none"/>
        </w:rPr>
        <w:t>Security Requirements</w:t>
      </w:r>
    </w:p>
    <w:p w:rsidRPr="009178F0" w:rsidR="009178F0" w:rsidP="62178142" w:rsidRDefault="009178F0" w14:paraId="3F139F7D" w14:textId="77777777">
      <w:pPr>
        <w:numPr>
          <w:ilvl w:val="0"/>
          <w:numId w:val="89"/>
        </w:numPr>
        <w:spacing w:before="100" w:beforeAutospacing="on" w:after="100" w:afterAutospacing="on" w:line="240" w:lineRule="auto"/>
        <w:rPr>
          <w:rFonts w:eastAsia="Times New Roman" w:cs="Times New Roman"/>
          <w:kern w:val="0"/>
          <w14:ligatures w14:val="none"/>
        </w:rPr>
      </w:pPr>
      <w:commentRangeStart w:id="34777622"/>
      <w:r w:rsidRPr="009178F0" w:rsidR="009178F0">
        <w:rPr>
          <w:rFonts w:eastAsia="Times New Roman" w:cs="Times New Roman"/>
          <w:kern w:val="0"/>
          <w14:ligatures w14:val="none"/>
        </w:rPr>
        <w:t>no stale permissions allowed</w:t>
      </w:r>
      <w:commentRangeEnd w:id="34777622"/>
      <w:r>
        <w:rPr>
          <w:rStyle w:val="CommentReference"/>
        </w:rPr>
        <w:commentReference w:id="34777622"/>
      </w:r>
    </w:p>
    <w:p w:rsidRPr="009178F0" w:rsidR="009178F0" w:rsidP="009178F0" w:rsidRDefault="009178F0" w14:paraId="46E05ECC" w14:textId="5F82F8E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must always reflect latest access</w:t>
      </w:r>
    </w:p>
    <w:p w:rsidRPr="00343776" w:rsidR="009178F0" w:rsidP="009178F0" w:rsidRDefault="009178F0" w14:paraId="28A18A75" w14:textId="5B040D8E">
      <w:pPr>
        <w:pStyle w:val="Heading2"/>
        <w:rPr>
          <w:rFonts w:eastAsia="Times New Roman" w:asciiTheme="minorHAnsi" w:hAnsiTheme="minorHAnsi"/>
        </w:rPr>
      </w:pPr>
      <w:bookmarkStart w:name="_Toc228426341" w:id="43"/>
      <w:r w:rsidRPr="00343776">
        <w:rPr>
          <w:rFonts w:eastAsia="Times New Roman" w:asciiTheme="minorHAnsi" w:hAnsiTheme="minorHAnsi"/>
        </w:rPr>
        <w:t>1</w:t>
      </w:r>
      <w:r w:rsidR="00381F06">
        <w:rPr>
          <w:rFonts w:eastAsia="Times New Roman" w:asciiTheme="minorHAnsi" w:hAnsiTheme="minorHAnsi"/>
        </w:rPr>
        <w:t>2</w:t>
      </w:r>
      <w:r w:rsidRPr="00343776">
        <w:rPr>
          <w:rFonts w:eastAsia="Times New Roman" w:asciiTheme="minorHAnsi" w:hAnsiTheme="minorHAnsi"/>
        </w:rPr>
        <w:t>. Integration with Platform</w:t>
      </w:r>
      <w:bookmarkEnd w:id="43"/>
    </w:p>
    <w:p w:rsidRPr="009178F0" w:rsidR="009178F0" w:rsidP="009178F0" w:rsidRDefault="009178F0" w14:paraId="584975E1" w14:textId="7777777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RBAC integrates with:</w:t>
      </w:r>
    </w:p>
    <w:p w:rsidRPr="009178F0" w:rsidR="009178F0" w:rsidP="009178F0" w:rsidRDefault="009178F0" w14:paraId="153C2E9A" w14:textId="7777777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metering → restrict usage data</w:t>
      </w:r>
    </w:p>
    <w:p w:rsidRPr="009178F0" w:rsidR="009178F0" w:rsidP="009178F0" w:rsidRDefault="009178F0" w14:paraId="40D49912" w14:textId="7777777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quotas → restrict configuration</w:t>
      </w:r>
    </w:p>
    <w:p w:rsidRPr="009178F0" w:rsidR="009178F0" w:rsidP="009178F0" w:rsidRDefault="009178F0" w14:paraId="37011A30" w14:textId="7777777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billing → control financial visibility</w:t>
      </w:r>
    </w:p>
    <w:p w:rsidRPr="009178F0" w:rsidR="009178F0" w:rsidP="009178F0" w:rsidRDefault="009178F0" w14:paraId="40566453" w14:textId="7777777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datasets → control data access</w:t>
      </w:r>
    </w:p>
    <w:p w:rsidRPr="009178F0" w:rsidR="009178F0" w:rsidP="009178F0" w:rsidRDefault="009178F0" w14:paraId="4D53A988" w14:textId="7777777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secrets → secure credential access</w:t>
      </w:r>
    </w:p>
    <w:p w:rsidRPr="009178F0" w:rsidR="009178F0" w:rsidP="009178F0" w:rsidRDefault="009178F0" w14:paraId="74FDD276" w14:textId="304FFBD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observability → control logs/metrics</w:t>
      </w:r>
    </w:p>
    <w:p w:rsidRPr="00343776" w:rsidR="009178F0" w:rsidP="009178F0" w:rsidRDefault="009178F0" w14:paraId="488000C9" w14:textId="2DA0B6BD">
      <w:pPr>
        <w:pStyle w:val="Heading2"/>
        <w:rPr>
          <w:rFonts w:eastAsia="Times New Roman" w:asciiTheme="minorHAnsi" w:hAnsiTheme="minorHAnsi"/>
        </w:rPr>
      </w:pPr>
      <w:bookmarkStart w:name="_Toc228426342" w:id="44"/>
      <w:r w:rsidRPr="00343776">
        <w:rPr>
          <w:rFonts w:eastAsia="Times New Roman" w:asciiTheme="minorHAnsi" w:hAnsiTheme="minorHAnsi"/>
        </w:rPr>
        <w:t>1</w:t>
      </w:r>
      <w:r w:rsidR="00381F06">
        <w:rPr>
          <w:rFonts w:eastAsia="Times New Roman" w:asciiTheme="minorHAnsi" w:hAnsiTheme="minorHAnsi"/>
        </w:rPr>
        <w:t>3</w:t>
      </w:r>
      <w:r w:rsidRPr="00343776">
        <w:rPr>
          <w:rFonts w:eastAsia="Times New Roman" w:asciiTheme="minorHAnsi" w:hAnsiTheme="minorHAnsi"/>
        </w:rPr>
        <w:t>. Audit &amp; Logging</w:t>
      </w:r>
      <w:bookmarkEnd w:id="44"/>
    </w:p>
    <w:p w:rsidRPr="009178F0" w:rsidR="009178F0" w:rsidP="009178F0" w:rsidRDefault="009178F0" w14:paraId="71AB0BE3" w14:textId="7777777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Log:</w:t>
      </w:r>
    </w:p>
    <w:p w:rsidRPr="009178F0" w:rsidR="009178F0" w:rsidP="009178F0" w:rsidRDefault="009178F0" w14:paraId="49F400BF" w14:textId="7777777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login events</w:t>
      </w:r>
    </w:p>
    <w:p w:rsidRPr="009178F0" w:rsidR="009178F0" w:rsidP="009178F0" w:rsidRDefault="009178F0" w14:paraId="30CD6DD7" w14:textId="7777777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role changes</w:t>
      </w:r>
    </w:p>
    <w:p w:rsidRPr="009178F0" w:rsidR="009178F0" w:rsidP="009178F0" w:rsidRDefault="009178F0" w14:paraId="53FB8B66" w14:textId="7777777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permission updates</w:t>
      </w:r>
    </w:p>
    <w:p w:rsidRPr="009178F0" w:rsidR="009178F0" w:rsidP="009178F0" w:rsidRDefault="009178F0" w14:paraId="7E644AE9" w14:textId="7E7A6A3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sensitive access</w:t>
      </w:r>
    </w:p>
    <w:p w:rsidRPr="00343776" w:rsidR="00343776" w:rsidP="00343776" w:rsidRDefault="00343776" w14:paraId="5C9DDB2E" w14:textId="59DEFA06">
      <w:pPr>
        <w:pStyle w:val="Heading2"/>
        <w:rPr>
          <w:rFonts w:asciiTheme="minorHAnsi" w:hAnsiTheme="minorHAnsi"/>
        </w:rPr>
      </w:pPr>
      <w:bookmarkStart w:name="_Toc228426343" w:id="45"/>
      <w:r w:rsidRPr="00343776">
        <w:rPr>
          <w:rStyle w:val="Strong"/>
          <w:rFonts w:asciiTheme="minorHAnsi" w:hAnsiTheme="minorHAnsi"/>
          <w:b w:val="0"/>
          <w:bCs w:val="0"/>
        </w:rPr>
        <w:t>1</w:t>
      </w:r>
      <w:r w:rsidR="00381F06">
        <w:rPr>
          <w:rStyle w:val="Strong"/>
          <w:rFonts w:asciiTheme="minorHAnsi" w:hAnsiTheme="minorHAnsi"/>
          <w:b w:val="0"/>
          <w:bCs w:val="0"/>
        </w:rPr>
        <w:t>4</w:t>
      </w:r>
      <w:r w:rsidRPr="00343776">
        <w:rPr>
          <w:rStyle w:val="Strong"/>
          <w:rFonts w:asciiTheme="minorHAnsi" w:hAnsiTheme="minorHAnsi"/>
          <w:b w:val="0"/>
          <w:bCs w:val="0"/>
        </w:rPr>
        <w:t>. Failure Handling</w:t>
      </w:r>
      <w:bookmarkEnd w:id="45"/>
    </w:p>
    <w:p w:rsidRPr="00343776" w:rsidR="00343776" w:rsidP="00343776" w:rsidRDefault="00343776" w14:paraId="0BC5167D" w14:textId="7160D559">
      <w:pPr>
        <w:pStyle w:val="NormalWeb"/>
        <w:rPr>
          <w:rFonts w:asciiTheme="minorHAnsi" w:hAnsiTheme="minorHAnsi"/>
        </w:rPr>
      </w:pPr>
      <w:r w:rsidRPr="00343776">
        <w:rPr>
          <w:rFonts w:asciiTheme="minorHAnsi" w:hAnsiTheme="minorHAnsi"/>
        </w:rPr>
        <w:t xml:space="preserve">The RBAC system must handle failures in a way that </w:t>
      </w:r>
      <w:r w:rsidRPr="00343776">
        <w:rPr>
          <w:rStyle w:val="Strong"/>
          <w:rFonts w:asciiTheme="minorHAnsi" w:hAnsiTheme="minorHAnsi" w:eastAsiaTheme="majorEastAsia"/>
        </w:rPr>
        <w:t>preserves security, prevents unauthorized access, and maintains system stability</w:t>
      </w:r>
      <w:r w:rsidRPr="00343776">
        <w:rPr>
          <w:rFonts w:asciiTheme="minorHAnsi" w:hAnsiTheme="minorHAnsi"/>
        </w:rPr>
        <w:t>, even under partial outages or degraded conditions.</w:t>
      </w:r>
    </w:p>
    <w:p w:rsidRPr="00343776" w:rsidR="00343776" w:rsidP="00343776" w:rsidRDefault="00343776" w14:paraId="22FC5E6D" w14:textId="77777777">
      <w:pPr>
        <w:pStyle w:val="Heading3"/>
      </w:pPr>
      <w:bookmarkStart w:name="_Toc228426344" w:id="46"/>
      <w:r w:rsidRPr="00343776">
        <w:rPr>
          <w:rStyle w:val="Strong"/>
          <w:b w:val="0"/>
          <w:bCs w:val="0"/>
        </w:rPr>
        <w:t>Security-First Behavior</w:t>
      </w:r>
      <w:bookmarkEnd w:id="46"/>
    </w:p>
    <w:p w:rsidRPr="00343776" w:rsidR="00343776" w:rsidP="00343776" w:rsidRDefault="00343776" w14:paraId="46BF4B19" w14:textId="77777777">
      <w:pPr>
        <w:pStyle w:val="NormalWeb"/>
        <w:numPr>
          <w:ilvl w:val="0"/>
          <w:numId w:val="98"/>
        </w:numPr>
        <w:rPr>
          <w:rFonts w:asciiTheme="minorHAnsi" w:hAnsiTheme="minorHAnsi"/>
        </w:rPr>
      </w:pPr>
      <w:r w:rsidRPr="00343776">
        <w:rPr>
          <w:rStyle w:val="Strong"/>
          <w:rFonts w:asciiTheme="minorHAnsi" w:hAnsiTheme="minorHAnsi" w:eastAsiaTheme="majorEastAsia"/>
        </w:rPr>
        <w:t>RBAC failure → deny access by default</w:t>
      </w:r>
      <w:r w:rsidRPr="00343776">
        <w:rPr>
          <w:rFonts w:asciiTheme="minorHAnsi" w:hAnsiTheme="minorHAnsi"/>
        </w:rPr>
        <w:br/>
      </w:r>
      <w:r w:rsidRPr="00343776">
        <w:rPr>
          <w:rFonts w:asciiTheme="minorHAnsi" w:hAnsiTheme="minorHAnsi"/>
        </w:rPr>
        <w:t>If the system cannot determine whether a request is authorized, it must be rejected.</w:t>
      </w:r>
    </w:p>
    <w:p w:rsidRPr="00343776" w:rsidR="00343776" w:rsidP="00343776" w:rsidRDefault="00343776" w14:paraId="20BD3CE7" w14:textId="5540876D">
      <w:pPr>
        <w:pStyle w:val="NormalWeb"/>
        <w:numPr>
          <w:ilvl w:val="0"/>
          <w:numId w:val="98"/>
        </w:numPr>
        <w:rPr>
          <w:rFonts w:asciiTheme="minorHAnsi" w:hAnsiTheme="minorHAnsi"/>
        </w:rPr>
      </w:pPr>
      <w:r w:rsidRPr="00343776">
        <w:rPr>
          <w:rStyle w:val="Strong"/>
          <w:rFonts w:asciiTheme="minorHAnsi" w:hAnsiTheme="minorHAnsi" w:eastAsiaTheme="majorEastAsia"/>
        </w:rPr>
        <w:t>Security over availability</w:t>
      </w:r>
      <w:r w:rsidRPr="00343776">
        <w:rPr>
          <w:rFonts w:asciiTheme="minorHAnsi" w:hAnsiTheme="minorHAnsi"/>
        </w:rPr>
        <w:br/>
      </w:r>
      <w:r w:rsidRPr="00343776">
        <w:rPr>
          <w:rFonts w:asciiTheme="minorHAnsi" w:hAnsiTheme="minorHAnsi"/>
        </w:rPr>
        <w:t>The system must never allow access due to uncertainty or failure in authorization checks.</w:t>
      </w:r>
    </w:p>
    <w:p w:rsidRPr="00343776" w:rsidR="00343776" w:rsidP="00343776" w:rsidRDefault="00343776" w14:paraId="16D62ACF" w14:textId="77777777">
      <w:pPr>
        <w:pStyle w:val="Heading3"/>
      </w:pPr>
      <w:bookmarkStart w:name="_Toc228426345" w:id="47"/>
      <w:r w:rsidRPr="00343776">
        <w:rPr>
          <w:rStyle w:val="Strong"/>
          <w:b w:val="0"/>
          <w:bCs w:val="0"/>
        </w:rPr>
        <w:t>Failure Scenarios &amp; Expected Behavior</w:t>
      </w:r>
      <w:bookmarkEnd w:id="47"/>
    </w:p>
    <w:p w:rsidRPr="00343776" w:rsidR="00343776" w:rsidP="00343776" w:rsidRDefault="00343776" w14:paraId="31350637" w14:textId="77777777">
      <w:pPr>
        <w:pStyle w:val="Heading4"/>
      </w:pPr>
      <w:r w:rsidRPr="00343776">
        <w:rPr>
          <w:rStyle w:val="Strong"/>
          <w:b w:val="0"/>
          <w:bCs w:val="0"/>
        </w:rPr>
        <w:t>1. Authorization Service Unavailable</w:t>
      </w:r>
    </w:p>
    <w:p w:rsidRPr="00343776" w:rsidR="00343776" w:rsidP="00343776" w:rsidRDefault="00343776" w14:paraId="5A3C3C9A" w14:textId="77777777">
      <w:pPr>
        <w:pStyle w:val="NormalWeb"/>
        <w:numPr>
          <w:ilvl w:val="0"/>
          <w:numId w:val="99"/>
        </w:numPr>
        <w:rPr>
          <w:rFonts w:asciiTheme="minorHAnsi" w:hAnsiTheme="minorHAnsi"/>
        </w:rPr>
      </w:pPr>
      <w:r w:rsidRPr="00343776">
        <w:rPr>
          <w:rFonts w:asciiTheme="minorHAnsi" w:hAnsiTheme="minorHAnsi"/>
        </w:rPr>
        <w:t xml:space="preserve">Requests must be </w:t>
      </w:r>
      <w:r w:rsidRPr="00343776">
        <w:rPr>
          <w:rStyle w:val="Strong"/>
          <w:rFonts w:asciiTheme="minorHAnsi" w:hAnsiTheme="minorHAnsi" w:eastAsiaTheme="majorEastAsia"/>
        </w:rPr>
        <w:t>denied or fail fast</w:t>
      </w:r>
    </w:p>
    <w:p w:rsidRPr="00343776" w:rsidR="00343776" w:rsidP="00343776" w:rsidRDefault="00343776" w14:paraId="648C8834" w14:textId="77C6CC97">
      <w:pPr>
        <w:pStyle w:val="NormalWeb"/>
        <w:numPr>
          <w:ilvl w:val="0"/>
          <w:numId w:val="99"/>
        </w:numPr>
        <w:rPr>
          <w:rFonts w:asciiTheme="minorHAnsi" w:hAnsiTheme="minorHAnsi"/>
        </w:rPr>
      </w:pPr>
      <w:r w:rsidRPr="00343776">
        <w:rPr>
          <w:rFonts w:asciiTheme="minorHAnsi" w:hAnsiTheme="minorHAnsi"/>
        </w:rPr>
        <w:t>No fallback should allow access without validation</w:t>
      </w:r>
    </w:p>
    <w:p w:rsidRPr="00343776" w:rsidR="00343776" w:rsidP="00343776" w:rsidRDefault="00343776" w14:paraId="7E521FC2" w14:textId="77777777">
      <w:pPr>
        <w:pStyle w:val="Heading4"/>
      </w:pPr>
      <w:r w:rsidRPr="00343776">
        <w:rPr>
          <w:rStyle w:val="Strong"/>
          <w:b w:val="0"/>
          <w:bCs w:val="0"/>
        </w:rPr>
        <w:t>2. Permission Store / Role Lookup Failure</w:t>
      </w:r>
    </w:p>
    <w:p w:rsidRPr="00343776" w:rsidR="00343776" w:rsidP="00343776" w:rsidRDefault="00343776" w14:paraId="2F9952C2" w14:textId="77777777">
      <w:pPr>
        <w:pStyle w:val="NormalWeb"/>
        <w:numPr>
          <w:ilvl w:val="0"/>
          <w:numId w:val="100"/>
        </w:numPr>
        <w:rPr>
          <w:rFonts w:asciiTheme="minorHAnsi" w:hAnsiTheme="minorHAnsi"/>
        </w:rPr>
      </w:pPr>
      <w:r w:rsidRPr="00343776">
        <w:rPr>
          <w:rFonts w:asciiTheme="minorHAnsi" w:hAnsiTheme="minorHAnsi"/>
        </w:rPr>
        <w:t>Requests must be rejected if roles or permissions cannot be retrieved</w:t>
      </w:r>
    </w:p>
    <w:p w:rsidRPr="00343776" w:rsidR="00343776" w:rsidP="00343776" w:rsidRDefault="00343776" w14:paraId="6F9226C1" w14:textId="24489758">
      <w:pPr>
        <w:pStyle w:val="NormalWeb"/>
        <w:numPr>
          <w:ilvl w:val="0"/>
          <w:numId w:val="100"/>
        </w:numPr>
        <w:rPr>
          <w:rFonts w:asciiTheme="minorHAnsi" w:hAnsiTheme="minorHAnsi"/>
        </w:rPr>
      </w:pPr>
      <w:r w:rsidRPr="00343776">
        <w:rPr>
          <w:rFonts w:asciiTheme="minorHAnsi" w:hAnsiTheme="minorHAnsi"/>
        </w:rPr>
        <w:t xml:space="preserve">Cached permissions may be used </w:t>
      </w:r>
      <w:r w:rsidRPr="00343776">
        <w:rPr>
          <w:rStyle w:val="Strong"/>
          <w:rFonts w:asciiTheme="minorHAnsi" w:hAnsiTheme="minorHAnsi" w:eastAsiaTheme="majorEastAsia"/>
        </w:rPr>
        <w:t>only if they are valid and not stale beyond defined limits</w:t>
      </w:r>
    </w:p>
    <w:p w:rsidRPr="00343776" w:rsidR="00343776" w:rsidP="00343776" w:rsidRDefault="00343776" w14:paraId="54E5A017" w14:textId="77777777">
      <w:pPr>
        <w:pStyle w:val="Heading4"/>
      </w:pPr>
      <w:r w:rsidRPr="00343776">
        <w:rPr>
          <w:rStyle w:val="Strong"/>
          <w:b w:val="0"/>
          <w:bCs w:val="0"/>
        </w:rPr>
        <w:t>3. Cache Inconsistency or Expiry</w:t>
      </w:r>
    </w:p>
    <w:p w:rsidRPr="00343776" w:rsidR="00343776" w:rsidP="00343776" w:rsidRDefault="00343776" w14:paraId="083B7471" w14:textId="77777777">
      <w:pPr>
        <w:pStyle w:val="NormalWeb"/>
        <w:numPr>
          <w:ilvl w:val="0"/>
          <w:numId w:val="101"/>
        </w:numPr>
        <w:rPr>
          <w:rFonts w:asciiTheme="minorHAnsi" w:hAnsiTheme="minorHAnsi"/>
        </w:rPr>
      </w:pPr>
      <w:r w:rsidRPr="00343776">
        <w:rPr>
          <w:rFonts w:asciiTheme="minorHAnsi" w:hAnsiTheme="minorHAnsi"/>
        </w:rPr>
        <w:t>Expired or invalid cache entries must not be used</w:t>
      </w:r>
    </w:p>
    <w:p w:rsidRPr="00343776" w:rsidR="00343776" w:rsidP="00343776" w:rsidRDefault="00343776" w14:paraId="6BEEBD9C" w14:textId="77777777">
      <w:pPr>
        <w:pStyle w:val="NormalWeb"/>
        <w:numPr>
          <w:ilvl w:val="0"/>
          <w:numId w:val="101"/>
        </w:numPr>
        <w:rPr>
          <w:rFonts w:asciiTheme="minorHAnsi" w:hAnsiTheme="minorHAnsi"/>
        </w:rPr>
      </w:pPr>
      <w:r w:rsidRPr="00343776">
        <w:rPr>
          <w:rFonts w:asciiTheme="minorHAnsi" w:hAnsiTheme="minorHAnsi"/>
        </w:rPr>
        <w:t>Requests must fallback to source-of-truth evaluation</w:t>
      </w:r>
    </w:p>
    <w:p w:rsidRPr="00343776" w:rsidR="00343776" w:rsidP="00343776" w:rsidRDefault="00343776" w14:paraId="5BDDDEF4" w14:textId="077EF456">
      <w:pPr>
        <w:pStyle w:val="NormalWeb"/>
        <w:numPr>
          <w:ilvl w:val="0"/>
          <w:numId w:val="101"/>
        </w:numPr>
        <w:rPr>
          <w:rFonts w:asciiTheme="minorHAnsi" w:hAnsiTheme="minorHAnsi"/>
        </w:rPr>
      </w:pPr>
      <w:r w:rsidRPr="00343776">
        <w:rPr>
          <w:rFonts w:asciiTheme="minorHAnsi" w:hAnsiTheme="minorHAnsi"/>
        </w:rPr>
        <w:t>If evaluation fails → deny access</w:t>
      </w:r>
    </w:p>
    <w:p w:rsidRPr="00343776" w:rsidR="00343776" w:rsidP="00343776" w:rsidRDefault="00343776" w14:paraId="69BF2BFA" w14:textId="77777777">
      <w:pPr>
        <w:pStyle w:val="Heading4"/>
      </w:pPr>
      <w:r w:rsidRPr="00343776">
        <w:rPr>
          <w:rStyle w:val="Strong"/>
          <w:b w:val="0"/>
          <w:bCs w:val="0"/>
        </w:rPr>
        <w:t>4. Partial System Degradation</w:t>
      </w:r>
    </w:p>
    <w:p w:rsidRPr="00343776" w:rsidR="00343776" w:rsidP="00343776" w:rsidRDefault="00343776" w14:paraId="660700E4" w14:textId="77777777">
      <w:pPr>
        <w:pStyle w:val="NormalWeb"/>
        <w:numPr>
          <w:ilvl w:val="0"/>
          <w:numId w:val="102"/>
        </w:numPr>
        <w:rPr>
          <w:rFonts w:asciiTheme="minorHAnsi" w:hAnsiTheme="minorHAnsi"/>
        </w:rPr>
      </w:pPr>
      <w:r w:rsidRPr="00343776">
        <w:rPr>
          <w:rFonts w:asciiTheme="minorHAnsi" w:hAnsiTheme="minorHAnsi"/>
        </w:rPr>
        <w:t>Non-critical features (e.g., UI visibility) may degrade</w:t>
      </w:r>
    </w:p>
    <w:p w:rsidRPr="00343776" w:rsidR="00343776" w:rsidP="00343776" w:rsidRDefault="00343776" w14:paraId="3F90A06B" w14:textId="05BC40CD">
      <w:pPr>
        <w:pStyle w:val="NormalWeb"/>
        <w:numPr>
          <w:ilvl w:val="0"/>
          <w:numId w:val="102"/>
        </w:numPr>
        <w:rPr>
          <w:rFonts w:asciiTheme="minorHAnsi" w:hAnsiTheme="minorHAnsi"/>
        </w:rPr>
      </w:pPr>
      <w:r w:rsidRPr="00343776">
        <w:rPr>
          <w:rStyle w:val="Strong"/>
          <w:rFonts w:asciiTheme="minorHAnsi" w:hAnsiTheme="minorHAnsi" w:eastAsiaTheme="majorEastAsia"/>
        </w:rPr>
        <w:t>Access control enforcement must remain intact</w:t>
      </w:r>
    </w:p>
    <w:p w:rsidRPr="00343776" w:rsidR="00343776" w:rsidP="00343776" w:rsidRDefault="00343776" w14:paraId="2A67008A" w14:textId="77777777">
      <w:pPr>
        <w:pStyle w:val="Heading3"/>
      </w:pPr>
      <w:bookmarkStart w:name="_Toc228426346" w:id="48"/>
      <w:r w:rsidRPr="00343776">
        <w:rPr>
          <w:rStyle w:val="Strong"/>
          <w:b w:val="0"/>
          <w:bCs w:val="0"/>
        </w:rPr>
        <w:t>Consistency &amp; Recovery</w:t>
      </w:r>
      <w:bookmarkEnd w:id="48"/>
    </w:p>
    <w:p w:rsidRPr="00343776" w:rsidR="00343776" w:rsidP="00343776" w:rsidRDefault="00343776" w14:paraId="4C8C758A" w14:textId="77777777">
      <w:pPr>
        <w:pStyle w:val="NormalWeb"/>
        <w:numPr>
          <w:ilvl w:val="0"/>
          <w:numId w:val="103"/>
        </w:numPr>
        <w:rPr>
          <w:rFonts w:asciiTheme="minorHAnsi" w:hAnsiTheme="minorHAnsi"/>
        </w:rPr>
      </w:pPr>
      <w:r w:rsidRPr="00343776">
        <w:rPr>
          <w:rFonts w:asciiTheme="minorHAnsi" w:hAnsiTheme="minorHAnsi"/>
        </w:rPr>
        <w:t>The system must support:</w:t>
      </w:r>
    </w:p>
    <w:p w:rsidRPr="00343776" w:rsidR="00343776" w:rsidP="00343776" w:rsidRDefault="00343776" w14:paraId="43860CF1" w14:textId="77777777">
      <w:pPr>
        <w:pStyle w:val="NormalWeb"/>
        <w:numPr>
          <w:ilvl w:val="1"/>
          <w:numId w:val="103"/>
        </w:numPr>
        <w:rPr>
          <w:rFonts w:asciiTheme="minorHAnsi" w:hAnsiTheme="minorHAnsi"/>
        </w:rPr>
      </w:pPr>
      <w:r w:rsidRPr="00343776">
        <w:rPr>
          <w:rStyle w:val="Strong"/>
          <w:rFonts w:asciiTheme="minorHAnsi" w:hAnsiTheme="minorHAnsi" w:eastAsiaTheme="majorEastAsia"/>
        </w:rPr>
        <w:t>retry mechanisms</w:t>
      </w:r>
      <w:r w:rsidRPr="00343776">
        <w:rPr>
          <w:rFonts w:asciiTheme="minorHAnsi" w:hAnsiTheme="minorHAnsi"/>
        </w:rPr>
        <w:t xml:space="preserve"> for transient failures</w:t>
      </w:r>
    </w:p>
    <w:p w:rsidRPr="00343776" w:rsidR="00343776" w:rsidP="00343776" w:rsidRDefault="00343776" w14:paraId="08AB6347" w14:textId="77777777">
      <w:pPr>
        <w:pStyle w:val="NormalWeb"/>
        <w:numPr>
          <w:ilvl w:val="1"/>
          <w:numId w:val="103"/>
        </w:numPr>
        <w:rPr>
          <w:rFonts w:asciiTheme="minorHAnsi" w:hAnsiTheme="minorHAnsi"/>
        </w:rPr>
      </w:pPr>
      <w:r w:rsidRPr="00343776">
        <w:rPr>
          <w:rStyle w:val="Strong"/>
          <w:rFonts w:asciiTheme="minorHAnsi" w:hAnsiTheme="minorHAnsi" w:eastAsiaTheme="majorEastAsia"/>
        </w:rPr>
        <w:t>graceful degradation</w:t>
      </w:r>
      <w:r w:rsidRPr="00343776">
        <w:rPr>
          <w:rFonts w:asciiTheme="minorHAnsi" w:hAnsiTheme="minorHAnsi"/>
        </w:rPr>
        <w:t xml:space="preserve"> of non-critical components</w:t>
      </w:r>
    </w:p>
    <w:p w:rsidRPr="00343776" w:rsidR="00343776" w:rsidP="00343776" w:rsidRDefault="00343776" w14:paraId="320C5996" w14:textId="77777777">
      <w:pPr>
        <w:pStyle w:val="NormalWeb"/>
        <w:numPr>
          <w:ilvl w:val="0"/>
          <w:numId w:val="103"/>
        </w:numPr>
        <w:rPr>
          <w:rFonts w:asciiTheme="minorHAnsi" w:hAnsiTheme="minorHAnsi"/>
        </w:rPr>
      </w:pPr>
      <w:r w:rsidRPr="00343776">
        <w:rPr>
          <w:rFonts w:asciiTheme="minorHAnsi" w:hAnsiTheme="minorHAnsi"/>
        </w:rPr>
        <w:t>Role and permission updates must:</w:t>
      </w:r>
    </w:p>
    <w:p w:rsidRPr="00343776" w:rsidR="00343776" w:rsidP="00343776" w:rsidRDefault="00343776" w14:paraId="1ED58B36" w14:textId="77777777">
      <w:pPr>
        <w:pStyle w:val="NormalWeb"/>
        <w:numPr>
          <w:ilvl w:val="1"/>
          <w:numId w:val="103"/>
        </w:numPr>
        <w:rPr>
          <w:rFonts w:asciiTheme="minorHAnsi" w:hAnsiTheme="minorHAnsi"/>
        </w:rPr>
      </w:pPr>
      <w:r w:rsidRPr="00343776">
        <w:rPr>
          <w:rFonts w:asciiTheme="minorHAnsi" w:hAnsiTheme="minorHAnsi"/>
        </w:rPr>
        <w:t>propagate consistently across services</w:t>
      </w:r>
    </w:p>
    <w:p w:rsidRPr="00343776" w:rsidR="00343776" w:rsidP="00343776" w:rsidRDefault="00343776" w14:paraId="1E72F991" w14:textId="299D1AC0">
      <w:pPr>
        <w:pStyle w:val="NormalWeb"/>
        <w:numPr>
          <w:ilvl w:val="1"/>
          <w:numId w:val="103"/>
        </w:numPr>
        <w:rPr>
          <w:rFonts w:asciiTheme="minorHAnsi" w:hAnsiTheme="minorHAnsi"/>
        </w:rPr>
      </w:pPr>
      <w:r w:rsidRPr="00343776">
        <w:rPr>
          <w:rFonts w:asciiTheme="minorHAnsi" w:hAnsiTheme="minorHAnsi"/>
        </w:rPr>
        <w:t>invalidate stale caches</w:t>
      </w:r>
    </w:p>
    <w:p w:rsidRPr="00343776" w:rsidR="00343776" w:rsidP="00343776" w:rsidRDefault="00343776" w14:paraId="3BDD00C0" w14:textId="77777777">
      <w:pPr>
        <w:pStyle w:val="Heading3"/>
      </w:pPr>
      <w:bookmarkStart w:name="_Toc228426347" w:id="49"/>
      <w:r w:rsidRPr="00343776">
        <w:rPr>
          <w:rStyle w:val="Strong"/>
          <w:b w:val="0"/>
          <w:bCs w:val="0"/>
        </w:rPr>
        <w:t>Audit &amp; Observability</w:t>
      </w:r>
      <w:bookmarkEnd w:id="49"/>
    </w:p>
    <w:p w:rsidRPr="00343776" w:rsidR="00343776" w:rsidP="00343776" w:rsidRDefault="00343776" w14:paraId="28729942" w14:textId="77777777">
      <w:pPr>
        <w:pStyle w:val="NormalWeb"/>
        <w:rPr>
          <w:rFonts w:asciiTheme="minorHAnsi" w:hAnsiTheme="minorHAnsi"/>
        </w:rPr>
      </w:pPr>
      <w:r w:rsidRPr="00343776">
        <w:rPr>
          <w:rFonts w:asciiTheme="minorHAnsi" w:hAnsiTheme="minorHAnsi"/>
        </w:rPr>
        <w:t>All failures related to RBAC must be:</w:t>
      </w:r>
    </w:p>
    <w:p w:rsidRPr="00343776" w:rsidR="00343776" w:rsidP="00343776" w:rsidRDefault="00343776" w14:paraId="4F6E507E" w14:textId="77777777">
      <w:pPr>
        <w:pStyle w:val="NormalWeb"/>
        <w:numPr>
          <w:ilvl w:val="0"/>
          <w:numId w:val="104"/>
        </w:numPr>
        <w:rPr>
          <w:rFonts w:asciiTheme="minorHAnsi" w:hAnsiTheme="minorHAnsi"/>
        </w:rPr>
      </w:pPr>
      <w:r w:rsidRPr="00343776">
        <w:rPr>
          <w:rFonts w:asciiTheme="minorHAnsi" w:hAnsiTheme="minorHAnsi"/>
        </w:rPr>
        <w:t>logged with sufficient context (user, tenant, resource, action)</w:t>
      </w:r>
    </w:p>
    <w:p w:rsidRPr="00343776" w:rsidR="00343776" w:rsidP="00343776" w:rsidRDefault="00343776" w14:paraId="5612D19B" w14:textId="77777777">
      <w:pPr>
        <w:pStyle w:val="NormalWeb"/>
        <w:numPr>
          <w:ilvl w:val="0"/>
          <w:numId w:val="104"/>
        </w:numPr>
        <w:rPr>
          <w:rFonts w:asciiTheme="minorHAnsi" w:hAnsiTheme="minorHAnsi"/>
        </w:rPr>
      </w:pPr>
      <w:r w:rsidRPr="00343776">
        <w:rPr>
          <w:rFonts w:asciiTheme="minorHAnsi" w:hAnsiTheme="minorHAnsi"/>
        </w:rPr>
        <w:t>traceable for debugging and audit purposes</w:t>
      </w:r>
    </w:p>
    <w:p w:rsidRPr="00343776" w:rsidR="00343776" w:rsidP="00343776" w:rsidRDefault="00343776" w14:paraId="3C0D6B66" w14:textId="0623FDFD">
      <w:pPr>
        <w:pStyle w:val="NormalWeb"/>
        <w:numPr>
          <w:ilvl w:val="0"/>
          <w:numId w:val="104"/>
        </w:numPr>
        <w:rPr>
          <w:rFonts w:asciiTheme="minorHAnsi" w:hAnsiTheme="minorHAnsi"/>
        </w:rPr>
      </w:pPr>
      <w:r w:rsidRPr="00343776">
        <w:rPr>
          <w:rFonts w:asciiTheme="minorHAnsi" w:hAnsiTheme="minorHAnsi"/>
        </w:rPr>
        <w:t>monitored through alerts and dashboards</w:t>
      </w:r>
    </w:p>
    <w:p w:rsidRPr="00343776" w:rsidR="00343776" w:rsidP="00343776" w:rsidRDefault="00343776" w14:paraId="69DDEDE3" w14:textId="77777777">
      <w:pPr>
        <w:pStyle w:val="Heading3"/>
      </w:pPr>
      <w:bookmarkStart w:name="_Toc228426348" w:id="50"/>
      <w:r w:rsidRPr="00343776">
        <w:rPr>
          <w:rStyle w:val="Strong"/>
          <w:b w:val="0"/>
          <w:bCs w:val="0"/>
        </w:rPr>
        <w:t>Operational Guarantees</w:t>
      </w:r>
      <w:bookmarkEnd w:id="50"/>
    </w:p>
    <w:p w:rsidRPr="00343776" w:rsidR="00343776" w:rsidP="00343776" w:rsidRDefault="00343776" w14:paraId="01FC0266" w14:textId="77777777">
      <w:pPr>
        <w:pStyle w:val="NormalWeb"/>
        <w:numPr>
          <w:ilvl w:val="0"/>
          <w:numId w:val="105"/>
        </w:numPr>
        <w:rPr>
          <w:rFonts w:asciiTheme="minorHAnsi" w:hAnsiTheme="minorHAnsi"/>
        </w:rPr>
      </w:pPr>
      <w:r w:rsidRPr="00343776">
        <w:rPr>
          <w:rFonts w:asciiTheme="minorHAnsi" w:hAnsiTheme="minorHAnsi"/>
        </w:rPr>
        <w:t>No request should bypass RBAC due to system failure</w:t>
      </w:r>
    </w:p>
    <w:p w:rsidRPr="00343776" w:rsidR="00343776" w:rsidP="00343776" w:rsidRDefault="00343776" w14:paraId="3BF4A9DE" w14:textId="77777777">
      <w:pPr>
        <w:pStyle w:val="NormalWeb"/>
        <w:numPr>
          <w:ilvl w:val="0"/>
          <w:numId w:val="105"/>
        </w:numPr>
        <w:rPr>
          <w:rFonts w:asciiTheme="minorHAnsi" w:hAnsiTheme="minorHAnsi"/>
        </w:rPr>
      </w:pPr>
      <w:r w:rsidRPr="00343776">
        <w:rPr>
          <w:rFonts w:asciiTheme="minorHAnsi" w:hAnsiTheme="minorHAnsi"/>
        </w:rPr>
        <w:t>Authorization decisions must remain deterministic and secure</w:t>
      </w:r>
    </w:p>
    <w:p w:rsidRPr="00343776" w:rsidR="00343776" w:rsidP="00343776" w:rsidRDefault="00343776" w14:paraId="1EB67523" w14:textId="659AC1CA">
      <w:pPr>
        <w:pStyle w:val="NormalWeb"/>
        <w:numPr>
          <w:ilvl w:val="0"/>
          <w:numId w:val="105"/>
        </w:numPr>
        <w:rPr>
          <w:rFonts w:asciiTheme="minorHAnsi" w:hAnsiTheme="minorHAnsi"/>
        </w:rPr>
      </w:pPr>
      <w:r w:rsidRPr="00343776">
        <w:rPr>
          <w:rFonts w:asciiTheme="minorHAnsi" w:hAnsiTheme="minorHAnsi"/>
        </w:rPr>
        <w:t>System design must minimize the blast radius of RBAC failures</w:t>
      </w:r>
    </w:p>
    <w:p w:rsidRPr="00343776" w:rsidR="00343776" w:rsidP="00343776" w:rsidRDefault="00343776" w14:paraId="2635672B" w14:textId="32355B80">
      <w:r w:rsidRPr="00343776">
        <w:rPr>
          <w:noProof/>
        </w:rPr>
        <w:drawing>
          <wp:inline distT="0" distB="0" distL="0" distR="0" wp14:anchorId="4404104C" wp14:editId="66391711">
            <wp:extent cx="5943600" cy="3962400"/>
            <wp:effectExtent l="0" t="0" r="0" b="0"/>
            <wp:docPr id="182315995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59953" name="Picture 1" descr="A screenshot of a computer screen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43776" w:rsidR="00343776" w:rsidP="009178F0" w:rsidRDefault="00343776" w14:paraId="1435DECD" w14:textId="77777777">
      <w:pPr>
        <w:pStyle w:val="Heading2"/>
        <w:rPr>
          <w:rFonts w:eastAsia="Times New Roman" w:asciiTheme="minorHAnsi" w:hAnsiTheme="minorHAnsi"/>
        </w:rPr>
      </w:pPr>
    </w:p>
    <w:p w:rsidRPr="00343776" w:rsidR="009178F0" w:rsidP="009178F0" w:rsidRDefault="009178F0" w14:paraId="34DAD0D6" w14:textId="2F756CE0">
      <w:pPr>
        <w:pStyle w:val="Heading2"/>
        <w:rPr>
          <w:rFonts w:eastAsia="Times New Roman" w:asciiTheme="minorHAnsi" w:hAnsiTheme="minorHAnsi"/>
        </w:rPr>
      </w:pPr>
      <w:bookmarkStart w:name="_Toc228426349" w:id="51"/>
      <w:r w:rsidRPr="00343776">
        <w:rPr>
          <w:rFonts w:eastAsia="Times New Roman" w:asciiTheme="minorHAnsi" w:hAnsiTheme="minorHAnsi"/>
        </w:rPr>
        <w:t>1</w:t>
      </w:r>
      <w:r w:rsidR="00381F06">
        <w:rPr>
          <w:rFonts w:eastAsia="Times New Roman" w:asciiTheme="minorHAnsi" w:hAnsiTheme="minorHAnsi"/>
        </w:rPr>
        <w:t>5</w:t>
      </w:r>
      <w:r w:rsidRPr="00343776">
        <w:rPr>
          <w:rFonts w:eastAsia="Times New Roman" w:asciiTheme="minorHAnsi" w:hAnsiTheme="minorHAnsi"/>
        </w:rPr>
        <w:t>. Success Criteria</w:t>
      </w:r>
      <w:bookmarkEnd w:id="51"/>
    </w:p>
    <w:p w:rsidRPr="009178F0" w:rsidR="009178F0" w:rsidP="009178F0" w:rsidRDefault="009178F0" w14:paraId="498A709B" w14:textId="7777777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100% request authorization</w:t>
      </w:r>
    </w:p>
    <w:p w:rsidRPr="009178F0" w:rsidR="009178F0" w:rsidP="009178F0" w:rsidRDefault="009178F0" w14:paraId="5F0EB7BF" w14:textId="7777777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zero cross-tenant violations</w:t>
      </w:r>
    </w:p>
    <w:p w:rsidRPr="009178F0" w:rsidR="009178F0" w:rsidP="009178F0" w:rsidRDefault="009178F0" w14:paraId="52ABFCEB" w14:textId="7777777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full auditability</w:t>
      </w:r>
    </w:p>
    <w:p w:rsidRPr="009178F0" w:rsidR="009178F0" w:rsidP="009178F0" w:rsidRDefault="009178F0" w14:paraId="2B1297BE" w14:textId="7777777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low latency (&lt; threshold)</w:t>
      </w:r>
    </w:p>
    <w:p w:rsidRPr="009178F0" w:rsidR="009178F0" w:rsidP="009178F0" w:rsidRDefault="009178F0" w14:paraId="4CB8A841" w14:textId="4FF10B0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API-accessible RBAC enforcement</w:t>
      </w:r>
    </w:p>
    <w:p w:rsidRPr="00343776" w:rsidR="009178F0" w:rsidP="009178F0" w:rsidRDefault="009178F0" w14:paraId="631B9EDA" w14:textId="65E4649C">
      <w:pPr>
        <w:pStyle w:val="Heading2"/>
        <w:rPr>
          <w:rFonts w:eastAsia="Times New Roman" w:asciiTheme="minorHAnsi" w:hAnsiTheme="minorHAnsi"/>
        </w:rPr>
      </w:pPr>
      <w:bookmarkStart w:name="_Toc228426350" w:id="52"/>
      <w:r w:rsidRPr="00343776">
        <w:rPr>
          <w:rFonts w:eastAsia="Times New Roman" w:asciiTheme="minorHAnsi" w:hAnsiTheme="minorHAnsi"/>
        </w:rPr>
        <w:t>1</w:t>
      </w:r>
      <w:r w:rsidR="00381F06">
        <w:rPr>
          <w:rFonts w:eastAsia="Times New Roman" w:asciiTheme="minorHAnsi" w:hAnsiTheme="minorHAnsi"/>
        </w:rPr>
        <w:t>6</w:t>
      </w:r>
      <w:r w:rsidRPr="00343776">
        <w:rPr>
          <w:rFonts w:eastAsia="Times New Roman" w:asciiTheme="minorHAnsi" w:hAnsiTheme="minorHAnsi"/>
        </w:rPr>
        <w:t>. Summary</w:t>
      </w:r>
      <w:bookmarkEnd w:id="52"/>
    </w:p>
    <w:p w:rsidRPr="00343776" w:rsidR="00343776" w:rsidP="00343776" w:rsidRDefault="00343776" w14:paraId="64B020A3" w14:textId="77777777">
      <w:pPr>
        <w:pStyle w:val="NormalWeb"/>
        <w:rPr>
          <w:rFonts w:asciiTheme="minorHAnsi" w:hAnsiTheme="minorHAnsi"/>
        </w:rPr>
      </w:pPr>
      <w:r w:rsidRPr="00343776">
        <w:rPr>
          <w:rFonts w:asciiTheme="minorHAnsi" w:hAnsiTheme="minorHAnsi"/>
        </w:rPr>
        <w:t xml:space="preserve">RBAC provides the </w:t>
      </w:r>
      <w:r w:rsidRPr="00343776">
        <w:rPr>
          <w:rStyle w:val="Strong"/>
          <w:rFonts w:asciiTheme="minorHAnsi" w:hAnsiTheme="minorHAnsi" w:eastAsiaTheme="majorEastAsia"/>
        </w:rPr>
        <w:t>security and control layer</w:t>
      </w:r>
      <w:r w:rsidRPr="00343776">
        <w:rPr>
          <w:rFonts w:asciiTheme="minorHAnsi" w:hAnsiTheme="minorHAnsi"/>
        </w:rPr>
        <w:t xml:space="preserve"> for the RACKAI platform, ensuring that every interaction with models, data, and platform capabilities is </w:t>
      </w:r>
      <w:r w:rsidRPr="00343776">
        <w:rPr>
          <w:rStyle w:val="Strong"/>
          <w:rFonts w:asciiTheme="minorHAnsi" w:hAnsiTheme="minorHAnsi" w:eastAsiaTheme="majorEastAsia"/>
        </w:rPr>
        <w:t>properly authorized, governed, and enforced</w:t>
      </w:r>
      <w:r w:rsidRPr="00343776">
        <w:rPr>
          <w:rFonts w:asciiTheme="minorHAnsi" w:hAnsiTheme="minorHAnsi"/>
        </w:rPr>
        <w:t>.</w:t>
      </w:r>
    </w:p>
    <w:p w:rsidRPr="00343776" w:rsidR="00343776" w:rsidP="00343776" w:rsidRDefault="00343776" w14:paraId="7B8796A5" w14:textId="78927CF4">
      <w:pPr>
        <w:pStyle w:val="NormalWeb"/>
        <w:rPr>
          <w:rFonts w:asciiTheme="minorHAnsi" w:hAnsiTheme="minorHAnsi"/>
        </w:rPr>
      </w:pPr>
      <w:r w:rsidRPr="00343776">
        <w:rPr>
          <w:rFonts w:asciiTheme="minorHAnsi" w:hAnsiTheme="minorHAnsi"/>
        </w:rPr>
        <w:t>It establishes a consistent framework for defining and enforcing access policies across all services, APIs, and workflows, enabling the platform to scale securely in a multi-tenant environment.</w:t>
      </w:r>
    </w:p>
    <w:p w:rsidRPr="00343776" w:rsidR="00343776" w:rsidP="00381F06" w:rsidRDefault="00343776" w14:paraId="1BAB2783" w14:textId="77777777">
      <w:r w:rsidRPr="00343776">
        <w:rPr>
          <w:rStyle w:val="Strong"/>
          <w:b w:val="0"/>
          <w:bCs w:val="0"/>
        </w:rPr>
        <w:t>RBAC ensures:</w:t>
      </w:r>
    </w:p>
    <w:p w:rsidRPr="00343776" w:rsidR="00343776" w:rsidP="00343776" w:rsidRDefault="00343776" w14:paraId="101791E7" w14:textId="77777777">
      <w:pPr>
        <w:pStyle w:val="NormalWeb"/>
        <w:numPr>
          <w:ilvl w:val="0"/>
          <w:numId w:val="95"/>
        </w:numPr>
        <w:rPr>
          <w:rFonts w:asciiTheme="minorHAnsi" w:hAnsiTheme="minorHAnsi"/>
        </w:rPr>
      </w:pPr>
      <w:r w:rsidRPr="00343776">
        <w:rPr>
          <w:rStyle w:val="Strong"/>
          <w:rFonts w:asciiTheme="minorHAnsi" w:hAnsiTheme="minorHAnsi" w:eastAsiaTheme="majorEastAsia"/>
        </w:rPr>
        <w:t>Secure multi-tenant operation</w:t>
      </w:r>
      <w:r w:rsidRPr="00343776">
        <w:rPr>
          <w:rFonts w:asciiTheme="minorHAnsi" w:hAnsiTheme="minorHAnsi"/>
        </w:rPr>
        <w:br/>
      </w:r>
      <w:r w:rsidRPr="00343776">
        <w:rPr>
          <w:rFonts w:asciiTheme="minorHAnsi" w:hAnsiTheme="minorHAnsi"/>
        </w:rPr>
        <w:t>Access controls strictly enforce tenant boundaries, ensuring that users and services can only interact with resources within their own tenant, eliminating the risk of cross-tenant access or data exposure.</w:t>
      </w:r>
    </w:p>
    <w:p w:rsidRPr="00343776" w:rsidR="00343776" w:rsidP="00343776" w:rsidRDefault="00343776" w14:paraId="7344FF11" w14:textId="77777777">
      <w:pPr>
        <w:pStyle w:val="NormalWeb"/>
        <w:numPr>
          <w:ilvl w:val="0"/>
          <w:numId w:val="95"/>
        </w:numPr>
        <w:rPr>
          <w:rFonts w:asciiTheme="minorHAnsi" w:hAnsiTheme="minorHAnsi"/>
        </w:rPr>
      </w:pPr>
      <w:r w:rsidRPr="00343776">
        <w:rPr>
          <w:rStyle w:val="Strong"/>
          <w:rFonts w:asciiTheme="minorHAnsi" w:hAnsiTheme="minorHAnsi" w:eastAsiaTheme="majorEastAsia"/>
        </w:rPr>
        <w:t>Controlled resource access</w:t>
      </w:r>
      <w:r w:rsidRPr="00343776">
        <w:rPr>
          <w:rFonts w:asciiTheme="minorHAnsi" w:hAnsiTheme="minorHAnsi"/>
        </w:rPr>
        <w:br/>
      </w:r>
      <w:r w:rsidRPr="00343776">
        <w:rPr>
          <w:rFonts w:asciiTheme="minorHAnsi" w:hAnsiTheme="minorHAnsi"/>
        </w:rPr>
        <w:t>Permissions are defined and enforced at multiple levels (tenant, project, resource), providing precise control over actions such as:</w:t>
      </w:r>
    </w:p>
    <w:p w:rsidRPr="00343776" w:rsidR="00343776" w:rsidP="00343776" w:rsidRDefault="00343776" w14:paraId="38FA1933" w14:textId="77777777">
      <w:pPr>
        <w:pStyle w:val="NormalWeb"/>
        <w:numPr>
          <w:ilvl w:val="1"/>
          <w:numId w:val="95"/>
        </w:numPr>
        <w:rPr>
          <w:rFonts w:asciiTheme="minorHAnsi" w:hAnsiTheme="minorHAnsi"/>
        </w:rPr>
      </w:pPr>
      <w:r w:rsidRPr="00343776">
        <w:rPr>
          <w:rFonts w:asciiTheme="minorHAnsi" w:hAnsiTheme="minorHAnsi"/>
        </w:rPr>
        <w:t>deploying and managing models</w:t>
      </w:r>
    </w:p>
    <w:p w:rsidRPr="00343776" w:rsidR="00343776" w:rsidP="00343776" w:rsidRDefault="00343776" w14:paraId="6DA59443" w14:textId="77777777">
      <w:pPr>
        <w:pStyle w:val="NormalWeb"/>
        <w:numPr>
          <w:ilvl w:val="1"/>
          <w:numId w:val="95"/>
        </w:numPr>
        <w:rPr>
          <w:rFonts w:asciiTheme="minorHAnsi" w:hAnsiTheme="minorHAnsi"/>
        </w:rPr>
      </w:pPr>
      <w:r w:rsidRPr="00343776">
        <w:rPr>
          <w:rFonts w:asciiTheme="minorHAnsi" w:hAnsiTheme="minorHAnsi"/>
        </w:rPr>
        <w:t>executing inference and training workloads</w:t>
      </w:r>
    </w:p>
    <w:p w:rsidRPr="00343776" w:rsidR="00343776" w:rsidP="00343776" w:rsidRDefault="00343776" w14:paraId="0435CD46" w14:textId="77777777">
      <w:pPr>
        <w:pStyle w:val="NormalWeb"/>
        <w:numPr>
          <w:ilvl w:val="1"/>
          <w:numId w:val="95"/>
        </w:numPr>
        <w:rPr>
          <w:rFonts w:asciiTheme="minorHAnsi" w:hAnsiTheme="minorHAnsi"/>
        </w:rPr>
      </w:pPr>
      <w:r w:rsidRPr="00343776">
        <w:rPr>
          <w:rFonts w:asciiTheme="minorHAnsi" w:hAnsiTheme="minorHAnsi"/>
        </w:rPr>
        <w:t>accessing datasets, usage data, and billing information</w:t>
      </w:r>
    </w:p>
    <w:p w:rsidRPr="00343776" w:rsidR="00343776" w:rsidP="00343776" w:rsidRDefault="00343776" w14:paraId="1F109E5E" w14:textId="77777777">
      <w:pPr>
        <w:pStyle w:val="NormalWeb"/>
        <w:numPr>
          <w:ilvl w:val="1"/>
          <w:numId w:val="95"/>
        </w:numPr>
        <w:rPr>
          <w:rFonts w:asciiTheme="minorHAnsi" w:hAnsiTheme="minorHAnsi"/>
        </w:rPr>
      </w:pPr>
      <w:r w:rsidRPr="00343776">
        <w:rPr>
          <w:rFonts w:asciiTheme="minorHAnsi" w:hAnsiTheme="minorHAnsi"/>
        </w:rPr>
        <w:t>managing quotas, configurations, and secrets</w:t>
      </w:r>
    </w:p>
    <w:p w:rsidRPr="00343776" w:rsidR="00343776" w:rsidP="00343776" w:rsidRDefault="00343776" w14:paraId="5B984EDE" w14:textId="77777777">
      <w:pPr>
        <w:pStyle w:val="NormalWeb"/>
        <w:numPr>
          <w:ilvl w:val="0"/>
          <w:numId w:val="95"/>
        </w:numPr>
        <w:rPr>
          <w:rFonts w:asciiTheme="minorHAnsi" w:hAnsiTheme="minorHAnsi"/>
        </w:rPr>
      </w:pPr>
      <w:r w:rsidRPr="00343776">
        <w:rPr>
          <w:rStyle w:val="Strong"/>
          <w:rFonts w:asciiTheme="minorHAnsi" w:hAnsiTheme="minorHAnsi" w:eastAsiaTheme="majorEastAsia"/>
        </w:rPr>
        <w:t>Compliance and auditability</w:t>
      </w:r>
      <w:r w:rsidRPr="00343776">
        <w:rPr>
          <w:rFonts w:asciiTheme="minorHAnsi" w:hAnsiTheme="minorHAnsi"/>
        </w:rPr>
        <w:br/>
      </w:r>
      <w:r w:rsidRPr="00343776">
        <w:rPr>
          <w:rFonts w:asciiTheme="minorHAnsi" w:hAnsiTheme="minorHAnsi"/>
        </w:rPr>
        <w:t>All access decisions and permission changes are:</w:t>
      </w:r>
    </w:p>
    <w:p w:rsidRPr="00343776" w:rsidR="00343776" w:rsidP="00343776" w:rsidRDefault="00343776" w14:paraId="7D1688DD" w14:textId="77777777">
      <w:pPr>
        <w:pStyle w:val="NormalWeb"/>
        <w:numPr>
          <w:ilvl w:val="1"/>
          <w:numId w:val="95"/>
        </w:numPr>
        <w:rPr>
          <w:rFonts w:asciiTheme="minorHAnsi" w:hAnsiTheme="minorHAnsi"/>
        </w:rPr>
      </w:pPr>
      <w:r w:rsidRPr="00343776">
        <w:rPr>
          <w:rFonts w:asciiTheme="minorHAnsi" w:hAnsiTheme="minorHAnsi"/>
        </w:rPr>
        <w:t>logged and traceable</w:t>
      </w:r>
    </w:p>
    <w:p w:rsidRPr="00343776" w:rsidR="00343776" w:rsidP="00343776" w:rsidRDefault="00343776" w14:paraId="648D8DE7" w14:textId="77777777">
      <w:pPr>
        <w:pStyle w:val="NormalWeb"/>
        <w:numPr>
          <w:ilvl w:val="1"/>
          <w:numId w:val="95"/>
        </w:numPr>
        <w:rPr>
          <w:rFonts w:asciiTheme="minorHAnsi" w:hAnsiTheme="minorHAnsi"/>
        </w:rPr>
      </w:pPr>
      <w:r w:rsidRPr="00343776">
        <w:rPr>
          <w:rFonts w:asciiTheme="minorHAnsi" w:hAnsiTheme="minorHAnsi"/>
        </w:rPr>
        <w:t>auditable across users, services, and time</w:t>
      </w:r>
    </w:p>
    <w:p w:rsidRPr="00343776" w:rsidR="00343776" w:rsidP="00343776" w:rsidRDefault="00343776" w14:paraId="2589CE48" w14:textId="77777777">
      <w:pPr>
        <w:pStyle w:val="NormalWeb"/>
        <w:numPr>
          <w:ilvl w:val="1"/>
          <w:numId w:val="95"/>
        </w:numPr>
        <w:rPr>
          <w:rFonts w:asciiTheme="minorHAnsi" w:hAnsiTheme="minorHAnsi"/>
        </w:rPr>
      </w:pPr>
      <w:r w:rsidRPr="00343776">
        <w:rPr>
          <w:rFonts w:asciiTheme="minorHAnsi" w:hAnsiTheme="minorHAnsi"/>
        </w:rPr>
        <w:t>aligned with enterprise security and regulatory requirements</w:t>
      </w:r>
    </w:p>
    <w:p w:rsidRPr="00343776" w:rsidR="00343776" w:rsidP="00343776" w:rsidRDefault="00343776" w14:paraId="32BB6132" w14:textId="26D09D38"/>
    <w:p w:rsidRPr="00343776" w:rsidR="00343776" w:rsidP="00381F06" w:rsidRDefault="00343776" w14:paraId="598C881D" w14:textId="77777777">
      <w:r w:rsidRPr="00343776">
        <w:rPr>
          <w:rStyle w:val="Strong"/>
          <w:b w:val="0"/>
          <w:bCs w:val="0"/>
        </w:rPr>
        <w:t>Operational Impact</w:t>
      </w:r>
    </w:p>
    <w:p w:rsidRPr="00343776" w:rsidR="00343776" w:rsidP="00343776" w:rsidRDefault="00343776" w14:paraId="7F4EAF47" w14:textId="77777777">
      <w:pPr>
        <w:pStyle w:val="NormalWeb"/>
        <w:rPr>
          <w:rFonts w:asciiTheme="minorHAnsi" w:hAnsiTheme="minorHAnsi"/>
        </w:rPr>
      </w:pPr>
      <w:r w:rsidRPr="00343776">
        <w:rPr>
          <w:rFonts w:asciiTheme="minorHAnsi" w:hAnsiTheme="minorHAnsi"/>
        </w:rPr>
        <w:t>With RBAC in place, the platform can:</w:t>
      </w:r>
    </w:p>
    <w:p w:rsidRPr="00343776" w:rsidR="00343776" w:rsidP="00343776" w:rsidRDefault="00343776" w14:paraId="08A72278" w14:textId="77777777">
      <w:pPr>
        <w:pStyle w:val="NormalWeb"/>
        <w:numPr>
          <w:ilvl w:val="0"/>
          <w:numId w:val="96"/>
        </w:numPr>
        <w:rPr>
          <w:rFonts w:asciiTheme="minorHAnsi" w:hAnsiTheme="minorHAnsi"/>
        </w:rPr>
      </w:pPr>
      <w:r w:rsidRPr="00343776">
        <w:rPr>
          <w:rFonts w:asciiTheme="minorHAnsi" w:hAnsiTheme="minorHAnsi"/>
        </w:rPr>
        <w:t>enable safe collaboration across teams within a tenant</w:t>
      </w:r>
    </w:p>
    <w:p w:rsidRPr="00343776" w:rsidR="00343776" w:rsidP="00343776" w:rsidRDefault="00343776" w14:paraId="0EE209D2" w14:textId="77777777">
      <w:pPr>
        <w:pStyle w:val="NormalWeb"/>
        <w:numPr>
          <w:ilvl w:val="0"/>
          <w:numId w:val="96"/>
        </w:numPr>
        <w:rPr>
          <w:rFonts w:asciiTheme="minorHAnsi" w:hAnsiTheme="minorHAnsi"/>
        </w:rPr>
      </w:pPr>
      <w:r w:rsidRPr="00343776">
        <w:rPr>
          <w:rFonts w:asciiTheme="minorHAnsi" w:hAnsiTheme="minorHAnsi"/>
        </w:rPr>
        <w:t>enforce least-privilege access at scale</w:t>
      </w:r>
    </w:p>
    <w:p w:rsidRPr="00343776" w:rsidR="00343776" w:rsidP="00343776" w:rsidRDefault="00343776" w14:paraId="109F87EC" w14:textId="77777777">
      <w:pPr>
        <w:pStyle w:val="NormalWeb"/>
        <w:numPr>
          <w:ilvl w:val="0"/>
          <w:numId w:val="96"/>
        </w:numPr>
        <w:rPr>
          <w:rFonts w:asciiTheme="minorHAnsi" w:hAnsiTheme="minorHAnsi"/>
        </w:rPr>
      </w:pPr>
      <w:r w:rsidRPr="00343776">
        <w:rPr>
          <w:rFonts w:asciiTheme="minorHAnsi" w:hAnsiTheme="minorHAnsi"/>
        </w:rPr>
        <w:t>reduce risk of unauthorized access or misconfiguration</w:t>
      </w:r>
    </w:p>
    <w:p w:rsidRPr="00343776" w:rsidR="00343776" w:rsidP="00343776" w:rsidRDefault="00343776" w14:paraId="532E18EA" w14:textId="77777777">
      <w:pPr>
        <w:pStyle w:val="NormalWeb"/>
        <w:numPr>
          <w:ilvl w:val="0"/>
          <w:numId w:val="96"/>
        </w:numPr>
        <w:rPr>
          <w:rFonts w:asciiTheme="minorHAnsi" w:hAnsiTheme="minorHAnsi"/>
        </w:rPr>
      </w:pPr>
      <w:r w:rsidRPr="00343776">
        <w:rPr>
          <w:rFonts w:asciiTheme="minorHAnsi" w:hAnsiTheme="minorHAnsi"/>
        </w:rPr>
        <w:t>provide consistent governance across all platform components</w:t>
      </w:r>
    </w:p>
    <w:p w:rsidRPr="00343776" w:rsidR="00343776" w:rsidP="00343776" w:rsidRDefault="00343776" w14:paraId="560C5E15" w14:textId="5DC3AAA3">
      <w:pPr>
        <w:pStyle w:val="NormalWeb"/>
        <w:numPr>
          <w:ilvl w:val="0"/>
          <w:numId w:val="96"/>
        </w:numPr>
        <w:rPr>
          <w:rFonts w:asciiTheme="minorHAnsi" w:hAnsiTheme="minorHAnsi"/>
        </w:rPr>
      </w:pPr>
      <w:r w:rsidRPr="00343776">
        <w:rPr>
          <w:rFonts w:asciiTheme="minorHAnsi" w:hAnsiTheme="minorHAnsi"/>
        </w:rPr>
        <w:t>support enterprise-grade security, compliance, and operational standards</w:t>
      </w:r>
    </w:p>
    <w:p w:rsidR="00381F06" w:rsidP="00381F06" w:rsidRDefault="00381F06" w14:paraId="203B4717" w14:textId="77777777">
      <w:pPr>
        <w:rPr>
          <w:rStyle w:val="Strong"/>
          <w:b w:val="0"/>
          <w:bCs w:val="0"/>
        </w:rPr>
      </w:pPr>
    </w:p>
    <w:p w:rsidR="00381F06" w:rsidP="00381F06" w:rsidRDefault="00381F06" w14:paraId="6488BE7E" w14:textId="77777777">
      <w:pPr>
        <w:rPr>
          <w:rStyle w:val="Strong"/>
          <w:b w:val="0"/>
          <w:bCs w:val="0"/>
        </w:rPr>
      </w:pPr>
    </w:p>
    <w:p w:rsidRPr="00381F06" w:rsidR="00343776" w:rsidP="00381F06" w:rsidRDefault="00343776" w14:paraId="33822FBC" w14:textId="1D230BCF">
      <w:r w:rsidRPr="00381F06">
        <w:rPr>
          <w:rStyle w:val="Strong"/>
          <w:b w:val="0"/>
          <w:bCs w:val="0"/>
        </w:rPr>
        <w:t>Final Statement</w:t>
      </w:r>
    </w:p>
    <w:p w:rsidRPr="00343776" w:rsidR="00343776" w:rsidP="00343776" w:rsidRDefault="00343776" w14:paraId="246E0C8D" w14:textId="77777777">
      <w:pPr>
        <w:pStyle w:val="NormalWeb"/>
        <w:rPr>
          <w:rFonts w:asciiTheme="minorHAnsi" w:hAnsiTheme="minorHAnsi"/>
        </w:rPr>
      </w:pPr>
      <w:r w:rsidRPr="00343776">
        <w:rPr>
          <w:rFonts w:asciiTheme="minorHAnsi" w:hAnsiTheme="minorHAnsi"/>
        </w:rPr>
        <w:t>RBAC ensures that every action in the platform is:</w:t>
      </w:r>
    </w:p>
    <w:p w:rsidRPr="00343776" w:rsidR="00343776" w:rsidP="00343776" w:rsidRDefault="00343776" w14:paraId="2CE43B1D" w14:textId="77777777">
      <w:pPr>
        <w:pStyle w:val="NormalWeb"/>
        <w:numPr>
          <w:ilvl w:val="0"/>
          <w:numId w:val="97"/>
        </w:numPr>
        <w:rPr>
          <w:rFonts w:asciiTheme="minorHAnsi" w:hAnsiTheme="minorHAnsi"/>
        </w:rPr>
      </w:pPr>
      <w:r w:rsidRPr="00343776">
        <w:rPr>
          <w:rStyle w:val="Strong"/>
          <w:rFonts w:asciiTheme="minorHAnsi" w:hAnsiTheme="minorHAnsi" w:eastAsiaTheme="majorEastAsia"/>
        </w:rPr>
        <w:t>authorized</w:t>
      </w:r>
      <w:r w:rsidRPr="00343776">
        <w:rPr>
          <w:rFonts w:asciiTheme="minorHAnsi" w:hAnsiTheme="minorHAnsi"/>
        </w:rPr>
        <w:t xml:space="preserve"> — only permitted users or services can perform it</w:t>
      </w:r>
    </w:p>
    <w:p w:rsidRPr="00343776" w:rsidR="00343776" w:rsidP="00343776" w:rsidRDefault="00343776" w14:paraId="4ABCA2B9" w14:textId="77777777">
      <w:pPr>
        <w:pStyle w:val="NormalWeb"/>
        <w:numPr>
          <w:ilvl w:val="0"/>
          <w:numId w:val="97"/>
        </w:numPr>
        <w:rPr>
          <w:rFonts w:asciiTheme="minorHAnsi" w:hAnsiTheme="minorHAnsi"/>
        </w:rPr>
      </w:pPr>
      <w:r w:rsidRPr="00343776">
        <w:rPr>
          <w:rStyle w:val="Strong"/>
          <w:rFonts w:asciiTheme="minorHAnsi" w:hAnsiTheme="minorHAnsi" w:eastAsiaTheme="majorEastAsia"/>
        </w:rPr>
        <w:t>controlled</w:t>
      </w:r>
      <w:r w:rsidRPr="00343776">
        <w:rPr>
          <w:rFonts w:asciiTheme="minorHAnsi" w:hAnsiTheme="minorHAnsi"/>
        </w:rPr>
        <w:t xml:space="preserve"> — governed by clearly defined roles and permissions</w:t>
      </w:r>
    </w:p>
    <w:p w:rsidRPr="00343776" w:rsidR="00343776" w:rsidP="00343776" w:rsidRDefault="00343776" w14:paraId="41BB6F38" w14:textId="77777777">
      <w:pPr>
        <w:pStyle w:val="NormalWeb"/>
        <w:numPr>
          <w:ilvl w:val="0"/>
          <w:numId w:val="97"/>
        </w:numPr>
        <w:rPr>
          <w:rFonts w:asciiTheme="minorHAnsi" w:hAnsiTheme="minorHAnsi"/>
        </w:rPr>
      </w:pPr>
      <w:r w:rsidRPr="00343776">
        <w:rPr>
          <w:rStyle w:val="Strong"/>
          <w:rFonts w:asciiTheme="minorHAnsi" w:hAnsiTheme="minorHAnsi" w:eastAsiaTheme="majorEastAsia"/>
        </w:rPr>
        <w:t>auditable</w:t>
      </w:r>
      <w:r w:rsidRPr="00343776">
        <w:rPr>
          <w:rFonts w:asciiTheme="minorHAnsi" w:hAnsiTheme="minorHAnsi"/>
        </w:rPr>
        <w:t xml:space="preserve"> — fully traceable for accountability and compliance</w:t>
      </w:r>
    </w:p>
    <w:p w:rsidRPr="00343776" w:rsidR="00343776" w:rsidP="00343776" w:rsidRDefault="00343776" w14:paraId="4EA69348" w14:textId="77777777">
      <w:pPr>
        <w:pStyle w:val="NormalWeb"/>
        <w:rPr>
          <w:rFonts w:asciiTheme="minorHAnsi" w:hAnsiTheme="minorHAnsi"/>
        </w:rPr>
      </w:pPr>
      <w:r w:rsidRPr="00343776">
        <w:rPr>
          <w:rFonts w:asciiTheme="minorHAnsi" w:hAnsiTheme="minorHAnsi"/>
        </w:rPr>
        <w:t>By embedding access control into every layer of the system, RBAC enables RACKAI to operate as a:</w:t>
      </w:r>
    </w:p>
    <w:p w:rsidRPr="00343776" w:rsidR="00343776" w:rsidP="00343776" w:rsidRDefault="00343776" w14:paraId="676D061F" w14:textId="77777777">
      <w:pPr>
        <w:pStyle w:val="NormalWeb"/>
        <w:rPr>
          <w:rFonts w:asciiTheme="minorHAnsi" w:hAnsiTheme="minorHAnsi"/>
        </w:rPr>
      </w:pPr>
      <w:r w:rsidRPr="00343776">
        <w:rPr>
          <w:rStyle w:val="Strong"/>
          <w:rFonts w:asciiTheme="minorHAnsi" w:hAnsiTheme="minorHAnsi" w:eastAsiaTheme="majorEastAsia"/>
        </w:rPr>
        <w:t>secure, governed, and enterprise-ready AI platform—where usage is not only measured and billed, but also trusted and controlled.</w:t>
      </w:r>
    </w:p>
    <w:p w:rsidRPr="009178F0" w:rsidR="009178F0" w:rsidP="009178F0" w:rsidRDefault="009178F0" w14:paraId="6A3D3F5D" w14:textId="76B2F89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Pr="00343776" w:rsidR="00527D9C" w:rsidP="009178F0" w:rsidRDefault="00527D9C" w14:paraId="3C04E53C" w14:textId="77777777"/>
    <w:sectPr w:rsidRPr="00343776" w:rsidR="00527D9C" w:rsidSect="006307A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orient="portrait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EL" w:author="Erik Ljungstrom" w:date="2026-05-27T16:48:52" w:id="34777622">
    <w:p xmlns:w14="http://schemas.microsoft.com/office/word/2010/wordml" xmlns:w="http://schemas.openxmlformats.org/wordprocessingml/2006/main" w:rsidR="04E6ED48" w:rsidRDefault="7480535B" w14:paraId="793C9971" w14:textId="5AFFB10F">
      <w:pPr>
        <w:pStyle w:val="CommentText"/>
      </w:pPr>
      <w:r>
        <w:rPr>
          <w:rStyle w:val="CommentReference"/>
        </w:rPr>
        <w:annotationRef/>
      </w:r>
      <w:r w:rsidRPr="0906A5C4" w:rsidR="33B2E668">
        <w:t>It has been agreed that up to 5 minutes of stale permissions is acceptable (the lifetime of a JWT token)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793C9971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404862C4" w16cex:dateUtc="2026-05-27T15:48:52.187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793C9971" w16cid:durableId="404862C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7281E" w:rsidP="006307AB" w:rsidRDefault="0017281E" w14:paraId="506DA057" w14:textId="77777777">
      <w:pPr>
        <w:spacing w:after="0" w:line="240" w:lineRule="auto"/>
      </w:pPr>
      <w:r>
        <w:separator/>
      </w:r>
    </w:p>
  </w:endnote>
  <w:endnote w:type="continuationSeparator" w:id="0">
    <w:p w:rsidR="0017281E" w:rsidP="006307AB" w:rsidRDefault="0017281E" w14:paraId="421C0A8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07AB" w:rsidRDefault="006307AB" w14:paraId="58105C91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07AB" w:rsidRDefault="006307AB" w14:paraId="2ABEC086" w14:textId="77777777">
    <w:pPr>
      <w:pStyle w:val="Footer"/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:rsidR="006307AB" w:rsidRDefault="006307AB" w14:paraId="776682DC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07AB" w:rsidRDefault="006307AB" w14:paraId="3C15C8A2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7281E" w:rsidP="006307AB" w:rsidRDefault="0017281E" w14:paraId="3D676FE7" w14:textId="77777777">
      <w:pPr>
        <w:spacing w:after="0" w:line="240" w:lineRule="auto"/>
      </w:pPr>
      <w:r>
        <w:separator/>
      </w:r>
    </w:p>
  </w:footnote>
  <w:footnote w:type="continuationSeparator" w:id="0">
    <w:p w:rsidR="0017281E" w:rsidP="006307AB" w:rsidRDefault="0017281E" w14:paraId="6C0D1CB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07AB" w:rsidRDefault="006307AB" w14:paraId="78A53DD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07AB" w:rsidRDefault="006307AB" w14:paraId="696E3E88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07AB" w:rsidRDefault="006307AB" w14:paraId="398381F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56E2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3B61E9A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4086605"/>
    <w:multiLevelType w:val="hybridMultilevel"/>
    <w:tmpl w:val="30766F4A"/>
    <w:lvl w:ilvl="0" w:tplc="08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0608007D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66916CB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6952416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7003C83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072D6A57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085554CA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0C636320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0DD019A3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0E643E4E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0F9A30EA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0FA614E0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105713B3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11BD3ED3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11C153E4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132C24A4"/>
    <w:multiLevelType w:val="multilevel"/>
    <w:tmpl w:val="A6AEF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3485C9E"/>
    <w:multiLevelType w:val="hybridMultilevel"/>
    <w:tmpl w:val="A7446C36"/>
    <w:lvl w:ilvl="0" w:tplc="B8AE60E6">
      <w:numFmt w:val="bullet"/>
      <w:lvlText w:val="-"/>
      <w:lvlJc w:val="left"/>
      <w:pPr>
        <w:ind w:left="1080" w:hanging="360"/>
      </w:pPr>
      <w:rPr>
        <w:rFonts w:hint="default" w:ascii="Aptos" w:hAnsi="Apto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9" w15:restartNumberingAfterBreak="0">
    <w:nsid w:val="13DA4078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15A645B7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1636456E"/>
    <w:multiLevelType w:val="multilevel"/>
    <w:tmpl w:val="BF103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692074C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16D934E0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17875888"/>
    <w:multiLevelType w:val="hybridMultilevel"/>
    <w:tmpl w:val="5E2EA3EA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17B65FA9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191D1586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1A7E7A31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1B7E65B8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1BA06D37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1C3B2E1B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1F6D433C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21503D85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2153341F"/>
    <w:multiLevelType w:val="hybridMultilevel"/>
    <w:tmpl w:val="763A0FB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21835B06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224619D8"/>
    <w:multiLevelType w:val="hybridMultilevel"/>
    <w:tmpl w:val="593490E2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230C34CB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256E2B0D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263910AD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26F843B4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283F3DBC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2ABE71C6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2AC57FF8"/>
    <w:multiLevelType w:val="multilevel"/>
    <w:tmpl w:val="639E0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B951CBF"/>
    <w:multiLevelType w:val="hybridMultilevel"/>
    <w:tmpl w:val="2008130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2BAF2172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2DF12AC6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2E250BD0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2E2C7B1E"/>
    <w:multiLevelType w:val="hybridMultilevel"/>
    <w:tmpl w:val="469E684C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2EA06B7E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31DF6E57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 w15:restartNumberingAfterBreak="0">
    <w:nsid w:val="325C2DC2"/>
    <w:multiLevelType w:val="hybridMultilevel"/>
    <w:tmpl w:val="6D888C4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1" w15:restartNumberingAfterBreak="0">
    <w:nsid w:val="34AB3257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 w15:restartNumberingAfterBreak="0">
    <w:nsid w:val="351D5B6B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 w15:restartNumberingAfterBreak="0">
    <w:nsid w:val="36286239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" w15:restartNumberingAfterBreak="0">
    <w:nsid w:val="369B123E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 w15:restartNumberingAfterBreak="0">
    <w:nsid w:val="36E3566E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 w15:restartNumberingAfterBreak="0">
    <w:nsid w:val="374E595C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7" w15:restartNumberingAfterBreak="0">
    <w:nsid w:val="3889201F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8" w15:restartNumberingAfterBreak="0">
    <w:nsid w:val="39234210"/>
    <w:multiLevelType w:val="hybridMultilevel"/>
    <w:tmpl w:val="34D2E2C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9" w15:restartNumberingAfterBreak="0">
    <w:nsid w:val="393C650A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0" w15:restartNumberingAfterBreak="0">
    <w:nsid w:val="39E11DEB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1" w15:restartNumberingAfterBreak="0">
    <w:nsid w:val="39FE0C3A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2" w15:restartNumberingAfterBreak="0">
    <w:nsid w:val="3B8B0247"/>
    <w:multiLevelType w:val="hybridMultilevel"/>
    <w:tmpl w:val="4CEA0444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3" w15:restartNumberingAfterBreak="0">
    <w:nsid w:val="3B950070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4" w15:restartNumberingAfterBreak="0">
    <w:nsid w:val="3BBA01E4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5" w15:restartNumberingAfterBreak="0">
    <w:nsid w:val="3D680C16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6" w15:restartNumberingAfterBreak="0">
    <w:nsid w:val="3F850C6F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7" w15:restartNumberingAfterBreak="0">
    <w:nsid w:val="40011FE5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8" w15:restartNumberingAfterBreak="0">
    <w:nsid w:val="435421BA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9" w15:restartNumberingAfterBreak="0">
    <w:nsid w:val="443271F2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0" w15:restartNumberingAfterBreak="0">
    <w:nsid w:val="4449767E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1" w15:restartNumberingAfterBreak="0">
    <w:nsid w:val="449A7BF9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2" w15:restartNumberingAfterBreak="0">
    <w:nsid w:val="44AA6A05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3" w15:restartNumberingAfterBreak="0">
    <w:nsid w:val="44AA7B1C"/>
    <w:multiLevelType w:val="multilevel"/>
    <w:tmpl w:val="56546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4B76147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5" w15:restartNumberingAfterBreak="0">
    <w:nsid w:val="44C162FE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6" w15:restartNumberingAfterBreak="0">
    <w:nsid w:val="47862C48"/>
    <w:multiLevelType w:val="hybridMultilevel"/>
    <w:tmpl w:val="F244B37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7" w15:restartNumberingAfterBreak="0">
    <w:nsid w:val="47B76A15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8" w15:restartNumberingAfterBreak="0">
    <w:nsid w:val="47FB32A4"/>
    <w:multiLevelType w:val="multilevel"/>
    <w:tmpl w:val="136E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9" w15:restartNumberingAfterBreak="0">
    <w:nsid w:val="48C739EC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0" w15:restartNumberingAfterBreak="0">
    <w:nsid w:val="490C0610"/>
    <w:multiLevelType w:val="hybridMultilevel"/>
    <w:tmpl w:val="A0A09CA0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81" w15:restartNumberingAfterBreak="0">
    <w:nsid w:val="4A375452"/>
    <w:multiLevelType w:val="multilevel"/>
    <w:tmpl w:val="18D28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C92341B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3" w15:restartNumberingAfterBreak="0">
    <w:nsid w:val="4D2678FD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4" w15:restartNumberingAfterBreak="0">
    <w:nsid w:val="4E6B31D0"/>
    <w:multiLevelType w:val="multilevel"/>
    <w:tmpl w:val="75DE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hint="default" w:ascii="Aptos" w:hAnsi="Aptos" w:eastAsiaTheme="minorHAnsi" w:cstheme="minorBidi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5" w15:restartNumberingAfterBreak="0">
    <w:nsid w:val="51573DE2"/>
    <w:multiLevelType w:val="hybridMultilevel"/>
    <w:tmpl w:val="7DC0D61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6" w15:restartNumberingAfterBreak="0">
    <w:nsid w:val="542C532B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7" w15:restartNumberingAfterBreak="0">
    <w:nsid w:val="578A0B86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8" w15:restartNumberingAfterBreak="0">
    <w:nsid w:val="57DF55A4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9" w15:restartNumberingAfterBreak="0">
    <w:nsid w:val="5A856B3E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0" w15:restartNumberingAfterBreak="0">
    <w:nsid w:val="5ACD467A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1" w15:restartNumberingAfterBreak="0">
    <w:nsid w:val="5B2323CC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2" w15:restartNumberingAfterBreak="0">
    <w:nsid w:val="5B3556F2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3" w15:restartNumberingAfterBreak="0">
    <w:nsid w:val="5DEF5FF5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4" w15:restartNumberingAfterBreak="0">
    <w:nsid w:val="5E693373"/>
    <w:multiLevelType w:val="hybridMultilevel"/>
    <w:tmpl w:val="EF948AE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5" w15:restartNumberingAfterBreak="0">
    <w:nsid w:val="5F6568B0"/>
    <w:multiLevelType w:val="hybridMultilevel"/>
    <w:tmpl w:val="B7663F68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6" w15:restartNumberingAfterBreak="0">
    <w:nsid w:val="6071080F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7" w15:restartNumberingAfterBreak="0">
    <w:nsid w:val="60B24625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8" w15:restartNumberingAfterBreak="0">
    <w:nsid w:val="61680FB3"/>
    <w:multiLevelType w:val="hybridMultilevel"/>
    <w:tmpl w:val="D0D4CC62"/>
    <w:lvl w:ilvl="0" w:tplc="B8AE60E6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9" w15:restartNumberingAfterBreak="0">
    <w:nsid w:val="616A5AEA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0" w15:restartNumberingAfterBreak="0">
    <w:nsid w:val="626202DD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1" w15:restartNumberingAfterBreak="0">
    <w:nsid w:val="64E020EE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2" w15:restartNumberingAfterBreak="0">
    <w:nsid w:val="667274E0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3" w15:restartNumberingAfterBreak="0">
    <w:nsid w:val="67D528C1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4" w15:restartNumberingAfterBreak="0">
    <w:nsid w:val="687647AD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5" w15:restartNumberingAfterBreak="0">
    <w:nsid w:val="69677079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6" w15:restartNumberingAfterBreak="0">
    <w:nsid w:val="6A341A6D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7" w15:restartNumberingAfterBreak="0">
    <w:nsid w:val="6C1D69A3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8" w15:restartNumberingAfterBreak="0">
    <w:nsid w:val="6CC92EDE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9" w15:restartNumberingAfterBreak="0">
    <w:nsid w:val="6E15668A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0" w15:restartNumberingAfterBreak="0">
    <w:nsid w:val="73E74777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1" w15:restartNumberingAfterBreak="0">
    <w:nsid w:val="740D7407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2" w15:restartNumberingAfterBreak="0">
    <w:nsid w:val="75C66ECA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3" w15:restartNumberingAfterBreak="0">
    <w:nsid w:val="76B12EDC"/>
    <w:multiLevelType w:val="hybridMultilevel"/>
    <w:tmpl w:val="CF2EBB8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4" w15:restartNumberingAfterBreak="0">
    <w:nsid w:val="76E45781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5" w15:restartNumberingAfterBreak="0">
    <w:nsid w:val="77833549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6" w15:restartNumberingAfterBreak="0">
    <w:nsid w:val="77F30038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7" w15:restartNumberingAfterBreak="0">
    <w:nsid w:val="78E95CCF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8" w15:restartNumberingAfterBreak="0">
    <w:nsid w:val="7B0C5176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9" w15:restartNumberingAfterBreak="0">
    <w:nsid w:val="7C674CBF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0" w15:restartNumberingAfterBreak="0">
    <w:nsid w:val="7D421EEF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623028116">
    <w:abstractNumId w:val="46"/>
  </w:num>
  <w:num w:numId="2" w16cid:durableId="411705944">
    <w:abstractNumId w:val="16"/>
  </w:num>
  <w:num w:numId="3" w16cid:durableId="1314336491">
    <w:abstractNumId w:val="83"/>
  </w:num>
  <w:num w:numId="4" w16cid:durableId="170805776">
    <w:abstractNumId w:val="40"/>
  </w:num>
  <w:num w:numId="5" w16cid:durableId="40181416">
    <w:abstractNumId w:val="13"/>
  </w:num>
  <w:num w:numId="6" w16cid:durableId="1955550341">
    <w:abstractNumId w:val="89"/>
  </w:num>
  <w:num w:numId="7" w16cid:durableId="1169826085">
    <w:abstractNumId w:val="64"/>
  </w:num>
  <w:num w:numId="8" w16cid:durableId="485316014">
    <w:abstractNumId w:val="48"/>
  </w:num>
  <w:num w:numId="9" w16cid:durableId="236206808">
    <w:abstractNumId w:val="57"/>
  </w:num>
  <w:num w:numId="10" w16cid:durableId="1705595189">
    <w:abstractNumId w:val="63"/>
  </w:num>
  <w:num w:numId="11" w16cid:durableId="1595282801">
    <w:abstractNumId w:val="52"/>
  </w:num>
  <w:num w:numId="12" w16cid:durableId="349645083">
    <w:abstractNumId w:val="55"/>
  </w:num>
  <w:num w:numId="13" w16cid:durableId="1657144001">
    <w:abstractNumId w:val="65"/>
  </w:num>
  <w:num w:numId="14" w16cid:durableId="1325664542">
    <w:abstractNumId w:val="87"/>
  </w:num>
  <w:num w:numId="15" w16cid:durableId="1013150225">
    <w:abstractNumId w:val="114"/>
  </w:num>
  <w:num w:numId="16" w16cid:durableId="1664625250">
    <w:abstractNumId w:val="86"/>
  </w:num>
  <w:num w:numId="17" w16cid:durableId="512837735">
    <w:abstractNumId w:val="36"/>
  </w:num>
  <w:num w:numId="18" w16cid:durableId="2114126912">
    <w:abstractNumId w:val="90"/>
  </w:num>
  <w:num w:numId="19" w16cid:durableId="1464731877">
    <w:abstractNumId w:val="79"/>
  </w:num>
  <w:num w:numId="20" w16cid:durableId="916786394">
    <w:abstractNumId w:val="117"/>
  </w:num>
  <w:num w:numId="21" w16cid:durableId="342323731">
    <w:abstractNumId w:val="42"/>
  </w:num>
  <w:num w:numId="22" w16cid:durableId="1907568924">
    <w:abstractNumId w:val="38"/>
  </w:num>
  <w:num w:numId="23" w16cid:durableId="758865313">
    <w:abstractNumId w:val="74"/>
  </w:num>
  <w:num w:numId="24" w16cid:durableId="822697276">
    <w:abstractNumId w:val="66"/>
  </w:num>
  <w:num w:numId="25" w16cid:durableId="128595546">
    <w:abstractNumId w:val="8"/>
  </w:num>
  <w:num w:numId="26" w16cid:durableId="566961008">
    <w:abstractNumId w:val="105"/>
  </w:num>
  <w:num w:numId="27" w16cid:durableId="1364289242">
    <w:abstractNumId w:val="61"/>
  </w:num>
  <w:num w:numId="28" w16cid:durableId="897782908">
    <w:abstractNumId w:val="20"/>
  </w:num>
  <w:num w:numId="29" w16cid:durableId="1912885166">
    <w:abstractNumId w:val="11"/>
  </w:num>
  <w:num w:numId="30" w16cid:durableId="629632717">
    <w:abstractNumId w:val="10"/>
  </w:num>
  <w:num w:numId="31" w16cid:durableId="2004816175">
    <w:abstractNumId w:val="14"/>
  </w:num>
  <w:num w:numId="32" w16cid:durableId="2052338534">
    <w:abstractNumId w:val="115"/>
  </w:num>
  <w:num w:numId="33" w16cid:durableId="188757378">
    <w:abstractNumId w:val="70"/>
  </w:num>
  <w:num w:numId="34" w16cid:durableId="2125532538">
    <w:abstractNumId w:val="9"/>
  </w:num>
  <w:num w:numId="35" w16cid:durableId="146477544">
    <w:abstractNumId w:val="28"/>
  </w:num>
  <w:num w:numId="36" w16cid:durableId="2042128773">
    <w:abstractNumId w:val="51"/>
  </w:num>
  <w:num w:numId="37" w16cid:durableId="1929922624">
    <w:abstractNumId w:val="110"/>
  </w:num>
  <w:num w:numId="38" w16cid:durableId="648023459">
    <w:abstractNumId w:val="4"/>
  </w:num>
  <w:num w:numId="39" w16cid:durableId="223832358">
    <w:abstractNumId w:val="59"/>
  </w:num>
  <w:num w:numId="40" w16cid:durableId="775101418">
    <w:abstractNumId w:val="45"/>
  </w:num>
  <w:num w:numId="41" w16cid:durableId="1018384598">
    <w:abstractNumId w:val="37"/>
  </w:num>
  <w:num w:numId="42" w16cid:durableId="1161695388">
    <w:abstractNumId w:val="88"/>
  </w:num>
  <w:num w:numId="43" w16cid:durableId="16777578">
    <w:abstractNumId w:val="101"/>
  </w:num>
  <w:num w:numId="44" w16cid:durableId="2144879730">
    <w:abstractNumId w:val="104"/>
  </w:num>
  <w:num w:numId="45" w16cid:durableId="212236630">
    <w:abstractNumId w:val="5"/>
  </w:num>
  <w:num w:numId="46" w16cid:durableId="1578855360">
    <w:abstractNumId w:val="56"/>
  </w:num>
  <w:num w:numId="47" w16cid:durableId="412433974">
    <w:abstractNumId w:val="116"/>
  </w:num>
  <w:num w:numId="48" w16cid:durableId="916986907">
    <w:abstractNumId w:val="108"/>
  </w:num>
  <w:num w:numId="49" w16cid:durableId="279411609">
    <w:abstractNumId w:val="109"/>
  </w:num>
  <w:num w:numId="50" w16cid:durableId="190803712">
    <w:abstractNumId w:val="111"/>
  </w:num>
  <w:num w:numId="51" w16cid:durableId="501704157">
    <w:abstractNumId w:val="29"/>
  </w:num>
  <w:num w:numId="52" w16cid:durableId="1909029880">
    <w:abstractNumId w:val="26"/>
  </w:num>
  <w:num w:numId="53" w16cid:durableId="295842119">
    <w:abstractNumId w:val="25"/>
  </w:num>
  <w:num w:numId="54" w16cid:durableId="208803046">
    <w:abstractNumId w:val="54"/>
  </w:num>
  <w:num w:numId="55" w16cid:durableId="1993631765">
    <w:abstractNumId w:val="0"/>
  </w:num>
  <w:num w:numId="56" w16cid:durableId="329718352">
    <w:abstractNumId w:val="17"/>
  </w:num>
  <w:num w:numId="57" w16cid:durableId="1544975555">
    <w:abstractNumId w:val="50"/>
  </w:num>
  <w:num w:numId="58" w16cid:durableId="1603611879">
    <w:abstractNumId w:val="98"/>
  </w:num>
  <w:num w:numId="59" w16cid:durableId="1322392557">
    <w:abstractNumId w:val="18"/>
  </w:num>
  <w:num w:numId="60" w16cid:durableId="944462238">
    <w:abstractNumId w:val="80"/>
  </w:num>
  <w:num w:numId="61" w16cid:durableId="1748073629">
    <w:abstractNumId w:val="15"/>
  </w:num>
  <w:num w:numId="62" w16cid:durableId="2110615570">
    <w:abstractNumId w:val="72"/>
  </w:num>
  <w:num w:numId="63" w16cid:durableId="2108427240">
    <w:abstractNumId w:val="41"/>
  </w:num>
  <w:num w:numId="64" w16cid:durableId="1831631137">
    <w:abstractNumId w:val="118"/>
  </w:num>
  <w:num w:numId="65" w16cid:durableId="1702128941">
    <w:abstractNumId w:val="120"/>
  </w:num>
  <w:num w:numId="66" w16cid:durableId="38827391">
    <w:abstractNumId w:val="30"/>
  </w:num>
  <w:num w:numId="67" w16cid:durableId="650257055">
    <w:abstractNumId w:val="82"/>
  </w:num>
  <w:num w:numId="68" w16cid:durableId="1439250623">
    <w:abstractNumId w:val="107"/>
  </w:num>
  <w:num w:numId="69" w16cid:durableId="1850748839">
    <w:abstractNumId w:val="60"/>
  </w:num>
  <w:num w:numId="70" w16cid:durableId="2011106130">
    <w:abstractNumId w:val="100"/>
  </w:num>
  <w:num w:numId="71" w16cid:durableId="1947274854">
    <w:abstractNumId w:val="3"/>
  </w:num>
  <w:num w:numId="72" w16cid:durableId="1636451901">
    <w:abstractNumId w:val="32"/>
  </w:num>
  <w:num w:numId="73" w16cid:durableId="2048673878">
    <w:abstractNumId w:val="73"/>
  </w:num>
  <w:num w:numId="74" w16cid:durableId="923883027">
    <w:abstractNumId w:val="84"/>
  </w:num>
  <w:num w:numId="75" w16cid:durableId="208301193">
    <w:abstractNumId w:val="93"/>
  </w:num>
  <w:num w:numId="76" w16cid:durableId="717902748">
    <w:abstractNumId w:val="22"/>
  </w:num>
  <w:num w:numId="77" w16cid:durableId="1543011522">
    <w:abstractNumId w:val="96"/>
  </w:num>
  <w:num w:numId="78" w16cid:durableId="212037231">
    <w:abstractNumId w:val="102"/>
  </w:num>
  <w:num w:numId="79" w16cid:durableId="1181092794">
    <w:abstractNumId w:val="92"/>
  </w:num>
  <w:num w:numId="80" w16cid:durableId="521361210">
    <w:abstractNumId w:val="1"/>
  </w:num>
  <w:num w:numId="81" w16cid:durableId="76632513">
    <w:abstractNumId w:val="31"/>
  </w:num>
  <w:num w:numId="82" w16cid:durableId="1152024134">
    <w:abstractNumId w:val="44"/>
  </w:num>
  <w:num w:numId="83" w16cid:durableId="1807893438">
    <w:abstractNumId w:val="106"/>
  </w:num>
  <w:num w:numId="84" w16cid:durableId="1797331162">
    <w:abstractNumId w:val="7"/>
  </w:num>
  <w:num w:numId="85" w16cid:durableId="564610052">
    <w:abstractNumId w:val="21"/>
  </w:num>
  <w:num w:numId="86" w16cid:durableId="1157183750">
    <w:abstractNumId w:val="23"/>
  </w:num>
  <w:num w:numId="87" w16cid:durableId="2079277121">
    <w:abstractNumId w:val="99"/>
  </w:num>
  <w:num w:numId="88" w16cid:durableId="1989674377">
    <w:abstractNumId w:val="53"/>
  </w:num>
  <w:num w:numId="89" w16cid:durableId="1219127578">
    <w:abstractNumId w:val="12"/>
  </w:num>
  <w:num w:numId="90" w16cid:durableId="1072504774">
    <w:abstractNumId w:val="103"/>
  </w:num>
  <w:num w:numId="91" w16cid:durableId="178323983">
    <w:abstractNumId w:val="27"/>
  </w:num>
  <w:num w:numId="92" w16cid:durableId="1091927610">
    <w:abstractNumId w:val="49"/>
  </w:num>
  <w:num w:numId="93" w16cid:durableId="498350779">
    <w:abstractNumId w:val="68"/>
  </w:num>
  <w:num w:numId="94" w16cid:durableId="1001199453">
    <w:abstractNumId w:val="97"/>
  </w:num>
  <w:num w:numId="95" w16cid:durableId="20127223">
    <w:abstractNumId w:val="39"/>
  </w:num>
  <w:num w:numId="96" w16cid:durableId="1445418736">
    <w:abstractNumId w:val="67"/>
  </w:num>
  <w:num w:numId="97" w16cid:durableId="1895967970">
    <w:abstractNumId w:val="119"/>
  </w:num>
  <w:num w:numId="98" w16cid:durableId="1885364196">
    <w:abstractNumId w:val="75"/>
  </w:num>
  <w:num w:numId="99" w16cid:durableId="430443292">
    <w:abstractNumId w:val="112"/>
  </w:num>
  <w:num w:numId="100" w16cid:durableId="3871596">
    <w:abstractNumId w:val="91"/>
  </w:num>
  <w:num w:numId="101" w16cid:durableId="1489400305">
    <w:abstractNumId w:val="71"/>
  </w:num>
  <w:num w:numId="102" w16cid:durableId="700784261">
    <w:abstractNumId w:val="6"/>
  </w:num>
  <w:num w:numId="103" w16cid:durableId="160001920">
    <w:abstractNumId w:val="19"/>
  </w:num>
  <w:num w:numId="104" w16cid:durableId="1878007993">
    <w:abstractNumId w:val="77"/>
  </w:num>
  <w:num w:numId="105" w16cid:durableId="1369603205">
    <w:abstractNumId w:val="34"/>
  </w:num>
  <w:num w:numId="106" w16cid:durableId="615450222">
    <w:abstractNumId w:val="69"/>
  </w:num>
  <w:num w:numId="107" w16cid:durableId="1411658515">
    <w:abstractNumId w:val="78"/>
  </w:num>
  <w:num w:numId="108" w16cid:durableId="1478301552">
    <w:abstractNumId w:val="94"/>
  </w:num>
  <w:num w:numId="109" w16cid:durableId="138806662">
    <w:abstractNumId w:val="47"/>
  </w:num>
  <w:num w:numId="110" w16cid:durableId="979504989">
    <w:abstractNumId w:val="33"/>
  </w:num>
  <w:num w:numId="111" w16cid:durableId="485898143">
    <w:abstractNumId w:val="2"/>
  </w:num>
  <w:num w:numId="112" w16cid:durableId="1783451614">
    <w:abstractNumId w:val="76"/>
  </w:num>
  <w:num w:numId="113" w16cid:durableId="845359981">
    <w:abstractNumId w:val="24"/>
  </w:num>
  <w:num w:numId="114" w16cid:durableId="623385891">
    <w:abstractNumId w:val="113"/>
  </w:num>
  <w:num w:numId="115" w16cid:durableId="24642503">
    <w:abstractNumId w:val="62"/>
  </w:num>
  <w:num w:numId="116" w16cid:durableId="4869013">
    <w:abstractNumId w:val="81"/>
  </w:num>
  <w:num w:numId="117" w16cid:durableId="835611128">
    <w:abstractNumId w:val="43"/>
  </w:num>
  <w:num w:numId="118" w16cid:durableId="751656626">
    <w:abstractNumId w:val="35"/>
  </w:num>
  <w:num w:numId="119" w16cid:durableId="333192939">
    <w:abstractNumId w:val="85"/>
  </w:num>
  <w:num w:numId="120" w16cid:durableId="1749963979">
    <w:abstractNumId w:val="58"/>
  </w:num>
  <w:num w:numId="121" w16cid:durableId="1716928721">
    <w:abstractNumId w:val="95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Erik Ljungstrom">
    <w15:presenceInfo w15:providerId="AD" w15:userId="S::erik.ljungstrom@rackspace.co.uk::01f3da11-238f-46bc-b2c2-292de8343ecb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348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D9C"/>
    <w:rsid w:val="00000000"/>
    <w:rsid w:val="0001083A"/>
    <w:rsid w:val="000B415C"/>
    <w:rsid w:val="0017281E"/>
    <w:rsid w:val="001E2D72"/>
    <w:rsid w:val="002E4B11"/>
    <w:rsid w:val="00343776"/>
    <w:rsid w:val="00381F06"/>
    <w:rsid w:val="00527D9C"/>
    <w:rsid w:val="0059665E"/>
    <w:rsid w:val="006057F7"/>
    <w:rsid w:val="006307AB"/>
    <w:rsid w:val="00910B58"/>
    <w:rsid w:val="009178F0"/>
    <w:rsid w:val="00934CD0"/>
    <w:rsid w:val="009478FB"/>
    <w:rsid w:val="00951CAE"/>
    <w:rsid w:val="00B53E62"/>
    <w:rsid w:val="00BE1D19"/>
    <w:rsid w:val="00C1670E"/>
    <w:rsid w:val="00C614F0"/>
    <w:rsid w:val="00C835ED"/>
    <w:rsid w:val="00D0311A"/>
    <w:rsid w:val="00EC4AC8"/>
    <w:rsid w:val="00EC6972"/>
    <w:rsid w:val="00F124BD"/>
    <w:rsid w:val="00F424D0"/>
    <w:rsid w:val="00FF0B31"/>
    <w:rsid w:val="62178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08538"/>
  <w15:chartTrackingRefBased/>
  <w15:docId w15:val="{EF049A4F-4EA8-3344-BDBC-710AFA5C31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307AB"/>
  </w:style>
  <w:style w:type="paragraph" w:styleId="Heading1">
    <w:name w:val="heading 1"/>
    <w:basedOn w:val="Normal"/>
    <w:next w:val="Normal"/>
    <w:link w:val="Heading1Char"/>
    <w:uiPriority w:val="9"/>
    <w:qFormat/>
    <w:rsid w:val="00527D9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7D9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7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27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27D9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527D9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527D9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527D9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27D9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27D9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27D9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27D9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27D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D9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27D9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27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D9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27D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D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D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D9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27D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D9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27D9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27D9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7D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527D9C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27D9C"/>
    <w:rPr>
      <w:rFonts w:ascii="Courier New" w:hAnsi="Courier New" w:eastAsia="Times New Roman" w:cs="Courier New"/>
      <w:sz w:val="20"/>
      <w:szCs w:val="20"/>
    </w:rPr>
  </w:style>
  <w:style w:type="table" w:styleId="PlainTable1">
    <w:name w:val="Plain Table 1"/>
    <w:basedOn w:val="TableNormal"/>
    <w:uiPriority w:val="41"/>
    <w:rsid w:val="00B53E62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343776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9665E"/>
    <w:pPr>
      <w:tabs>
        <w:tab w:val="right" w:leader="dot" w:pos="9350"/>
      </w:tabs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343776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343776"/>
    <w:pPr>
      <w:spacing w:after="0"/>
      <w:ind w:left="48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43776"/>
    <w:rPr>
      <w:color w:val="467886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43776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43776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43776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43776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43776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43776"/>
    <w:pPr>
      <w:spacing w:after="0"/>
      <w:ind w:left="1920"/>
    </w:pPr>
    <w:rPr>
      <w:sz w:val="20"/>
      <w:szCs w:val="20"/>
    </w:rPr>
  </w:style>
  <w:style w:type="paragraph" w:styleId="NoSpacing">
    <w:name w:val="No Spacing"/>
    <w:link w:val="NoSpacingChar"/>
    <w:uiPriority w:val="1"/>
    <w:qFormat/>
    <w:rsid w:val="006307AB"/>
    <w:pPr>
      <w:spacing w:after="0" w:line="240" w:lineRule="auto"/>
    </w:pPr>
    <w:rPr>
      <w:rFonts w:eastAsiaTheme="minorEastAsia"/>
      <w:kern w:val="0"/>
      <w:sz w:val="22"/>
      <w:szCs w:val="22"/>
      <w:lang w:eastAsia="zh-CN"/>
      <w14:ligatures w14:val="none"/>
    </w:rPr>
  </w:style>
  <w:style w:type="character" w:styleId="NoSpacingChar" w:customStyle="1">
    <w:name w:val="No Spacing Char"/>
    <w:basedOn w:val="DefaultParagraphFont"/>
    <w:link w:val="NoSpacing"/>
    <w:uiPriority w:val="1"/>
    <w:rsid w:val="006307AB"/>
    <w:rPr>
      <w:rFonts w:eastAsiaTheme="minorEastAsia"/>
      <w:kern w:val="0"/>
      <w:sz w:val="22"/>
      <w:szCs w:val="22"/>
      <w:lang w:eastAsia="zh-C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7AB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307AB"/>
  </w:style>
  <w:style w:type="paragraph" w:styleId="Footer">
    <w:name w:val="footer"/>
    <w:basedOn w:val="Normal"/>
    <w:link w:val="FooterChar"/>
    <w:uiPriority w:val="99"/>
    <w:unhideWhenUsed/>
    <w:rsid w:val="006307AB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307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header" Target="header2.xml" Id="rId13" /><Relationship Type="http://schemas.openxmlformats.org/officeDocument/2006/relationships/fontTable" Target="fontTable.xml" Id="rId18" /><Relationship Type="http://schemas.openxmlformats.org/officeDocument/2006/relationships/styles" Target="styles.xml" Id="rId3" /><Relationship Type="http://schemas.openxmlformats.org/officeDocument/2006/relationships/customXml" Target="../customXml/item3.xml" Id="rId21" /><Relationship Type="http://schemas.openxmlformats.org/officeDocument/2006/relationships/endnotes" Target="endnotes.xml" Id="rId7" /><Relationship Type="http://schemas.openxmlformats.org/officeDocument/2006/relationships/header" Target="header1.xml" Id="rId12" /><Relationship Type="http://schemas.openxmlformats.org/officeDocument/2006/relationships/footer" Target="footer3.xml" Id="rId17" /><Relationship Type="http://schemas.openxmlformats.org/officeDocument/2006/relationships/numbering" Target="numbering.xml" Id="rId2" /><Relationship Type="http://schemas.openxmlformats.org/officeDocument/2006/relationships/header" Target="header3.xml" Id="rId16" /><Relationship Type="http://schemas.openxmlformats.org/officeDocument/2006/relationships/customXml" Target="../customXml/item2.xml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webSettings" Target="webSettings.xml" Id="rId5" /><Relationship Type="http://schemas.openxmlformats.org/officeDocument/2006/relationships/footer" Target="footer2.xml" Id="rId15" /><Relationship Type="http://schemas.openxmlformats.org/officeDocument/2006/relationships/image" Target="media/image3.png" Id="rId10" /><Relationship Type="http://schemas.openxmlformats.org/officeDocument/2006/relationships/theme" Target="theme/theme1.xml" Id="rId19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footer" Target="footer1.xml" Id="rId14" /><Relationship Type="http://schemas.openxmlformats.org/officeDocument/2006/relationships/customXml" Target="../customXml/item4.xml" Id="rId22" /><Relationship Type="http://schemas.openxmlformats.org/officeDocument/2006/relationships/comments" Target="comments.xml" Id="R30d6dcd245a84c1a" /><Relationship Type="http://schemas.microsoft.com/office/2016/09/relationships/commentsIds" Target="commentsIds.xml" Id="R5848419b93f04fdd" /><Relationship Type="http://schemas.microsoft.com/office/2011/relationships/commentsExtended" Target="commentsExtended.xml" Id="R1799bbce216e4476" /><Relationship Type="http://schemas.microsoft.com/office/2018/08/relationships/commentsExtensible" Target="commentsExtensible.xml" Id="R29c7fa7411064133" /><Relationship Type="http://schemas.microsoft.com/office/2011/relationships/people" Target="people.xml" Id="R3fb0158cfb4845be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3467E54C777D4FB8E24D4FE3B22C26" ma:contentTypeVersion="5" ma:contentTypeDescription="Create a new document." ma:contentTypeScope="" ma:versionID="83a202b24e1f19c92414da6932a4a65c">
  <xsd:schema xmlns:xsd="http://www.w3.org/2001/XMLSchema" xmlns:xs="http://www.w3.org/2001/XMLSchema" xmlns:p="http://schemas.microsoft.com/office/2006/metadata/properties" xmlns:ns1="http://schemas.microsoft.com/sharepoint/v3" xmlns:ns2="916f1ef7-6ad2-45d9-8dfb-43a7e76e0370" targetNamespace="http://schemas.microsoft.com/office/2006/metadata/properties" ma:root="true" ma:fieldsID="2c7aa3cd738317701b342150714d9fde" ns1:_="" ns2:_="">
    <xsd:import namespace="http://schemas.microsoft.com/sharepoint/v3"/>
    <xsd:import namespace="916f1ef7-6ad2-45d9-8dfb-43a7e76e037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6f1ef7-6ad2-45d9-8dfb-43a7e76e03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FFD0D985-4B93-9842-8042-5A22219378F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DC9DE51-A893-49F1-91A9-220E0D42026E}"/>
</file>

<file path=customXml/itemProps3.xml><?xml version="1.0" encoding="utf-8"?>
<ds:datastoreItem xmlns:ds="http://schemas.openxmlformats.org/officeDocument/2006/customXml" ds:itemID="{BB8A3043-48DA-4ADB-BFE7-2B186345DBA6}"/>
</file>

<file path=customXml/itemProps4.xml><?xml version="1.0" encoding="utf-8"?>
<ds:datastoreItem xmlns:ds="http://schemas.openxmlformats.org/officeDocument/2006/customXml" ds:itemID="{DFDF26D8-54CE-4500-8847-28BEA6325899}"/>
</file>

<file path=docMetadata/LabelInfo.xml><?xml version="1.0" encoding="utf-8"?>
<clbl:labelList xmlns:clbl="http://schemas.microsoft.com/office/2020/mipLabelMetadata">
  <clbl:label id="{e7f09a8f-df31-4464-b100-d09a5dbff5c8}" enabled="1" method="Standard" siteId="{570057f4-73ef-41c8-bcbb-08db2fc15c2b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Product Requirements Document Identity &amp; Access Control for RACKAI Platform</dc:title>
  <dc:subject/>
  <dc:creator/>
  <keywords/>
  <dc:description/>
  <lastModifiedBy>Erik Ljungstrom</lastModifiedBy>
  <revision>15</revision>
  <dcterms:created xsi:type="dcterms:W3CDTF">2026-04-30T06:13:00.0000000Z</dcterms:created>
  <dcterms:modified xsi:type="dcterms:W3CDTF">2026-05-27T15:49:33.2036794Z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0x010100093467E54C777D4FB8E24D4FE3B22C26</vt:lpwstr>
  </property>
</Properties>
</file>