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2A" w:rsidRDefault="00CC1A2A" w:rsidP="00CC1A2A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 wp14:anchorId="79B3F95F" wp14:editId="0872A14F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2A" w:rsidRDefault="00CC1A2A" w:rsidP="00CC1A2A">
      <w:pPr>
        <w:jc w:val="center"/>
        <w:rPr>
          <w:b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2075"/>
        <w:gridCol w:w="1828"/>
        <w:gridCol w:w="1831"/>
        <w:gridCol w:w="1811"/>
      </w:tblGrid>
      <w:tr w:rsidR="00CC1A2A" w:rsidRPr="007679D1" w:rsidTr="00472394"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CC1A2A" w:rsidRPr="007679D1" w:rsidTr="00472394"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Пользовательская документация</w:t>
            </w:r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05.11.2016</w:t>
            </w:r>
          </w:p>
        </w:tc>
        <w:tc>
          <w:tcPr>
            <w:tcW w:w="1869" w:type="dxa"/>
          </w:tcPr>
          <w:p w:rsidR="00CC1A2A" w:rsidRDefault="00CC1A2A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Корнеев Владислав, Рамазанов </w:t>
            </w:r>
            <w:proofErr w:type="spellStart"/>
            <w:r>
              <w:rPr>
                <w:sz w:val="24"/>
                <w:szCs w:val="24"/>
              </w:rPr>
              <w:t>Алимурад</w:t>
            </w:r>
            <w:proofErr w:type="spellEnd"/>
            <w:r w:rsidR="00E238E0">
              <w:rPr>
                <w:sz w:val="24"/>
                <w:szCs w:val="24"/>
              </w:rPr>
              <w:t>,</w:t>
            </w:r>
          </w:p>
          <w:p w:rsidR="00E238E0" w:rsidRPr="00C24E36" w:rsidRDefault="00E238E0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Дмитрий</w:t>
            </w:r>
            <w:bookmarkStart w:id="0" w:name="_GoBack"/>
            <w:bookmarkEnd w:id="0"/>
          </w:p>
        </w:tc>
        <w:tc>
          <w:tcPr>
            <w:tcW w:w="1869" w:type="dxa"/>
          </w:tcPr>
          <w:p w:rsidR="00CC1A2A" w:rsidRPr="007679D1" w:rsidRDefault="00CC1A2A" w:rsidP="00472394">
            <w:pPr>
              <w:rPr>
                <w:sz w:val="24"/>
                <w:szCs w:val="24"/>
              </w:rPr>
            </w:pPr>
          </w:p>
        </w:tc>
      </w:tr>
    </w:tbl>
    <w:p w:rsidR="00CC1A2A" w:rsidRDefault="00CC1A2A" w:rsidP="00412AAF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</w:p>
    <w:p w:rsidR="00412AAF" w:rsidRDefault="00412AAF" w:rsidP="00412AAF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  <w:r w:rsidRPr="00412AAF"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  <w:t>Правила размещения объявлений</w:t>
      </w:r>
    </w:p>
    <w:p w:rsidR="00412AAF" w:rsidRPr="00412AAF" w:rsidRDefault="00412AAF" w:rsidP="00412AAF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Нарушение правил, а также поступление многочисленных жалоб пользователей на объявления могут привести к блокировке как объявлений, так и учетных записей их владельцев.</w:t>
      </w:r>
    </w:p>
    <w:p w:rsid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Общие правила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подавайте одно и то же объявление (о предложении одного и того же товара или услуги) повторно, в том числе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разных городах и категориях.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Повторной подачей объявления также считается снятие объявления с публикации и/или его удаление, в том числе до истечения с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рока действия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затем размещение нового объявления о том же товаре.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 если вы продали/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сдали в аренду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товар или ваше предложение более не актуально, то обязательно снимайте объявление с публикации сразу после совершения сделки.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 можете иметь только одну учётную запись — не регистрируйтесь повторно на другой e-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предлагайте 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запрещенные товары.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Размещайте объявления только о существующих предложениях.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Подавайте объявления только о конкретных товарах или услугах — подача объявлений общего рекламного характера или без конкретного предложения недопустима. Также запрещена продажа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/сдача в аренду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товаров через аукцион, реклама проведения аукционов.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Запрещено размещение объявлений, содержащих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рекламную информацию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а также объявлений о </w:t>
      </w:r>
      <w:proofErr w:type="gram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рекламе: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</w:t>
      </w:r>
      <w:proofErr w:type="gram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интернет-ресурсов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(порталы, форумы, сайты знакомств и т.д.);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бизнеса (магазинов, компаний) и перечисление ассортимента товаров, услуг и цен. Например</w:t>
      </w:r>
      <w:r w:rsidRPr="00412AAF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"Наш магазин работает с 10 до 22 без выходных".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Выбирайте для объявления наиболее подходящую категорию и регион (город или населенный пункт, в котором находится Товар), указывайте достоверные параметры объявления. Вся информация в объявлении должна соответствовать действительности.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Размещайте объявления только о продаже/предложении товаров. Не подавайте </w:t>
      </w:r>
      <w:proofErr w:type="gram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объявления: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</w:t>
      </w:r>
      <w:proofErr w:type="gram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 покупке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/аренде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 находке или потере (вещей, животных и т.д.);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 получении материальной помощи (сбор средств на лечение и т.д.).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Недопустимо размещение объявлений о сомнительных способах получения дохода, в том числе в сети интернет. Например</w:t>
      </w:r>
      <w:r w:rsidRPr="00412AAF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"Переведите 10 рублей на электронный кошелек и заработаете гораздо больше".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Недопустимо наличие в объявлении (заголовок, текст, фотографии, превью видео) или имени пользователя эротического, порнографического, нецензурно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го, экстремистского или иного 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содержания.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Запрещено несанкционированное/необоснованное использование в объявлении или в имени пользователя логотипов и товарных знаков известных брендов. Не добавляйте логотипы и названия компаний и организаций.</w:t>
      </w:r>
    </w:p>
    <w:p w:rsidR="00412AAF" w:rsidRPr="00412AAF" w:rsidRDefault="00412AAF" w:rsidP="00412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используйте программы для п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одачи и автозагрузки объявлений.</w:t>
      </w:r>
    </w:p>
    <w:p w:rsid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Данные контактного лица</w:t>
      </w:r>
    </w:p>
    <w:p w:rsidR="00412AAF" w:rsidRPr="00412AAF" w:rsidRDefault="00412AAF" w:rsidP="00412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Имя, указанное в объявлении, должно соответствовать действительности.</w:t>
      </w:r>
    </w:p>
    <w:p w:rsidR="00412AAF" w:rsidRPr="00412AAF" w:rsidRDefault="00412AAF" w:rsidP="00412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Поле “Имя” не должно содержать какой-либо контактной информации, вклю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чая адреса сайтов, телефоны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не ограничиваясь ими.</w:t>
      </w:r>
    </w:p>
    <w:p w:rsidR="00412AAF" w:rsidRPr="00412AAF" w:rsidRDefault="00412AAF" w:rsidP="00412A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указывайте номер телефона, электронный адрес или другие контактные данные третьего лица.</w:t>
      </w: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Название объявления</w:t>
      </w:r>
    </w:p>
    <w:p w:rsidR="00412AAF" w:rsidRPr="00412AAF" w:rsidRDefault="00412AAF" w:rsidP="00412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названии объявления должно быть только название товара (или услуги) и/или его модель и важные параметры, всё остальное указывайте в описании. Название должно соответствовать описанию.</w:t>
      </w:r>
    </w:p>
    <w:p w:rsidR="00412AAF" w:rsidRPr="00412AAF" w:rsidRDefault="00412AAF" w:rsidP="00412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Пишите название объявления на русском языке — написание русских слов латинскими буквами (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транслит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недопустимо. Запрещено необоснованное использование заглавных букв, специальных символов, иностранного языка.</w:t>
      </w:r>
    </w:p>
    <w:p w:rsidR="00412AAF" w:rsidRPr="00412AAF" w:rsidRDefault="00412AAF" w:rsidP="00412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указывайте какую-либо контактную информацию, за исключением случаев, когда указание контактной информации обязательно в силу закона. В понятие контактной информации мы включаем: номер телефона, физический/юридический/электронный адрес (e-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адрес и название сайта (ссылки), ICQ, 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skype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не ограничиваемся ими.</w:t>
      </w:r>
    </w:p>
    <w:p w:rsidR="00412AAF" w:rsidRPr="00412AAF" w:rsidRDefault="00412AAF" w:rsidP="00412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Запрещено необоснованное использование слов, привлекающих внимание, таких как "Срочно" и "Внимание" в заголовке.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Описание объявления</w:t>
      </w:r>
    </w:p>
    <w:p w:rsidR="00412AAF" w:rsidRPr="00412AAF" w:rsidRDefault="00412AAF" w:rsidP="00412A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Описание должно быть на русском языке, не используйте иностранные языки и 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транслит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написание русских слов латинскими буквами. Необоснованное использование в описании объявления заглавных букв и специальных символов также недопустимо.</w:t>
      </w:r>
    </w:p>
    <w:p w:rsidR="00412AAF" w:rsidRPr="00412AAF" w:rsidRDefault="00412AAF" w:rsidP="00412A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Описывайте именно тот товар или услугу, о котором речь идет в названии объявления и который изображен на фотографиях.</w:t>
      </w:r>
    </w:p>
    <w:p w:rsidR="00412AAF" w:rsidRPr="00412AAF" w:rsidRDefault="00412AAF" w:rsidP="00412A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Описание объявления должно представлять только конкретный товар, который предлагается, но не рекламировать деятельность компании или другие товары и услуги, предоставляемые ею. В описании объявления допустимо указание условий и вариантов приобретения и доставки товара, предлагаемого в объявлении. Содержание сопутствующего предложения должно быть четко описа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но. Ознакомьтесь с допустимыми товарами и услугами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12AAF" w:rsidRPr="00412AAF" w:rsidRDefault="00412AAF" w:rsidP="00412A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Запрещено указание в описании ключевых слов для облегчения поиска объявлений продавца, перечисление нескольких товаров, размещение прайс-листов (названия и цены других похожих товаров).</w:t>
      </w:r>
    </w:p>
    <w:p w:rsidR="00412AAF" w:rsidRPr="00412AAF" w:rsidRDefault="00412AAF" w:rsidP="00412A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Недопустимо присутствие контактной информации любого рода в описании объявления, (включая ссылки, номера телефонов, ICQ, но не ограничиваясь ими), за исключением случаев, когда указание контактной информации обязательно в силу закона.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Фото в объявлении</w:t>
      </w:r>
    </w:p>
    <w:p w:rsidR="00412AAF" w:rsidRPr="00412AAF" w:rsidRDefault="00412AAF" w:rsidP="00412A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Фотография должна соответствовать заголовку и описанию объявления.</w:t>
      </w:r>
    </w:p>
    <w:p w:rsidR="00412AAF" w:rsidRPr="00412AAF" w:rsidRDefault="00412AAF" w:rsidP="00412A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допускается использование на фотографиях водяных знаков (</w:t>
      </w:r>
      <w:proofErr w:type="spell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вотермарок</w:t>
      </w:r>
      <w:proofErr w:type="spell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водяных меток).</w:t>
      </w:r>
    </w:p>
    <w:p w:rsidR="00412AAF" w:rsidRPr="00412AAF" w:rsidRDefault="00412AAF" w:rsidP="00412A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Недопустимо наличие логотипов компаний и названий организаций.</w:t>
      </w:r>
    </w:p>
    <w:p w:rsidR="00412AAF" w:rsidRPr="00412AAF" w:rsidRDefault="00412AAF" w:rsidP="00412A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 добавляйте фото, привлекающие внимание к объявлению с </w:t>
      </w:r>
      <w:proofErr w:type="gramStart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помощью: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</w:t>
      </w:r>
      <w:proofErr w:type="gramEnd"/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мотивирующих слов, таких как "Срочно", "Внимание", "Акция", "Распродажа" и т.п.; 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изображений, обработанных в специальных редакторах (например, помещенных в цветную рамку, с заливкой фона, с размещением текста поверх изображения товара и пр.).</w:t>
      </w:r>
    </w:p>
    <w:p w:rsidR="00412AAF" w:rsidRPr="00412AAF" w:rsidRDefault="00412AAF" w:rsidP="00412A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Запрещено наличие на фото любой контактной информации (телефоны, адреса, ссылки и названия сайтов, ICQ и т.д.).</w:t>
      </w: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Цена</w:t>
      </w:r>
    </w:p>
    <w:p w:rsidR="00412AAF" w:rsidRPr="00412AAF" w:rsidRDefault="00412AAF" w:rsidP="00412A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Цена должна 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указываться в рублях.</w:t>
      </w:r>
    </w:p>
    <w:p w:rsidR="00412AAF" w:rsidRPr="00412AAF" w:rsidRDefault="00412AAF" w:rsidP="00412A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Указывайте только ту цену, по которой предлагаете товар или услугу.</w:t>
      </w:r>
    </w:p>
    <w:p w:rsidR="00412AAF" w:rsidRPr="00412AAF" w:rsidRDefault="00412AAF" w:rsidP="00412A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стоимость предложения снижена по какой-либо причине (плохое состояние, есть дефекты, товар испорчен или поломан) указывайте это в описании объявления.</w:t>
      </w:r>
    </w:p>
    <w:p w:rsidR="00412AAF" w:rsidRPr="00412AAF" w:rsidRDefault="00412AAF" w:rsidP="00412A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пишите цену в названии объявления — для этого есть отдельное поле.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лощадка оставляет за собой право на дополнение и обновление существующих правил.</w:t>
      </w:r>
    </w:p>
    <w:p w:rsidR="00412AAF" w:rsidRPr="00412AAF" w:rsidRDefault="00412AAF" w:rsidP="00412A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2AA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0E1235" w:rsidRDefault="00E238E0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09D1"/>
    <w:multiLevelType w:val="multilevel"/>
    <w:tmpl w:val="6C4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D53FE"/>
    <w:multiLevelType w:val="multilevel"/>
    <w:tmpl w:val="0A0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45165"/>
    <w:multiLevelType w:val="multilevel"/>
    <w:tmpl w:val="BC2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122CA"/>
    <w:multiLevelType w:val="multilevel"/>
    <w:tmpl w:val="C15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53FD0"/>
    <w:multiLevelType w:val="multilevel"/>
    <w:tmpl w:val="BE5C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168C2"/>
    <w:multiLevelType w:val="multilevel"/>
    <w:tmpl w:val="442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FD10DD"/>
    <w:multiLevelType w:val="multilevel"/>
    <w:tmpl w:val="5F4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B7"/>
    <w:rsid w:val="002B4CA5"/>
    <w:rsid w:val="003661B7"/>
    <w:rsid w:val="00412AAF"/>
    <w:rsid w:val="00A90298"/>
    <w:rsid w:val="00CC1A2A"/>
    <w:rsid w:val="00E2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80852-5C4C-49E2-B48B-0BCCA2AC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1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2AAF"/>
  </w:style>
  <w:style w:type="character" w:styleId="a4">
    <w:name w:val="Hyperlink"/>
    <w:basedOn w:val="a0"/>
    <w:uiPriority w:val="99"/>
    <w:semiHidden/>
    <w:unhideWhenUsed/>
    <w:rsid w:val="00412AAF"/>
    <w:rPr>
      <w:color w:val="0000FF"/>
      <w:u w:val="single"/>
    </w:rPr>
  </w:style>
  <w:style w:type="character" w:styleId="a5">
    <w:name w:val="Strong"/>
    <w:basedOn w:val="a0"/>
    <w:uiPriority w:val="22"/>
    <w:qFormat/>
    <w:rsid w:val="00412AAF"/>
    <w:rPr>
      <w:b/>
      <w:bCs/>
    </w:rPr>
  </w:style>
  <w:style w:type="character" w:styleId="a6">
    <w:name w:val="Emphasis"/>
    <w:basedOn w:val="a0"/>
    <w:uiPriority w:val="20"/>
    <w:qFormat/>
    <w:rsid w:val="00412AAF"/>
    <w:rPr>
      <w:i/>
      <w:iCs/>
    </w:rPr>
  </w:style>
  <w:style w:type="table" w:styleId="a7">
    <w:name w:val="Table Grid"/>
    <w:basedOn w:val="a1"/>
    <w:uiPriority w:val="39"/>
    <w:rsid w:val="00CC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4</cp:revision>
  <dcterms:created xsi:type="dcterms:W3CDTF">2016-11-06T11:18:00Z</dcterms:created>
  <dcterms:modified xsi:type="dcterms:W3CDTF">2016-11-06T11:55:00Z</dcterms:modified>
</cp:coreProperties>
</file>