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3.png" ContentType="image/png"/>
  <Override PartName="/word/media/rId40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;7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перехода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6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</w:p>
    <w:p>
      <w:pPr>
        <w:pStyle w:val="BodyText"/>
      </w:pPr>
      <w:r>
        <w:t xml:space="preserve">Команда условного перехода имеет вид</w:t>
      </w:r>
      <w:r>
        <w:t xml:space="preserve"> </w:t>
      </w:r>
      <w:r>
        <w:t xml:space="preserve">j</w:t>
      </w:r>
      <w:r>
        <w:t xml:space="preserve"> </w:t>
      </w:r>
      <w:r>
        <w:t xml:space="preserve">label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перехода в NASM</w:t>
      </w:r>
    </w:p>
    <w:p>
      <w:pPr>
        <w:numPr>
          <w:ilvl w:val="0"/>
          <w:numId w:val="1003"/>
        </w:numPr>
        <w:pStyle w:val="Compact"/>
      </w:pPr>
      <w:r>
        <w:t xml:space="preserve">Создаю каталог для программы лабораторной работы №7, перейдя в него создаю файл lab7-1.asm (рис. ??).</w:t>
      </w:r>
    </w:p>
    <w:p>
      <w:pPr>
        <w:pStyle w:val="CaptionedFigure"/>
      </w:pPr>
      <w:r>
        <w:drawing>
          <wp:inline>
            <wp:extent cx="5334000" cy="641301"/>
            <wp:effectExtent b="0" l="0" r="0" t="0"/>
            <wp:docPr descr="Создание каталога и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4"/>
        </w:numPr>
        <w:pStyle w:val="Compact"/>
      </w:pPr>
      <w:r>
        <w:t xml:space="preserve">Ввожу в файл lab7-1.asm текст программы из листинга 7.1 и создаю исполняемый файл (рис. ??).</w:t>
      </w:r>
    </w:p>
    <w:p>
      <w:pPr>
        <w:pStyle w:val="CaptionedFigure"/>
      </w:pPr>
      <w:r>
        <w:drawing>
          <wp:inline>
            <wp:extent cx="5334000" cy="792570"/>
            <wp:effectExtent b="0" l="0" r="0" t="0"/>
            <wp:docPr descr="Создание исполняемого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На выходе получаю сообщения №2 и №3, так как с помощью инструкции jmp _label2 изменился порядок исполнения инструкций, и выполнение началось с метки _label2, пропустив вывод первого сообщения</w:t>
      </w:r>
    </w:p>
    <w:p>
      <w:pPr>
        <w:numPr>
          <w:ilvl w:val="0"/>
          <w:numId w:val="1005"/>
        </w:numPr>
        <w:pStyle w:val="Compact"/>
      </w:pPr>
      <w:r>
        <w:t xml:space="preserve">Изменив текст программы согласно листингу 7.2 создаю исполняемый файл и проверяю его работу.(рис. ??).</w:t>
      </w:r>
    </w:p>
    <w:p>
      <w:pPr>
        <w:pStyle w:val="CaptionedFigure"/>
      </w:pPr>
      <w:r>
        <w:drawing>
          <wp:inline>
            <wp:extent cx="5334000" cy="763135"/>
            <wp:effectExtent b="0" l="0" r="0" t="0"/>
            <wp:docPr descr="Измененный вывод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вывод</w:t>
      </w:r>
    </w:p>
    <w:p>
      <w:pPr>
        <w:pStyle w:val="BodyText"/>
      </w:pPr>
      <w:r>
        <w:t xml:space="preserve">Вывод изменился: теперь пользователь видит сообщения №2 и №1</w:t>
      </w:r>
    </w:p>
    <w:p>
      <w:pPr>
        <w:numPr>
          <w:ilvl w:val="0"/>
          <w:numId w:val="1006"/>
        </w:numPr>
        <w:pStyle w:val="Compact"/>
      </w:pPr>
      <w:r>
        <w:t xml:space="preserve">Изменяю текст программы так, чтобы вывод программы был следующим: Сообщение №3, Сообщеие №2, Сообщеение №1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3976254"/>
            <wp:effectExtent b="0" l="0" r="0" t="0"/>
            <wp:docPr descr="Измененние текст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Измененние текста программы</w:t>
      </w:r>
    </w:p>
    <w:p>
      <w:pPr>
        <w:numPr>
          <w:ilvl w:val="0"/>
          <w:numId w:val="1007"/>
        </w:numPr>
        <w:pStyle w:val="Compact"/>
      </w:pPr>
      <w:r>
        <w:t xml:space="preserve">Проверяю - действительно, сообщения выходят в указанном порядке (рис. ??).</w:t>
      </w:r>
    </w:p>
    <w:p>
      <w:pPr>
        <w:pStyle w:val="CaptionedFigure"/>
      </w:pPr>
      <w:r>
        <w:drawing>
          <wp:inline>
            <wp:extent cx="5334000" cy="961997"/>
            <wp:effectExtent b="0" l="0" r="0" t="0"/>
            <wp:docPr descr="Измененный вывод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вывод</w:t>
      </w:r>
    </w:p>
    <w:p>
      <w:pPr>
        <w:numPr>
          <w:ilvl w:val="0"/>
          <w:numId w:val="1008"/>
        </w:numPr>
        <w:pStyle w:val="Compact"/>
      </w:pPr>
      <w:r>
        <w:t xml:space="preserve">С помощью утилиты touch создаю новый исполняемый файл lab7-2.asm и ввожу в него листинг 7. - программу, которая определяет и выводит на экран наибольшую из 3 целочисленных переменныъ А, В, С. Создаю исполняемый файл и проверяю его работу на случайных значений В(рис. ??).</w:t>
      </w:r>
    </w:p>
    <w:p>
      <w:pPr>
        <w:pStyle w:val="CaptionedFigure"/>
      </w:pPr>
      <w:r>
        <w:drawing>
          <wp:inline>
            <wp:extent cx="5334000" cy="1575245"/>
            <wp:effectExtent b="0" l="0" r="0" t="0"/>
            <wp:docPr descr="Проверка работы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Убеждаюсь, что программа работает правильно</w:t>
      </w:r>
    </w:p>
    <w:p>
      <w:pPr>
        <w:numPr>
          <w:ilvl w:val="0"/>
          <w:numId w:val="1009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10"/>
        </w:numPr>
        <w:pStyle w:val="Compact"/>
      </w:pPr>
      <w:r>
        <w:t xml:space="preserve">Создаю файл листинга lab7-2.lst с помощью текстового редактора mcedit (рис. ??).</w:t>
      </w:r>
    </w:p>
    <w:p>
      <w:pPr>
        <w:pStyle w:val="CaptionedFigure"/>
      </w:pPr>
      <w:r>
        <w:drawing>
          <wp:inline>
            <wp:extent cx="5334000" cy="368187"/>
            <wp:effectExtent b="0" l="0" r="0" t="0"/>
            <wp:docPr descr="Создание каталога и файла" title="fig:" id="41" name="Picture"/>
            <a:graphic>
              <a:graphicData uri="http://schemas.openxmlformats.org/drawingml/2006/picture">
                <pic:pic>
                  <pic:nvPicPr>
                    <pic:cNvPr descr="image/7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1.1) Объяснение трех строк на выбор:</w:t>
      </w:r>
      <w:r>
        <w:t xml:space="preserve"> </w:t>
      </w:r>
      <w:r>
        <w:t xml:space="preserve">Строка 28: 00000117 - адрес, 3B0D[39000000] - машинный код, cmp ecx,[C] - код программы - происходит сравнение А и С с помощью инстирукции cmp</w:t>
      </w:r>
      <w:r>
        <w:t xml:space="preserve"> </w:t>
      </w:r>
      <w:r>
        <w:t xml:space="preserve">Строка 29: 0000011D - адрес, 7F0C - машинный код, jg check_B -</w:t>
      </w:r>
      <w:r>
        <w:t xml:space="preserve"> </w:t>
      </w:r>
      <w:r>
        <w:t xml:space="preserve">код программы, с помощью мнемокода jg происходит условный переход - если A &gt; C, то выполнение программы переходит на check_B</w:t>
      </w:r>
      <w:r>
        <w:t xml:space="preserve"> </w:t>
      </w:r>
      <w:r>
        <w:t xml:space="preserve">Строка 30: 0000011F - адрес, 8B0D[39000000] - машинный код, mov ecx,[C] - код программы - при невыполнении A &gt; C, т.е. иначе С запишется в ecx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388937"/>
            <wp:effectExtent b="0" l="0" r="0" t="0"/>
            <wp:docPr descr="Объяснение файла листинг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Объяснение файла листинга</w:t>
      </w:r>
    </w:p>
    <w:p>
      <w:pPr>
        <w:numPr>
          <w:ilvl w:val="0"/>
          <w:numId w:val="1011"/>
        </w:numPr>
        <w:pStyle w:val="Compact"/>
      </w:pPr>
      <w:r>
        <w:t xml:space="preserve">Удаляю операнд msg1 (рис. ??).</w:t>
      </w:r>
    </w:p>
    <w:p>
      <w:pPr>
        <w:pStyle w:val="CaptionedFigure"/>
      </w:pPr>
      <w:r>
        <w:drawing>
          <wp:inline>
            <wp:extent cx="4953000" cy="1257300"/>
            <wp:effectExtent b="0" l="0" r="0" t="0"/>
            <wp:docPr descr="Удаление операнда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</w:t>
      </w:r>
    </w:p>
    <w:p>
      <w:pPr>
        <w:pStyle w:val="BodyText"/>
      </w:pPr>
      <w:r>
        <w:t xml:space="preserve">Выполняю трансляцию с получением файла листинга, но выходные файлы не созздаются, так как программа выдает ошибку (рис. ??).</w:t>
      </w:r>
    </w:p>
    <w:p>
      <w:pPr>
        <w:pStyle w:val="CaptionedFigure"/>
      </w:pPr>
      <w:r>
        <w:drawing>
          <wp:inline>
            <wp:extent cx="5334000" cy="362138"/>
            <wp:effectExtent b="0" l="0" r="0" t="0"/>
            <wp:docPr descr="Ошибка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В листинге в той же строке, где была намерено допущена ошибка, появляется сообщение о ней (рис. ??).</w:t>
      </w:r>
    </w:p>
    <w:p>
      <w:pPr>
        <w:pStyle w:val="CaptionedFigure"/>
      </w:pPr>
      <w:r>
        <w:drawing>
          <wp:inline>
            <wp:extent cx="5334000" cy="1167983"/>
            <wp:effectExtent b="0" l="0" r="0" t="0"/>
            <wp:docPr descr="Изменение в листинге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листинге</w:t>
      </w:r>
    </w:p>
    <w:p>
      <w:pPr>
        <w:numPr>
          <w:ilvl w:val="0"/>
          <w:numId w:val="1012"/>
        </w:numPr>
        <w:pStyle w:val="Compact"/>
      </w:pPr>
      <w:r>
        <w:t xml:space="preserve">Задания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Написала программу нахождения наименьшей из 3 целочисленных переменных a, b и c (рис. ??).</w:t>
      </w:r>
    </w:p>
    <w:p>
      <w:pPr>
        <w:pStyle w:val="CaptionedFigure"/>
      </w:pPr>
      <w:r>
        <w:drawing>
          <wp:inline>
            <wp:extent cx="5334000" cy="7670058"/>
            <wp:effectExtent b="0" l="0" r="0" t="0"/>
            <wp:docPr descr="Программа нахождения наименьшей из 3 целочисленных переменных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нахождения наименьшей из 3 целочисленных переменных</w:t>
      </w:r>
    </w:p>
    <w:p>
      <w:pPr>
        <w:pStyle w:val="BodyText"/>
      </w:pPr>
      <w:r>
        <w:t xml:space="preserve">Моим вариант был №9 с числами 24, 98 и 15. Создаю исполняемый файл для проверки работы программы (рис. ??).</w:t>
      </w:r>
    </w:p>
    <w:p>
      <w:pPr>
        <w:pStyle w:val="CaptionedFigure"/>
      </w:pPr>
      <w:r>
        <w:drawing>
          <wp:inline>
            <wp:extent cx="5334000" cy="596759"/>
            <wp:effectExtent b="0" l="0" r="0" t="0"/>
            <wp:docPr descr="Проверка работы программы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Программа работает корректно.</w:t>
      </w:r>
      <w:r>
        <w:t xml:space="preserve"> </w:t>
      </w:r>
      <w:r>
        <w:t xml:space="preserve">2) Написала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вычислений.(рис. ??). (рис. ??).</w:t>
      </w:r>
    </w:p>
    <w:p>
      <w:pPr>
        <w:pStyle w:val="CaptionedFigure"/>
      </w:pPr>
      <w:r>
        <w:drawing>
          <wp:inline>
            <wp:extent cx="5334000" cy="7685763"/>
            <wp:effectExtent b="0" l="0" r="0" t="0"/>
            <wp:docPr descr="Программа вычисления заданной функции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вычисления заданной функции</w:t>
      </w:r>
    </w:p>
    <w:p>
      <w:pPr>
        <w:pStyle w:val="CaptionedFigure"/>
      </w:pPr>
      <w:r>
        <w:drawing>
          <wp:inline>
            <wp:extent cx="4305300" cy="4940300"/>
            <wp:effectExtent b="0" l="0" r="0" t="0"/>
            <wp:docPr descr="Программа вычисления заданной функции" title="fig:" id="65" name="Picture"/>
            <a:graphic>
              <a:graphicData uri="http://schemas.openxmlformats.org/drawingml/2006/picture">
                <pic:pic>
                  <pic:nvPicPr>
                    <pic:cNvPr descr="image/13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94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вычисления заданной функции</w:t>
      </w:r>
    </w:p>
    <w:p>
      <w:pPr>
        <w:pStyle w:val="BodyText"/>
      </w:pPr>
      <w:r>
        <w:t xml:space="preserve">Создаю исполняемый файл, чтобы убедиться в корректности работы программы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исплолняемого файла</w:t>
            </w:r>
          </w:p>
        </w:tc>
      </w:tr>
    </w:tbl>
    <w:p>
      <w:pPr>
        <w:pStyle w:val="ImageCaption"/>
      </w:pPr>
      <w:r>
        <w:t xml:space="preserve">Создание исплолняемого файла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переходов. Приобрела навыки написания</w:t>
      </w:r>
      <w:r>
        <w:t xml:space="preserve"> </w:t>
      </w:r>
      <w:r>
        <w:t xml:space="preserve">программ с использованием переходов.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№7. Команды безусловного и</w:t>
      </w:r>
      <w:r>
        <w:t xml:space="preserve"> </w:t>
      </w:r>
      <w:r>
        <w:t xml:space="preserve">условного переходов в Nasm. Программирование</w:t>
      </w:r>
      <w:r>
        <w:t xml:space="preserve"> </w:t>
      </w:r>
      <w:r>
        <w:t xml:space="preserve">ветвлений.- А.В. Демидова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;7</dc:title>
  <dc:creator>Карпова Есения Алексеевна</dc:creator>
  <dc:language>ru-RU</dc:language>
  <cp:keywords/>
  <dcterms:created xsi:type="dcterms:W3CDTF">2023-11-24T10:17:22Z</dcterms:created>
  <dcterms:modified xsi:type="dcterms:W3CDTF">2023-11-24T10:17:22Z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