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>PubOne Prototype Planning Document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OBJECTIVE</w:t>
      </w:r>
    </w:p>
    <w:p>
      <w:pPr>
        <w:pStyle w:val="ListParagraph"/>
        <w:numPr>
          <w:ilvl w:val="1"/>
          <w:numId w:val="4"/>
        </w:numPr>
        <w:rPr/>
      </w:pPr>
      <w:r>
        <w:rPr/>
        <w:t>Provide end to end system that encompasses entire publication processes from drafting to publishing to AF’s public website with minimal manual hand-offs and system dependency.</w:t>
      </w:r>
    </w:p>
    <w:p>
      <w:pPr>
        <w:pStyle w:val="ListParagraph"/>
        <w:numPr>
          <w:ilvl w:val="1"/>
          <w:numId w:val="4"/>
        </w:numPr>
        <w:rPr/>
      </w:pPr>
      <w:r>
        <w:rPr/>
        <w:t>Ideal systems should be reduced to two, (1) PubOne and (2) e-Pubs website hosting</w:t>
      </w:r>
    </w:p>
    <w:p>
      <w:pPr>
        <w:pStyle w:val="ListParagraph"/>
        <w:numPr>
          <w:ilvl w:val="1"/>
          <w:numId w:val="4"/>
        </w:numPr>
        <w:rPr/>
      </w:pPr>
      <w:r>
        <w:rPr/>
        <w:t>System should create and maintain metadata during drafting of the pub and leverage on it at consumption level.</w:t>
      </w:r>
    </w:p>
    <w:p>
      <w:pPr>
        <w:pStyle w:val="Heading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FOUNDATIONAL PRINCIPLES OF OUR SOLUTION</w:t>
      </w:r>
    </w:p>
    <w:p>
      <w:pPr>
        <w:pStyle w:val="ListParagraph"/>
        <w:numPr>
          <w:ilvl w:val="1"/>
          <w:numId w:val="4"/>
        </w:numPr>
        <w:rPr/>
      </w:pPr>
      <w:r>
        <w:rPr/>
        <w:t>Significance of Publishing</w:t>
      </w:r>
    </w:p>
    <w:p>
      <w:pPr>
        <w:pStyle w:val="ListParagraph"/>
        <w:numPr>
          <w:ilvl w:val="1"/>
          <w:numId w:val="4"/>
        </w:numPr>
        <w:rPr/>
      </w:pPr>
      <w:r>
        <w:rPr/>
        <w:t>Leverage on AI assist as much as possible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Leverage on AFDPOs Historical Pub data </w:t>
      </w:r>
    </w:p>
    <w:p>
      <w:pPr>
        <w:pStyle w:val="ListParagraph"/>
        <w:numPr>
          <w:ilvl w:val="1"/>
          <w:numId w:val="4"/>
        </w:numPr>
        <w:rPr/>
      </w:pPr>
      <w:r>
        <w:rPr/>
        <w:t>Software Capability</w:t>
      </w:r>
    </w:p>
    <w:p>
      <w:pPr>
        <w:pStyle w:val="ListParagraph"/>
        <w:numPr>
          <w:ilvl w:val="1"/>
          <w:numId w:val="4"/>
        </w:numPr>
        <w:rPr/>
      </w:pPr>
      <w:r>
        <w:rPr/>
        <w:t>Process Automation and Streamlining</w:t>
      </w:r>
    </w:p>
    <w:p>
      <w:pPr>
        <w:pStyle w:val="ListParagraph"/>
        <w:numPr>
          <w:ilvl w:val="1"/>
          <w:numId w:val="4"/>
        </w:numPr>
        <w:rPr/>
      </w:pPr>
      <w:r>
        <w:rPr/>
        <w:t>Decrease all relevant Systems</w:t>
      </w:r>
    </w:p>
    <w:p>
      <w:pPr>
        <w:pStyle w:val="ListParagraph"/>
        <w:numPr>
          <w:ilvl w:val="1"/>
          <w:numId w:val="4"/>
        </w:numPr>
        <w:rPr/>
      </w:pPr>
      <w:r>
        <w:rPr/>
        <w:t>Optimized End-User Experience and Functionality</w:t>
      </w:r>
    </w:p>
    <w:p>
      <w:pPr>
        <w:pStyle w:val="ListParagraph"/>
        <w:numPr>
          <w:ilvl w:val="1"/>
          <w:numId w:val="4"/>
        </w:numPr>
        <w:rPr/>
      </w:pPr>
      <w:r>
        <w:rPr/>
        <w:t>Provide Value</w:t>
      </w:r>
    </w:p>
    <w:p>
      <w:pPr>
        <w:pStyle w:val="Heading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HIGH LEVEL PROCESS</w:t>
      </w:r>
    </w:p>
    <w:p>
      <w:pPr>
        <w:pStyle w:val="ListParagraph"/>
        <w:numPr>
          <w:ilvl w:val="1"/>
          <w:numId w:val="4"/>
        </w:numPr>
        <w:rPr>
          <w:color w:val="EE0000"/>
        </w:rPr>
      </w:pPr>
      <w:r>
        <w:rPr>
          <w:color w:val="EE0000"/>
        </w:rPr>
        <w:t xml:space="preserve">USE CASE #1: </w:t>
      </w:r>
      <w:r>
        <w:rPr>
          <w:color w:val="EE0000"/>
          <w:highlight w:val="yellow"/>
        </w:rPr>
        <w:t>Brand-New Pub</w:t>
      </w:r>
    </w:p>
    <w:p>
      <w:pPr>
        <w:pStyle w:val="ListParagraph"/>
        <w:numPr>
          <w:ilvl w:val="2"/>
          <w:numId w:val="4"/>
        </w:numPr>
        <w:rPr>
          <w:color w:val="EE0000"/>
        </w:rPr>
      </w:pPr>
      <w:r>
        <w:rPr>
          <w:color w:val="EE0000"/>
        </w:rPr>
        <w:t xml:space="preserve">OPR Initial DRAFT </w:t>
      </w:r>
    </w:p>
    <w:p>
      <w:pPr>
        <w:pStyle w:val="ListParagraph"/>
        <w:numPr>
          <w:ilvl w:val="3"/>
          <w:numId w:val="4"/>
        </w:numPr>
        <w:rPr/>
      </w:pPr>
      <w:r>
        <w:rPr/>
        <w:t>System has account-based access</w:t>
      </w:r>
    </w:p>
    <w:p>
      <w:pPr>
        <w:pStyle w:val="ListParagraph"/>
        <w:numPr>
          <w:ilvl w:val="3"/>
          <w:numId w:val="4"/>
        </w:numPr>
        <w:rPr/>
      </w:pPr>
      <w:r>
        <w:rPr/>
        <w:t>OPR AO logs into system</w:t>
      </w:r>
    </w:p>
    <w:p>
      <w:pPr>
        <w:pStyle w:val="ListParagraph"/>
        <w:numPr>
          <w:ilvl w:val="3"/>
          <w:numId w:val="4"/>
        </w:numPr>
        <w:rPr/>
      </w:pPr>
      <w:r>
        <w:rPr/>
        <w:t>OPR AO “the Authors” (OPRs) start editing their draft pub in Content Management System (CMS) a Draft record for the pub. Pub will stay at draft mode until published to the website</w:t>
      </w:r>
    </w:p>
    <w:p>
      <w:pPr>
        <w:pStyle w:val="ListParagraph"/>
        <w:numPr>
          <w:ilvl w:val="3"/>
          <w:numId w:val="4"/>
        </w:numPr>
        <w:rPr/>
      </w:pPr>
      <w:r>
        <w:rPr/>
        <w:t>During drafting metadata is created</w:t>
      </w:r>
    </w:p>
    <w:p>
      <w:pPr>
        <w:pStyle w:val="ListParagraph"/>
        <w:numPr>
          <w:ilvl w:val="3"/>
          <w:numId w:val="4"/>
        </w:numPr>
        <w:rPr/>
      </w:pPr>
      <w:r>
        <w:rPr/>
        <w:t>Pub structure is defined down to paragraphs based on CMS editor</w:t>
      </w:r>
    </w:p>
    <w:p>
      <w:pPr>
        <w:pStyle w:val="ListParagraph"/>
        <w:numPr>
          <w:ilvl w:val="3"/>
          <w:numId w:val="4"/>
        </w:numPr>
        <w:rPr/>
      </w:pPr>
      <w:r>
        <w:rPr/>
        <w:t>OPR will be able to assign the draft to internal coordinating users (ICU) from the system</w:t>
      </w:r>
    </w:p>
    <w:p>
      <w:pPr>
        <w:pStyle w:val="ListParagraph"/>
        <w:numPr>
          <w:ilvl w:val="3"/>
          <w:numId w:val="4"/>
        </w:numPr>
        <w:rPr/>
      </w:pPr>
      <w:r>
        <w:rPr/>
        <w:t>Each ICU will have its own draft record that they can comments and make changes</w:t>
      </w:r>
    </w:p>
    <w:p>
      <w:pPr>
        <w:pStyle w:val="ListParagraph"/>
        <w:numPr>
          <w:ilvl w:val="3"/>
          <w:numId w:val="4"/>
        </w:numPr>
        <w:rPr/>
      </w:pPr>
      <w:r>
        <w:rPr/>
        <w:t>These feedback from ICU will not change the original draft created by OPR but be visible to OPR</w:t>
      </w:r>
    </w:p>
    <w:p>
      <w:pPr>
        <w:pStyle w:val="ListParagraph"/>
        <w:numPr>
          <w:ilvl w:val="3"/>
          <w:numId w:val="4"/>
        </w:numPr>
        <w:rPr/>
      </w:pPr>
      <w:r>
        <w:rPr/>
        <w:t>OPR will have option to accept, or copy paste from ICU feedback</w:t>
      </w:r>
    </w:p>
    <w:p>
      <w:pPr>
        <w:pStyle w:val="ListParagraph"/>
        <w:numPr>
          <w:ilvl w:val="3"/>
          <w:numId w:val="4"/>
        </w:numPr>
        <w:rPr/>
      </w:pPr>
      <w:r>
        <w:rPr/>
        <w:t>Once OPR updates draft from ICU inputs, it will be ready for external coordinating users (ECU)</w:t>
      </w:r>
    </w:p>
    <w:p>
      <w:pPr>
        <w:pStyle w:val="ListParagraph"/>
        <w:numPr>
          <w:ilvl w:val="2"/>
          <w:numId w:val="4"/>
        </w:numPr>
        <w:rPr>
          <w:color w:val="EE0000"/>
        </w:rPr>
      </w:pPr>
      <w:r>
        <w:rPr>
          <w:color w:val="EE0000"/>
        </w:rPr>
        <w:t>External Coordination (LEGAL)</w:t>
      </w:r>
    </w:p>
    <w:p>
      <w:pPr>
        <w:pStyle w:val="ListParagraph"/>
        <w:numPr>
          <w:ilvl w:val="3"/>
          <w:numId w:val="4"/>
        </w:numPr>
        <w:rPr/>
      </w:pPr>
      <w:r>
        <w:rPr/>
        <w:t>OPR then will send draft to ECUs from the system along with draft and a separate document (of integrated to draft, to collect official comments and concurrences (currently, this document is called Comment Resolution Matrix (CRM) which is an excel sheet…I will explain</w:t>
      </w:r>
    </w:p>
    <w:p>
      <w:pPr>
        <w:pStyle w:val="ListParagraph"/>
        <w:numPr>
          <w:ilvl w:val="3"/>
          <w:numId w:val="4"/>
        </w:numPr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stage of ECU is Legal.</w:t>
      </w:r>
    </w:p>
    <w:p>
      <w:pPr>
        <w:pStyle w:val="ListParagraph"/>
        <w:numPr>
          <w:ilvl w:val="3"/>
          <w:numId w:val="4"/>
        </w:numPr>
        <w:rPr/>
      </w:pPr>
      <w:r>
        <w:rPr/>
        <w:t xml:space="preserve">After LEGAL feedback OPR will start Mandatory Coordination in 2 stages: “06/15 level coordination” and then “2-letter coordination”  </w:t>
      </w:r>
    </w:p>
    <w:p>
      <w:pPr>
        <w:pStyle w:val="ListParagraph"/>
        <w:numPr>
          <w:ilvl w:val="2"/>
          <w:numId w:val="4"/>
        </w:numPr>
        <w:rPr>
          <w:color w:val="EE0000"/>
        </w:rPr>
      </w:pPr>
      <w:r>
        <w:rPr>
          <w:color w:val="EE0000"/>
        </w:rPr>
        <w:t>External Coordination (O6-15 Coordination)</w:t>
      </w:r>
    </w:p>
    <w:p>
      <w:pPr>
        <w:pStyle w:val="ListParagraph"/>
        <w:numPr>
          <w:ilvl w:val="3"/>
          <w:numId w:val="4"/>
        </w:numPr>
        <w:rPr/>
      </w:pPr>
      <w:r>
        <w:rPr/>
        <w:t>“</w:t>
      </w:r>
      <w:r>
        <w:rPr/>
        <w:t>06/15 level coordination” will go out first with draft version, CRM, and other supporting documentation with a response suspense data (this date may be extended if “coordinating user” (CU) requests (need to capture this in CRM).</w:t>
      </w:r>
    </w:p>
    <w:p>
      <w:pPr>
        <w:pStyle w:val="ListParagraph"/>
        <w:numPr>
          <w:ilvl w:val="3"/>
          <w:numId w:val="4"/>
        </w:numPr>
        <w:rPr/>
      </w:pPr>
      <w:r>
        <w:rPr/>
        <w:t>This level coordination is done by CUs who are lower ranking but Subject Matter Experts</w:t>
      </w:r>
    </w:p>
    <w:p>
      <w:pPr>
        <w:pStyle w:val="ListParagraph"/>
        <w:numPr>
          <w:ilvl w:val="3"/>
          <w:numId w:val="4"/>
        </w:numPr>
        <w:rPr/>
      </w:pPr>
      <w:r>
        <w:rPr/>
        <w:t xml:space="preserve"> </w:t>
      </w:r>
      <w:r>
        <w:rPr/>
        <w:t>CU will review the draft and comments on CRM and submit back into system as “coordinated” status</w:t>
      </w:r>
    </w:p>
    <w:p>
      <w:pPr>
        <w:pStyle w:val="ListParagraph"/>
        <w:numPr>
          <w:ilvl w:val="2"/>
          <w:numId w:val="4"/>
        </w:numPr>
        <w:rPr>
          <w:color w:val="EE0000"/>
        </w:rPr>
      </w:pPr>
      <w:r>
        <w:rPr>
          <w:color w:val="EE0000"/>
        </w:rPr>
        <w:t>OPR Draft Update</w:t>
      </w:r>
    </w:p>
    <w:p>
      <w:pPr>
        <w:pStyle w:val="ListParagraph"/>
        <w:numPr>
          <w:ilvl w:val="3"/>
          <w:numId w:val="4"/>
        </w:numPr>
        <w:rPr/>
      </w:pPr>
      <w:r>
        <w:rPr/>
        <w:t>Once OPR receives feedback from all CUs, OPR will make needed adjustments on draft</w:t>
      </w:r>
    </w:p>
    <w:p>
      <w:pPr>
        <w:pStyle w:val="ListParagraph"/>
        <w:numPr>
          <w:ilvl w:val="3"/>
          <w:numId w:val="4"/>
        </w:numPr>
        <w:rPr/>
      </w:pPr>
      <w:r>
        <w:rPr/>
        <w:t xml:space="preserve">Once Draft is updated based on CU feedback, it is sent out again for coordination for “2-letter coordination”  </w:t>
      </w:r>
    </w:p>
    <w:p>
      <w:pPr>
        <w:pStyle w:val="ListParagraph"/>
        <w:numPr>
          <w:ilvl w:val="2"/>
          <w:numId w:val="4"/>
        </w:numPr>
        <w:rPr>
          <w:color w:val="EE0000"/>
        </w:rPr>
      </w:pPr>
      <w:r>
        <w:rPr>
          <w:color w:val="EE0000"/>
        </w:rPr>
        <w:t>External Coordination (2-letter Coordination)</w:t>
      </w:r>
    </w:p>
    <w:p>
      <w:pPr>
        <w:pStyle w:val="ListParagraph"/>
        <w:numPr>
          <w:ilvl w:val="3"/>
          <w:numId w:val="4"/>
        </w:numPr>
        <w:rPr/>
      </w:pPr>
      <w:r>
        <w:rPr/>
        <w:t>Same process takes place as in “06/15 level coordination”</w:t>
      </w:r>
    </w:p>
    <w:p>
      <w:pPr>
        <w:pStyle w:val="ListParagraph"/>
        <w:numPr>
          <w:ilvl w:val="3"/>
          <w:numId w:val="4"/>
        </w:numPr>
        <w:rPr/>
      </w:pPr>
      <w:r>
        <w:rPr/>
        <w:t>This level of coordination is done by high-ranking CU from the same organization of “06/15 level coordination” CU, however, in general if “06/15 level coordination” comments are addressed, this will be faster process</w:t>
      </w:r>
    </w:p>
    <w:p>
      <w:pPr>
        <w:pStyle w:val="ListParagraph"/>
        <w:numPr>
          <w:ilvl w:val="2"/>
          <w:numId w:val="4"/>
        </w:numPr>
        <w:rPr>
          <w:color w:val="EE0000"/>
        </w:rPr>
      </w:pPr>
      <w:r>
        <w:rPr>
          <w:color w:val="EE0000"/>
        </w:rPr>
        <w:t>OPR Draft Update</w:t>
      </w:r>
    </w:p>
    <w:p>
      <w:pPr>
        <w:pStyle w:val="ListParagraph"/>
        <w:numPr>
          <w:ilvl w:val="3"/>
          <w:numId w:val="4"/>
        </w:numPr>
        <w:rPr/>
      </w:pPr>
      <w:r>
        <w:rPr/>
        <w:t>Once OPR receives feedback from 2-letter CUs, OPR will make needed adjustments on draft</w:t>
      </w:r>
    </w:p>
    <w:p>
      <w:pPr>
        <w:pStyle w:val="ListParagraph"/>
        <w:numPr>
          <w:ilvl w:val="2"/>
          <w:numId w:val="4"/>
        </w:numPr>
        <w:rPr>
          <w:color w:val="EE0000"/>
        </w:rPr>
      </w:pPr>
      <w:r>
        <w:rPr>
          <w:color w:val="EE0000"/>
        </w:rPr>
        <w:t>OPR Internal Leadership Coordination and Signature</w:t>
      </w:r>
    </w:p>
    <w:p>
      <w:pPr>
        <w:pStyle w:val="ListParagraph"/>
        <w:numPr>
          <w:ilvl w:val="3"/>
          <w:numId w:val="4"/>
        </w:numPr>
        <w:rPr/>
      </w:pPr>
      <w:r>
        <w:rPr/>
        <w:t>Once Draft is updated based on CU feedback, OPR will create almost-final draft and coordinate within OPR organization leadership for final approval and signature.</w:t>
      </w:r>
    </w:p>
    <w:p>
      <w:pPr>
        <w:pStyle w:val="ListParagraph"/>
        <w:numPr>
          <w:ilvl w:val="3"/>
          <w:numId w:val="4"/>
        </w:numPr>
        <w:rPr/>
      </w:pPr>
      <w:r>
        <w:rPr/>
        <w:t>All user assignments and actions need to be captured in CMS as official record. Today, AF uses FOR 673 as fillable PDF and as attached file.</w:t>
      </w:r>
    </w:p>
    <w:p>
      <w:pPr>
        <w:pStyle w:val="ListParagraph"/>
        <w:numPr>
          <w:ilvl w:val="2"/>
          <w:numId w:val="4"/>
        </w:numPr>
        <w:rPr>
          <w:color w:val="EE0000"/>
        </w:rPr>
      </w:pPr>
      <w:r>
        <w:rPr>
          <w:color w:val="EE0000"/>
        </w:rPr>
        <w:t xml:space="preserve"> </w:t>
      </w:r>
      <w:r>
        <w:rPr>
          <w:color w:val="EE0000"/>
        </w:rPr>
        <w:t>Final Publishing</w:t>
      </w:r>
    </w:p>
    <w:p>
      <w:pPr>
        <w:pStyle w:val="ListParagraph"/>
        <w:numPr>
          <w:ilvl w:val="3"/>
          <w:numId w:val="4"/>
        </w:numPr>
        <w:rPr/>
      </w:pPr>
      <w:r>
        <w:rPr/>
        <w:t>Once internal approval is done pub should be ready to publish in required format.</w:t>
      </w:r>
    </w:p>
    <w:p>
      <w:pPr>
        <w:pStyle w:val="ListParagraph"/>
        <w:numPr>
          <w:ilvl w:val="3"/>
          <w:numId w:val="4"/>
        </w:numPr>
        <w:rPr/>
      </w:pPr>
      <w:r>
        <w:rPr/>
        <w:t xml:space="preserve">OPR “publishes the pub into ePubs website as a MANAGABLE CONTENT (not PDF)… PDF should be created on-demand by user.  Se below link to end-product example. </w:t>
      </w:r>
    </w:p>
    <w:p>
      <w:pPr>
        <w:pStyle w:val="ListParagraph"/>
        <w:numPr>
          <w:ilvl w:val="4"/>
          <w:numId w:val="4"/>
        </w:numPr>
        <w:rPr/>
      </w:pPr>
      <w:hyperlink r:id="rId2">
        <w:r>
          <w:rPr>
            <w:rStyle w:val="Hyperlink"/>
          </w:rPr>
          <w:t>https://www.congress.gov/bill/119th-congress/house-bill/1</w:t>
        </w:r>
      </w:hyperlink>
      <w:r>
        <w:br w:type="page"/>
      </w:r>
    </w:p>
    <w:p>
      <w:pPr>
        <w:pStyle w:val="ListParagraph"/>
        <w:numPr>
          <w:ilvl w:val="1"/>
          <w:numId w:val="4"/>
        </w:numPr>
        <w:spacing w:before="0" w:after="160"/>
        <w:contextualSpacing/>
        <w:rPr>
          <w:color w:val="EE0000"/>
        </w:rPr>
      </w:pPr>
      <w:r>
        <w:rPr>
          <w:color w:val="EE0000"/>
          <w:highlight w:val="yellow"/>
        </w:rPr>
        <w:t>USE CASE #3: Supplement to Existing Pub by a Lower-level organization</w:t>
      </w:r>
    </w:p>
    <w:p>
      <w:pPr>
        <w:pStyle w:val="ListParagraph"/>
        <w:ind w:left="792"/>
        <w:rPr>
          <w:color w:val="EE0000"/>
        </w:rPr>
      </w:pPr>
      <w:r>
        <w:rPr>
          <w:color w:val="EE0000"/>
        </w:rPr>
      </w:r>
    </w:p>
    <w:p>
      <w:pPr>
        <w:pStyle w:val="ListParagraph"/>
        <w:numPr>
          <w:ilvl w:val="1"/>
          <w:numId w:val="4"/>
        </w:numPr>
        <w:rPr>
          <w:color w:val="EE0000"/>
        </w:rPr>
      </w:pPr>
      <w:r>
        <w:rPr>
          <w:color w:val="EE0000"/>
        </w:rPr>
        <w:t>USE CASE #2: Change/Revision to an Existing Pub</w:t>
      </w:r>
    </w:p>
    <w:p>
      <w:pPr>
        <w:pStyle w:val="ListParagraph"/>
        <w:numPr>
          <w:ilvl w:val="0"/>
          <w:numId w:val="8"/>
        </w:numPr>
        <w:rPr>
          <w:color w:themeColor="text1" w:val="000000"/>
        </w:rPr>
      </w:pPr>
      <w:r>
        <w:rPr>
          <w:color w:themeColor="text1" w:val="000000"/>
        </w:rPr>
        <w:t xml:space="preserve">In general, this is as same as “use case #1”, but changes are done to existing pub already published. </w:t>
      </w:r>
    </w:p>
    <w:p>
      <w:pPr>
        <w:pStyle w:val="ListParagraph"/>
        <w:numPr>
          <w:ilvl w:val="0"/>
          <w:numId w:val="8"/>
        </w:numPr>
        <w:rPr>
          <w:color w:themeColor="text1" w:val="000000"/>
        </w:rPr>
      </w:pPr>
      <w:r>
        <w:rPr>
          <w:color w:themeColor="text1" w:val="000000"/>
        </w:rPr>
        <w:t>In Use case 31, OPR creates a new Pub that has not existed before</w:t>
      </w:r>
    </w:p>
    <w:p>
      <w:pPr>
        <w:pStyle w:val="ListParagraph"/>
        <w:numPr>
          <w:ilvl w:val="0"/>
          <w:numId w:val="8"/>
        </w:numPr>
        <w:rPr>
          <w:color w:themeColor="text1" w:val="000000"/>
        </w:rPr>
      </w:pPr>
      <w:r>
        <w:rPr>
          <w:color w:themeColor="text1" w:val="000000"/>
        </w:rPr>
        <w:t>PR will make minor or major changes on existing pub in edit mode and follow the same process as in Use case #1</w:t>
      </w:r>
    </w:p>
    <w:p>
      <w:pPr>
        <w:pStyle w:val="Normal"/>
        <w:ind w:left="360"/>
        <w:jc w:val="center"/>
        <w:rPr>
          <w:color w:val="EE0000"/>
        </w:rPr>
      </w:pPr>
      <w:r>
        <w:rPr>
          <w:sz w:val="32"/>
          <w:szCs w:val="32"/>
          <w:highlight w:val="yellow"/>
        </w:rPr>
        <w:t>Working on it (Polat)</w:t>
      </w:r>
    </w:p>
    <w:p>
      <w:pPr>
        <w:pStyle w:val="Normal"/>
        <w:ind w:left="360"/>
        <w:jc w:val="center"/>
        <w:rPr>
          <w:color w:val="EE0000"/>
        </w:rPr>
      </w:pPr>
      <w:r>
        <w:rPr>
          <w:sz w:val="32"/>
          <w:szCs w:val="32"/>
          <w:highlight w:val="yellow"/>
        </w:rPr>
        <w:t>Working on it (Polat)</w:t>
      </w:r>
    </w:p>
    <w:p>
      <w:pPr>
        <w:pStyle w:val="Normal"/>
        <w:ind w:left="360"/>
        <w:rPr>
          <w:color w:val="EE0000"/>
        </w:rPr>
      </w:pPr>
      <w:r>
        <w:rPr>
          <w:color w:val="EE0000"/>
        </w:rPr>
        <w:t>USE CASE #4L: Integrated Change to Existing Pub</w:t>
      </w:r>
    </w:p>
    <w:p>
      <w:pPr>
        <w:pStyle w:val="Normal"/>
        <w:ind w:left="360"/>
        <w:jc w:val="center"/>
        <w:rPr>
          <w:color w:val="EE0000"/>
        </w:rPr>
      </w:pPr>
      <w:r>
        <w:rPr>
          <w:sz w:val="32"/>
          <w:szCs w:val="32"/>
          <w:highlight w:val="yellow"/>
        </w:rPr>
        <w:t>Working on it (Polat)</w:t>
      </w:r>
    </w:p>
    <w:p>
      <w:pPr>
        <w:pStyle w:val="Normal"/>
        <w:ind w:left="360"/>
        <w:rPr>
          <w:color w:val="EE0000"/>
        </w:rPr>
      </w:pPr>
      <w:r>
        <w:rPr>
          <w:color w:val="EE0000"/>
        </w:rPr>
      </w:r>
    </w:p>
    <w:p>
      <w:pPr>
        <w:pStyle w:val="Heading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ROLES &amp; RESPONSIBILITIES: </w:t>
      </w:r>
    </w:p>
    <w:p>
      <w:pPr>
        <w:pStyle w:val="Heading1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Office of the Primary Responsibility (OPR)</w:t>
      </w:r>
    </w:p>
    <w:p>
      <w:pPr>
        <w:pStyle w:val="ListParagraph"/>
        <w:numPr>
          <w:ilvl w:val="2"/>
          <w:numId w:val="4"/>
        </w:numPr>
        <w:rPr/>
      </w:pPr>
      <w:r>
        <w:rPr/>
        <w:t>Action Officer (AO)</w:t>
      </w:r>
    </w:p>
    <w:p>
      <w:pPr>
        <w:pStyle w:val="ListParagraph"/>
        <w:numPr>
          <w:ilvl w:val="2"/>
          <w:numId w:val="4"/>
        </w:numPr>
        <w:rPr/>
      </w:pPr>
      <w:r>
        <w:rPr/>
        <w:t>Subject Matter Expert (SME)</w:t>
      </w:r>
    </w:p>
    <w:p>
      <w:pPr>
        <w:pStyle w:val="ListParagraph"/>
        <w:numPr>
          <w:ilvl w:val="2"/>
          <w:numId w:val="4"/>
        </w:numPr>
        <w:rPr/>
      </w:pPr>
      <w:r>
        <w:rPr/>
        <w:t>Publication Change Manager (PCM)</w:t>
      </w:r>
    </w:p>
    <w:p>
      <w:pPr>
        <w:pStyle w:val="ListParagraph"/>
        <w:numPr>
          <w:ilvl w:val="2"/>
          <w:numId w:val="4"/>
        </w:numPr>
        <w:rPr/>
      </w:pPr>
      <w:r>
        <w:rPr/>
        <w:t>Organization Account Representative (OAR)</w:t>
      </w:r>
    </w:p>
    <w:p>
      <w:pPr>
        <w:pStyle w:val="ListParagraph"/>
        <w:numPr>
          <w:ilvl w:val="2"/>
          <w:numId w:val="4"/>
        </w:numPr>
        <w:rPr/>
      </w:pPr>
      <w:r>
        <w:rPr/>
        <w:t>Publications and Forms Manager (PFM)</w:t>
      </w:r>
    </w:p>
    <w:p>
      <w:pPr>
        <w:pStyle w:val="ListParagraph"/>
        <w:numPr>
          <w:ilvl w:val="2"/>
          <w:numId w:val="4"/>
        </w:numPr>
        <w:rPr/>
      </w:pPr>
      <w:r>
        <w:rPr/>
        <w:t>Certifying Official</w:t>
      </w:r>
    </w:p>
    <w:p>
      <w:pPr>
        <w:pStyle w:val="Heading1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SAF Support</w:t>
      </w:r>
    </w:p>
    <w:p>
      <w:pPr>
        <w:pStyle w:val="ListParagraph"/>
        <w:numPr>
          <w:ilvl w:val="2"/>
          <w:numId w:val="4"/>
        </w:numPr>
        <w:rPr/>
      </w:pPr>
      <w:r>
        <w:rPr/>
        <w:t>SAF Administration Support (SAF/AMOE)</w:t>
      </w:r>
    </w:p>
    <w:p>
      <w:pPr>
        <w:pStyle w:val="Heading1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Legal </w:t>
      </w:r>
    </w:p>
    <w:p>
      <w:pPr>
        <w:pStyle w:val="ListParagraph"/>
        <w:numPr>
          <w:ilvl w:val="2"/>
          <w:numId w:val="4"/>
        </w:numPr>
        <w:rPr/>
      </w:pPr>
      <w:r>
        <w:rPr/>
        <w:t>Office of the Judge Advocate (AF/JA)</w:t>
      </w:r>
    </w:p>
    <w:p>
      <w:pPr>
        <w:pStyle w:val="ListParagraph"/>
        <w:numPr>
          <w:ilvl w:val="2"/>
          <w:numId w:val="4"/>
        </w:numPr>
        <w:rPr/>
      </w:pPr>
      <w:r>
        <w:rPr/>
        <w:t>Issuing and certifying Officer</w:t>
      </w:r>
    </w:p>
    <w:p>
      <w:pPr>
        <w:pStyle w:val="ListParagraph"/>
        <w:numPr>
          <w:ilvl w:val="2"/>
          <w:numId w:val="4"/>
        </w:numPr>
        <w:rPr/>
      </w:pPr>
      <w:r>
        <w:rPr/>
        <w:t>Commander and Director</w:t>
      </w:r>
    </w:p>
    <w:p>
      <w:pPr>
        <w:pStyle w:val="Heading1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1st Mandatory Coordination Organizations</w:t>
      </w:r>
    </w:p>
    <w:p>
      <w:pPr>
        <w:pStyle w:val="ListParagraph"/>
        <w:numPr>
          <w:ilvl w:val="0"/>
          <w:numId w:val="7"/>
        </w:numPr>
        <w:rPr/>
      </w:pPr>
      <w:r>
        <w:rPr/>
        <w:t>Members off external organizations</w:t>
      </w:r>
    </w:p>
    <w:p>
      <w:pPr>
        <w:pStyle w:val="ListParagraph"/>
        <w:numPr>
          <w:ilvl w:val="0"/>
          <w:numId w:val="7"/>
        </w:numPr>
        <w:rPr/>
      </w:pPr>
      <w:r>
        <w:rPr/>
        <w:t>Not on the same work</w:t>
      </w:r>
    </w:p>
    <w:p>
      <w:pPr>
        <w:pStyle w:val="ListParagraph"/>
        <w:numPr>
          <w:ilvl w:val="0"/>
          <w:numId w:val="7"/>
        </w:numPr>
        <w:rPr/>
      </w:pPr>
      <w:r>
        <w:rPr/>
        <w:t>“</w:t>
      </w:r>
      <w:r>
        <w:rPr/>
        <w:t>Task Management Tool “(TMT). (Running on MS Dynamics) is used for Headquarter tasking</w:t>
      </w:r>
    </w:p>
    <w:p>
      <w:pPr>
        <w:pStyle w:val="ListParagraph"/>
        <w:numPr>
          <w:ilvl w:val="0"/>
          <w:numId w:val="7"/>
        </w:numPr>
        <w:rPr/>
      </w:pPr>
      <w:r>
        <w:rPr/>
        <w:t>Emails are used for non-Headquarter organizations that are not in TMT system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Draft Publication, an Excel Sheet called “Comment Resolution Matrix” (CRM) and other supporting documents are provided to those who are going to coordinate (provide feedback) for the new Pub </w:t>
      </w:r>
    </w:p>
    <w:p>
      <w:pPr>
        <w:pStyle w:val="Heading1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2nd Mandatory Coordination Organizations </w:t>
      </w:r>
    </w:p>
    <w:p>
      <w:pPr>
        <w:pStyle w:val="Heading1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Air Force Departmental Publishing Office (AFDPO)</w:t>
      </w:r>
    </w:p>
    <w:p>
      <w:pPr>
        <w:pStyle w:val="ListParagraph"/>
        <w:numPr>
          <w:ilvl w:val="2"/>
          <w:numId w:val="4"/>
        </w:numPr>
        <w:rPr/>
      </w:pPr>
      <w:r>
        <w:rPr/>
        <w:t>Customer Service</w:t>
      </w:r>
    </w:p>
    <w:p>
      <w:pPr>
        <w:pStyle w:val="ListParagraph"/>
        <w:numPr>
          <w:ilvl w:val="2"/>
          <w:numId w:val="4"/>
        </w:numPr>
        <w:rPr/>
      </w:pPr>
      <w:r>
        <w:rPr/>
        <w:t>Analysts</w:t>
      </w:r>
    </w:p>
    <w:p>
      <w:pPr>
        <w:pStyle w:val="Heading1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End-User Community</w:t>
      </w:r>
    </w:p>
    <w:p>
      <w:pPr>
        <w:pStyle w:val="ListParagraph"/>
        <w:numPr>
          <w:ilvl w:val="0"/>
          <w:numId w:val="6"/>
        </w:numPr>
        <w:rPr/>
      </w:pPr>
      <w:r>
        <w:rPr/>
        <w:t>Military</w:t>
      </w:r>
    </w:p>
    <w:p>
      <w:pPr>
        <w:pStyle w:val="ListParagraph"/>
        <w:numPr>
          <w:ilvl w:val="0"/>
          <w:numId w:val="6"/>
        </w:numPr>
        <w:rPr/>
      </w:pPr>
      <w:r>
        <w:rPr/>
        <w:t>Civilian</w:t>
      </w:r>
    </w:p>
    <w:p>
      <w:pPr>
        <w:pStyle w:val="ListParagraph"/>
        <w:numPr>
          <w:ilvl w:val="0"/>
          <w:numId w:val="6"/>
        </w:numPr>
        <w:rPr/>
      </w:pPr>
      <w:r>
        <w:rPr/>
        <w:t>Contractors</w:t>
      </w:r>
    </w:p>
    <w:p>
      <w:pPr>
        <w:pStyle w:val="ListParagraph"/>
        <w:numPr>
          <w:ilvl w:val="0"/>
          <w:numId w:val="6"/>
        </w:numPr>
        <w:rPr/>
      </w:pPr>
      <w:r>
        <w:rPr/>
        <w:t>Other DOD and Government users</w:t>
      </w:r>
    </w:p>
    <w:p>
      <w:pPr>
        <w:pStyle w:val="Heading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TYPES OF PUBLICATION (PRODUCTS) </w:t>
      </w:r>
      <w:r>
        <w:rPr>
          <w:sz w:val="32"/>
          <w:szCs w:val="32"/>
          <w:highlight w:val="yellow"/>
        </w:rPr>
        <w:t>USE CASES</w:t>
      </w:r>
    </w:p>
    <w:p>
      <w:pPr>
        <w:pStyle w:val="Heading3"/>
        <w:numPr>
          <w:ilvl w:val="0"/>
          <w:numId w:val="3"/>
        </w:numPr>
        <w:rPr/>
      </w:pPr>
      <w:r>
        <w:rPr/>
        <w:t>DAF Policy Directives (DAFPD)</w:t>
      </w:r>
    </w:p>
    <w:p>
      <w:pPr>
        <w:pStyle w:val="Heading3"/>
        <w:numPr>
          <w:ilvl w:val="0"/>
          <w:numId w:val="3"/>
        </w:numPr>
        <w:rPr/>
      </w:pPr>
      <w:r>
        <w:rPr/>
        <w:t>Policy Memorandum</w:t>
      </w:r>
    </w:p>
    <w:p>
      <w:pPr>
        <w:pStyle w:val="Heading3"/>
        <w:numPr>
          <w:ilvl w:val="0"/>
          <w:numId w:val="3"/>
        </w:numPr>
        <w:rPr/>
      </w:pPr>
      <w:r>
        <w:rPr/>
        <w:t>Mission Directives</w:t>
      </w:r>
    </w:p>
    <w:p>
      <w:pPr>
        <w:pStyle w:val="Heading3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Instructions</w:t>
      </w:r>
    </w:p>
    <w:p>
      <w:pPr>
        <w:pStyle w:val="Heading3"/>
        <w:numPr>
          <w:ilvl w:val="0"/>
          <w:numId w:val="3"/>
        </w:numPr>
        <w:rPr/>
      </w:pPr>
      <w:r>
        <w:rPr/>
        <w:t>Manuals</w:t>
      </w:r>
    </w:p>
    <w:p>
      <w:pPr>
        <w:pStyle w:val="Heading3"/>
        <w:numPr>
          <w:ilvl w:val="0"/>
          <w:numId w:val="3"/>
        </w:numPr>
        <w:rPr/>
      </w:pPr>
      <w:r>
        <w:rPr/>
        <w:t>Instructions Checklist and Addendum</w:t>
      </w:r>
    </w:p>
    <w:p>
      <w:pPr>
        <w:pStyle w:val="Heading3"/>
        <w:numPr>
          <w:ilvl w:val="0"/>
          <w:numId w:val="3"/>
        </w:numPr>
        <w:rPr/>
      </w:pPr>
      <w:r>
        <w:rPr/>
        <w:t>Guidance Memorandum</w:t>
      </w:r>
    </w:p>
    <w:p>
      <w:pPr>
        <w:pStyle w:val="Heading3"/>
        <w:numPr>
          <w:ilvl w:val="0"/>
          <w:numId w:val="3"/>
        </w:numPr>
        <w:rPr/>
      </w:pPr>
      <w:r>
        <w:rPr/>
        <w:t>Operating Instructions</w:t>
      </w:r>
    </w:p>
    <w:p>
      <w:pPr>
        <w:pStyle w:val="Heading3"/>
        <w:numPr>
          <w:ilvl w:val="0"/>
          <w:numId w:val="3"/>
        </w:numPr>
        <w:spacing w:before="0" w:after="80"/>
        <w:rPr/>
      </w:pPr>
      <w:r>
        <w:rPr/>
        <w:t>Special Publication Systems</w:t>
      </w:r>
    </w:p>
    <w:p>
      <w:pPr>
        <w:pStyle w:val="Heading3"/>
        <w:numPr>
          <w:ilvl w:val="0"/>
          <w:numId w:val="3"/>
        </w:numPr>
        <w:spacing w:before="0" w:after="80"/>
        <w:rPr/>
      </w:pPr>
      <w:r>
        <w:rPr/>
        <w:t>Pamphlet</w:t>
      </w:r>
    </w:p>
    <w:p>
      <w:pPr>
        <w:pStyle w:val="Heading3"/>
        <w:numPr>
          <w:ilvl w:val="0"/>
          <w:numId w:val="3"/>
        </w:numPr>
        <w:rPr/>
      </w:pPr>
      <w:r>
        <w:rPr/>
        <w:t>Basic and Operational Doctrine and Tactics, Techniques and Procedures (TTPs) Documents</w:t>
      </w:r>
    </w:p>
    <w:p>
      <w:pPr>
        <w:pStyle w:val="Heading3"/>
        <w:numPr>
          <w:ilvl w:val="0"/>
          <w:numId w:val="3"/>
        </w:numPr>
        <w:rPr/>
      </w:pPr>
      <w:r>
        <w:rPr/>
        <w:t>Handbooks</w:t>
      </w:r>
    </w:p>
    <w:p>
      <w:pPr>
        <w:pStyle w:val="Heading3"/>
        <w:numPr>
          <w:ilvl w:val="0"/>
          <w:numId w:val="3"/>
        </w:numPr>
        <w:rPr/>
      </w:pPr>
      <w:r>
        <w:rPr/>
        <w:t>Visual Aids</w:t>
      </w:r>
    </w:p>
    <w:p>
      <w:pPr>
        <w:pStyle w:val="Heading3"/>
        <w:numPr>
          <w:ilvl w:val="0"/>
          <w:numId w:val="3"/>
        </w:numPr>
        <w:rPr/>
      </w:pPr>
      <w:r>
        <w:rPr/>
        <w:t>Special Publication Systems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Action Types on Publications</w:t>
      </w:r>
    </w:p>
    <w:p>
      <w:pPr>
        <w:pStyle w:val="Heading1"/>
        <w:numPr>
          <w:ilvl w:val="1"/>
          <w:numId w:val="4"/>
        </w:num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Create New Publication</w:t>
      </w:r>
    </w:p>
    <w:p>
      <w:pPr>
        <w:pStyle w:val="Heading1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Revisions; rewrite an existing publication</w:t>
      </w:r>
    </w:p>
    <w:p>
      <w:pPr>
        <w:pStyle w:val="Heading1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Supplements; create additional sections into existing publication by lower-level organizations</w:t>
      </w:r>
    </w:p>
    <w:p>
      <w:pPr>
        <w:pStyle w:val="Heading1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Integrated Changes: </w:t>
      </w:r>
    </w:p>
    <w:p>
      <w:pPr>
        <w:pStyle w:val="Heading1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Waiver Requests</w:t>
      </w:r>
    </w:p>
    <w:p>
      <w:pPr>
        <w:pStyle w:val="Heading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PROTOTYPE USE CASES</w:t>
      </w:r>
    </w:p>
    <w:p>
      <w:pPr>
        <w:pStyle w:val="Heading1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 Case 1: Author Brand New Publication</w:t>
      </w:r>
    </w:p>
    <w:p>
      <w:pPr>
        <w:pStyle w:val="ListParagraph"/>
        <w:numPr>
          <w:ilvl w:val="0"/>
          <w:numId w:val="1"/>
        </w:numPr>
        <w:rPr/>
      </w:pPr>
      <w:r>
        <w:rPr/>
        <w:t>Create a new content and create a New Publication from scratch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 DAFMAN11-402 as sample </w:t>
      </w:r>
    </w:p>
    <w:p>
      <w:pPr>
        <w:pStyle w:val="ListParagraph"/>
        <w:numPr>
          <w:ilvl w:val="0"/>
          <w:numId w:val="1"/>
        </w:numPr>
        <w:rPr/>
      </w:pPr>
      <w:r>
        <w:rPr/>
        <w:t>Have all required formatting rules</w:t>
      </w:r>
    </w:p>
    <w:p>
      <w:pPr>
        <w:pStyle w:val="ListParagraph"/>
        <w:numPr>
          <w:ilvl w:val="1"/>
          <w:numId w:val="1"/>
        </w:numPr>
        <w:rPr/>
      </w:pPr>
      <w:r>
        <w:rPr/>
        <w:t>Pay attention to formatting, formatting rules are enforces</w:t>
      </w:r>
    </w:p>
    <w:p>
      <w:pPr>
        <w:pStyle w:val="ListParagraph"/>
        <w:numPr>
          <w:ilvl w:val="1"/>
          <w:numId w:val="1"/>
        </w:numPr>
        <w:rPr/>
      </w:pPr>
      <w:r>
        <w:rPr/>
        <w:t>Formatting does not have to be part of the DRAFT process as-is, but it must be part of the final draft ready to publish to the website</w:t>
      </w:r>
    </w:p>
    <w:p>
      <w:pPr>
        <w:pStyle w:val="ListParagraph"/>
        <w:numPr>
          <w:ilvl w:val="1"/>
          <w:numId w:val="1"/>
        </w:numPr>
        <w:rPr/>
      </w:pPr>
      <w:r>
        <w:rPr/>
        <w:t>There can be Tables, Illustrations and Pictures on all pubs. They are not Textual only.</w:t>
      </w:r>
    </w:p>
    <w:p>
      <w:pPr>
        <w:pStyle w:val="ListParagraph"/>
        <w:numPr>
          <w:ilvl w:val="0"/>
          <w:numId w:val="1"/>
        </w:numPr>
        <w:rPr/>
      </w:pPr>
      <w:r>
        <w:rPr/>
        <w:t>Have all required visual rules, seals etc. by authoring organization</w:t>
      </w:r>
    </w:p>
    <w:p>
      <w:pPr>
        <w:pStyle w:val="Heading1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 Case 2: Author a Supplemental Publication to a New Publication</w:t>
      </w:r>
    </w:p>
    <w:p>
      <w:pPr>
        <w:pStyle w:val="ListParagraph"/>
        <w:numPr>
          <w:ilvl w:val="0"/>
          <w:numId w:val="2"/>
        </w:numPr>
        <w:rPr/>
      </w:pPr>
      <w:r>
        <w:rPr/>
        <w:t>Create a new content and create a SUPPLEMENT to DAFMAN20-110 by a lower-level organization from scratch</w:t>
      </w:r>
    </w:p>
    <w:p>
      <w:pPr>
        <w:pStyle w:val="ListParagraph"/>
        <w:numPr>
          <w:ilvl w:val="1"/>
          <w:numId w:val="2"/>
        </w:numPr>
        <w:rPr/>
      </w:pPr>
      <w:r>
        <w:rPr/>
        <w:t>This should be authored after DAFMAN11-402 (parent pub is published)</w:t>
      </w:r>
    </w:p>
    <w:p>
      <w:pPr>
        <w:pStyle w:val="ListParagraph"/>
        <w:numPr>
          <w:ilvl w:val="1"/>
          <w:numId w:val="2"/>
        </w:numPr>
        <w:rPr/>
      </w:pPr>
      <w:r>
        <w:rPr/>
        <w:t>Use AFI11-402_AFMCSUB as sample</w:t>
      </w:r>
    </w:p>
    <w:p>
      <w:pPr>
        <w:pStyle w:val="ListParagraph"/>
        <w:numPr>
          <w:ilvl w:val="1"/>
          <w:numId w:val="2"/>
        </w:numPr>
        <w:rPr/>
      </w:pPr>
      <w:r>
        <w:rPr/>
        <w:t>This is authored by AFMC as a supplement to DAFMAN11-402</w:t>
      </w:r>
    </w:p>
    <w:p>
      <w:pPr>
        <w:pStyle w:val="ListParagraph"/>
        <w:numPr>
          <w:ilvl w:val="1"/>
          <w:numId w:val="2"/>
        </w:numPr>
        <w:rPr/>
      </w:pPr>
      <w:r>
        <w:rPr/>
        <w:t>AFMC add additional content and creates a combined single pub that is valid for AFMC only. It does not apply to other organizations within the AF.</w:t>
      </w:r>
    </w:p>
    <w:p>
      <w:pPr>
        <w:pStyle w:val="ListParagraph"/>
        <w:numPr>
          <w:ilvl w:val="1"/>
          <w:numId w:val="2"/>
        </w:numPr>
        <w:rPr/>
      </w:pPr>
      <w:r>
        <w:rPr/>
        <w:t>Pay attention to paragraph that read “(Added” these paragraphs are added to the parent document to create the Supplement pub.</w:t>
      </w:r>
    </w:p>
    <w:p>
      <w:pPr>
        <w:pStyle w:val="Heading1"/>
        <w:numPr>
          <w:ilvl w:val="0"/>
          <w:numId w:val="4"/>
        </w:numPr>
        <w:rPr/>
      </w:pPr>
      <w:r>
        <w:rPr/>
        <w:t>OUR NEW FUNCTIONALITIES OFFERINGS</w:t>
      </w:r>
    </w:p>
    <w:p>
      <w:pPr>
        <w:pStyle w:val="Heading1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Our solution should provide more functionalities to increase end user experience</w:t>
      </w:r>
    </w:p>
    <w:p>
      <w:pPr>
        <w:pStyle w:val="Heading1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End-Users should be able to shrink and expand a pub’s sections from top menu. PDF output must be optional. .TXT ike output that is scalable to different screen sizes.</w:t>
      </w:r>
    </w:p>
    <w:p>
      <w:pPr>
        <w:pStyle w:val="Normal"/>
        <w:ind w:left="360"/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  <w:t>PROCESSES</w:t>
      </w:r>
    </w:p>
    <w:p>
      <w:pPr>
        <w:pStyle w:val="Heading1"/>
        <w:numPr>
          <w:ilvl w:val="1"/>
          <w:numId w:val="4"/>
        </w:numPr>
        <w:rPr/>
      </w:pPr>
      <w:r>
        <w:rPr/>
        <w:t>Create New Pub</w:t>
      </w:r>
    </w:p>
    <w:p>
      <w:pPr>
        <w:pStyle w:val="Heading1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Research and Develop New Publication</w:t>
      </w:r>
    </w:p>
    <w:p>
      <w:pPr>
        <w:pStyle w:val="Heading1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Publication Series Number and Publication Number</w:t>
      </w:r>
    </w:p>
    <w:p>
      <w:pPr>
        <w:pStyle w:val="Heading1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Request Pub Number from PFM</w:t>
      </w:r>
    </w:p>
    <w:p>
      <w:pPr>
        <w:pStyle w:val="Heading1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Draft and collaborate with SMEs</w:t>
      </w:r>
    </w:p>
    <w:p>
      <w:pPr>
        <w:pStyle w:val="Heading1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Staffing: </w:t>
      </w:r>
    </w:p>
    <w:p>
      <w:pPr>
        <w:pStyle w:val="Heading1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Formal Coordination</w:t>
      </w:r>
    </w:p>
    <w:p>
      <w:pPr>
        <w:pStyle w:val="Heading1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Perform O6/GS15 Level Coordination</w:t>
      </w:r>
    </w:p>
    <w:p>
      <w:pPr>
        <w:pStyle w:val="Heading1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Perform 2-Letter Coordination</w:t>
      </w:r>
    </w:p>
    <w:p>
      <w:pPr>
        <w:pStyle w:val="Heading1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Perform Legal Coordination</w:t>
      </w:r>
    </w:p>
    <w:p>
      <w:pPr>
        <w:pStyle w:val="Heading1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Approval</w:t>
      </w:r>
    </w:p>
    <w:p>
      <w:pPr>
        <w:pStyle w:val="Heading1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Publishing (AFDPO?)</w:t>
      </w:r>
    </w:p>
    <w:p>
      <w:pPr>
        <w:pStyle w:val="Heading1"/>
        <w:numPr>
          <w:ilvl w:val="0"/>
          <w:numId w:val="4"/>
        </w:numPr>
        <w:rPr/>
      </w:pPr>
      <w:r>
        <w:rPr/>
        <w:t>ELEMENTS OF A PUBLICATION</w:t>
      </w:r>
    </w:p>
    <w:p>
      <w:pPr>
        <w:pStyle w:val="ListParagraph"/>
        <w:numPr>
          <w:ilvl w:val="0"/>
          <w:numId w:val="5"/>
        </w:numPr>
        <w:rPr/>
      </w:pPr>
      <w:bookmarkStart w:id="0" w:name="OLE_LINK1"/>
      <w:r>
        <w:rPr/>
        <w:t>Seal</w:t>
      </w:r>
    </w:p>
    <w:p>
      <w:pPr>
        <w:pStyle w:val="ListParagraph"/>
        <w:numPr>
          <w:ilvl w:val="0"/>
          <w:numId w:val="5"/>
        </w:numPr>
        <w:rPr/>
      </w:pPr>
      <w:r>
        <w:rPr/>
        <w:t>By the Order of..</w:t>
      </w:r>
    </w:p>
    <w:p>
      <w:pPr>
        <w:pStyle w:val="ListParagraph"/>
        <w:numPr>
          <w:ilvl w:val="0"/>
          <w:numId w:val="5"/>
        </w:numPr>
        <w:rPr/>
      </w:pPr>
      <w:r>
        <w:rPr/>
        <w:t>Pub Name with Number</w:t>
      </w:r>
    </w:p>
    <w:p>
      <w:pPr>
        <w:pStyle w:val="ListParagraph"/>
        <w:numPr>
          <w:ilvl w:val="0"/>
          <w:numId w:val="5"/>
        </w:numPr>
        <w:rPr/>
      </w:pPr>
      <w:r>
        <w:rPr/>
        <w:t>Date</w:t>
      </w:r>
    </w:p>
    <w:p>
      <w:pPr>
        <w:pStyle w:val="ListParagraph"/>
        <w:numPr>
          <w:ilvl w:val="0"/>
          <w:numId w:val="5"/>
        </w:numPr>
        <w:rPr/>
      </w:pPr>
      <w:r>
        <w:rPr/>
        <w:t>Pub Series Name</w:t>
      </w:r>
    </w:p>
    <w:p>
      <w:pPr>
        <w:pStyle w:val="ListParagraph"/>
        <w:numPr>
          <w:ilvl w:val="0"/>
          <w:numId w:val="5"/>
        </w:numPr>
        <w:rPr/>
      </w:pPr>
      <w:r>
        <w:rPr/>
        <w:t>Pub Title</w:t>
      </w:r>
    </w:p>
    <w:p>
      <w:pPr>
        <w:pStyle w:val="ListParagraph"/>
        <w:numPr>
          <w:ilvl w:val="0"/>
          <w:numId w:val="5"/>
        </w:numPr>
        <w:rPr/>
      </w:pPr>
      <w:r>
        <w:rPr/>
        <w:t>Compliance Statement</w:t>
      </w:r>
    </w:p>
    <w:p>
      <w:pPr>
        <w:pStyle w:val="ListParagraph"/>
        <w:numPr>
          <w:ilvl w:val="0"/>
          <w:numId w:val="5"/>
        </w:numPr>
        <w:rPr/>
      </w:pPr>
      <w:r>
        <w:rPr/>
        <w:t>Accessibility Statement</w:t>
      </w:r>
    </w:p>
    <w:p>
      <w:pPr>
        <w:pStyle w:val="ListParagraph"/>
        <w:numPr>
          <w:ilvl w:val="0"/>
          <w:numId w:val="5"/>
        </w:numPr>
        <w:rPr/>
      </w:pPr>
      <w:r>
        <w:rPr/>
        <w:t>Releasability Statement</w:t>
      </w:r>
    </w:p>
    <w:p>
      <w:pPr>
        <w:pStyle w:val="ListParagraph"/>
        <w:numPr>
          <w:ilvl w:val="0"/>
          <w:numId w:val="5"/>
        </w:numPr>
        <w:rPr/>
      </w:pPr>
      <w:r>
        <w:rPr/>
        <w:t>OPR Office Name</w:t>
      </w:r>
    </w:p>
    <w:p>
      <w:pPr>
        <w:pStyle w:val="ListParagraph"/>
        <w:numPr>
          <w:ilvl w:val="0"/>
          <w:numId w:val="5"/>
        </w:numPr>
        <w:rPr/>
      </w:pPr>
      <w:r>
        <w:rPr/>
        <w:t>Certified By Org Name</w:t>
      </w:r>
    </w:p>
    <w:p>
      <w:pPr>
        <w:pStyle w:val="ListParagraph"/>
        <w:numPr>
          <w:ilvl w:val="0"/>
          <w:numId w:val="5"/>
        </w:numPr>
        <w:rPr/>
      </w:pPr>
      <w:r>
        <w:rPr/>
        <w:t>Service Authority Org name</w:t>
      </w:r>
    </w:p>
    <w:p>
      <w:pPr>
        <w:pStyle w:val="ListParagraph"/>
        <w:numPr>
          <w:ilvl w:val="0"/>
          <w:numId w:val="5"/>
        </w:numPr>
        <w:rPr/>
      </w:pPr>
      <w:r>
        <w:rPr/>
        <w:t>Supersedes (if applicable</w:t>
      </w:r>
    </w:p>
    <w:p>
      <w:pPr>
        <w:pStyle w:val="ListParagraph"/>
        <w:numPr>
          <w:ilvl w:val="0"/>
          <w:numId w:val="5"/>
        </w:numPr>
        <w:rPr/>
      </w:pPr>
      <w:bookmarkStart w:id="1" w:name="OLE_LINK1"/>
      <w:r>
        <w:rPr/>
        <w:t>Page Number</w:t>
      </w:r>
      <w:bookmarkEnd w:id="1"/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110480" cy="3495040"/>
            <wp:effectExtent l="0" t="0" r="0" b="0"/>
            <wp:docPr id="1" name="Picture 1" descr="A document with a logo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ocument with a logo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349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/>
      </w:pPr>
      <w:bookmarkStart w:id="2" w:name="OLE_LINK2"/>
      <w:bookmarkEnd w:id="2"/>
      <w:r>
        <w:rPr/>
        <w:t>Opening Paragraph</w:t>
      </w:r>
    </w:p>
    <w:p>
      <w:pPr>
        <w:pStyle w:val="ListParagraph"/>
        <w:numPr>
          <w:ilvl w:val="1"/>
          <w:numId w:val="5"/>
        </w:numPr>
        <w:rPr/>
      </w:pPr>
      <w:r>
        <w:rPr/>
        <w:t>Antecedent Publication Statement</w:t>
      </w:r>
    </w:p>
    <w:p>
      <w:pPr>
        <w:pStyle w:val="ListParagraph"/>
        <w:numPr>
          <w:ilvl w:val="1"/>
          <w:numId w:val="5"/>
        </w:numPr>
        <w:rPr/>
      </w:pPr>
      <w:r>
        <w:rPr/>
        <w:t>Applicability Statement</w:t>
      </w:r>
    </w:p>
    <w:p>
      <w:pPr>
        <w:pStyle w:val="ListParagraph"/>
        <w:numPr>
          <w:ilvl w:val="1"/>
          <w:numId w:val="5"/>
        </w:numPr>
        <w:rPr/>
      </w:pPr>
      <w:r>
        <w:rPr/>
        <w:t>Privacy Act Statement</w:t>
      </w:r>
    </w:p>
    <w:p>
      <w:pPr>
        <w:pStyle w:val="ListParagraph"/>
        <w:numPr>
          <w:ilvl w:val="1"/>
          <w:numId w:val="5"/>
        </w:numPr>
        <w:rPr/>
      </w:pPr>
      <w:r>
        <w:rPr/>
        <w:t>Copyright Statement</w:t>
      </w:r>
    </w:p>
    <w:p>
      <w:pPr>
        <w:pStyle w:val="ListParagraph"/>
        <w:numPr>
          <w:ilvl w:val="1"/>
          <w:numId w:val="5"/>
        </w:numPr>
        <w:rPr/>
      </w:pPr>
      <w:r>
        <w:rPr/>
        <w:t>Paperwork Reduction Act Statement</w:t>
      </w:r>
    </w:p>
    <w:p>
      <w:pPr>
        <w:pStyle w:val="ListParagraph"/>
        <w:numPr>
          <w:ilvl w:val="1"/>
          <w:numId w:val="5"/>
        </w:numPr>
        <w:rPr/>
      </w:pPr>
      <w:r>
        <w:rPr/>
        <w:t>Punitive Language Statement</w:t>
      </w:r>
    </w:p>
    <w:p>
      <w:pPr>
        <w:pStyle w:val="ListParagraph"/>
        <w:numPr>
          <w:ilvl w:val="1"/>
          <w:numId w:val="5"/>
        </w:numPr>
        <w:rPr/>
      </w:pPr>
      <w:r>
        <w:rPr/>
        <w:t>Other Statuary Requirement Statement (if applicable)</w:t>
      </w:r>
    </w:p>
    <w:p>
      <w:pPr>
        <w:pStyle w:val="ListParagraph"/>
        <w:numPr>
          <w:ilvl w:val="1"/>
          <w:numId w:val="5"/>
        </w:numPr>
        <w:rPr/>
      </w:pPr>
      <w:r>
        <w:rPr/>
        <w:t>Records Management Statement</w:t>
      </w:r>
    </w:p>
    <w:p>
      <w:pPr>
        <w:pStyle w:val="ListParagraph"/>
        <w:numPr>
          <w:ilvl w:val="1"/>
          <w:numId w:val="5"/>
        </w:numPr>
        <w:rPr/>
      </w:pPr>
      <w:r>
        <w:rPr/>
        <w:t>Recommended Changes Statement</w:t>
      </w:r>
    </w:p>
    <w:p>
      <w:pPr>
        <w:pStyle w:val="ListParagraph"/>
        <w:numPr>
          <w:ilvl w:val="1"/>
          <w:numId w:val="5"/>
        </w:numPr>
        <w:rPr/>
      </w:pPr>
      <w:r>
        <w:rPr/>
        <w:t>Allow Implementing or Supplementing Statement</w:t>
      </w:r>
    </w:p>
    <w:p>
      <w:pPr>
        <w:pStyle w:val="ListParagraph"/>
        <w:numPr>
          <w:ilvl w:val="0"/>
          <w:numId w:val="5"/>
        </w:numPr>
        <w:rPr/>
      </w:pPr>
      <w:r>
        <w:rPr/>
        <w:t>Summary of Changes (AI Assist Option)</w:t>
      </w:r>
    </w:p>
    <w:p>
      <w:pPr>
        <w:pStyle w:val="ListParagraph"/>
        <w:numPr>
          <w:ilvl w:val="0"/>
          <w:numId w:val="5"/>
        </w:numPr>
        <w:rPr/>
      </w:pPr>
      <w:r>
        <w:rPr/>
        <w:t>Forewords (optional)</w:t>
      </w:r>
    </w:p>
    <w:p>
      <w:pPr>
        <w:pStyle w:val="ListParagraph"/>
        <w:numPr>
          <w:ilvl w:val="0"/>
          <w:numId w:val="5"/>
        </w:numPr>
        <w:rPr/>
      </w:pPr>
      <w:r>
        <w:rPr/>
        <w:t>Table of Content (should be created automatically once draft is finalized)</w:t>
      </w:r>
    </w:p>
    <w:p>
      <w:pPr>
        <w:pStyle w:val="ListParagraph"/>
        <w:numPr>
          <w:ilvl w:val="0"/>
          <w:numId w:val="5"/>
        </w:numPr>
        <w:rPr/>
      </w:pPr>
      <w:bookmarkStart w:id="3" w:name="OLE_LINK2"/>
      <w:bookmarkStart w:id="4" w:name="OLE_LINK3"/>
      <w:bookmarkEnd w:id="3"/>
      <w:bookmarkEnd w:id="4"/>
      <w:r>
        <w:rPr/>
        <w:t>Publication Body</w:t>
      </w:r>
    </w:p>
    <w:p>
      <w:pPr>
        <w:pStyle w:val="ListParagraph"/>
        <w:numPr>
          <w:ilvl w:val="1"/>
          <w:numId w:val="5"/>
        </w:numPr>
        <w:rPr/>
      </w:pPr>
      <w:r>
        <w:rPr/>
        <w:t>Chapters</w:t>
      </w:r>
    </w:p>
    <w:p>
      <w:pPr>
        <w:pStyle w:val="ListParagraph"/>
        <w:numPr>
          <w:ilvl w:val="2"/>
          <w:numId w:val="5"/>
        </w:numPr>
        <w:rPr/>
      </w:pPr>
      <w:r>
        <w:rPr/>
        <w:t>Paragraph Numbering</w:t>
      </w:r>
    </w:p>
    <w:p>
      <w:pPr>
        <w:pStyle w:val="ListParagraph"/>
        <w:numPr>
          <w:ilvl w:val="2"/>
          <w:numId w:val="5"/>
        </w:numPr>
        <w:rPr/>
      </w:pPr>
      <w:r>
        <w:rPr/>
        <w:t>Supplement Paragraph by Lower Level</w:t>
      </w:r>
    </w:p>
    <w:p>
      <w:pPr>
        <w:pStyle w:val="ListParagraph"/>
        <w:numPr>
          <w:ilvl w:val="3"/>
          <w:numId w:val="5"/>
        </w:numPr>
        <w:rPr/>
      </w:pPr>
      <w:r>
        <w:rPr/>
        <w:t>Bullets</w:t>
      </w:r>
    </w:p>
    <w:p>
      <w:pPr>
        <w:pStyle w:val="ListParagraph"/>
        <w:numPr>
          <w:ilvl w:val="0"/>
          <w:numId w:val="5"/>
        </w:numPr>
        <w:rPr/>
      </w:pPr>
      <w:bookmarkStart w:id="5" w:name="OLE_LINK3"/>
      <w:bookmarkStart w:id="6" w:name="OLE_LINK4"/>
      <w:bookmarkEnd w:id="5"/>
      <w:r>
        <w:rPr/>
        <w:t>Attachments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Applicable </w:t>
      </w:r>
      <w:r>
        <w:rPr>
          <w:highlight w:val="yellow"/>
        </w:rPr>
        <w:t>FORMs</w:t>
      </w:r>
      <w:bookmarkEnd w:id="6"/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51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4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4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5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5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46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44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2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1b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1b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1b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1b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1b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1b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1b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1b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1b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371b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371b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371b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371b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371b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371b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371b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371b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371b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371b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371b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371b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371b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371b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371be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256c70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56c70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leChar"/>
    <w:uiPriority w:val="10"/>
    <w:qFormat/>
    <w:rsid w:val="003371b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1b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1b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371b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37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ngress.gov/bill/119th-congress/house-bill/1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Application>LibreOffice/25.2.3.2$MacOSX_AARCH64 LibreOffice_project/bbb074479178df812d175f709636b368952c2ce3</Application>
  <AppVersion>15.0000</AppVersion>
  <Pages>10</Pages>
  <Words>1447</Words>
  <Characters>7915</Characters>
  <CharactersWithSpaces>9031</CharactersWithSpaces>
  <Paragraphs>178</Paragraphs>
  <Company>Empeirian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2025-08-16T14:34:00Z</dcterms:created>
  <dc:creator>Polat Aydin-Empeirian</dc:creator>
  <dc:description/>
  <dc:language>en-US</dc:language>
  <cp:lastModifiedBy>Polat Aydin-Empeirian</cp:lastModifiedBy>
  <dcterms:modified xsi:type="dcterms:W3CDTF">2025-09-03T15:26:00Z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