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программам лабораторной работы No 9, перейдем в</w:t>
      </w:r>
      <w:r>
        <w:t xml:space="preserve"> </w:t>
      </w:r>
      <w:r>
        <w:t xml:space="preserve">него и создадим файл lab9-1.asm (рис. 1):</w:t>
      </w:r>
    </w:p>
    <w:p>
      <w:pPr>
        <w:pStyle w:val="SourceCode"/>
      </w:pPr>
      <w:r>
        <w:rPr>
          <w:rStyle w:val="VerbatimChar"/>
        </w:rPr>
        <w:t xml:space="preserve">mkdir ~/work/arch-pc/lab09</w:t>
      </w:r>
      <w:r>
        <w:br/>
      </w:r>
      <w:r>
        <w:rPr>
          <w:rStyle w:val="VerbatimChar"/>
        </w:rPr>
        <w:t xml:space="preserve">cd ~/work/arch-pc/lab09</w:t>
      </w:r>
      <w:r>
        <w:br/>
      </w:r>
      <w:r>
        <w:rPr>
          <w:rStyle w:val="VerbatimChar"/>
        </w:rPr>
        <w:t xml:space="preserve">touch lab9-1.asm </w:t>
      </w:r>
    </w:p>
    <w:p>
      <w:pPr>
        <w:pStyle w:val="CaptionedFigure"/>
      </w:pPr>
      <w:bookmarkStart w:id="24" w:name="fig:001"/>
      <w:r>
        <w:drawing>
          <wp:inline>
            <wp:extent cx="5334000" cy="1129721"/>
            <wp:effectExtent b="0" l="0" r="0" t="0"/>
            <wp:docPr descr="Рис. 1: Рис. 1. Создание каталога для лаб. работы №9 и файла lab9-1.asm" title="" id="22" name="Picture"/>
            <a:graphic>
              <a:graphicData uri="http://schemas.openxmlformats.org/drawingml/2006/picture">
                <pic:pic>
                  <pic:nvPicPr>
                    <pic:cNvPr descr="image/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 1. Создание каталога для лаб. работы №9 и файла lab9-1.asm</w:t>
      </w:r>
    </w:p>
    <w:p>
      <w:pPr>
        <w:numPr>
          <w:ilvl w:val="0"/>
          <w:numId w:val="1002"/>
        </w:numPr>
        <w:pStyle w:val="Compact"/>
      </w:pPr>
      <w:r>
        <w:t xml:space="preserve">Рассмотрим программу, которая выводит значение регистра ecx.</w:t>
      </w:r>
      <w:r>
        <w:t xml:space="preserve"> </w:t>
      </w:r>
      <w:r>
        <w:t xml:space="preserve">Введем в файл lab9-1.asm текст программы из листинга 9.1. Создадим исполняемый</w:t>
      </w:r>
      <w:r>
        <w:t xml:space="preserve"> </w:t>
      </w:r>
      <w:r>
        <w:t xml:space="preserve">файл и проверим его работу (рис. 2), (рис. 3).</w:t>
      </w:r>
    </w:p>
    <w:p>
      <w:pPr>
        <w:pStyle w:val="CaptionedFigure"/>
      </w:pPr>
      <w:bookmarkStart w:id="28" w:name="fig:002"/>
      <w:r>
        <w:drawing>
          <wp:inline>
            <wp:extent cx="5334000" cy="6138874"/>
            <wp:effectExtent b="0" l="0" r="0" t="0"/>
            <wp:docPr descr="Рис. 2: Рис. 2. Ввод текста из листинга 9.1" title="" id="26" name="Picture"/>
            <a:graphic>
              <a:graphicData uri="http://schemas.openxmlformats.org/drawingml/2006/picture">
                <pic:pic>
                  <pic:nvPicPr>
                    <pic:cNvPr descr="image/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 2. Ввод текста из листинга 9.1</w:t>
      </w:r>
    </w:p>
    <w:p>
      <w:pPr>
        <w:pStyle w:val="CaptionedFigure"/>
      </w:pPr>
      <w:bookmarkStart w:id="32" w:name="fig:003"/>
      <w:r>
        <w:drawing>
          <wp:inline>
            <wp:extent cx="5334000" cy="6123459"/>
            <wp:effectExtent b="0" l="0" r="0" t="0"/>
            <wp:docPr descr="Рис. 3: Рис. 3. Компоновка и запуск файла lab9-1" title="" id="30" name="Picture"/>
            <a:graphic>
              <a:graphicData uri="http://schemas.openxmlformats.org/drawingml/2006/picture">
                <pic:pic>
                  <pic:nvPicPr>
                    <pic:cNvPr descr="image/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 3. Компоновка и запуск файла lab9-1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</w:p>
    <w:p>
      <w:pPr>
        <w:numPr>
          <w:ilvl w:val="0"/>
          <w:numId w:val="1003"/>
        </w:numPr>
        <w:pStyle w:val="Compact"/>
      </w:pPr>
      <w:r>
        <w:t xml:space="preserve">Изменим текст программы,</w:t>
      </w:r>
      <w:r>
        <w:t xml:space="preserve"> </w:t>
      </w:r>
      <w:r>
        <w:t xml:space="preserve">добавив изменение значения регистра ecx в цикле (рис. 4, 5):</w:t>
      </w:r>
    </w:p>
    <w:p>
      <w:pPr>
        <w:pStyle w:val="SourceCode"/>
      </w:pP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sub ecx,1 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loop label 5</w:t>
      </w:r>
    </w:p>
    <w:p>
      <w:pPr>
        <w:pStyle w:val="FirstParagraph"/>
      </w:pPr>
      <w:r>
        <w:t xml:space="preserve">Создадим исполняемый файл и проверим его работу. Регистр ecx в цикле принимает в первом подходе введенное значение, уменьшенное на 1, в каждом следующем - уменьшенное на 2. Число проходов цикла не соответствует значению N, введенному с клавиатуры.</w:t>
      </w:r>
    </w:p>
    <w:p>
      <w:pPr>
        <w:pStyle w:val="CaptionedFigure"/>
      </w:pPr>
      <w:bookmarkStart w:id="36" w:name="fig:004"/>
      <w:r>
        <w:drawing>
          <wp:inline>
            <wp:extent cx="5334000" cy="5820087"/>
            <wp:effectExtent b="0" l="0" r="0" t="0"/>
            <wp:docPr descr="Рис. 4: Рис. 4. 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 4. Изменение текста программы</w:t>
      </w:r>
    </w:p>
    <w:p>
      <w:pPr>
        <w:pStyle w:val="CaptionedFigure"/>
      </w:pPr>
      <w:bookmarkStart w:id="40" w:name="fig:005"/>
      <w:r>
        <w:drawing>
          <wp:inline>
            <wp:extent cx="4787152" cy="1529122"/>
            <wp:effectExtent b="0" l="0" r="0" t="0"/>
            <wp:docPr descr="Рис. 5: Рис. 5. Компоновка и запуск измененного файла" title="" id="38" name="Picture"/>
            <a:graphic>
              <a:graphicData uri="http://schemas.openxmlformats.org/drawingml/2006/picture">
                <pic:pic>
                  <pic:nvPicPr>
                    <pic:cNvPr descr="image/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2" cy="152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Рис. 5. Компоновка и запуск измененного файла</w:t>
      </w:r>
    </w:p>
    <w:p>
      <w:pPr>
        <w:numPr>
          <w:ilvl w:val="0"/>
          <w:numId w:val="1004"/>
        </w:numPr>
        <w:pStyle w:val="Compact"/>
      </w:pPr>
      <w:r>
        <w:t xml:space="preserve">Внесем изменения в текст программы,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loop: (рис. 6):</w:t>
      </w:r>
    </w:p>
    <w:p>
      <w:pPr>
        <w:pStyle w:val="SourceCode"/>
      </w:pP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push ecx 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loop label</w:t>
      </w:r>
    </w:p>
    <w:p>
      <w:pPr>
        <w:pStyle w:val="FirstParagraph"/>
      </w:pPr>
      <w:r>
        <w:t xml:space="preserve">Создадим исполняемый файл и проверим его работу. Соответствует ли в данном</w:t>
      </w:r>
      <w:r>
        <w:t xml:space="preserve"> </w:t>
      </w:r>
      <w:r>
        <w:t xml:space="preserve">случае число проходов цикла значению N введенному с клавиатур (рис. 7)</w:t>
      </w:r>
    </w:p>
    <w:p>
      <w:pPr>
        <w:pStyle w:val="CaptionedFigure"/>
      </w:pPr>
      <w:bookmarkStart w:id="44" w:name="fig:006"/>
      <w:r>
        <w:drawing>
          <wp:inline>
            <wp:extent cx="5334000" cy="5789341"/>
            <wp:effectExtent b="0" l="0" r="0" t="0"/>
            <wp:docPr descr="Рис. 6: Рис. 6. Измене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9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Рис. 6. Изменение текста программы</w:t>
      </w:r>
    </w:p>
    <w:p>
      <w:pPr>
        <w:pStyle w:val="CaptionedFigure"/>
      </w:pPr>
      <w:bookmarkStart w:id="48" w:name="fig:007"/>
      <w:r>
        <w:drawing>
          <wp:inline>
            <wp:extent cx="5334000" cy="1876281"/>
            <wp:effectExtent b="0" l="0" r="0" t="0"/>
            <wp:docPr descr="Рис. 7: Рис. 7. Компоновка и запуск измененного файла" title="" id="46" name="Picture"/>
            <a:graphic>
              <a:graphicData uri="http://schemas.openxmlformats.org/drawingml/2006/picture">
                <pic:pic>
                  <pic:nvPicPr>
                    <pic:cNvPr descr="image/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Рис. 7. Компоновка и запуск измененного файла</w:t>
      </w:r>
    </w:p>
    <w:p>
      <w:pPr>
        <w:numPr>
          <w:ilvl w:val="0"/>
          <w:numId w:val="1005"/>
        </w:numPr>
        <w:pStyle w:val="Compact"/>
      </w:pPr>
      <w:r>
        <w:t xml:space="preserve">Рассмотрим программу, которая выводит на экран аргументы командной строки.</w:t>
      </w:r>
      <w:r>
        <w:t xml:space="preserve"> </w:t>
      </w:r>
      <w:r>
        <w:t xml:space="preserve">Создадим файл lab9-2.asm в каталоге ~/work/arch-pc/lab09 и введем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Создадим исполняемый файл и запустим его, указав аргументы:</w:t>
      </w:r>
    </w:p>
    <w:p>
      <w:pPr>
        <w:pStyle w:val="SourceCode"/>
      </w:pPr>
      <w:r>
        <w:rPr>
          <w:rStyle w:val="VerbatimChar"/>
        </w:rPr>
        <w:t xml:space="preserve">user@dk4n31:~$ ./lab9-2 аргумент1 аргумент 2 'аргумент 3'</w:t>
      </w:r>
    </w:p>
    <w:p>
      <w:pPr>
        <w:pStyle w:val="FirstParagraph"/>
      </w:pPr>
      <w:r>
        <w:t xml:space="preserve">Сколько аргументов было обработано программой?(рис. 8, 9):</w:t>
      </w:r>
    </w:p>
    <w:p>
      <w:pPr>
        <w:pStyle w:val="CaptionedFigure"/>
      </w:pPr>
      <w:bookmarkStart w:id="52" w:name="fig:008"/>
      <w:r>
        <w:drawing>
          <wp:inline>
            <wp:extent cx="5334000" cy="5715461"/>
            <wp:effectExtent b="0" l="0" r="0" t="0"/>
            <wp:docPr descr="Рис. 8: Рис. 8. Ввод текста из листинга 9.2" title="" id="50" name="Picture"/>
            <a:graphic>
              <a:graphicData uri="http://schemas.openxmlformats.org/drawingml/2006/picture">
                <pic:pic>
                  <pic:nvPicPr>
                    <pic:cNvPr descr="image/к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Рис. 8. Ввод текста из листинга 9.2</w:t>
      </w:r>
    </w:p>
    <w:p>
      <w:pPr>
        <w:pStyle w:val="CaptionedFigure"/>
      </w:pPr>
      <w:bookmarkStart w:id="56" w:name="fig:009"/>
      <w:r>
        <w:drawing>
          <wp:inline>
            <wp:extent cx="5334000" cy="1372720"/>
            <wp:effectExtent b="0" l="0" r="0" t="0"/>
            <wp:docPr descr="Рис. 9: Рис. 9. Компоновка и запуск файла lab9-2" title="" id="54" name="Picture"/>
            <a:graphic>
              <a:graphicData uri="http://schemas.openxmlformats.org/drawingml/2006/picture">
                <pic:pic>
                  <pic:nvPicPr>
                    <pic:cNvPr descr="image/к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Рис. 9. Компоновка и запуск файла lab9-2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Создадим файл lab9-3.asm в</w:t>
      </w:r>
      <w:r>
        <w:t xml:space="preserve"> </w:t>
      </w:r>
      <w:r>
        <w:t xml:space="preserve">каталоге ~/work/arch-pc/lab09 и введем в него текст программы из листинга</w:t>
      </w:r>
      <w:r>
        <w:t xml:space="preserve"> </w:t>
      </w:r>
      <w:r>
        <w:t xml:space="preserve">9.3</w:t>
      </w:r>
      <w:r>
        <w:t xml:space="preserve"> </w:t>
      </w:r>
      <w:r>
        <w:t xml:space="preserve">Создадим исполняемый файл и запустим его, указав аргументы. Пример</w:t>
      </w:r>
      <w:r>
        <w:t xml:space="preserve"> </w:t>
      </w:r>
      <w:r>
        <w:t xml:space="preserve">результата работы программы:</w:t>
      </w:r>
    </w:p>
    <w:p>
      <w:pPr>
        <w:pStyle w:val="SourceCode"/>
      </w:pPr>
      <w:r>
        <w:rPr>
          <w:rStyle w:val="VerbatimChar"/>
        </w:rPr>
        <w:t xml:space="preserve">user@dk4n31:~$ ./main 12 13 7 10 5</w:t>
      </w:r>
      <w:r>
        <w:br/>
      </w:r>
      <w:r>
        <w:rPr>
          <w:rStyle w:val="VerbatimChar"/>
        </w:rPr>
        <w:t xml:space="preserve">Результат: 47</w:t>
      </w:r>
      <w:r>
        <w:br/>
      </w:r>
      <w:r>
        <w:rPr>
          <w:rStyle w:val="VerbatimChar"/>
        </w:rPr>
        <w:t xml:space="preserve">user@dk4n31:~$</w:t>
      </w:r>
    </w:p>
    <w:p>
      <w:pPr>
        <w:pStyle w:val="FirstParagraph"/>
      </w:pPr>
      <w:r>
        <w:t xml:space="preserve">(рис. 10, 11)</w:t>
      </w:r>
    </w:p>
    <w:p>
      <w:pPr>
        <w:pStyle w:val="CaptionedFigure"/>
      </w:pPr>
      <w:bookmarkStart w:id="60" w:name="fig:0010"/>
      <w:r>
        <w:drawing>
          <wp:inline>
            <wp:extent cx="5334000" cy="5792491"/>
            <wp:effectExtent b="0" l="0" r="0" t="0"/>
            <wp:docPr descr="Рис. 10: Рис. 10. Ввод текста из листинга 9.3" title="" id="58" name="Picture"/>
            <a:graphic>
              <a:graphicData uri="http://schemas.openxmlformats.org/drawingml/2006/picture">
                <pic:pic>
                  <pic:nvPicPr>
                    <pic:cNvPr descr="image/к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Рис. 10. Ввод текста из листинга 9.3</w:t>
      </w:r>
    </w:p>
    <w:p>
      <w:pPr>
        <w:pStyle w:val="CaptionedFigure"/>
      </w:pPr>
      <w:bookmarkStart w:id="64" w:name="fig:0011"/>
      <w:r>
        <w:drawing>
          <wp:inline>
            <wp:extent cx="5334000" cy="939277"/>
            <wp:effectExtent b="0" l="0" r="0" t="0"/>
            <wp:docPr descr="Рис. 11: Рис. 11. Компоновка и запуск файла" title="" id="62" name="Picture"/>
            <a:graphic>
              <a:graphicData uri="http://schemas.openxmlformats.org/drawingml/2006/picture">
                <pic:pic>
                  <pic:nvPicPr>
                    <pic:cNvPr descr="image/к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Рис. 11. Компоновка и запуск файла</w:t>
      </w:r>
    </w:p>
    <w:p>
      <w:pPr>
        <w:numPr>
          <w:ilvl w:val="0"/>
          <w:numId w:val="1007"/>
        </w:numPr>
        <w:pStyle w:val="Compact"/>
      </w:pPr>
      <w:r>
        <w:t xml:space="preserve">Изменим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12, 13)</w:t>
      </w:r>
    </w:p>
    <w:p>
      <w:pPr>
        <w:pStyle w:val="CaptionedFigure"/>
      </w:pPr>
      <w:bookmarkStart w:id="68" w:name="fig:0012"/>
      <w:r>
        <w:drawing>
          <wp:inline>
            <wp:extent cx="5334000" cy="5776871"/>
            <wp:effectExtent b="0" l="0" r="0" t="0"/>
            <wp:docPr descr="Рис. 12: Рис. 12. Изменение текста программы" title="" id="66" name="Picture"/>
            <a:graphic>
              <a:graphicData uri="http://schemas.openxmlformats.org/drawingml/2006/picture">
                <pic:pic>
                  <pic:nvPicPr>
                    <pic:cNvPr descr="image/к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Рис. 12. Изменение текста программы</w:t>
      </w:r>
    </w:p>
    <w:p>
      <w:pPr>
        <w:pStyle w:val="CaptionedFigure"/>
      </w:pPr>
      <w:bookmarkStart w:id="72" w:name="fig:0013"/>
      <w:r>
        <w:drawing>
          <wp:inline>
            <wp:extent cx="5334000" cy="891216"/>
            <wp:effectExtent b="0" l="0" r="0" t="0"/>
            <wp:docPr descr="Рис. 13: Рис. 13. Компоновка и запуск измененного файла" title="" id="70" name="Picture"/>
            <a:graphic>
              <a:graphicData uri="http://schemas.openxmlformats.org/drawingml/2006/picture">
                <pic:pic>
                  <pic:nvPicPr>
                    <pic:cNvPr descr="image/к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Рис. 13. Компоновка и запуск измененного файла</w:t>
      </w:r>
    </w:p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В ходе выполнения работы № 7 был получен вариант 7,</w:t>
      </w:r>
      <w:r>
        <w:t xml:space="preserve"> </w:t>
      </w:r>
      <w:r>
        <w:t xml:space="preserve">выражение в табл. 9.4: f(x) = 6a,</w:t>
      </w:r>
    </w:p>
    <w:p>
      <w:pPr>
        <w:numPr>
          <w:ilvl w:val="0"/>
          <w:numId w:val="1008"/>
        </w:numPr>
        <w:pStyle w:val="Compact"/>
      </w:pPr>
      <w:r>
        <w:t xml:space="preserve">Написать программу, которая находит сумму значений функции f(x)</w:t>
      </w:r>
      <w:r>
        <w:t xml:space="preserve"> </w:t>
      </w:r>
      <w:r>
        <w:t xml:space="preserve">для x = x1, x2, …, xn, т.е. программа должна выводить значение f(x1)+</w:t>
      </w:r>
      <w:r>
        <w:t xml:space="preserve"> </w:t>
      </w:r>
      <w:r>
        <w:t xml:space="preserve">f(x2)+..+f(xn). Значения xi передаются как аргументы. Вид функции f(x)</w:t>
      </w:r>
      <w:r>
        <w:t xml:space="preserve"> </w:t>
      </w:r>
      <w:r>
        <w:t xml:space="preserve">выбрать из таблицы 9.4 вариантов заданий в соответствии с вариантом, по-</w:t>
      </w:r>
      <w:r>
        <w:t xml:space="preserve"> </w:t>
      </w:r>
      <w:r>
        <w:t xml:space="preserve">лученным при выполнении лабораторной работы No 7. Создайте исполня-</w:t>
      </w:r>
      <w:r>
        <w:t xml:space="preserve"> </w:t>
      </w:r>
      <w:r>
        <w:t xml:space="preserve">емый файл и проверьте его работу на нескольких наборах x = x1, x2,.., xn</w:t>
      </w:r>
      <w:r>
        <w:t xml:space="preserve"> </w:t>
      </w:r>
      <w:r>
        <w:t xml:space="preserve">(рис. 14, 15, 16)</w:t>
      </w:r>
    </w:p>
    <w:p>
      <w:pPr>
        <w:pStyle w:val="CaptionedFigure"/>
      </w:pPr>
      <w:bookmarkStart w:id="76" w:name="fig:0014"/>
      <w:r>
        <w:drawing>
          <wp:inline>
            <wp:extent cx="5334000" cy="5785487"/>
            <wp:effectExtent b="0" l="0" r="0" t="0"/>
            <wp:docPr descr="Рис. 14: Рис. 14. Текст программы" title="" id="74" name="Picture"/>
            <a:graphic>
              <a:graphicData uri="http://schemas.openxmlformats.org/drawingml/2006/picture">
                <pic:pic>
                  <pic:nvPicPr>
                    <pic:cNvPr descr="image/к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Рис. 14. Текст программы</w:t>
      </w:r>
    </w:p>
    <w:p>
      <w:pPr>
        <w:pStyle w:val="CaptionedFigure"/>
      </w:pPr>
      <w:bookmarkStart w:id="80" w:name="fig:0015"/>
      <w:r>
        <w:drawing>
          <wp:inline>
            <wp:extent cx="5334000" cy="622535"/>
            <wp:effectExtent b="0" l="0" r="0" t="0"/>
            <wp:docPr descr="Рис. 15: Рис. 15. Компоновка и запуск файла" title="" id="78" name="Picture"/>
            <a:graphic>
              <a:graphicData uri="http://schemas.openxmlformats.org/drawingml/2006/picture">
                <pic:pic>
                  <pic:nvPicPr>
                    <pic:cNvPr descr="image/к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Рис. 15. Компоновка и запуск файла</w:t>
      </w:r>
    </w:p>
    <w:p>
      <w:pPr>
        <w:pStyle w:val="CaptionedFigure"/>
      </w:pPr>
      <w:bookmarkStart w:id="84" w:name="fig:0016"/>
      <w:r>
        <w:drawing>
          <wp:inline>
            <wp:extent cx="5334000" cy="454679"/>
            <wp:effectExtent b="0" l="0" r="0" t="0"/>
            <wp:docPr descr="Рис. 16: Рис. 16. Компоновка и запуск файла" title="" id="82" name="Picture"/>
            <a:graphic>
              <a:graphicData uri="http://schemas.openxmlformats.org/drawingml/2006/picture">
                <pic:pic>
                  <pic:nvPicPr>
                    <pic:cNvPr descr="image/к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Рис. 16. Компоновка и запуск файла</w:t>
      </w:r>
    </w:p>
    <w:p>
      <w:pPr>
        <w:pStyle w:val="BodyText"/>
      </w:pPr>
      <w:r>
        <w:t xml:space="preserve">Ссылка на репозиторий: https://github.com/eakolobova/study_2022-2023_arch-pc/tree/master/labs/lab09/report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Колобова Елизавета Андреевна гр. НММбд-01</dc:creator>
  <dc:language>ru-RU</dc:language>
  <cp:keywords/>
  <dcterms:created xsi:type="dcterms:W3CDTF">2022-12-09T21:02:42Z</dcterms:created>
  <dcterms:modified xsi:type="dcterms:W3CDTF">2022-12-09T21:02:42Z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