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bin" ContentType="application/octet-stream"/>
  <Override PartName="/word/media/rId29.bin" ContentType="application/octet-stream"/>
  <Override PartName="/word/media/rId33.bin" ContentType="application/octet-stream"/>
  <Override PartName="/word/media/rId37.bin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архитектуре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Екатерина</w:t>
      </w:r>
      <w:r>
        <w:t xml:space="preserve"> </w:t>
      </w:r>
      <w:r>
        <w:t xml:space="preserve">Алексеевна</w:t>
      </w:r>
      <w:r>
        <w:t xml:space="preserve"> </w:t>
      </w:r>
      <w:r>
        <w:t xml:space="preserve">Козлова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Открываю Midnight Commander и при помощи клавиш перехожу в созданный ранее каталог ~/work/arch-pc. При помощи F7 создаю папку lab06 и перехожу в созданный каталог, дальше с помощью touch создаю файл lab6.asm.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hyperlink r:id="rId24">
        <w:r>
          <w:rPr>
            <w:rStyle w:val="Hyperlink"/>
          </w:rPr>
          <w:t xml:space="preserve">1</w:t>
        </w:r>
      </w:hyperlink>
    </w:p>
    <w:p>
      <w:pPr>
        <w:pStyle w:val="BodyText"/>
      </w:pPr>
      <w:r>
        <w:t xml:space="preserve">Открываю этот файл клавишей F4в редакторе mcedit.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28" w:name="fig:002"/>
      <w:r>
        <w:drawing>
          <wp:inline>
            <wp:extent cx="5334000" cy="2611437"/>
            <wp:effectExtent b="0" l="0" r="0" t="0"/>
            <wp:docPr descr="2" title="" id="26" name="Picture"/>
            <a:graphic>
              <a:graphicData uri="http://schemas.openxmlformats.org/drawingml/2006/picture">
                <pic:pic>
                  <pic:nvPicPr>
                    <pic:cNvPr descr="image/2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Ввожу туда текст из листинга 6.1, файл сохраняю и закрываю. Просматриваю файл клавишей F3.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32" w:name="fig:003"/>
      <w:r>
        <w:drawing>
          <wp:inline>
            <wp:extent cx="5334000" cy="2611437"/>
            <wp:effectExtent b="0" l="0" r="0" t="0"/>
            <wp:docPr descr="3" title="" id="30" name="Picture"/>
            <a:graphic>
              <a:graphicData uri="http://schemas.openxmlformats.org/drawingml/2006/picture">
                <pic:pic>
                  <pic:nvPicPr>
                    <pic:cNvPr descr="image/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Оттрансирую текст программы файла в объектный файл, выполню компоновку и запущу исполняемый файл, проверяю действие.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36" w:name="fig:004"/>
      <w:r>
        <w:drawing>
          <wp:inline>
            <wp:extent cx="5334000" cy="2611437"/>
            <wp:effectExtent b="0" l="0" r="0" t="0"/>
            <wp:docPr descr="4" title="" id="34" name="Picture"/>
            <a:graphic>
              <a:graphicData uri="http://schemas.openxmlformats.org/drawingml/2006/picture">
                <pic:pic>
                  <pic:nvPicPr>
                    <pic:cNvPr descr="image/4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BodyText"/>
      </w:pPr>
      <w:r>
        <w:t xml:space="preserve">Скачиваю с ТУИС файл in_out.asm и переношу его клавишами в нужный мне каталог.</w:t>
      </w:r>
      <w:r>
        <w:t xml:space="preserve"> </w:t>
      </w:r>
      <w:r>
        <w:t xml:space="preserve">Дальше создаю копию lab6-1.asm с именем lab6-2.asm и исправляю код в соответствии с листингом 6.2.</w:t>
      </w:r>
      <w:r>
        <w:t xml:space="preserve"> </w:t>
      </w:r>
      <w:r>
        <w:t xml:space="preserve">Создаю испольняемый файл и проверяю работу (теперь ввод программы осуществляется на одной строке, без переноса: заменила подпрограмму sprintLF на sprint).</w:t>
      </w:r>
    </w:p>
    <w:p>
      <w:pPr>
        <w:pStyle w:val="BodyText"/>
      </w:pPr>
      <w:r>
        <w:t xml:space="preserve">(рис.</w:t>
      </w:r>
      <w:r>
        <w:t xml:space="preserve"> </w:t>
      </w:r>
      <w:r>
        <w:rPr>
          <w:bCs/>
          <w:b/>
        </w:rPr>
        <w:t xml:space="preserve">¿fig:001?</w:t>
      </w:r>
      <w:r>
        <w:t xml:space="preserve">)</w:t>
      </w:r>
      <w:r>
        <w:t xml:space="preserve"> </w:t>
      </w:r>
      <w:bookmarkStart w:id="40" w:name="fig:004"/>
      <w:r>
        <w:drawing>
          <wp:inline>
            <wp:extent cx="5334000" cy="2611437"/>
            <wp:effectExtent b="0" l="0" r="0" t="0"/>
            <wp:docPr descr="5" title="" id="38" name="Picture"/>
            <a:graphic>
              <a:graphicData uri="http://schemas.openxmlformats.org/drawingml/2006/picture">
                <pic:pic>
                  <pic:nvPicPr>
                    <pic:cNvPr descr="image/5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1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приобрела практические навыки работы в Midnight Commander и освоила инструкций языка ассемблера mov и int.</w:t>
      </w:r>
    </w:p>
    <w:bookmarkEnd w:id="42"/>
    <w:bookmarkStart w:id="53" w:name="список-литературы"/>
    <w:p>
      <w:pPr>
        <w:pStyle w:val="Heading1"/>
      </w:pPr>
      <w:r>
        <w:t xml:space="preserve">Список литературы</w:t>
      </w:r>
    </w:p>
    <w:bookmarkStart w:id="52" w:name="refs"/>
    <w:bookmarkStart w:id="4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4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44"/>
    <w:bookmarkStart w:id="4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4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46"/>
    <w:bookmarkStart w:id="4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47"/>
    <w:bookmarkStart w:id="4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4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49"/>
    <w:bookmarkStart w:id="5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50"/>
    <w:bookmarkStart w:id="5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bin" /><Relationship Type="http://schemas.openxmlformats.org/officeDocument/2006/relationships/image" Id="rId29" Target="media/rId29.bin" /><Relationship Type="http://schemas.openxmlformats.org/officeDocument/2006/relationships/image" Id="rId33" Target="media/rId33.bin" /><Relationship Type="http://schemas.openxmlformats.org/officeDocument/2006/relationships/image" Id="rId37" Target="media/rId37.bin" /><Relationship Type="http://schemas.openxmlformats.org/officeDocument/2006/relationships/hyperlink" Id="rId45" Target="http://www.amazon.com/Learning-bash-Shell-Programming-Nutshell/dp/0596009658" TargetMode="External" /><Relationship Type="http://schemas.openxmlformats.org/officeDocument/2006/relationships/hyperlink" Id="rId43" Target="https://www.gnu.org/software/bash/manual/" TargetMode="External" /><Relationship Type="http://schemas.openxmlformats.org/officeDocument/2006/relationships/hyperlink" Id="rId48" Target="https://www.ncbi.nlm.nih.gov/pubmed/25246403" TargetMode="External" /><Relationship Type="http://schemas.openxmlformats.org/officeDocument/2006/relationships/hyperlink" Id="rId24" Target="image/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5" Target="http://www.amazon.com/Learning-bash-Shell-Programming-Nutshell/dp/0596009658" TargetMode="External" /><Relationship Type="http://schemas.openxmlformats.org/officeDocument/2006/relationships/hyperlink" Id="rId43" Target="https://www.gnu.org/software/bash/manual/" TargetMode="External" /><Relationship Type="http://schemas.openxmlformats.org/officeDocument/2006/relationships/hyperlink" Id="rId48" Target="https://www.ncbi.nlm.nih.gov/pubmed/25246403" TargetMode="External" /><Relationship Type="http://schemas.openxmlformats.org/officeDocument/2006/relationships/hyperlink" Id="rId24" Target="image/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Екатерина Алексеевна Козлова</dc:creator>
  <dc:language>ru-RU</dc:language>
  <cp:keywords/>
  <dcterms:created xsi:type="dcterms:W3CDTF">2022-11-19T20:22:22Z</dcterms:created>
  <dcterms:modified xsi:type="dcterms:W3CDTF">2022-11-19T20:22:22Z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 архитектуре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