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sz w:val="24"/>
          <w:szCs w:val="24"/>
        </w:rPr>
      </w:pPr>
      <w:bookmarkStart w:id="0" w:name="_Hlk20650174"/>
      <w:bookmarkEnd w:id="0"/>
      <w:r>
        <w:rPr>
          <w:rFonts w:ascii="Times New Roman" w:hAnsi="Times New Roman"/>
          <w:b/>
          <w:sz w:val="24"/>
          <w:szCs w:val="24"/>
        </w:rPr>
        <w:t>РЕФЕРАТ</w:t>
      </w:r>
    </w:p>
    <w:p>
      <w:pPr>
        <w:pStyle w:val="TextBody"/>
        <w:bidi w:val="0"/>
        <w:spacing w:lineRule="auto" w:line="331" w:before="0" w:after="0"/>
        <w:rPr>
          <w:rFonts w:ascii="Times New Roman" w:hAnsi="Times New Roman"/>
          <w:sz w:val="24"/>
          <w:szCs w:val="24"/>
        </w:rPr>
      </w:pPr>
      <w:r>
        <w:rPr>
          <w:rFonts w:ascii="Times New Roman" w:hAnsi="Times New Roman"/>
          <w:sz w:val="24"/>
          <w:szCs w:val="24"/>
        </w:rPr>
      </w:r>
      <w:bookmarkStart w:id="1" w:name="_Hlk20650174"/>
      <w:bookmarkStart w:id="2" w:name="_Hlk20650174"/>
      <w:bookmarkEnd w:id="2"/>
    </w:p>
    <w:p>
      <w:pPr>
        <w:pStyle w:val="TextBody"/>
        <w:bidi w:val="0"/>
        <w:spacing w:lineRule="auto" w:line="331" w:before="0" w:after="0"/>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rPr>
        <w:t>Проведены</w:t>
      </w: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 исследовани</w:t>
      </w:r>
      <w:r>
        <w:rPr>
          <w:rFonts w:ascii="Times New Roman" w:hAnsi="Times New Roman"/>
          <w:b w:val="false"/>
          <w:i w:val="false"/>
          <w:caps w:val="false"/>
          <w:smallCaps w:val="false"/>
          <w:strike w:val="false"/>
          <w:dstrike w:val="false"/>
          <w:color w:val="000000"/>
          <w:sz w:val="24"/>
          <w:szCs w:val="24"/>
          <w:u w:val="none"/>
          <w:effect w:val="none"/>
          <w:shd w:fill="auto" w:val="clear"/>
        </w:rPr>
        <w:t>я</w:t>
      </w: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 молекулярных маркеров иммуновоспаления в сыворотке </w:t>
      </w: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пациентов с шизофренией и здоровых лиц. </w:t>
      </w:r>
      <w:r>
        <w:rPr>
          <w:rFonts w:ascii="Times New Roman" w:hAnsi="Times New Roman"/>
          <w:b w:val="false"/>
          <w:i w:val="false"/>
          <w:caps w:val="false"/>
          <w:smallCaps w:val="false"/>
          <w:strike w:val="false"/>
          <w:dstrike w:val="false"/>
          <w:color w:val="000000"/>
          <w:sz w:val="24"/>
          <w:szCs w:val="24"/>
          <w:u w:val="none"/>
          <w:effect w:val="none"/>
          <w:shd w:fill="auto" w:val="clear"/>
        </w:rPr>
        <w:t>В</w:t>
      </w: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 результате </w:t>
      </w: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построен и обучен ряд моделей искусственного интеллекта с разными архитектурами: логистическая регрессия, глубокая нейронная сеть и деревья решений. Созданные модели позволяют по значениям маркеров классифицировать тестируемый набор признаков нового пациента, то есть определить </w:t>
      </w:r>
      <w:r>
        <w:rPr>
          <w:rFonts w:ascii="Times New Roman" w:hAnsi="Times New Roman"/>
          <w:b w:val="false"/>
          <w:i w:val="false"/>
          <w:caps w:val="false"/>
          <w:smallCaps w:val="false"/>
          <w:strike w:val="false"/>
          <w:dstrike w:val="false"/>
          <w:color w:val="000000"/>
          <w:sz w:val="24"/>
          <w:szCs w:val="24"/>
          <w:u w:val="none"/>
          <w:effect w:val="none"/>
          <w:shd w:fill="auto" w:val="clear"/>
        </w:rPr>
        <w:t>его</w:t>
      </w: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 принадлежность к одному из двух классов: пациенты с шизофренией и группа здоровых лиц. </w:t>
      </w:r>
    </w:p>
    <w:p>
      <w:pPr>
        <w:sectPr>
          <w:type w:val="nextPage"/>
          <w:pgSz w:w="11906" w:h="16838"/>
          <w:pgMar w:left="1701" w:right="567" w:gutter="0" w:header="0" w:top="1134" w:footer="0" w:bottom="1134"/>
          <w:pgNumType w:start="1" w:fmt="decimal"/>
          <w:formProt w:val="false"/>
          <w:textDirection w:val="lrTb"/>
          <w:docGrid w:type="default" w:linePitch="360" w:charSpace="0"/>
        </w:sectPr>
        <w:pStyle w:val="TextBody"/>
        <w:ind w:hanging="0"/>
        <w:jc w:val="left"/>
        <w:rPr>
          <w:rFonts w:ascii="Times New Roman" w:hAnsi="Times New Roman"/>
          <w:b/>
          <w:b/>
          <w:i/>
          <w:i/>
          <w:sz w:val="24"/>
          <w:szCs w:val="24"/>
        </w:rPr>
      </w:pPr>
      <w:r>
        <w:rPr>
          <w:rFonts w:ascii="Times New Roman" w:hAnsi="Times New Roman"/>
          <w:b/>
          <w:i/>
          <w:sz w:val="24"/>
          <w:szCs w:val="24"/>
        </w:rPr>
      </w:r>
    </w:p>
    <w:p>
      <w:pPr>
        <w:pStyle w:val="Normal"/>
        <w:spacing w:lineRule="auto" w:line="360"/>
        <w:jc w:val="center"/>
        <w:rPr>
          <w:rFonts w:ascii="Times New Roman" w:hAnsi="Times New Roman"/>
          <w:sz w:val="24"/>
          <w:szCs w:val="24"/>
        </w:rPr>
      </w:pPr>
      <w:r>
        <w:rPr>
          <w:rFonts w:ascii="Times New Roman" w:hAnsi="Times New Roman"/>
          <w:b/>
          <w:sz w:val="24"/>
          <w:szCs w:val="24"/>
        </w:rPr>
        <w:t>ВВЕДЕНИЕ</w:t>
      </w:r>
    </w:p>
    <w:p>
      <w:pPr>
        <w:pStyle w:val="Normal"/>
        <w:spacing w:lineRule="auto" w:line="360"/>
        <w:jc w:val="center"/>
        <w:rPr>
          <w:rFonts w:ascii="Times New Roman" w:hAnsi="Times New Roman"/>
          <w:sz w:val="24"/>
          <w:szCs w:val="24"/>
        </w:rPr>
      </w:pPr>
      <w:r>
        <w:rPr>
          <w:rFonts w:ascii="Times New Roman" w:hAnsi="Times New Roman"/>
          <w:sz w:val="24"/>
          <w:szCs w:val="24"/>
        </w:rPr>
      </w:r>
    </w:p>
    <w:p>
      <w:pPr>
        <w:pStyle w:val="Normal"/>
        <w:spacing w:lineRule="auto" w:line="360"/>
        <w:jc w:val="both"/>
        <w:rPr>
          <w:sz w:val="24"/>
          <w:szCs w:val="24"/>
        </w:rPr>
      </w:pPr>
      <w:r>
        <w:rPr>
          <w:rFonts w:ascii="Times New Roman" w:hAnsi="Times New Roman"/>
          <w:sz w:val="24"/>
          <w:szCs w:val="24"/>
        </w:rPr>
        <w:t>Сегодня в</w:t>
      </w:r>
      <w:r>
        <w:rPr>
          <w:rFonts w:ascii="Times New Roman" w:hAnsi="Times New Roman"/>
          <w:sz w:val="24"/>
          <w:szCs w:val="24"/>
        </w:rPr>
        <w:t xml:space="preserve"> отношении потенциального применения нейронных сетей в разных областях медицины существует огромное количество исследований российских и зарубежных авторов. </w:t>
      </w:r>
      <w:r>
        <w:rPr>
          <w:sz w:val="24"/>
          <w:szCs w:val="24"/>
        </w:rPr>
        <w:t xml:space="preserve">Нейронные сети </w:t>
      </w:r>
      <w:r>
        <w:rPr>
          <w:sz w:val="24"/>
          <w:szCs w:val="24"/>
        </w:rPr>
        <w:t>и деревья решений</w:t>
      </w:r>
      <w:r>
        <w:rPr>
          <w:sz w:val="24"/>
          <w:szCs w:val="24"/>
        </w:rPr>
        <w:t xml:space="preserve"> представляют собой нелинейные системы, позволяющие гораздо лучше классифицировать данные, чем обычно используемые линейные методы. </w:t>
      </w:r>
      <w:r>
        <w:rPr>
          <w:rFonts w:ascii="Times New Roman" w:hAnsi="Times New Roman"/>
          <w:sz w:val="24"/>
          <w:szCs w:val="24"/>
        </w:rPr>
        <w:t>Бурное развитие нейронных сетей, а также их приложений в медицине в последние 5-10 лет является, прежде всего, свидетельством их эффективности в анализе большого числа диагностических и прогностических маркеров. Применени</w:t>
      </w:r>
      <w:r>
        <w:rPr>
          <w:rFonts w:ascii="Times New Roman" w:hAnsi="Times New Roman"/>
          <w:sz w:val="24"/>
          <w:szCs w:val="24"/>
        </w:rPr>
        <w:t>е</w:t>
      </w:r>
      <w:r>
        <w:rPr>
          <w:rFonts w:ascii="Times New Roman" w:hAnsi="Times New Roman"/>
          <w:sz w:val="24"/>
          <w:szCs w:val="24"/>
        </w:rPr>
        <w:t xml:space="preserve"> таких подходов в идентификации шизофрении, классификации и прогнозировании симптоматики, течения и нейрокогнитивного дефицита является новым и, безусловно, перспективным направлением. Так, в </w:t>
      </w:r>
      <w:r>
        <w:rPr>
          <w:rFonts w:ascii="Times New Roman" w:hAnsi="Times New Roman"/>
          <w:sz w:val="24"/>
          <w:szCs w:val="24"/>
        </w:rPr>
        <w:t>работе Cortes-Briones JA (2021)</w:t>
      </w:r>
      <w:r>
        <w:rPr>
          <w:rFonts w:ascii="Times New Roman" w:hAnsi="Times New Roman"/>
          <w:sz w:val="24"/>
          <w:szCs w:val="24"/>
        </w:rPr>
        <w:t xml:space="preserve"> в журнале Schizophr Res. (2021 Jun 5) приводится следующее заключение. Несмотря на годы исследований, механизмы, управляющие началом, рецидивом, симптоматикой и лечением шизофрении, остаются неуловимыми. Отсутствие соответствующих аналитических инструментов, позволяющих справиться с неоднородностью и сложностью шизофрении, может быть одной из причин этой ситуации. Именно машинное обучение как раздел искусственного интеллекта, недавно предоставило доступный способ моделирования и анализа сложных многомерных нелинейных систем. Беспрецедентная точность алгоритмов глубокого обучения в задачах классификации и прогнозирования произвела революцию в широком спектре научных областей и быстро проникает в исследования шизофрении. Машинное обучение может стать ценным подспорьем для врачей в прогнозировании, диагностике и лечении шизофрении, особенно в сочетании с принципами байесовской статистики. Кроме того, машинное обучение может стать мощным инструментом для раскрытия механизмов, лежащих в основе шизофрении, благодаря растущему числу методов, предназначенных для улучшения интерпретируемости моделей и причинно-следственных связей.</w:t>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sz w:val="24"/>
          <w:szCs w:val="24"/>
        </w:rPr>
      </w:pPr>
      <w:r>
        <w:rPr>
          <w:rFonts w:ascii="Times New Roman" w:hAnsi="Times New Roman"/>
          <w:sz w:val="24"/>
          <w:szCs w:val="24"/>
        </w:rPr>
        <w:t xml:space="preserve">Нейронная сеть - математическая модель, позволяющая решать повсеместно распространенные задачи классификации, идентификации, предсказания и даже решения систем линейных уравнений гигантской размерности. В состав нейронной сети данной проекта будут включены как категориальные, так и непрерывные переменные. В качестве первого варианта выбрана модель </w:t>
      </w:r>
      <w:r>
        <w:rPr>
          <w:rFonts w:ascii="Times New Roman" w:hAnsi="Times New Roman"/>
          <w:sz w:val="24"/>
          <w:szCs w:val="24"/>
        </w:rPr>
        <w:t>пяти</w:t>
      </w:r>
      <w:r>
        <w:rPr>
          <w:rFonts w:ascii="Times New Roman" w:hAnsi="Times New Roman"/>
          <w:sz w:val="24"/>
          <w:szCs w:val="24"/>
        </w:rPr>
        <w:t>слойной нейронной сети прямого распространения. Входной слой сети состо</w:t>
      </w:r>
      <w:r>
        <w:rPr>
          <w:rFonts w:ascii="Times New Roman" w:hAnsi="Times New Roman"/>
          <w:sz w:val="24"/>
          <w:szCs w:val="24"/>
        </w:rPr>
        <w:t>и</w:t>
      </w:r>
      <w:r>
        <w:rPr>
          <w:rFonts w:ascii="Times New Roman" w:hAnsi="Times New Roman"/>
          <w:sz w:val="24"/>
          <w:szCs w:val="24"/>
        </w:rPr>
        <w:t>т из нескольких десятков исходных показаний маркеров. Количество нейронов скрыт</w:t>
      </w:r>
      <w:r>
        <w:rPr>
          <w:rFonts w:ascii="Times New Roman" w:hAnsi="Times New Roman"/>
          <w:sz w:val="24"/>
          <w:szCs w:val="24"/>
        </w:rPr>
        <w:t>ых</w:t>
      </w:r>
      <w:r>
        <w:rPr>
          <w:rFonts w:ascii="Times New Roman" w:hAnsi="Times New Roman"/>
          <w:sz w:val="24"/>
          <w:szCs w:val="24"/>
        </w:rPr>
        <w:t xml:space="preserve"> сло</w:t>
      </w:r>
      <w:r>
        <w:rPr>
          <w:rFonts w:ascii="Times New Roman" w:hAnsi="Times New Roman"/>
          <w:sz w:val="24"/>
          <w:szCs w:val="24"/>
        </w:rPr>
        <w:t>ев</w:t>
      </w:r>
      <w:r>
        <w:rPr>
          <w:rFonts w:ascii="Times New Roman" w:hAnsi="Times New Roman"/>
          <w:sz w:val="24"/>
          <w:szCs w:val="24"/>
        </w:rPr>
        <w:t xml:space="preserve"> подобран экспериментальным путем. Выходной слой будет состоять из </w:t>
      </w:r>
      <w:r>
        <w:rPr>
          <w:rFonts w:ascii="Times New Roman" w:hAnsi="Times New Roman"/>
          <w:sz w:val="24"/>
          <w:szCs w:val="24"/>
        </w:rPr>
        <w:t>одного</w:t>
      </w:r>
      <w:r>
        <w:rPr>
          <w:rFonts w:ascii="Times New Roman" w:hAnsi="Times New Roman"/>
          <w:sz w:val="24"/>
          <w:szCs w:val="24"/>
        </w:rPr>
        <w:t xml:space="preserve"> нейрон</w:t>
      </w:r>
      <w:r>
        <w:rPr>
          <w:rFonts w:ascii="Times New Roman" w:hAnsi="Times New Roman"/>
          <w:sz w:val="24"/>
          <w:szCs w:val="24"/>
        </w:rPr>
        <w:t>а, значение которого соответствует вероятности иметь заболевание</w:t>
      </w:r>
      <w:r>
        <w:rPr>
          <w:rFonts w:ascii="Times New Roman" w:hAnsi="Times New Roman"/>
          <w:sz w:val="24"/>
          <w:szCs w:val="24"/>
        </w:rPr>
        <w:t>. Нейронная сеть заданной архитектуры обучена, а также протестирована на выборке, не участвующей в обучении, что позвол</w:t>
      </w:r>
      <w:r>
        <w:rPr>
          <w:rFonts w:ascii="Times New Roman" w:hAnsi="Times New Roman"/>
          <w:sz w:val="24"/>
          <w:szCs w:val="24"/>
        </w:rPr>
        <w:t>яет</w:t>
      </w:r>
      <w:r>
        <w:rPr>
          <w:rFonts w:ascii="Times New Roman" w:hAnsi="Times New Roman"/>
          <w:sz w:val="24"/>
          <w:szCs w:val="24"/>
        </w:rPr>
        <w:t xml:space="preserve"> определить погрешность диагностики. </w:t>
      </w:r>
    </w:p>
    <w:p>
      <w:pPr>
        <w:pStyle w:val="Normal"/>
        <w:spacing w:lineRule="auto" w:line="360"/>
        <w:jc w:val="both"/>
        <w:rPr>
          <w:rFonts w:ascii="Times New Roman" w:hAnsi="Times New Roman"/>
          <w:sz w:val="24"/>
          <w:szCs w:val="24"/>
        </w:rPr>
      </w:pPr>
      <w:r>
        <w:rPr>
          <w:rFonts w:ascii="Times New Roman" w:hAnsi="Times New Roman"/>
          <w:sz w:val="24"/>
          <w:szCs w:val="24"/>
          <w:lang w:val="ru-RU"/>
        </w:rPr>
        <w:t>У</w:t>
      </w:r>
      <w:r>
        <w:rPr>
          <w:rFonts w:ascii="Times New Roman" w:hAnsi="Times New Roman"/>
          <w:sz w:val="24"/>
          <w:szCs w:val="24"/>
          <w:lang w:val="ru-RU"/>
        </w:rPr>
        <w:t>худшение качества модели мо</w:t>
      </w:r>
      <w:r>
        <w:rPr>
          <w:rFonts w:ascii="Times New Roman" w:hAnsi="Times New Roman"/>
          <w:sz w:val="24"/>
          <w:szCs w:val="24"/>
          <w:lang w:val="ru-RU"/>
        </w:rPr>
        <w:t>же</w:t>
      </w:r>
      <w:r>
        <w:rPr>
          <w:rFonts w:ascii="Times New Roman" w:hAnsi="Times New Roman"/>
          <w:sz w:val="24"/>
          <w:szCs w:val="24"/>
          <w:lang w:val="ru-RU"/>
        </w:rPr>
        <w:t>т происходить, когда модел</w:t>
      </w:r>
      <w:r>
        <w:rPr>
          <w:rFonts w:ascii="Times New Roman" w:hAnsi="Times New Roman"/>
          <w:sz w:val="24"/>
          <w:szCs w:val="24"/>
          <w:lang w:val="ru-RU"/>
        </w:rPr>
        <w:t>ь</w:t>
      </w:r>
      <w:r>
        <w:rPr>
          <w:rFonts w:ascii="Times New Roman" w:hAnsi="Times New Roman"/>
          <w:sz w:val="24"/>
          <w:szCs w:val="24"/>
          <w:lang w:val="ru-RU"/>
        </w:rPr>
        <w:t xml:space="preserve"> </w:t>
      </w:r>
      <w:r>
        <w:rPr>
          <w:rFonts w:ascii="Times New Roman" w:hAnsi="Times New Roman"/>
          <w:sz w:val="24"/>
          <w:szCs w:val="24"/>
          <w:lang w:val="ru-RU"/>
        </w:rPr>
        <w:t>используется</w:t>
      </w:r>
      <w:r>
        <w:rPr>
          <w:rFonts w:ascii="Times New Roman" w:hAnsi="Times New Roman"/>
          <w:sz w:val="24"/>
          <w:szCs w:val="24"/>
          <w:lang w:val="ru-RU"/>
        </w:rPr>
        <w:t xml:space="preserve"> на пациентах с гендерным, расовым или социально-экономическим происхождением, которые отличаются от групп пациентов, на которых была обучена модель. Классификаторы кожных поражений, которые были обучены в основном на изображениях одного тона кожи, снижают эффективность при оценке на изображениях разных тонов кожи, </w:t>
      </w:r>
      <w:r>
        <w:rPr>
          <w:rFonts w:ascii="Times New Roman" w:hAnsi="Times New Roman"/>
          <w:sz w:val="24"/>
          <w:szCs w:val="24"/>
          <w:lang w:val="ru-RU"/>
        </w:rPr>
        <w:t xml:space="preserve">которые </w:t>
      </w:r>
      <w:r>
        <w:rPr>
          <w:rFonts w:ascii="Times New Roman" w:hAnsi="Times New Roman"/>
          <w:sz w:val="24"/>
          <w:szCs w:val="24"/>
          <w:lang w:val="ru-RU"/>
        </w:rPr>
        <w:t>неадекватно представлен</w:t>
      </w:r>
      <w:r>
        <w:rPr>
          <w:rFonts w:ascii="Times New Roman" w:hAnsi="Times New Roman"/>
          <w:sz w:val="24"/>
          <w:szCs w:val="24"/>
          <w:lang w:val="ru-RU"/>
        </w:rPr>
        <w:t>ы</w:t>
      </w:r>
      <w:r>
        <w:rPr>
          <w:rFonts w:ascii="Times New Roman" w:hAnsi="Times New Roman"/>
          <w:sz w:val="24"/>
          <w:szCs w:val="24"/>
          <w:lang w:val="ru-RU"/>
        </w:rPr>
        <w:t xml:space="preserve"> в обучающей базе данных </w:t>
      </w:r>
      <w:r>
        <w:rPr>
          <w:rFonts w:ascii="Times New Roman" w:hAnsi="Times New Roman"/>
          <w:sz w:val="24"/>
          <w:szCs w:val="24"/>
          <w:lang w:val="ru-RU"/>
        </w:rPr>
        <w:t xml:space="preserve">(Zhang, A., 2022). </w:t>
      </w:r>
      <w:r>
        <w:rPr>
          <w:rFonts w:ascii="Times New Roman" w:hAnsi="Times New Roman"/>
          <w:sz w:val="24"/>
          <w:szCs w:val="24"/>
          <w:lang w:val="ru-RU"/>
        </w:rPr>
        <w:t xml:space="preserve">Для решения этой проблемы будет использована методика кросс валидации. Это особенно важно в данном исследовании, когда общее число пациентов и здоровых лиц не превышает четырех сотен. </w:t>
      </w:r>
    </w:p>
    <w:p>
      <w:pPr>
        <w:pStyle w:val="Normal"/>
        <w:spacing w:lineRule="auto" w:line="360"/>
        <w:jc w:val="both"/>
        <w:rPr>
          <w:rFonts w:ascii="Times New Roman" w:hAnsi="Times New Roman"/>
          <w:sz w:val="24"/>
          <w:szCs w:val="24"/>
        </w:rPr>
      </w:pPr>
      <w:r>
        <w:rPr>
          <w:rFonts w:ascii="Times New Roman" w:hAnsi="Times New Roman"/>
          <w:sz w:val="24"/>
          <w:szCs w:val="24"/>
        </w:rPr>
        <w:t xml:space="preserve">В работе Пеников А.А. </w:t>
      </w:r>
      <w:r>
        <w:rPr>
          <w:rFonts w:ascii="Times New Roman" w:hAnsi="Times New Roman"/>
          <w:sz w:val="24"/>
          <w:szCs w:val="24"/>
        </w:rPr>
        <w:t>(2019)</w:t>
      </w:r>
      <w:r>
        <w:rPr>
          <w:rFonts w:ascii="Times New Roman" w:hAnsi="Times New Roman"/>
          <w:sz w:val="24"/>
          <w:szCs w:val="24"/>
        </w:rPr>
        <w:t xml:space="preserve"> упоминается, что г</w:t>
      </w:r>
      <w:r>
        <w:rPr>
          <w:rFonts w:ascii="Times New Roman" w:hAnsi="Times New Roman"/>
          <w:sz w:val="24"/>
          <w:szCs w:val="24"/>
        </w:rPr>
        <w:t xml:space="preserve">лавная </w:t>
      </w:r>
      <w:r>
        <w:rPr>
          <w:rFonts w:ascii="Times New Roman" w:hAnsi="Times New Roman"/>
          <w:sz w:val="24"/>
          <w:szCs w:val="24"/>
        </w:rPr>
        <w:t>аспект</w:t>
      </w:r>
      <w:r>
        <w:rPr>
          <w:rFonts w:ascii="Times New Roman" w:hAnsi="Times New Roman"/>
          <w:sz w:val="24"/>
          <w:szCs w:val="24"/>
        </w:rPr>
        <w:t xml:space="preserve"> при использовании </w:t>
      </w:r>
      <w:r>
        <w:rPr>
          <w:rFonts w:ascii="Times New Roman" w:hAnsi="Times New Roman"/>
          <w:sz w:val="24"/>
          <w:szCs w:val="24"/>
        </w:rPr>
        <w:t>машинного обучения в медицине</w:t>
      </w:r>
      <w:r>
        <w:rPr>
          <w:rFonts w:ascii="Times New Roman" w:hAnsi="Times New Roman"/>
          <w:sz w:val="24"/>
          <w:szCs w:val="24"/>
        </w:rPr>
        <w:t xml:space="preserve"> – это выбор правильной архитектуры и способа обучения сети. Важную роль играют данные, на которых сеть обучается, и их объём. Эффективное применение нейронных сетей может значительно облегчить и ускорить работу врачей</w:t>
      </w:r>
      <w:r>
        <w:rPr>
          <w:rFonts w:ascii="Times New Roman" w:hAnsi="Times New Roman"/>
          <w:sz w:val="24"/>
          <w:szCs w:val="24"/>
        </w:rPr>
        <w:t xml:space="preserve">. </w:t>
      </w:r>
      <w:r>
        <w:rPr>
          <w:rFonts w:ascii="Times New Roman" w:hAnsi="Times New Roman"/>
          <w:sz w:val="24"/>
          <w:szCs w:val="24"/>
        </w:rPr>
        <w:t>Также с</w:t>
      </w:r>
      <w:r>
        <w:rPr>
          <w:rFonts w:ascii="Times New Roman" w:hAnsi="Times New Roman"/>
          <w:sz w:val="24"/>
          <w:szCs w:val="24"/>
        </w:rPr>
        <w:t>огласно мнению зарубежных исследователей, машинное обучение может стать мощным инструментом для раскрытия механизмов, лежащих в основе шизофрении, благодаря растущему числу методов, предназначенных для улучшения интерпретируемости моделей и причинно-следственных связей и ценным подспорьем для врачей в прогнозировании, диагностике и лечении шизофрении.</w:t>
      </w:r>
    </w:p>
    <w:p>
      <w:pPr>
        <w:pStyle w:val="Normal"/>
        <w:spacing w:lineRule="auto" w:line="360"/>
        <w:jc w:val="both"/>
        <w:rPr>
          <w:rFonts w:ascii="Times New Roman" w:hAnsi="Times New Roman"/>
          <w:sz w:val="24"/>
          <w:szCs w:val="24"/>
        </w:rPr>
      </w:pPr>
      <w:r>
        <w:rPr>
          <w:rFonts w:ascii="Times New Roman" w:hAnsi="Times New Roman"/>
          <w:sz w:val="24"/>
          <w:szCs w:val="24"/>
          <w:lang w:val="ru-RU"/>
        </w:rPr>
        <w:t>Д</w:t>
      </w:r>
      <w:r>
        <w:rPr>
          <w:rFonts w:ascii="Times New Roman" w:hAnsi="Times New Roman"/>
          <w:sz w:val="24"/>
          <w:szCs w:val="24"/>
          <w:lang w:val="ru-RU"/>
        </w:rPr>
        <w:t xml:space="preserve">иагностические ошибки являются причиной приблизительно 10 процентов смертей пациентов </w:t>
      </w:r>
      <w:r>
        <w:rPr>
          <w:rFonts w:ascii="Times New Roman" w:hAnsi="Times New Roman"/>
          <w:sz w:val="24"/>
          <w:szCs w:val="24"/>
          <w:lang w:val="ru-RU"/>
        </w:rPr>
        <w:t>(Kumba Sennaar).</w:t>
      </w:r>
      <w:r>
        <w:rPr>
          <w:rFonts w:ascii="Times New Roman" w:hAnsi="Times New Roman"/>
          <w:sz w:val="24"/>
          <w:szCs w:val="24"/>
          <w:lang w:val="ru-RU"/>
        </w:rPr>
        <w:t xml:space="preserve"> </w:t>
      </w:r>
      <w:r>
        <w:rPr>
          <w:rFonts w:ascii="Times New Roman" w:hAnsi="Times New Roman"/>
          <w:sz w:val="24"/>
          <w:szCs w:val="24"/>
        </w:rPr>
        <w:t xml:space="preserve">Идеальный метод диагностики должен иметь </w:t>
      </w:r>
      <w:r>
        <w:rPr>
          <w:rFonts w:ascii="Times New Roman" w:hAnsi="Times New Roman"/>
          <w:sz w:val="24"/>
          <w:szCs w:val="24"/>
        </w:rPr>
        <w:t>абсолютную</w:t>
      </w:r>
      <w:r>
        <w:rPr>
          <w:rFonts w:ascii="Times New Roman" w:hAnsi="Times New Roman"/>
          <w:sz w:val="24"/>
          <w:szCs w:val="24"/>
        </w:rPr>
        <w:t xml:space="preserve"> чувствительность и специфичность - во-первых, не пропускать ни одного действительно больного человека и, во-вторых, не </w:t>
      </w:r>
      <w:r>
        <w:rPr>
          <w:rFonts w:ascii="Times New Roman" w:hAnsi="Times New Roman"/>
          <w:sz w:val="24"/>
          <w:szCs w:val="24"/>
        </w:rPr>
        <w:t>ошибаться в случае</w:t>
      </w:r>
      <w:r>
        <w:rPr>
          <w:rFonts w:ascii="Times New Roman" w:hAnsi="Times New Roman"/>
          <w:sz w:val="24"/>
          <w:szCs w:val="24"/>
        </w:rPr>
        <w:t xml:space="preserve"> здоровых людей. Чтобы застраховаться, нужно стараться прежде всего обеспечить стопроцентную чувствительность метода - нельзя пропускать заболевание. Но это оборачивается, как правило, низкой специфичностью метода - у многих людей врачи подозревают заболевания, которыми на самом деле пациенты не страдают. </w:t>
      </w:r>
      <w:r>
        <w:rPr>
          <w:rFonts w:ascii="Times New Roman" w:hAnsi="Times New Roman"/>
          <w:sz w:val="24"/>
          <w:szCs w:val="24"/>
        </w:rPr>
        <w:t xml:space="preserve">Разработка методики на основе искусственного интеллекта позволяет </w:t>
      </w:r>
      <w:r>
        <w:rPr>
          <w:rFonts w:ascii="Times New Roman" w:hAnsi="Times New Roman"/>
          <w:sz w:val="24"/>
          <w:szCs w:val="24"/>
        </w:rPr>
        <w:t>генерировать независимый диагноз и помогать врачу.</w:t>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sz w:val="24"/>
          <w:szCs w:val="24"/>
        </w:rPr>
      </w:pPr>
      <w:r>
        <w:rPr>
          <w:rFonts w:ascii="Times New Roman" w:hAnsi="Times New Roman"/>
          <w:sz w:val="24"/>
          <w:szCs w:val="24"/>
        </w:rPr>
        <w:t>Cortes-Briones JA, Tapia-Rivas NI, D'Souza DC, Estevez PA. Going deep into schizophrenia with artificial intelligence. Schizophr Res. 2021 Jun 5:S0920-9964(21)00179-1. doi: 10.1016/j.schres.2021.05.018.</w:t>
      </w:r>
    </w:p>
    <w:p>
      <w:pPr>
        <w:pStyle w:val="Normal"/>
        <w:spacing w:lineRule="auto" w:line="360"/>
        <w:jc w:val="both"/>
        <w:rPr>
          <w:sz w:val="24"/>
          <w:szCs w:val="24"/>
        </w:rPr>
      </w:pPr>
      <w:r>
        <w:rPr>
          <w:rFonts w:ascii="Times New Roman" w:hAnsi="Times New Roman"/>
          <w:sz w:val="24"/>
          <w:szCs w:val="24"/>
        </w:rPr>
        <w:t xml:space="preserve">Пеников А.А., Козина А.В., Белов Ю.С. (2019). </w:t>
      </w:r>
      <w:r>
        <w:fldChar w:fldCharType="begin"/>
      </w:r>
      <w:r>
        <w:rPr>
          <w:rStyle w:val="InternetLink"/>
          <w:sz w:val="24"/>
          <w:szCs w:val="24"/>
          <w:rFonts w:ascii="Times New Roman" w:hAnsi="Times New Roman"/>
        </w:rPr>
        <w:instrText xml:space="preserve"> HYPERLINK "https://conference.bmstu-kaluga.ru/uploads/userfiles/tom3_sek_10_16.pdf" \l "page=149" \n _blank</w:instrText>
      </w:r>
      <w:r>
        <w:rPr>
          <w:rStyle w:val="InternetLink"/>
          <w:sz w:val="24"/>
          <w:szCs w:val="24"/>
          <w:rFonts w:ascii="Times New Roman" w:hAnsi="Times New Roman"/>
        </w:rPr>
        <w:fldChar w:fldCharType="separate"/>
      </w:r>
      <w:r>
        <w:rPr>
          <w:rStyle w:val="InternetLink"/>
          <w:rFonts w:ascii="Times New Roman" w:hAnsi="Times New Roman"/>
          <w:sz w:val="24"/>
          <w:szCs w:val="24"/>
        </w:rPr>
        <w:t>Искусственные нейронные сети в диагностике многокритериальных заболеваний</w:t>
      </w:r>
      <w:r>
        <w:rPr>
          <w:rStyle w:val="InternetLink"/>
          <w:sz w:val="24"/>
          <w:szCs w:val="24"/>
          <w:rFonts w:ascii="Times New Roman" w:hAnsi="Times New Roman"/>
        </w:rPr>
        <w:fldChar w:fldCharType="end"/>
      </w:r>
      <w:r>
        <w:rPr>
          <w:rFonts w:ascii="Times New Roman" w:hAnsi="Times New Roman"/>
          <w:sz w:val="24"/>
          <w:szCs w:val="24"/>
        </w:rPr>
        <w:t xml:space="preserve">. </w:t>
      </w:r>
      <w:r>
        <w:rPr>
          <w:rStyle w:val="Emphasis"/>
          <w:rFonts w:ascii="Times New Roman" w:hAnsi="Times New Roman"/>
          <w:sz w:val="24"/>
          <w:szCs w:val="24"/>
        </w:rPr>
        <w:t>Материалы Всероссийской научно-технической конференции «Наукоемкие технологии в приборо- и машиностроении и развитие инновационной деятельности в вузе»</w:t>
      </w:r>
      <w:r>
        <w:rPr>
          <w:rFonts w:ascii="Times New Roman" w:hAnsi="Times New Roman"/>
          <w:sz w:val="24"/>
          <w:szCs w:val="24"/>
        </w:rPr>
        <w:t xml:space="preserve">. С. 149–151; </w:t>
      </w:r>
    </w:p>
    <w:p>
      <w:pPr>
        <w:pStyle w:val="Normal"/>
        <w:spacing w:lineRule="auto" w:line="360"/>
        <w:jc w:val="both"/>
        <w:rPr>
          <w:sz w:val="24"/>
          <w:szCs w:val="24"/>
        </w:rPr>
      </w:pPr>
      <w:bookmarkStart w:id="3" w:name="page1689R_mcid67"/>
      <w:bookmarkEnd w:id="3"/>
      <w:r>
        <w:rPr>
          <w:rFonts w:ascii="Times New Roman" w:hAnsi="Times New Roman"/>
          <w:sz w:val="24"/>
          <w:szCs w:val="24"/>
        </w:rPr>
        <w:t>Kumba Sennaar. Machine Learning for Medical Diagnostic –  Current Applications. URL</w:t>
      </w:r>
      <w:bookmarkStart w:id="4" w:name="page1689R_mcid68"/>
      <w:bookmarkEnd w:id="4"/>
      <w:r>
        <w:rPr>
          <w:rFonts w:ascii="Times New Roman" w:hAnsi="Times New Roman"/>
          <w:sz w:val="24"/>
          <w:szCs w:val="24"/>
        </w:rPr>
        <w:t xml:space="preserve">: </w:t>
      </w:r>
      <w:hyperlink r:id="rId2">
        <w:r>
          <w:rPr>
            <w:rStyle w:val="InternetLink"/>
            <w:rFonts w:ascii="Times New Roman" w:hAnsi="Times New Roman"/>
            <w:sz w:val="24"/>
            <w:szCs w:val="24"/>
          </w:rPr>
          <w:t>https://emerj.com/ai-sector-overviews/machine-learning-medical-diagnostics-4-current-applications/</w:t>
        </w:r>
      </w:hyperlink>
      <w:r>
        <w:rPr>
          <w:rFonts w:ascii="Times New Roman" w:hAnsi="Times New Roman"/>
          <w:sz w:val="24"/>
          <w:szCs w:val="24"/>
        </w:rPr>
        <w:t xml:space="preserve"> </w:t>
      </w:r>
    </w:p>
    <w:p>
      <w:pPr>
        <w:pStyle w:val="Normal"/>
        <w:spacing w:lineRule="auto" w:line="360"/>
        <w:jc w:val="both"/>
        <w:rPr>
          <w:sz w:val="24"/>
          <w:szCs w:val="24"/>
        </w:rPr>
      </w:pPr>
      <w:r>
        <w:rPr>
          <w:sz w:val="24"/>
          <w:szCs w:val="24"/>
        </w:rPr>
        <w:t xml:space="preserve">Zhang, A., Xing, L., Zou, J. </w:t>
      </w:r>
      <w:r>
        <w:rPr>
          <w:i/>
          <w:sz w:val="24"/>
          <w:szCs w:val="24"/>
        </w:rPr>
        <w:t>et al.</w:t>
      </w:r>
      <w:r>
        <w:rPr>
          <w:sz w:val="24"/>
          <w:szCs w:val="24"/>
        </w:rPr>
        <w:t xml:space="preserve"> Shifting machine learning for healthcare from development to deployment and from models to data. </w:t>
      </w:r>
      <w:r>
        <w:rPr>
          <w:i/>
          <w:sz w:val="24"/>
          <w:szCs w:val="24"/>
        </w:rPr>
        <w:t>Nat. Biomed. Eng</w:t>
      </w:r>
      <w:r>
        <w:rPr>
          <w:sz w:val="24"/>
          <w:szCs w:val="24"/>
        </w:rPr>
        <w:t xml:space="preserve"> (2022). https://doi.org/10.1038/s41551-022-00898-y</w:t>
      </w:r>
      <w:r>
        <w:br w:type="page"/>
      </w:r>
    </w:p>
    <w:p>
      <w:pPr>
        <w:pStyle w:val="Normal"/>
        <w:spacing w:lineRule="auto" w:line="360"/>
        <w:jc w:val="center"/>
        <w:rPr>
          <w:rFonts w:ascii="Times New Roman" w:hAnsi="Times New Roman"/>
          <w:sz w:val="24"/>
          <w:szCs w:val="24"/>
        </w:rPr>
      </w:pPr>
      <w:bookmarkStart w:id="5" w:name="_Toc248286534"/>
      <w:bookmarkStart w:id="6" w:name="_Toc248058739"/>
      <w:bookmarkEnd w:id="5"/>
      <w:bookmarkEnd w:id="6"/>
      <w:r>
        <w:rPr>
          <w:rFonts w:ascii="Times New Roman" w:hAnsi="Times New Roman"/>
          <w:b/>
          <w:sz w:val="24"/>
          <w:szCs w:val="24"/>
        </w:rPr>
        <w:t>2 МАТЕРИАЛЫ И МЕТОДЫ</w:t>
      </w:r>
    </w:p>
    <w:p>
      <w:pPr>
        <w:pStyle w:val="Normal"/>
        <w:spacing w:lineRule="auto" w:line="360"/>
        <w:jc w:val="center"/>
        <w:rPr>
          <w:rFonts w:ascii="Times New Roman" w:hAnsi="Times New Roman"/>
          <w:b/>
          <w:b/>
          <w:sz w:val="24"/>
          <w:szCs w:val="24"/>
        </w:rPr>
      </w:pPr>
      <w:r>
        <w:rPr>
          <w:rFonts w:ascii="Times New Roman" w:hAnsi="Times New Roman"/>
          <w:b/>
          <w:sz w:val="24"/>
          <w:szCs w:val="24"/>
        </w:rPr>
      </w:r>
    </w:p>
    <w:p>
      <w:pPr>
        <w:pStyle w:val="Normal"/>
        <w:spacing w:lineRule="auto" w:line="360"/>
        <w:jc w:val="center"/>
        <w:rPr>
          <w:rFonts w:ascii="Times New Roman" w:hAnsi="Times New Roman"/>
          <w:sz w:val="24"/>
          <w:szCs w:val="24"/>
        </w:rPr>
      </w:pPr>
      <w:r>
        <w:rPr>
          <w:rFonts w:ascii="Times New Roman" w:hAnsi="Times New Roman"/>
          <w:b/>
          <w:sz w:val="24"/>
          <w:szCs w:val="24"/>
        </w:rPr>
        <w:t>2.1 Характеристика исследуемой выборки</w:t>
      </w:r>
    </w:p>
    <w:p>
      <w:pPr>
        <w:pStyle w:val="Normal"/>
        <w:spacing w:lineRule="auto" w:line="360"/>
        <w:jc w:val="center"/>
        <w:rPr>
          <w:rFonts w:ascii="Times New Roman" w:hAnsi="Times New Roman"/>
          <w:sz w:val="24"/>
          <w:szCs w:val="24"/>
        </w:rPr>
      </w:pPr>
      <w:r>
        <w:rPr>
          <w:rFonts w:ascii="Times New Roman" w:hAnsi="Times New Roman"/>
          <w:b/>
          <w:sz w:val="24"/>
          <w:szCs w:val="24"/>
        </w:rPr>
        <w:t>2.2 Материалы исследования</w:t>
      </w:r>
    </w:p>
    <w:p>
      <w:pPr>
        <w:pStyle w:val="Normal"/>
        <w:spacing w:lineRule="auto" w:line="360"/>
        <w:ind w:firstLine="720"/>
        <w:jc w:val="both"/>
        <w:rPr>
          <w:rFonts w:ascii="Times New Roman" w:hAnsi="Times New Roman"/>
          <w:b/>
          <w:b/>
          <w:sz w:val="24"/>
          <w:szCs w:val="24"/>
        </w:rPr>
      </w:pPr>
      <w:r>
        <w:rPr>
          <w:rFonts w:ascii="Times New Roman" w:hAnsi="Times New Roman"/>
          <w:b/>
          <w:sz w:val="24"/>
          <w:szCs w:val="24"/>
        </w:rPr>
      </w:r>
    </w:p>
    <w:p>
      <w:pPr>
        <w:pStyle w:val="Normal"/>
        <w:spacing w:lineRule="auto" w:line="360"/>
        <w:jc w:val="center"/>
        <w:rPr>
          <w:rFonts w:ascii="Times New Roman" w:hAnsi="Times New Roman"/>
          <w:sz w:val="24"/>
          <w:szCs w:val="24"/>
        </w:rPr>
      </w:pPr>
      <w:r>
        <w:rPr>
          <w:rFonts w:ascii="Times New Roman" w:hAnsi="Times New Roman"/>
          <w:b/>
          <w:sz w:val="24"/>
          <w:szCs w:val="24"/>
        </w:rPr>
        <w:t>2.3 Методы исследования</w:t>
      </w:r>
    </w:p>
    <w:p>
      <w:pPr>
        <w:pStyle w:val="Normal"/>
        <w:spacing w:lineRule="auto" w:line="360"/>
        <w:ind w:firstLine="720"/>
        <w:jc w:val="both"/>
        <w:rPr>
          <w:rFonts w:ascii="Times New Roman" w:hAnsi="Times New Roman"/>
          <w:sz w:val="24"/>
          <w:szCs w:val="24"/>
        </w:rPr>
      </w:pPr>
      <w:r>
        <w:rPr>
          <w:rFonts w:ascii="Times New Roman" w:hAnsi="Times New Roman"/>
          <w:sz w:val="24"/>
          <w:szCs w:val="24"/>
        </w:rPr>
        <w:t xml:space="preserve">Использованные методы </w:t>
      </w:r>
      <w:r>
        <w:rPr>
          <w:rFonts w:ascii="Times New Roman" w:hAnsi="Times New Roman"/>
          <w:sz w:val="24"/>
          <w:szCs w:val="24"/>
        </w:rPr>
        <w:t>основаны на использовании нейро</w:t>
      </w:r>
      <w:r>
        <w:rPr>
          <w:rFonts w:ascii="Times New Roman" w:hAnsi="Times New Roman"/>
          <w:sz w:val="24"/>
          <w:szCs w:val="24"/>
        </w:rPr>
        <w:t xml:space="preserve">нный </w:t>
      </w:r>
      <w:r>
        <w:rPr>
          <w:rFonts w:ascii="Times New Roman" w:hAnsi="Times New Roman"/>
          <w:sz w:val="24"/>
          <w:szCs w:val="24"/>
        </w:rPr>
        <w:t xml:space="preserve">сетей и машинного обучения. </w:t>
      </w:r>
      <w:r>
        <w:rPr>
          <w:rFonts w:ascii="Times New Roman" w:hAnsi="Times New Roman"/>
          <w:sz w:val="24"/>
          <w:szCs w:val="24"/>
        </w:rPr>
        <w:t xml:space="preserve">Требуется </w:t>
      </w:r>
      <w:r>
        <w:rPr>
          <w:rFonts w:ascii="Times New Roman" w:hAnsi="Times New Roman"/>
          <w:sz w:val="24"/>
          <w:szCs w:val="24"/>
        </w:rPr>
        <w:t>созда</w:t>
      </w:r>
      <w:r>
        <w:rPr>
          <w:rFonts w:ascii="Times New Roman" w:hAnsi="Times New Roman"/>
          <w:sz w:val="24"/>
          <w:szCs w:val="24"/>
        </w:rPr>
        <w:t>ть</w:t>
      </w:r>
      <w:r>
        <w:rPr>
          <w:rFonts w:ascii="Times New Roman" w:hAnsi="Times New Roman"/>
          <w:sz w:val="24"/>
          <w:szCs w:val="24"/>
        </w:rPr>
        <w:t xml:space="preserve"> алгоритм, позволяющ</w:t>
      </w:r>
      <w:r>
        <w:rPr>
          <w:rFonts w:ascii="Times New Roman" w:hAnsi="Times New Roman"/>
          <w:sz w:val="24"/>
          <w:szCs w:val="24"/>
        </w:rPr>
        <w:t>ий</w:t>
      </w:r>
      <w:r>
        <w:rPr>
          <w:rFonts w:ascii="Times New Roman" w:hAnsi="Times New Roman"/>
          <w:sz w:val="24"/>
          <w:szCs w:val="24"/>
        </w:rPr>
        <w:t xml:space="preserve"> находить сложные закономерности и взаимосвязи между различными маркерами при шизофрении.  </w:t>
      </w:r>
      <w:r>
        <w:rPr>
          <w:rFonts w:ascii="Times New Roman" w:hAnsi="Times New Roman"/>
          <w:sz w:val="24"/>
          <w:szCs w:val="24"/>
        </w:rPr>
        <w:t>В исследовании реализуется</w:t>
      </w:r>
      <w:r>
        <w:rPr>
          <w:rFonts w:ascii="Times New Roman" w:hAnsi="Times New Roman"/>
          <w:sz w:val="24"/>
          <w:szCs w:val="24"/>
        </w:rPr>
        <w:t xml:space="preserve"> классическая модель логистической регрессии, </w:t>
      </w:r>
      <w:r>
        <w:rPr>
          <w:rFonts w:ascii="Times New Roman" w:hAnsi="Times New Roman"/>
          <w:sz w:val="24"/>
          <w:szCs w:val="24"/>
        </w:rPr>
        <w:t>глубокая</w:t>
      </w:r>
      <w:r>
        <w:rPr>
          <w:rFonts w:ascii="Times New Roman" w:hAnsi="Times New Roman"/>
          <w:sz w:val="24"/>
          <w:szCs w:val="24"/>
        </w:rPr>
        <w:t xml:space="preserve"> нейронная сеть </w:t>
      </w:r>
      <w:r>
        <w:rPr>
          <w:rFonts w:ascii="Times New Roman" w:hAnsi="Times New Roman"/>
          <w:sz w:val="24"/>
          <w:szCs w:val="24"/>
        </w:rPr>
        <w:t>и дерево решений</w:t>
      </w:r>
      <w:r>
        <w:rPr>
          <w:rFonts w:ascii="Times New Roman" w:hAnsi="Times New Roman"/>
          <w:sz w:val="24"/>
          <w:szCs w:val="24"/>
        </w:rPr>
        <w:t xml:space="preserve">. Распространение и применение искусственного интеллекта и нейросетей неизбежно в медицине и в изучении шизофрении, в частности. </w:t>
      </w:r>
      <w:r>
        <w:rPr>
          <w:rFonts w:ascii="Times New Roman" w:hAnsi="Times New Roman"/>
          <w:sz w:val="24"/>
          <w:szCs w:val="24"/>
        </w:rPr>
        <w:t>Однако остро</w:t>
      </w:r>
      <w:r>
        <w:rPr>
          <w:rFonts w:ascii="Times New Roman" w:hAnsi="Times New Roman"/>
          <w:sz w:val="24"/>
          <w:szCs w:val="24"/>
        </w:rPr>
        <w:t xml:space="preserve"> возникает вопрос контроля уровня достоверности предсказаний нейронной сети в условиях малой обучающей выборки.</w:t>
      </w:r>
    </w:p>
    <w:p>
      <w:pPr>
        <w:pStyle w:val="Normal"/>
        <w:spacing w:lineRule="auto" w:line="360"/>
        <w:ind w:firstLine="720"/>
        <w:jc w:val="both"/>
        <w:rPr>
          <w:rFonts w:ascii="Times New Roman" w:hAnsi="Times New Roman"/>
          <w:sz w:val="24"/>
          <w:szCs w:val="24"/>
        </w:rPr>
      </w:pPr>
      <w:r>
        <w:rPr>
          <w:rFonts w:ascii="Times New Roman" w:hAnsi="Times New Roman"/>
          <w:sz w:val="24"/>
          <w:szCs w:val="24"/>
        </w:rPr>
      </w:r>
    </w:p>
    <w:p>
      <w:pPr>
        <w:pStyle w:val="Normal"/>
        <w:spacing w:lineRule="auto" w:line="360"/>
        <w:ind w:firstLine="720"/>
        <w:jc w:val="both"/>
        <w:rPr>
          <w:rFonts w:ascii="Times New Roman" w:hAnsi="Times New Roman"/>
          <w:sz w:val="24"/>
          <w:szCs w:val="24"/>
        </w:rPr>
      </w:pPr>
      <w:r>
        <w:rPr>
          <w:rFonts w:ascii="Times New Roman" w:hAnsi="Times New Roman"/>
          <w:sz w:val="24"/>
          <w:szCs w:val="24"/>
        </w:rPr>
      </w:r>
    </w:p>
    <w:p>
      <w:pPr>
        <w:pStyle w:val="Normal"/>
        <w:spacing w:lineRule="auto" w:line="360"/>
        <w:ind w:firstLine="720"/>
        <w:jc w:val="both"/>
        <w:rPr>
          <w:rFonts w:ascii="Times New Roman" w:hAnsi="Times New Roman"/>
          <w:sz w:val="24"/>
          <w:szCs w:val="24"/>
        </w:rPr>
      </w:pPr>
      <w:r>
        <w:rPr>
          <w:rFonts w:ascii="Times New Roman" w:hAnsi="Times New Roman"/>
          <w:sz w:val="24"/>
          <w:szCs w:val="24"/>
        </w:rPr>
      </w:r>
    </w:p>
    <w:p>
      <w:pPr>
        <w:pStyle w:val="Normal"/>
        <w:spacing w:lineRule="auto" w:line="360"/>
        <w:ind w:firstLine="720"/>
        <w:jc w:val="both"/>
        <w:rPr>
          <w:rFonts w:ascii="Times New Roman" w:hAnsi="Times New Roman"/>
          <w:sz w:val="24"/>
          <w:szCs w:val="24"/>
        </w:rPr>
      </w:pPr>
      <w:r>
        <w:rPr>
          <w:rFonts w:ascii="Times New Roman" w:hAnsi="Times New Roman"/>
          <w:sz w:val="24"/>
          <w:szCs w:val="24"/>
        </w:rPr>
      </w:r>
    </w:p>
    <w:p>
      <w:pPr>
        <w:pStyle w:val="Normal"/>
        <w:spacing w:lineRule="auto" w:line="360"/>
        <w:ind w:firstLine="709"/>
        <w:jc w:val="both"/>
        <w:rPr>
          <w:rFonts w:ascii="Times New Roman" w:hAnsi="Times New Roman"/>
          <w:sz w:val="24"/>
          <w:szCs w:val="24"/>
        </w:rPr>
      </w:pPr>
      <w:r>
        <w:rPr>
          <w:rFonts w:ascii="Times New Roman" w:hAnsi="Times New Roman"/>
          <w:sz w:val="24"/>
          <w:szCs w:val="24"/>
        </w:rPr>
      </w:r>
    </w:p>
    <w:p>
      <w:pPr>
        <w:pStyle w:val="ListParagraph"/>
        <w:numPr>
          <w:ilvl w:val="0"/>
          <w:numId w:val="6"/>
        </w:numPr>
        <w:suppressAutoHyphens w:val="true"/>
        <w:spacing w:lineRule="auto" w:line="360"/>
        <w:jc w:val="center"/>
        <w:rPr>
          <w:rFonts w:ascii="Times New Roman" w:hAnsi="Times New Roman"/>
          <w:sz w:val="24"/>
          <w:szCs w:val="24"/>
        </w:rPr>
      </w:pPr>
      <w:r>
        <w:rPr>
          <w:rFonts w:ascii="Times New Roman" w:hAnsi="Times New Roman"/>
          <w:b/>
          <w:sz w:val="24"/>
          <w:szCs w:val="24"/>
          <w:lang w:eastAsia="ar-SA"/>
        </w:rPr>
        <w:t>Статистическая обработка данных</w:t>
      </w:r>
    </w:p>
    <w:p>
      <w:pPr>
        <w:pStyle w:val="TextBody"/>
        <w:spacing w:lineRule="auto" w:line="360"/>
        <w:ind w:firstLine="709"/>
        <w:jc w:val="both"/>
        <w:rPr>
          <w:rFonts w:ascii="Times New Roman" w:hAnsi="Times New Roman"/>
          <w:sz w:val="24"/>
          <w:szCs w:val="24"/>
        </w:rPr>
      </w:pPr>
      <w:bookmarkStart w:id="7" w:name="docs-internal-guid-526c91e6-7fff-3bdc-91"/>
      <w:bookmarkEnd w:id="7"/>
      <w:r>
        <w:rPr>
          <w:rFonts w:ascii="Times New Roman" w:hAnsi="Times New Roman"/>
          <w:b w:val="false"/>
          <w:i w:val="false"/>
          <w:caps w:val="false"/>
          <w:smallCaps w:val="false"/>
          <w:strike w:val="false"/>
          <w:dstrike w:val="false"/>
          <w:color w:val="222222"/>
          <w:sz w:val="24"/>
          <w:szCs w:val="24"/>
          <w:u w:val="none"/>
          <w:effect w:val="none"/>
          <w:shd w:fill="FFFFFF" w:val="clear"/>
          <w:lang w:eastAsia="ar-SA"/>
        </w:rPr>
        <w:t xml:space="preserve">Главная цель ряда задач первого года состояла в исследовании степени классификации (разделяемости) двух классов: пациентов и здоровых лиц, на основе анализа величин молекулярных маркеров </w:t>
      </w:r>
      <w:r>
        <w:rPr>
          <w:rFonts w:ascii="Times New Roman" w:hAnsi="Times New Roman"/>
          <w:b w:val="false"/>
          <w:i w:val="false"/>
          <w:caps w:val="false"/>
          <w:smallCaps w:val="false"/>
          <w:strike w:val="false"/>
          <w:dstrike w:val="false"/>
          <w:color w:val="000000"/>
          <w:sz w:val="24"/>
          <w:szCs w:val="24"/>
          <w:u w:val="none"/>
          <w:effect w:val="none"/>
          <w:shd w:fill="auto" w:val="clear"/>
          <w:lang w:eastAsia="ar-SA"/>
        </w:rPr>
        <w:t>иммуновоспаления</w:t>
      </w:r>
      <w:r>
        <w:rPr>
          <w:rFonts w:ascii="Times New Roman" w:hAnsi="Times New Roman"/>
          <w:b w:val="false"/>
          <w:i w:val="false"/>
          <w:caps w:val="false"/>
          <w:smallCaps w:val="false"/>
          <w:strike w:val="false"/>
          <w:dstrike w:val="false"/>
          <w:color w:val="222222"/>
          <w:sz w:val="24"/>
          <w:szCs w:val="24"/>
          <w:u w:val="none"/>
          <w:effect w:val="none"/>
          <w:shd w:fill="FFFFFF" w:val="clear"/>
          <w:lang w:eastAsia="ar-SA"/>
        </w:rPr>
        <w:t>.  </w:t>
      </w:r>
    </w:p>
    <w:p>
      <w:pPr>
        <w:pStyle w:val="TextBody"/>
        <w:bidi w:val="0"/>
        <w:spacing w:lineRule="auto" w:line="331" w:before="0" w:after="0"/>
        <w:rPr>
          <w:rFonts w:ascii="Times New Roman" w:hAnsi="Times New Roman"/>
          <w:sz w:val="24"/>
          <w:szCs w:val="24"/>
        </w:rPr>
      </w:pPr>
      <w:r>
        <w:rPr>
          <w:rFonts w:ascii="Times New Roman" w:hAnsi="Times New Roman"/>
          <w:b w:val="false"/>
          <w:i w:val="false"/>
          <w:caps w:val="false"/>
          <w:smallCaps w:val="false"/>
          <w:strike w:val="false"/>
          <w:dstrike w:val="false"/>
          <w:color w:val="222222"/>
          <w:sz w:val="24"/>
          <w:szCs w:val="24"/>
          <w:u w:val="none"/>
          <w:effect w:val="none"/>
          <w:shd w:fill="FFFFFF" w:val="clear"/>
        </w:rPr>
        <w:t xml:space="preserve">В первую очередь были произведены сравнения набранных спектров следующих маркеров </w:t>
      </w:r>
      <w:r>
        <w:rPr>
          <w:rFonts w:ascii="Times New Roman" w:hAnsi="Times New Roman"/>
          <w:b w:val="false"/>
          <w:i w:val="false"/>
          <w:caps w:val="false"/>
          <w:smallCaps w:val="false"/>
          <w:strike w:val="false"/>
          <w:dstrike w:val="false"/>
          <w:color w:val="000000"/>
          <w:sz w:val="24"/>
          <w:szCs w:val="24"/>
          <w:u w:val="none"/>
          <w:effect w:val="none"/>
          <w:shd w:fill="auto" w:val="clear"/>
        </w:rPr>
        <w:t>в сыворотке крови пациентов и контрольной группе здоровых лиц</w:t>
      </w:r>
      <w:r>
        <w:rPr>
          <w:rFonts w:ascii="Times New Roman" w:hAnsi="Times New Roman"/>
          <w:b w:val="false"/>
          <w:i w:val="false"/>
          <w:caps w:val="false"/>
          <w:smallCaps w:val="false"/>
          <w:strike w:val="false"/>
          <w:dstrike w:val="false"/>
          <w:color w:val="222222"/>
          <w:sz w:val="24"/>
          <w:szCs w:val="24"/>
          <w:u w:val="none"/>
          <w:effect w:val="none"/>
          <w:shd w:fill="FFFFFF" w:val="clear"/>
        </w:rPr>
        <w:t xml:space="preserve">: </w:t>
      </w: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IL-1β, IL-2, IL-3, IL-4, IL-5, IL-6, IL-7, IL-8, IL-9, IL-10, IL-12(p40), IFN-γ, TNF-α, IL-12, IFN-α, IL-1RA, IL-12(p70), IL-13, IL-15, IL-17A, TGF-α, TNF-β. Так, например, на следующем рисунке показано </w:t>
      </w:r>
      <w:r>
        <w:rPr>
          <w:rFonts w:ascii="Times New Roman" w:hAnsi="Times New Roman"/>
          <w:b w:val="false"/>
          <w:i w:val="false"/>
          <w:caps w:val="false"/>
          <w:smallCaps w:val="false"/>
          <w:strike w:val="false"/>
          <w:dstrike w:val="false"/>
          <w:color w:val="222222"/>
          <w:sz w:val="24"/>
          <w:szCs w:val="24"/>
          <w:u w:val="none"/>
          <w:effect w:val="none"/>
          <w:shd w:fill="FFFFFF" w:val="clear"/>
        </w:rPr>
        <w:t>сравнение спектров IL-15 vs IL-4 (слева) и IL-13 vs IL-2 (справа) для двух классов: пациентов (оранжевый цвет) и здоровых лиц (голубой цвет). В результате сравнения не было обнаружено ни одного признака, форма распределения которого существенным образом отличается для пациентов и здоровых лиц.  </w:t>
      </w:r>
    </w:p>
    <w:p>
      <w:pPr>
        <w:pStyle w:val="TextBody"/>
        <w:bidi w:val="0"/>
        <w:spacing w:lineRule="auto" w:line="331" w:before="0" w:after="0"/>
        <w:rPr>
          <w:rFonts w:ascii="Times New Roman" w:hAnsi="Times New Roman"/>
          <w:sz w:val="24"/>
          <w:szCs w:val="24"/>
        </w:rPr>
      </w:pPr>
      <w:r>
        <w:rPr>
          <w:rFonts w:ascii="Times New Roman" w:hAnsi="Times New Roman"/>
          <w:caps w:val="false"/>
          <w:smallCaps w:val="false"/>
          <w:strike w:val="false"/>
          <w:dstrike w:val="false"/>
          <w:color w:val="222222"/>
          <w:sz w:val="24"/>
          <w:szCs w:val="24"/>
          <w:u w:val="none"/>
          <w:effect w:val="none"/>
          <w:shd w:fill="FFFFFF" w:val="clear"/>
        </w:rPr>
        <w:t> </w:t>
      </w:r>
      <w:r>
        <w:rPr>
          <w:rFonts w:ascii="Times New Roman" w:hAnsi="Times New Roman"/>
          <w:caps w:val="false"/>
          <w:smallCaps w:val="false"/>
          <w:strike w:val="false"/>
          <w:dstrike w:val="false"/>
          <w:color w:val="222222"/>
          <w:sz w:val="24"/>
          <w:szCs w:val="24"/>
          <w:u w:val="none"/>
          <w:effect w:val="none"/>
          <w:shd w:fill="FFFFFF" w:val="clear"/>
        </w:rPr>
        <w:drawing>
          <wp:inline distT="0" distB="0" distL="0" distR="0">
            <wp:extent cx="2657475" cy="22098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2657475" cy="2209800"/>
                    </a:xfrm>
                    <a:prstGeom prst="rect">
                      <a:avLst/>
                    </a:prstGeom>
                  </pic:spPr>
                </pic:pic>
              </a:graphicData>
            </a:graphic>
          </wp:inline>
        </w:drawing>
      </w:r>
      <w:r>
        <w:rPr>
          <w:rFonts w:ascii="Times New Roman" w:hAnsi="Times New Roman"/>
          <w:caps w:val="false"/>
          <w:smallCaps w:val="false"/>
          <w:strike w:val="false"/>
          <w:dstrike w:val="false"/>
          <w:color w:val="222222"/>
          <w:sz w:val="24"/>
          <w:szCs w:val="24"/>
          <w:u w:val="none"/>
          <w:effect w:val="none"/>
          <w:shd w:fill="FFFFFF" w:val="clear"/>
        </w:rPr>
        <w:drawing>
          <wp:inline distT="0" distB="0" distL="0" distR="0">
            <wp:extent cx="2733675" cy="22193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733675" cy="2219325"/>
                    </a:xfrm>
                    <a:prstGeom prst="rect">
                      <a:avLst/>
                    </a:prstGeom>
                  </pic:spPr>
                </pic:pic>
              </a:graphicData>
            </a:graphic>
          </wp:inline>
        </w:drawing>
      </w:r>
    </w:p>
    <w:p>
      <w:pPr>
        <w:pStyle w:val="TextBody"/>
        <w:bidi w:val="0"/>
        <w:spacing w:lineRule="auto" w:line="331" w:before="0" w:after="0"/>
        <w:jc w:val="center"/>
        <w:rPr>
          <w:rFonts w:ascii="Times New Roman" w:hAnsi="Times New Roman"/>
          <w:b w:val="false"/>
          <w:i w:val="false"/>
          <w:caps w:val="false"/>
          <w:smallCaps w:val="false"/>
          <w:strike w:val="false"/>
          <w:dstrike w:val="false"/>
          <w:color w:val="222222"/>
          <w:sz w:val="24"/>
          <w:szCs w:val="24"/>
          <w:u w:val="none"/>
          <w:effect w:val="none"/>
          <w:shd w:fill="FFFFFF" w:val="clear"/>
        </w:rPr>
      </w:pPr>
      <w:r>
        <w:rPr>
          <w:rFonts w:ascii="Times New Roman" w:hAnsi="Times New Roman"/>
          <w:b w:val="false"/>
          <w:i w:val="false"/>
          <w:caps w:val="false"/>
          <w:smallCaps w:val="false"/>
          <w:strike w:val="false"/>
          <w:dstrike w:val="false"/>
          <w:color w:val="222222"/>
          <w:sz w:val="24"/>
          <w:szCs w:val="24"/>
          <w:u w:val="none"/>
          <w:effect w:val="none"/>
          <w:shd w:fill="FFFFFF" w:val="clear"/>
        </w:rPr>
        <w:t>Сравнение спектров IL-15 vs IL-4 (слева) и IL-13 vs IL-2 (справа) для пациентов (голубой цвет) и здоровых лиц (оранжевый цвет)</w:t>
      </w:r>
    </w:p>
    <w:p>
      <w:pPr>
        <w:pStyle w:val="TextBody"/>
        <w:spacing w:before="0" w:after="283"/>
        <w:rPr>
          <w:rFonts w:ascii="Times New Roman" w:hAnsi="Times New Roman"/>
          <w:sz w:val="24"/>
          <w:szCs w:val="24"/>
        </w:rPr>
      </w:pPr>
      <w:r>
        <w:rPr>
          <w:rFonts w:ascii="Times New Roman" w:hAnsi="Times New Roman"/>
          <w:sz w:val="24"/>
          <w:szCs w:val="24"/>
        </w:rPr>
      </w:r>
    </w:p>
    <w:p>
      <w:pPr>
        <w:pStyle w:val="TextBody"/>
        <w:bidi w:val="0"/>
        <w:spacing w:lineRule="auto" w:line="331" w:before="0" w:after="0"/>
        <w:jc w:val="both"/>
        <w:rPr>
          <w:rFonts w:ascii="Times New Roman" w:hAnsi="Times New Roman"/>
          <w:b w:val="false"/>
          <w:i w:val="false"/>
          <w:caps w:val="false"/>
          <w:smallCaps w:val="false"/>
          <w:strike w:val="false"/>
          <w:dstrike w:val="false"/>
          <w:color w:val="222222"/>
          <w:sz w:val="24"/>
          <w:szCs w:val="24"/>
          <w:u w:val="none"/>
          <w:effect w:val="none"/>
          <w:shd w:fill="FFFFFF" w:val="clear"/>
        </w:rPr>
      </w:pPr>
      <w:r>
        <w:rPr>
          <w:rFonts w:ascii="Times New Roman" w:hAnsi="Times New Roman"/>
          <w:b w:val="false"/>
          <w:i w:val="false"/>
          <w:caps w:val="false"/>
          <w:smallCaps w:val="false"/>
          <w:strike w:val="false"/>
          <w:dstrike w:val="false"/>
          <w:color w:val="222222"/>
          <w:sz w:val="24"/>
          <w:szCs w:val="24"/>
          <w:u w:val="none"/>
          <w:effect w:val="none"/>
          <w:shd w:fill="FFFFFF" w:val="clear"/>
        </w:rPr>
        <w:t>Также были сравнены таблицы линейной корреляции маркеров (см. рисунок ниже). Матрицы корреляции имеют ярко выраженный положительный характер и содержат разнообразные значения от -0.7 до 0.95. Видно, что корреляции пациентов и здоровых лиц очень похожи, хотя наибольшее отличие в корреляциях наблюдается в маркерах IL-1b, IL-3, IL-5, IL-7, IL-9, IL-15, IL-12P70, IFNa2, TNFa, TNFb, что вызвано отчасти статистическими выбросами ввиду ограниченной статистики, доступной для анализа. </w:t>
      </w:r>
    </w:p>
    <w:p>
      <w:pPr>
        <w:pStyle w:val="TextBody"/>
        <w:bidi w:val="0"/>
        <w:spacing w:lineRule="auto" w:line="331" w:before="0" w:after="0"/>
        <w:jc w:val="center"/>
        <w:rPr>
          <w:rFonts w:ascii="Times New Roman" w:hAnsi="Times New Roman"/>
          <w:caps w:val="false"/>
          <w:smallCaps w:val="false"/>
          <w:strike w:val="false"/>
          <w:dstrike w:val="false"/>
          <w:color w:val="222222"/>
          <w:sz w:val="24"/>
          <w:szCs w:val="24"/>
          <w:u w:val="none"/>
          <w:effect w:val="none"/>
          <w:shd w:fill="FFFFFF" w:val="clear"/>
        </w:rPr>
      </w:pPr>
      <w:r>
        <w:rPr>
          <w:rFonts w:ascii="Times New Roman" w:hAnsi="Times New Roman"/>
          <w:caps w:val="false"/>
          <w:smallCaps w:val="false"/>
          <w:strike w:val="false"/>
          <w:dstrike w:val="false"/>
          <w:color w:val="222222"/>
          <w:sz w:val="24"/>
          <w:szCs w:val="24"/>
          <w:u w:val="none"/>
          <w:effect w:val="none"/>
          <w:shd w:fill="FFFFFF" w:val="clear"/>
        </w:rPr>
        <w:drawing>
          <wp:inline distT="0" distB="0" distL="0" distR="0">
            <wp:extent cx="5257800" cy="25908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257800" cy="2590800"/>
                    </a:xfrm>
                    <a:prstGeom prst="rect">
                      <a:avLst/>
                    </a:prstGeom>
                  </pic:spPr>
                </pic:pic>
              </a:graphicData>
            </a:graphic>
          </wp:inline>
        </w:drawing>
      </w:r>
    </w:p>
    <w:p>
      <w:pPr>
        <w:pStyle w:val="TextBody"/>
        <w:bidi w:val="0"/>
        <w:spacing w:lineRule="auto" w:line="331" w:before="0" w:after="0"/>
        <w:jc w:val="center"/>
        <w:rPr>
          <w:rFonts w:ascii="Times New Roman" w:hAnsi="Times New Roman"/>
          <w:b w:val="false"/>
          <w:i w:val="false"/>
          <w:caps w:val="false"/>
          <w:smallCaps w:val="false"/>
          <w:strike w:val="false"/>
          <w:dstrike w:val="false"/>
          <w:color w:val="222222"/>
          <w:sz w:val="24"/>
          <w:szCs w:val="24"/>
          <w:u w:val="none"/>
          <w:effect w:val="none"/>
          <w:shd w:fill="FFFFFF" w:val="clear"/>
        </w:rPr>
      </w:pPr>
      <w:r>
        <w:rPr>
          <w:rFonts w:ascii="Times New Roman" w:hAnsi="Times New Roman"/>
          <w:b w:val="false"/>
          <w:i w:val="false"/>
          <w:caps w:val="false"/>
          <w:smallCaps w:val="false"/>
          <w:strike w:val="false"/>
          <w:dstrike w:val="false"/>
          <w:color w:val="222222"/>
          <w:sz w:val="24"/>
          <w:szCs w:val="24"/>
          <w:u w:val="none"/>
          <w:effect w:val="none"/>
          <w:shd w:fill="FFFFFF" w:val="clear"/>
        </w:rPr>
        <w:t>Матрица линейной корреляции маркеров для здоровых лиц (слева) и пациентов (справа) </w:t>
      </w:r>
    </w:p>
    <w:p>
      <w:pPr>
        <w:pStyle w:val="TextBody"/>
        <w:spacing w:before="0" w:after="283"/>
        <w:rPr>
          <w:rFonts w:ascii="Times New Roman" w:hAnsi="Times New Roman"/>
          <w:sz w:val="24"/>
          <w:szCs w:val="24"/>
        </w:rPr>
      </w:pPr>
      <w:r>
        <w:rPr>
          <w:rFonts w:ascii="Times New Roman" w:hAnsi="Times New Roman"/>
          <w:sz w:val="24"/>
          <w:szCs w:val="24"/>
        </w:rPr>
      </w:r>
    </w:p>
    <w:p>
      <w:pPr>
        <w:pStyle w:val="TextBody"/>
        <w:bidi w:val="0"/>
        <w:spacing w:lineRule="auto" w:line="331" w:before="0" w:after="0"/>
        <w:rPr>
          <w:rFonts w:ascii="Times New Roman" w:hAnsi="Times New Roman"/>
          <w:b w:val="false"/>
          <w:i w:val="false"/>
          <w:caps w:val="false"/>
          <w:smallCaps w:val="false"/>
          <w:strike w:val="false"/>
          <w:dstrike w:val="false"/>
          <w:color w:val="222222"/>
          <w:sz w:val="24"/>
          <w:szCs w:val="24"/>
          <w:u w:val="none"/>
          <w:effect w:val="none"/>
          <w:shd w:fill="FFFFFF" w:val="clear"/>
        </w:rPr>
      </w:pPr>
      <w:r>
        <w:rPr>
          <w:rFonts w:ascii="Times New Roman" w:hAnsi="Times New Roman"/>
          <w:b w:val="false"/>
          <w:i w:val="false"/>
          <w:caps w:val="false"/>
          <w:smallCaps w:val="false"/>
          <w:strike w:val="false"/>
          <w:dstrike w:val="false"/>
          <w:color w:val="222222"/>
          <w:sz w:val="24"/>
          <w:szCs w:val="24"/>
          <w:u w:val="none"/>
          <w:effect w:val="none"/>
          <w:shd w:fill="FFFFFF" w:val="clear"/>
        </w:rPr>
        <w:t>Ввиду обстоятельства, что плотность распределения каждого маркера нам неизвестна априори, возникает потребность в эмпирической выборочной плотности и необходимость в проверке статистической устойчивости искомых моделей. Неустойчивость может быть обусловлена как ограниченностью количества событий, так и не статистическими выбросами из-за неучтенных факторов в процессе измерений. Такая проверка была выполнена для каждой архитектуры, которая будет описана ниже. Для этого используется метод кросс валидации, а именно:</w:t>
      </w:r>
    </w:p>
    <w:p>
      <w:pPr>
        <w:pStyle w:val="TextBody"/>
        <w:bidi w:val="0"/>
        <w:spacing w:lineRule="auto" w:line="331" w:before="0" w:after="0"/>
        <w:rPr>
          <w:rFonts w:ascii="Times New Roman" w:hAnsi="Times New Roman"/>
          <w:b w:val="false"/>
          <w:i w:val="false"/>
          <w:caps w:val="false"/>
          <w:smallCaps w:val="false"/>
          <w:strike w:val="false"/>
          <w:dstrike w:val="false"/>
          <w:color w:val="222222"/>
          <w:sz w:val="24"/>
          <w:szCs w:val="24"/>
          <w:u w:val="none"/>
          <w:effect w:val="none"/>
          <w:shd w:fill="FFFFFF" w:val="clear"/>
        </w:rPr>
      </w:pPr>
      <w:r>
        <w:rPr>
          <w:rFonts w:ascii="Times New Roman" w:hAnsi="Times New Roman"/>
          <w:b w:val="false"/>
          <w:i w:val="false"/>
          <w:caps w:val="false"/>
          <w:smallCaps w:val="false"/>
          <w:strike w:val="false"/>
          <w:dstrike w:val="false"/>
          <w:color w:val="222222"/>
          <w:sz w:val="24"/>
          <w:szCs w:val="24"/>
          <w:u w:val="none"/>
          <w:effect w:val="none"/>
          <w:shd w:fill="FFFFFF" w:val="clear"/>
        </w:rPr>
        <w:t>1. Все события обоих классов перемешиваются в случайном порядке.</w:t>
      </w:r>
    </w:p>
    <w:p>
      <w:pPr>
        <w:pStyle w:val="TextBody"/>
        <w:bidi w:val="0"/>
        <w:spacing w:lineRule="auto" w:line="331" w:before="0" w:after="0"/>
        <w:rPr>
          <w:rFonts w:ascii="Times New Roman" w:hAnsi="Times New Roman"/>
          <w:b w:val="false"/>
          <w:i w:val="false"/>
          <w:caps w:val="false"/>
          <w:smallCaps w:val="false"/>
          <w:strike w:val="false"/>
          <w:dstrike w:val="false"/>
          <w:color w:val="222222"/>
          <w:sz w:val="24"/>
          <w:szCs w:val="24"/>
          <w:u w:val="none"/>
          <w:effect w:val="none"/>
          <w:shd w:fill="FFFFFF" w:val="clear"/>
        </w:rPr>
      </w:pPr>
      <w:r>
        <w:rPr>
          <w:rFonts w:ascii="Times New Roman" w:hAnsi="Times New Roman"/>
          <w:b w:val="false"/>
          <w:i w:val="false"/>
          <w:caps w:val="false"/>
          <w:smallCaps w:val="false"/>
          <w:strike w:val="false"/>
          <w:dstrike w:val="false"/>
          <w:color w:val="222222"/>
          <w:sz w:val="24"/>
          <w:szCs w:val="24"/>
          <w:u w:val="none"/>
          <w:effect w:val="none"/>
          <w:shd w:fill="FFFFFF" w:val="clear"/>
        </w:rPr>
        <w:t>2. Первые 20% случаев используются для теста, остальные – для тренировки  модели.</w:t>
      </w:r>
    </w:p>
    <w:p>
      <w:pPr>
        <w:pStyle w:val="TextBody"/>
        <w:bidi w:val="0"/>
        <w:spacing w:lineRule="auto" w:line="331" w:before="0" w:after="0"/>
        <w:rPr>
          <w:rFonts w:ascii="Times New Roman" w:hAnsi="Times New Roman"/>
          <w:b w:val="false"/>
          <w:i w:val="false"/>
          <w:caps w:val="false"/>
          <w:smallCaps w:val="false"/>
          <w:strike w:val="false"/>
          <w:dstrike w:val="false"/>
          <w:color w:val="222222"/>
          <w:sz w:val="24"/>
          <w:szCs w:val="24"/>
          <w:u w:val="none"/>
          <w:effect w:val="none"/>
          <w:shd w:fill="FFFFFF" w:val="clear"/>
        </w:rPr>
      </w:pPr>
      <w:r>
        <w:rPr>
          <w:rFonts w:ascii="Times New Roman" w:hAnsi="Times New Roman"/>
          <w:b w:val="false"/>
          <w:i w:val="false"/>
          <w:caps w:val="false"/>
          <w:smallCaps w:val="false"/>
          <w:strike w:val="false"/>
          <w:dstrike w:val="false"/>
          <w:color w:val="222222"/>
          <w:sz w:val="24"/>
          <w:szCs w:val="24"/>
          <w:u w:val="none"/>
          <w:effect w:val="none"/>
          <w:shd w:fill="FFFFFF" w:val="clear"/>
        </w:rPr>
        <w:t>3. Для следующей модели для теста используются вторые 20%, а остальные – для тренировки и т.д. В результате обучается пять моделей, обученных на перекрывающихся данных.</w:t>
      </w:r>
    </w:p>
    <w:p>
      <w:pPr>
        <w:pStyle w:val="TextBody"/>
        <w:bidi w:val="0"/>
        <w:spacing w:lineRule="auto" w:line="331" w:before="0" w:after="0"/>
        <w:rPr>
          <w:rFonts w:ascii="Times New Roman" w:hAnsi="Times New Roman"/>
          <w:b w:val="false"/>
          <w:i w:val="false"/>
          <w:caps w:val="false"/>
          <w:smallCaps w:val="false"/>
          <w:strike w:val="false"/>
          <w:dstrike w:val="false"/>
          <w:color w:val="222222"/>
          <w:sz w:val="24"/>
          <w:szCs w:val="24"/>
          <w:u w:val="none"/>
          <w:effect w:val="none"/>
          <w:shd w:fill="FFFFFF" w:val="clear"/>
        </w:rPr>
      </w:pPr>
      <w:r>
        <w:rPr>
          <w:rFonts w:ascii="Times New Roman" w:hAnsi="Times New Roman"/>
          <w:b w:val="false"/>
          <w:i w:val="false"/>
          <w:caps w:val="false"/>
          <w:smallCaps w:val="false"/>
          <w:strike w:val="false"/>
          <w:dstrike w:val="false"/>
          <w:color w:val="222222"/>
          <w:sz w:val="24"/>
          <w:szCs w:val="24"/>
          <w:u w:val="none"/>
          <w:effect w:val="none"/>
          <w:shd w:fill="FFFFFF" w:val="clear"/>
        </w:rPr>
        <w:t>4. Для каждой модели две выборки: для тренировки и для теста, являются независимыми.</w:t>
      </w:r>
    </w:p>
    <w:p>
      <w:pPr>
        <w:pStyle w:val="TextBody"/>
        <w:bidi w:val="0"/>
        <w:spacing w:lineRule="auto" w:line="331" w:before="0" w:after="0"/>
        <w:rPr>
          <w:rFonts w:ascii="Times New Roman" w:hAnsi="Times New Roman"/>
          <w:b w:val="false"/>
          <w:i w:val="false"/>
          <w:caps w:val="false"/>
          <w:smallCaps w:val="false"/>
          <w:strike w:val="false"/>
          <w:dstrike w:val="false"/>
          <w:color w:val="222222"/>
          <w:sz w:val="24"/>
          <w:szCs w:val="24"/>
          <w:u w:val="none"/>
          <w:effect w:val="none"/>
          <w:shd w:fill="FFFFFF" w:val="clear"/>
        </w:rPr>
      </w:pPr>
      <w:r>
        <w:rPr>
          <w:rFonts w:ascii="Times New Roman" w:hAnsi="Times New Roman"/>
          <w:b w:val="false"/>
          <w:i w:val="false"/>
          <w:caps w:val="false"/>
          <w:smallCaps w:val="false"/>
          <w:strike w:val="false"/>
          <w:dstrike w:val="false"/>
          <w:color w:val="222222"/>
          <w:sz w:val="24"/>
          <w:szCs w:val="24"/>
          <w:u w:val="none"/>
          <w:effect w:val="none"/>
          <w:shd w:fill="FFFFFF" w:val="clear"/>
        </w:rPr>
        <w:t>Методика кросс валидации проиллюстрирована рисунком ниже.</w:t>
      </w:r>
    </w:p>
    <w:p>
      <w:pPr>
        <w:pStyle w:val="TextBody"/>
        <w:bidi w:val="0"/>
        <w:spacing w:lineRule="auto" w:line="331" w:before="0" w:after="0"/>
        <w:jc w:val="center"/>
        <w:rPr>
          <w:rFonts w:ascii="Times New Roman" w:hAnsi="Times New Roman"/>
          <w:caps w:val="false"/>
          <w:smallCaps w:val="false"/>
          <w:strike w:val="false"/>
          <w:dstrike w:val="false"/>
          <w:color w:val="222222"/>
          <w:sz w:val="24"/>
          <w:szCs w:val="24"/>
          <w:u w:val="none"/>
          <w:effect w:val="none"/>
          <w:shd w:fill="FFFFFF" w:val="clear"/>
        </w:rPr>
      </w:pPr>
      <w:r>
        <w:rPr>
          <w:rFonts w:ascii="Times New Roman" w:hAnsi="Times New Roman"/>
          <w:caps w:val="false"/>
          <w:smallCaps w:val="false"/>
          <w:strike w:val="false"/>
          <w:dstrike w:val="false"/>
          <w:color w:val="222222"/>
          <w:sz w:val="24"/>
          <w:szCs w:val="24"/>
          <w:u w:val="none"/>
          <w:effect w:val="none"/>
          <w:shd w:fill="FFFFFF" w:val="clear"/>
        </w:rPr>
        <w:drawing>
          <wp:inline distT="0" distB="0" distL="0" distR="0">
            <wp:extent cx="5324475" cy="153352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324475" cy="1533525"/>
                    </a:xfrm>
                    <a:prstGeom prst="rect">
                      <a:avLst/>
                    </a:prstGeom>
                  </pic:spPr>
                </pic:pic>
              </a:graphicData>
            </a:graphic>
          </wp:inline>
        </w:drawing>
      </w:r>
    </w:p>
    <w:p>
      <w:pPr>
        <w:pStyle w:val="TextBody"/>
        <w:spacing w:before="0" w:after="283"/>
        <w:rPr>
          <w:rFonts w:ascii="Times New Roman" w:hAnsi="Times New Roman"/>
          <w:sz w:val="24"/>
          <w:szCs w:val="24"/>
        </w:rPr>
      </w:pPr>
      <w:r>
        <w:rPr>
          <w:rFonts w:ascii="Times New Roman" w:hAnsi="Times New Roman"/>
          <w:sz w:val="24"/>
          <w:szCs w:val="24"/>
        </w:rPr>
      </w:r>
    </w:p>
    <w:p>
      <w:pPr>
        <w:pStyle w:val="TextBody"/>
        <w:bidi w:val="0"/>
        <w:spacing w:lineRule="auto" w:line="331" w:before="0" w:after="0"/>
        <w:rPr>
          <w:rFonts w:ascii="Times New Roman" w:hAnsi="Times New Roman"/>
          <w:b w:val="false"/>
          <w:i w:val="false"/>
          <w:caps w:val="false"/>
          <w:smallCaps w:val="false"/>
          <w:strike w:val="false"/>
          <w:dstrike w:val="false"/>
          <w:color w:val="222222"/>
          <w:sz w:val="24"/>
          <w:szCs w:val="24"/>
          <w:u w:val="none"/>
          <w:effect w:val="none"/>
          <w:shd w:fill="FFFFFF" w:val="clear"/>
        </w:rPr>
      </w:pPr>
      <w:r>
        <w:rPr>
          <w:rFonts w:ascii="Times New Roman" w:hAnsi="Times New Roman"/>
          <w:b w:val="false"/>
          <w:i w:val="false"/>
          <w:caps w:val="false"/>
          <w:smallCaps w:val="false"/>
          <w:strike w:val="false"/>
          <w:dstrike w:val="false"/>
          <w:color w:val="222222"/>
          <w:sz w:val="24"/>
          <w:szCs w:val="24"/>
          <w:u w:val="none"/>
          <w:effect w:val="none"/>
          <w:shd w:fill="FFFFFF" w:val="clear"/>
        </w:rPr>
        <w:t>Ниже рассмотрены использованные типы предиктивных моделей. </w:t>
      </w:r>
    </w:p>
    <w:p>
      <w:pPr>
        <w:pStyle w:val="TextBody"/>
        <w:bidi w:val="0"/>
        <w:spacing w:lineRule="auto" w:line="331" w:before="0" w:after="0"/>
        <w:rPr>
          <w:rFonts w:ascii="Times New Roman" w:hAnsi="Times New Roman"/>
          <w:sz w:val="24"/>
          <w:szCs w:val="24"/>
        </w:rPr>
      </w:pPr>
      <w:r>
        <w:rPr>
          <w:rFonts w:ascii="Times New Roman" w:hAnsi="Times New Roman"/>
          <w:b w:val="false"/>
          <w:i w:val="false"/>
          <w:caps w:val="false"/>
          <w:smallCaps w:val="false"/>
          <w:strike w:val="false"/>
          <w:dstrike w:val="false"/>
          <w:color w:val="222222"/>
          <w:sz w:val="24"/>
          <w:szCs w:val="24"/>
          <w:u w:val="none"/>
          <w:effect w:val="none"/>
          <w:shd w:fill="FFFFFF" w:val="clear"/>
        </w:rPr>
        <w:t>Архитектура №1. Логистическая регрессия. Представляет из себя линейную модель, которую можно представить в виде f(x) = 1 / [1+ exp(-z)], где z = θ0</w:t>
      </w:r>
      <w:r>
        <w:rPr>
          <w:rFonts w:ascii="Times New Roman" w:hAnsi="Times New Roman"/>
          <w:caps w:val="false"/>
          <w:smallCaps w:val="false"/>
          <w:strike w:val="false"/>
          <w:dstrike w:val="false"/>
          <w:color w:val="222222"/>
          <w:sz w:val="24"/>
          <w:szCs w:val="24"/>
          <w:u w:val="none"/>
          <w:effect w:val="none"/>
          <w:shd w:fill="FFFFFF" w:val="clear"/>
        </w:rPr>
        <w:t xml:space="preserve"> </w:t>
      </w:r>
      <w:r>
        <w:rPr>
          <w:rFonts w:ascii="Times New Roman" w:hAnsi="Times New Roman"/>
          <w:b w:val="false"/>
          <w:i w:val="false"/>
          <w:caps w:val="false"/>
          <w:smallCaps w:val="false"/>
          <w:strike w:val="false"/>
          <w:dstrike w:val="false"/>
          <w:color w:val="222222"/>
          <w:sz w:val="24"/>
          <w:szCs w:val="24"/>
          <w:u w:val="none"/>
          <w:effect w:val="none"/>
          <w:shd w:fill="FFFFFF" w:val="clear"/>
        </w:rPr>
        <w:t>+ θ1x1</w:t>
      </w:r>
      <w:r>
        <w:rPr>
          <w:rFonts w:ascii="Times New Roman" w:hAnsi="Times New Roman"/>
          <w:caps w:val="false"/>
          <w:smallCaps w:val="false"/>
          <w:strike w:val="false"/>
          <w:dstrike w:val="false"/>
          <w:color w:val="222222"/>
          <w:sz w:val="24"/>
          <w:szCs w:val="24"/>
          <w:u w:val="none"/>
          <w:effect w:val="none"/>
          <w:shd w:fill="FFFFFF" w:val="clear"/>
        </w:rPr>
        <w:t xml:space="preserve"> </w:t>
      </w:r>
      <w:r>
        <w:rPr>
          <w:rFonts w:ascii="Times New Roman" w:hAnsi="Times New Roman"/>
          <w:b w:val="false"/>
          <w:i w:val="false"/>
          <w:caps w:val="false"/>
          <w:smallCaps w:val="false"/>
          <w:strike w:val="false"/>
          <w:dstrike w:val="false"/>
          <w:color w:val="222222"/>
          <w:sz w:val="24"/>
          <w:szCs w:val="24"/>
          <w:u w:val="none"/>
          <w:effect w:val="none"/>
          <w:shd w:fill="FFFFFF" w:val="clear"/>
        </w:rPr>
        <w:t>+ … + θnxn, x – признаки-значения маркеров, θ – неизвестные параметры, определенные в ходе обучения модели. В качестве функции потерь, которая минимизируется в процессе обучения  модели, используется функция квадратичной ошибки MSE. Для минимизации применен метод градиентного спуска с оптимизацией методом Adam и penalty функцией в качестве регуляризации. Гиперпараметр learning rate был выбран как 0.0003, количество эпох равно 1500. Такие же настройки обучения использовались для следующей архитектуры. </w:t>
      </w:r>
    </w:p>
    <w:p>
      <w:pPr>
        <w:pStyle w:val="TextBody"/>
        <w:bidi w:val="0"/>
        <w:spacing w:lineRule="auto" w:line="331" w:before="0" w:after="0"/>
        <w:rPr>
          <w:rFonts w:ascii="Times New Roman" w:hAnsi="Times New Roman"/>
          <w:b w:val="false"/>
          <w:i w:val="false"/>
          <w:caps w:val="false"/>
          <w:smallCaps w:val="false"/>
          <w:strike w:val="false"/>
          <w:dstrike w:val="false"/>
          <w:color w:val="222222"/>
          <w:sz w:val="24"/>
          <w:szCs w:val="24"/>
          <w:u w:val="none"/>
          <w:effect w:val="none"/>
          <w:shd w:fill="FFFFFF" w:val="clear"/>
        </w:rPr>
      </w:pPr>
      <w:r>
        <w:rPr>
          <w:rFonts w:ascii="Times New Roman" w:hAnsi="Times New Roman"/>
          <w:b w:val="false"/>
          <w:i w:val="false"/>
          <w:caps w:val="false"/>
          <w:smallCaps w:val="false"/>
          <w:strike w:val="false"/>
          <w:dstrike w:val="false"/>
          <w:color w:val="222222"/>
          <w:sz w:val="24"/>
          <w:szCs w:val="24"/>
          <w:u w:val="none"/>
          <w:effect w:val="none"/>
          <w:shd w:fill="FFFFFF" w:val="clear"/>
        </w:rPr>
        <w:t>Архитектура №2. Глубокая нейронная сеть.</w:t>
      </w:r>
    </w:p>
    <w:p>
      <w:pPr>
        <w:pStyle w:val="TextBody"/>
        <w:bidi w:val="0"/>
        <w:spacing w:lineRule="auto" w:line="331" w:before="0" w:after="0"/>
        <w:rPr>
          <w:rFonts w:ascii="Times New Roman" w:hAnsi="Times New Roman"/>
          <w:sz w:val="24"/>
          <w:szCs w:val="24"/>
        </w:rPr>
      </w:pPr>
      <w:r>
        <w:rPr>
          <w:rFonts w:ascii="Times New Roman" w:hAnsi="Times New Roman"/>
          <w:b w:val="false"/>
          <w:i w:val="false"/>
          <w:caps w:val="false"/>
          <w:smallCaps w:val="false"/>
          <w:strike w:val="false"/>
          <w:dstrike w:val="false"/>
          <w:color w:val="222222"/>
          <w:sz w:val="24"/>
          <w:szCs w:val="24"/>
          <w:u w:val="none"/>
          <w:effect w:val="none"/>
          <w:shd w:fill="FFFFFF" w:val="clear"/>
        </w:rPr>
        <w:t>Сеть состоит из пяти полносвязных слоев со следующим числом нейронов на каждом слое: 22-22-11-7-1. В качестве функции активации использовалась функция Relu кроме последнего слоя, где вызывалась функция sigmoid. Всего было обучено 851 свободный параметр. Эффективность работы модели по данным тренировочных выборок очень высокая, т.к. параметры модели подбираются таким образом, чтобы разделяемость данных по классам была как можно выше. Однако глубокая нейронная сеть обладает избыточным набором параметров и велика вероятность переобучения (overfitting). Для предотвращения переобучения, оптимизация параметров прекращалась при достижении MSE = 0.15.</w:t>
      </w:r>
    </w:p>
    <w:p>
      <w:pPr>
        <w:pStyle w:val="TextBody"/>
        <w:bidi w:val="0"/>
        <w:spacing w:lineRule="auto" w:line="331" w:before="0" w:after="0"/>
        <w:rPr>
          <w:rFonts w:ascii="Times New Roman" w:hAnsi="Times New Roman"/>
          <w:b w:val="false"/>
          <w:i w:val="false"/>
          <w:caps w:val="false"/>
          <w:smallCaps w:val="false"/>
          <w:strike w:val="false"/>
          <w:dstrike w:val="false"/>
          <w:color w:val="222222"/>
          <w:sz w:val="24"/>
          <w:szCs w:val="24"/>
          <w:u w:val="none"/>
          <w:effect w:val="none"/>
          <w:shd w:fill="FFFFFF" w:val="clear"/>
        </w:rPr>
      </w:pPr>
      <w:r>
        <w:rPr>
          <w:rFonts w:ascii="Times New Roman" w:hAnsi="Times New Roman"/>
          <w:b w:val="false"/>
          <w:i w:val="false"/>
          <w:caps w:val="false"/>
          <w:smallCaps w:val="false"/>
          <w:strike w:val="false"/>
          <w:dstrike w:val="false"/>
          <w:color w:val="222222"/>
          <w:sz w:val="24"/>
          <w:szCs w:val="24"/>
          <w:u w:val="none"/>
          <w:effect w:val="none"/>
          <w:shd w:fill="FFFFFF" w:val="clear"/>
        </w:rPr>
        <w:t>Ниже представлены отклики сетей для логистической регрессии (слева) и глубокой нейронной сети (справа). В гистограммах суммированы значения для всех пяти независимых тестовых выборок. Видно, что в качестве критерия классификации пациентов и здоровых лиц нужно использовать значение в районе 0.45: если отклик меньше этого значения, то данные принадлежат классу здоровых, если больше – классу пациентов, больных шизофренией. </w:t>
      </w:r>
    </w:p>
    <w:p>
      <w:pPr>
        <w:pStyle w:val="TextBody"/>
        <w:bidi w:val="0"/>
        <w:spacing w:lineRule="auto" w:line="331" w:before="0" w:after="0"/>
        <w:rPr>
          <w:rFonts w:ascii="Times New Roman" w:hAnsi="Times New Roman"/>
          <w:sz w:val="24"/>
          <w:szCs w:val="24"/>
        </w:rPr>
      </w:pPr>
      <w:r>
        <w:rPr>
          <w:rFonts w:ascii="Times New Roman" w:hAnsi="Times New Roman"/>
          <w:caps w:val="false"/>
          <w:smallCaps w:val="false"/>
          <w:strike w:val="false"/>
          <w:dstrike w:val="false"/>
          <w:color w:val="222222"/>
          <w:sz w:val="24"/>
          <w:szCs w:val="24"/>
          <w:u w:val="none"/>
          <w:effect w:val="none"/>
          <w:shd w:fill="FFFFFF" w:val="clear"/>
        </w:rPr>
        <w:drawing>
          <wp:inline distT="0" distB="0" distL="0" distR="0">
            <wp:extent cx="2867025" cy="22479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2867025" cy="2247900"/>
                    </a:xfrm>
                    <a:prstGeom prst="rect">
                      <a:avLst/>
                    </a:prstGeom>
                  </pic:spPr>
                </pic:pic>
              </a:graphicData>
            </a:graphic>
          </wp:inline>
        </w:drawing>
      </w:r>
      <w:r>
        <w:rPr>
          <w:rFonts w:ascii="Times New Roman" w:hAnsi="Times New Roman"/>
          <w:caps w:val="false"/>
          <w:smallCaps w:val="false"/>
          <w:strike w:val="false"/>
          <w:dstrike w:val="false"/>
          <w:color w:val="222222"/>
          <w:sz w:val="24"/>
          <w:szCs w:val="24"/>
          <w:u w:val="none"/>
          <w:effect w:val="none"/>
          <w:shd w:fill="FFFFFF" w:val="clear"/>
        </w:rPr>
        <w:drawing>
          <wp:inline distT="0" distB="0" distL="0" distR="0">
            <wp:extent cx="2914650" cy="227647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2914650" cy="2276475"/>
                    </a:xfrm>
                    <a:prstGeom prst="rect">
                      <a:avLst/>
                    </a:prstGeom>
                  </pic:spPr>
                </pic:pic>
              </a:graphicData>
            </a:graphic>
          </wp:inline>
        </w:drawing>
      </w:r>
    </w:p>
    <w:p>
      <w:pPr>
        <w:pStyle w:val="TextBody"/>
        <w:bidi w:val="0"/>
        <w:spacing w:lineRule="auto" w:line="331" w:before="0" w:after="0"/>
        <w:jc w:val="center"/>
        <w:rPr>
          <w:rFonts w:ascii="Times New Roman" w:hAnsi="Times New Roman"/>
          <w:b w:val="false"/>
          <w:i w:val="false"/>
          <w:caps w:val="false"/>
          <w:smallCaps w:val="false"/>
          <w:strike w:val="false"/>
          <w:dstrike w:val="false"/>
          <w:color w:val="222222"/>
          <w:sz w:val="24"/>
          <w:szCs w:val="24"/>
          <w:u w:val="none"/>
          <w:effect w:val="none"/>
          <w:shd w:fill="FFFFFF" w:val="clear"/>
        </w:rPr>
      </w:pPr>
      <w:r>
        <w:rPr>
          <w:rFonts w:ascii="Times New Roman" w:hAnsi="Times New Roman"/>
          <w:b w:val="false"/>
          <w:i w:val="false"/>
          <w:caps w:val="false"/>
          <w:smallCaps w:val="false"/>
          <w:strike w:val="false"/>
          <w:dstrike w:val="false"/>
          <w:color w:val="222222"/>
          <w:sz w:val="24"/>
          <w:szCs w:val="24"/>
          <w:u w:val="none"/>
          <w:effect w:val="none"/>
          <w:shd w:fill="FFFFFF" w:val="clear"/>
        </w:rPr>
        <w:t>Распределения выходных значений логистической регрессии (слева) и глубокой нейронной сети (справа). В гистограммах суммированы значения для всех пяти независимых тестовых выборок</w:t>
      </w:r>
    </w:p>
    <w:p>
      <w:pPr>
        <w:pStyle w:val="TextBody"/>
        <w:bidi w:val="0"/>
        <w:spacing w:lineRule="auto" w:line="331" w:before="0" w:after="0"/>
        <w:rPr>
          <w:rFonts w:ascii="Times New Roman" w:hAnsi="Times New Roman"/>
          <w:b w:val="false"/>
          <w:i w:val="false"/>
          <w:caps w:val="false"/>
          <w:smallCaps w:val="false"/>
          <w:strike w:val="false"/>
          <w:dstrike w:val="false"/>
          <w:color w:val="222222"/>
          <w:sz w:val="24"/>
          <w:szCs w:val="24"/>
          <w:u w:val="none"/>
          <w:effect w:val="none"/>
          <w:shd w:fill="FFFFFF" w:val="clear"/>
        </w:rPr>
      </w:pPr>
      <w:r>
        <w:rPr>
          <w:rFonts w:ascii="Times New Roman" w:hAnsi="Times New Roman"/>
          <w:b w:val="false"/>
          <w:i w:val="false"/>
          <w:caps w:val="false"/>
          <w:smallCaps w:val="false"/>
          <w:strike w:val="false"/>
          <w:dstrike w:val="false"/>
          <w:color w:val="222222"/>
          <w:sz w:val="24"/>
          <w:szCs w:val="24"/>
          <w:u w:val="none"/>
          <w:effect w:val="none"/>
          <w:shd w:fill="FFFFFF" w:val="clear"/>
        </w:rPr>
        <w:t>Кроме бинарного анализа возможен вероятностный подход, когда вышепредставленные гистограммы используются в качестве эмпирических плотностей распределений. Тогда, нормированная площадь оранжевой гистограммы левее полученного отклика – это вероятность иметь заболевание, площадь синей гистограммы правее полученного отклика – вероятность принадлежать классу здоровых лиц. Видно, что отклик глубокой нейронной сети больше разнесен влево-вправо и имеет больший потенциал для разделяемости на классы.</w:t>
      </w:r>
    </w:p>
    <w:p>
      <w:pPr>
        <w:pStyle w:val="TextBody"/>
        <w:spacing w:before="0" w:after="283"/>
        <w:rPr>
          <w:rFonts w:ascii="Times New Roman" w:hAnsi="Times New Roman"/>
          <w:sz w:val="24"/>
          <w:szCs w:val="24"/>
        </w:rPr>
      </w:pPr>
      <w:r>
        <w:rPr>
          <w:rFonts w:ascii="Times New Roman" w:hAnsi="Times New Roman"/>
          <w:sz w:val="24"/>
          <w:szCs w:val="24"/>
        </w:rPr>
      </w:r>
    </w:p>
    <w:p>
      <w:pPr>
        <w:pStyle w:val="TextBody"/>
        <w:bidi w:val="0"/>
        <w:spacing w:lineRule="auto" w:line="331" w:before="0" w:after="0"/>
        <w:rPr>
          <w:rFonts w:ascii="Times New Roman" w:hAnsi="Times New Roman"/>
          <w:b w:val="false"/>
          <w:i w:val="false"/>
          <w:caps w:val="false"/>
          <w:smallCaps w:val="false"/>
          <w:strike w:val="false"/>
          <w:dstrike w:val="false"/>
          <w:color w:val="222222"/>
          <w:sz w:val="24"/>
          <w:szCs w:val="24"/>
          <w:u w:val="none"/>
          <w:effect w:val="none"/>
          <w:shd w:fill="FFFFFF" w:val="clear"/>
        </w:rPr>
      </w:pPr>
      <w:r>
        <w:rPr>
          <w:rFonts w:ascii="Times New Roman" w:hAnsi="Times New Roman"/>
          <w:b w:val="false"/>
          <w:i w:val="false"/>
          <w:caps w:val="false"/>
          <w:smallCaps w:val="false"/>
          <w:strike w:val="false"/>
          <w:dstrike w:val="false"/>
          <w:color w:val="222222"/>
          <w:sz w:val="24"/>
          <w:szCs w:val="24"/>
          <w:u w:val="none"/>
          <w:effect w:val="none"/>
          <w:shd w:fill="FFFFFF" w:val="clear"/>
        </w:rPr>
        <w:t>На рисунке ниже показаны ROC кривые пяти моделей, проверенных на пяти независимых тестовых выборках, для линейной регрессии (слева) и глубокой нейронной сети (справа). Нужно отдельно подчеркнуть, что проверяемая модель не была знакома в процессе обучения с тестовыми событиями, поэтому это в полной мере моделирует ситуацию анализа данных нового пациента. Звездочками отмечены оптимальные значения (0.45 в обсуждении выше)  откликов моделей, которые могут быть использованы для признания принадлежности тому или иному классу. Оптимальные значения соответствуют максимальной вероятности правильного диагноза для пациента, поделенной на минимальную вероятность ложного диагноза для здорового лица. Ввиду ограниченной статистики наблюдается разброс профилей ROC кривых. Диагональная пунктирная линия – это равновероятностная 50/50 классификация. </w:t>
      </w:r>
    </w:p>
    <w:p>
      <w:pPr>
        <w:pStyle w:val="TextBody"/>
        <w:spacing w:before="0" w:after="283"/>
        <w:rPr>
          <w:rFonts w:ascii="Times New Roman" w:hAnsi="Times New Roman"/>
          <w:sz w:val="24"/>
          <w:szCs w:val="24"/>
        </w:rPr>
      </w:pPr>
      <w:r>
        <w:rPr>
          <w:rFonts w:ascii="Times New Roman" w:hAnsi="Times New Roman"/>
          <w:sz w:val="24"/>
          <w:szCs w:val="24"/>
        </w:rPr>
      </w:r>
    </w:p>
    <w:p>
      <w:pPr>
        <w:pStyle w:val="TextBody"/>
        <w:bidi w:val="0"/>
        <w:spacing w:lineRule="auto" w:line="331" w:before="0" w:after="0"/>
        <w:jc w:val="center"/>
        <w:rPr>
          <w:rFonts w:ascii="Times New Roman" w:hAnsi="Times New Roman"/>
          <w:sz w:val="24"/>
          <w:szCs w:val="24"/>
        </w:rPr>
      </w:pPr>
      <w:r>
        <w:rPr>
          <w:rFonts w:ascii="Times New Roman" w:hAnsi="Times New Roman"/>
          <w:caps w:val="false"/>
          <w:smallCaps w:val="false"/>
          <w:strike w:val="false"/>
          <w:dstrike w:val="false"/>
          <w:color w:val="222222"/>
          <w:sz w:val="24"/>
          <w:szCs w:val="24"/>
          <w:u w:val="none"/>
          <w:effect w:val="none"/>
          <w:shd w:fill="FFFFFF" w:val="clear"/>
        </w:rPr>
        <w:drawing>
          <wp:inline distT="0" distB="0" distL="0" distR="0">
            <wp:extent cx="2684145" cy="20701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2684145" cy="2070100"/>
                    </a:xfrm>
                    <a:prstGeom prst="rect">
                      <a:avLst/>
                    </a:prstGeom>
                  </pic:spPr>
                </pic:pic>
              </a:graphicData>
            </a:graphic>
          </wp:inline>
        </w:drawing>
      </w:r>
      <w:r>
        <w:rPr>
          <w:rFonts w:ascii="Times New Roman" w:hAnsi="Times New Roman"/>
          <w:caps w:val="false"/>
          <w:smallCaps w:val="false"/>
          <w:strike w:val="false"/>
          <w:dstrike w:val="false"/>
          <w:color w:val="222222"/>
          <w:sz w:val="24"/>
          <w:szCs w:val="24"/>
          <w:u w:val="none"/>
          <w:effect w:val="none"/>
          <w:shd w:fill="FFFFFF" w:val="clear"/>
        </w:rPr>
        <w:drawing>
          <wp:inline distT="0" distB="0" distL="0" distR="0">
            <wp:extent cx="2531745" cy="205676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2531745" cy="2056765"/>
                    </a:xfrm>
                    <a:prstGeom prst="rect">
                      <a:avLst/>
                    </a:prstGeom>
                  </pic:spPr>
                </pic:pic>
              </a:graphicData>
            </a:graphic>
          </wp:inline>
        </w:drawing>
      </w:r>
    </w:p>
    <w:p>
      <w:pPr>
        <w:pStyle w:val="TextBody"/>
        <w:bidi w:val="0"/>
        <w:spacing w:lineRule="auto" w:line="331" w:before="0" w:after="0"/>
        <w:jc w:val="center"/>
        <w:rPr>
          <w:rFonts w:ascii="Times New Roman" w:hAnsi="Times New Roman"/>
          <w:b w:val="false"/>
          <w:i w:val="false"/>
          <w:caps w:val="false"/>
          <w:smallCaps w:val="false"/>
          <w:strike w:val="false"/>
          <w:dstrike w:val="false"/>
          <w:color w:val="222222"/>
          <w:sz w:val="24"/>
          <w:szCs w:val="24"/>
          <w:u w:val="none"/>
          <w:effect w:val="none"/>
          <w:shd w:fill="FFFFFF" w:val="clear"/>
        </w:rPr>
      </w:pPr>
      <w:r>
        <w:rPr>
          <w:rFonts w:ascii="Times New Roman" w:hAnsi="Times New Roman"/>
          <w:b w:val="false"/>
          <w:i w:val="false"/>
          <w:caps w:val="false"/>
          <w:smallCaps w:val="false"/>
          <w:strike w:val="false"/>
          <w:dstrike w:val="false"/>
          <w:color w:val="222222"/>
          <w:sz w:val="24"/>
          <w:szCs w:val="24"/>
          <w:u w:val="none"/>
          <w:effect w:val="none"/>
          <w:shd w:fill="FFFFFF" w:val="clear"/>
        </w:rPr>
        <w:t>Receiver operating characteristic (ROC) кривые пяти моделей на пяти независимых тестовых выборках для линейной регрессии (слева) и глубокой нейронной сети (справа)</w:t>
      </w:r>
    </w:p>
    <w:p>
      <w:pPr>
        <w:pStyle w:val="TextBody"/>
        <w:spacing w:before="0" w:after="283"/>
        <w:rPr>
          <w:rFonts w:ascii="Times New Roman" w:hAnsi="Times New Roman"/>
          <w:sz w:val="24"/>
          <w:szCs w:val="24"/>
        </w:rPr>
      </w:pPr>
      <w:r>
        <w:rPr>
          <w:rFonts w:ascii="Times New Roman" w:hAnsi="Times New Roman"/>
          <w:sz w:val="24"/>
          <w:szCs w:val="24"/>
        </w:rPr>
      </w:r>
    </w:p>
    <w:p>
      <w:pPr>
        <w:pStyle w:val="TextBody"/>
        <w:bidi w:val="0"/>
        <w:spacing w:lineRule="auto" w:line="331" w:before="0" w:after="0"/>
        <w:rPr>
          <w:rFonts w:ascii="Times New Roman" w:hAnsi="Times New Roman"/>
          <w:b w:val="false"/>
          <w:i w:val="false"/>
          <w:caps w:val="false"/>
          <w:smallCaps w:val="false"/>
          <w:strike w:val="false"/>
          <w:dstrike w:val="false"/>
          <w:color w:val="222222"/>
          <w:sz w:val="24"/>
          <w:szCs w:val="24"/>
          <w:u w:val="none"/>
          <w:effect w:val="none"/>
          <w:shd w:fill="FFFFFF" w:val="clear"/>
        </w:rPr>
      </w:pPr>
      <w:r>
        <w:rPr>
          <w:rFonts w:ascii="Times New Roman" w:hAnsi="Times New Roman"/>
          <w:b w:val="false"/>
          <w:i w:val="false"/>
          <w:caps w:val="false"/>
          <w:smallCaps w:val="false"/>
          <w:strike w:val="false"/>
          <w:dstrike w:val="false"/>
          <w:color w:val="222222"/>
          <w:sz w:val="24"/>
          <w:szCs w:val="24"/>
          <w:u w:val="none"/>
          <w:effect w:val="none"/>
          <w:shd w:fill="FFFFFF" w:val="clear"/>
        </w:rPr>
        <w:t>Архитектура №3. Дерево принятий решений. Каждый внутренняя вершина графа сопоставляется с одним из входных признаков. Пример дерева проиллюстрирован на рисунке ниже. Критерий разделения по каждому признаку в вершинах определяется из требования минимального значения параметра gini, который близок к понятию энтропии – критерия смешанности событий разных классов, т.е. энтропия равна нулю при однозначной 100% разделяемости и наоборот равна единице при полной и равной смешанности событий разных классов. Начальное значение энтропии в исследуемых выборках составляет около 0.86, что определяется тем, что в исследуемом наборе данных число пациентов превышает число здоровых лиц в 2.5 раза, т.е. выборка ассиметрична.</w:t>
      </w:r>
    </w:p>
    <w:p>
      <w:pPr>
        <w:pStyle w:val="TextBody"/>
        <w:bidi w:val="0"/>
        <w:spacing w:lineRule="auto" w:line="331" w:before="0" w:after="0"/>
        <w:jc w:val="center"/>
        <w:rPr>
          <w:rFonts w:ascii="Times New Roman" w:hAnsi="Times New Roman"/>
          <w:sz w:val="24"/>
          <w:szCs w:val="24"/>
        </w:rPr>
      </w:pPr>
      <w:r>
        <w:rPr>
          <w:rFonts w:ascii="Times New Roman" w:hAnsi="Times New Roman"/>
          <w:caps w:val="false"/>
          <w:smallCaps w:val="false"/>
          <w:strike w:val="false"/>
          <w:dstrike w:val="false"/>
          <w:color w:val="222222"/>
          <w:sz w:val="24"/>
          <w:szCs w:val="24"/>
          <w:u w:val="none"/>
          <w:effect w:val="none"/>
          <w:shd w:fill="FFFFFF" w:val="clear"/>
        </w:rPr>
        <w:t> </w:t>
      </w:r>
      <w:r>
        <w:rPr>
          <w:rFonts w:ascii="Times New Roman" w:hAnsi="Times New Roman"/>
          <w:caps w:val="false"/>
          <w:smallCaps w:val="false"/>
          <w:strike w:val="false"/>
          <w:dstrike w:val="false"/>
          <w:color w:val="222222"/>
          <w:sz w:val="24"/>
          <w:szCs w:val="24"/>
          <w:u w:val="none"/>
          <w:effect w:val="none"/>
          <w:shd w:fill="FFFFFF" w:val="clear"/>
        </w:rPr>
        <w:drawing>
          <wp:inline distT="0" distB="0" distL="0" distR="0">
            <wp:extent cx="6410325" cy="167640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6410325" cy="1676400"/>
                    </a:xfrm>
                    <a:prstGeom prst="rect">
                      <a:avLst/>
                    </a:prstGeom>
                  </pic:spPr>
                </pic:pic>
              </a:graphicData>
            </a:graphic>
          </wp:inline>
        </w:drawing>
      </w:r>
    </w:p>
    <w:p>
      <w:pPr>
        <w:pStyle w:val="TextBody"/>
        <w:bidi w:val="0"/>
        <w:spacing w:lineRule="auto" w:line="331" w:before="0" w:after="0"/>
        <w:jc w:val="center"/>
        <w:rPr>
          <w:rFonts w:ascii="Times New Roman" w:hAnsi="Times New Roman"/>
          <w:b w:val="false"/>
          <w:i w:val="false"/>
          <w:caps w:val="false"/>
          <w:smallCaps w:val="false"/>
          <w:strike w:val="false"/>
          <w:dstrike w:val="false"/>
          <w:color w:val="222222"/>
          <w:sz w:val="24"/>
          <w:szCs w:val="24"/>
          <w:u w:val="none"/>
          <w:effect w:val="none"/>
          <w:shd w:fill="FFFFFF" w:val="clear"/>
        </w:rPr>
      </w:pPr>
      <w:r>
        <w:rPr>
          <w:rFonts w:ascii="Times New Roman" w:hAnsi="Times New Roman"/>
          <w:b w:val="false"/>
          <w:i w:val="false"/>
          <w:caps w:val="false"/>
          <w:smallCaps w:val="false"/>
          <w:strike w:val="false"/>
          <w:dstrike w:val="false"/>
          <w:color w:val="222222"/>
          <w:sz w:val="24"/>
          <w:szCs w:val="24"/>
          <w:u w:val="none"/>
          <w:effect w:val="none"/>
          <w:shd w:fill="FFFFFF" w:val="clear"/>
        </w:rPr>
        <w:t>Пример обученного дерева решений классификации с глубиной = 8 и постепенным уменьшением показателя gini</w:t>
      </w:r>
    </w:p>
    <w:p>
      <w:pPr>
        <w:pStyle w:val="TextBody"/>
        <w:spacing w:before="0" w:after="283"/>
        <w:rPr>
          <w:rFonts w:ascii="Times New Roman" w:hAnsi="Times New Roman"/>
          <w:sz w:val="24"/>
          <w:szCs w:val="24"/>
        </w:rPr>
      </w:pPr>
      <w:r>
        <w:rPr>
          <w:rFonts w:ascii="Times New Roman" w:hAnsi="Times New Roman"/>
          <w:sz w:val="24"/>
          <w:szCs w:val="24"/>
        </w:rPr>
      </w:r>
    </w:p>
    <w:p>
      <w:pPr>
        <w:pStyle w:val="TextBody"/>
        <w:bidi w:val="0"/>
        <w:spacing w:lineRule="auto" w:line="331" w:before="0" w:after="0"/>
        <w:rPr>
          <w:rFonts w:ascii="Times New Roman" w:hAnsi="Times New Roman"/>
          <w:sz w:val="24"/>
          <w:szCs w:val="24"/>
        </w:rPr>
      </w:pPr>
      <w:r>
        <w:rPr>
          <w:rFonts w:ascii="Times New Roman" w:hAnsi="Times New Roman"/>
          <w:b w:val="false"/>
          <w:i w:val="false"/>
          <w:caps w:val="false"/>
          <w:smallCaps w:val="false"/>
          <w:strike w:val="false"/>
          <w:dstrike w:val="false"/>
          <w:color w:val="222222"/>
          <w:sz w:val="24"/>
          <w:szCs w:val="24"/>
          <w:u w:val="none"/>
          <w:effect w:val="none"/>
          <w:shd w:fill="FFFFFF" w:val="clear"/>
        </w:rPr>
        <w:t>Для предотвращения переобучения модели, максимальная глубина дерева была ограничена как восемь, что позволяет иметь наиболее стабильный результат по итогам кросс валидации. Нужно подчеркнуть, что данная регуляризация в виде ограничения глубины, во-первых, обусловлена ограниченностью исследуемой выборки, во-вторых, лимитирует конечную эффективность модели. Таким образом, увеличение статистики – это приоритетное усовершенствование, которое может быть предпринято в будущих исследованиях. </w:t>
      </w:r>
    </w:p>
    <w:p>
      <w:pPr>
        <w:pStyle w:val="TextBody"/>
        <w:bidi w:val="0"/>
        <w:spacing w:lineRule="auto" w:line="331" w:before="0" w:after="0"/>
        <w:rPr>
          <w:rFonts w:ascii="Times New Roman" w:hAnsi="Times New Roman"/>
          <w:sz w:val="24"/>
          <w:szCs w:val="24"/>
        </w:rPr>
      </w:pPr>
      <w:r>
        <w:rPr>
          <w:rFonts w:ascii="Times New Roman" w:hAnsi="Times New Roman"/>
          <w:b w:val="false"/>
          <w:i w:val="false"/>
          <w:caps w:val="false"/>
          <w:smallCaps w:val="false"/>
          <w:strike w:val="false"/>
          <w:dstrike w:val="false"/>
          <w:color w:val="222222"/>
          <w:sz w:val="24"/>
          <w:szCs w:val="24"/>
          <w:u w:val="none"/>
          <w:effect w:val="none"/>
          <w:shd w:fill="FFFFFF" w:val="clear"/>
        </w:rPr>
        <w:t>В рамках кросс валидации было построено пять деревьев с использованием следующих признаков: IL-2, IL-3, IL-5, IL-7, IL-10, IL-13, TNFa, TNFb, TGFa, а также других признаков, значимость которых меньше, но существенна. Именно кумулятивный эффект от утилизации всех признаков-маркеров позволяет достичь наилучших показателей. </w:t>
      </w:r>
    </w:p>
    <w:p>
      <w:pPr>
        <w:pStyle w:val="TextBody"/>
        <w:bidi w:val="0"/>
        <w:spacing w:lineRule="auto" w:line="331" w:before="0" w:after="0"/>
        <w:rPr>
          <w:rFonts w:ascii="Times New Roman" w:hAnsi="Times New Roman"/>
          <w:b w:val="false"/>
          <w:i w:val="false"/>
          <w:caps w:val="false"/>
          <w:smallCaps w:val="false"/>
          <w:strike w:val="false"/>
          <w:dstrike w:val="false"/>
          <w:color w:val="222222"/>
          <w:sz w:val="24"/>
          <w:szCs w:val="24"/>
          <w:u w:val="none"/>
          <w:effect w:val="none"/>
          <w:shd w:fill="FFFFFF" w:val="clear"/>
        </w:rPr>
      </w:pPr>
      <w:r>
        <w:rPr>
          <w:rFonts w:ascii="Times New Roman" w:hAnsi="Times New Roman"/>
          <w:b w:val="false"/>
          <w:i w:val="false"/>
          <w:caps w:val="false"/>
          <w:smallCaps w:val="false"/>
          <w:strike w:val="false"/>
          <w:dstrike w:val="false"/>
          <w:color w:val="222222"/>
          <w:sz w:val="24"/>
          <w:szCs w:val="24"/>
          <w:u w:val="none"/>
          <w:effect w:val="none"/>
          <w:shd w:fill="FFFFFF" w:val="clear"/>
        </w:rPr>
        <w:t>Ниже в таблице приведены сравнения точностей классификации набора маркеров по тестовым выборкам согласно 15 моделям (по пять на три архитектуры, описанные выше). TN / FP (true negative / false positive) означает в данном случае вероятность правильного предсказания для пациента / вероятность ложного предсказания для здоровых лиц. TN должен быть как можно больше, FP – как можно меньше.</w:t>
      </w:r>
    </w:p>
    <w:tbl>
      <w:tblPr>
        <w:tblW w:w="10214" w:type="dxa"/>
        <w:jc w:val="left"/>
        <w:tblInd w:w="-10" w:type="dxa"/>
        <w:tblLayout w:type="fixed"/>
        <w:tblCellMar>
          <w:top w:w="100" w:type="dxa"/>
          <w:left w:w="100" w:type="dxa"/>
          <w:bottom w:w="100" w:type="dxa"/>
          <w:right w:w="100" w:type="dxa"/>
        </w:tblCellMar>
      </w:tblPr>
      <w:tblGrid>
        <w:gridCol w:w="2201"/>
        <w:gridCol w:w="2726"/>
        <w:gridCol w:w="2711"/>
        <w:gridCol w:w="2576"/>
      </w:tblGrid>
      <w:tr>
        <w:trPr/>
        <w:tc>
          <w:tcPr>
            <w:tcW w:w="2201" w:type="dxa"/>
            <w:tcBorders>
              <w:top w:val="single" w:sz="8" w:space="0" w:color="000000"/>
              <w:left w:val="single" w:sz="8" w:space="0" w:color="000000"/>
              <w:bottom w:val="single" w:sz="8" w:space="0" w:color="000000"/>
              <w:right w:val="single" w:sz="8" w:space="0" w:color="000000"/>
            </w:tcBorders>
            <w:vAlign w:val="center"/>
          </w:tcPr>
          <w:p>
            <w:pPr>
              <w:pStyle w:val="TableContents"/>
              <w:rPr>
                <w:rFonts w:ascii="Times New Roman" w:hAnsi="Times New Roman"/>
                <w:sz w:val="24"/>
                <w:szCs w:val="24"/>
              </w:rPr>
            </w:pPr>
            <w:r>
              <w:rPr>
                <w:rFonts w:ascii="Times New Roman" w:hAnsi="Times New Roman"/>
                <w:sz w:val="24"/>
                <w:szCs w:val="24"/>
              </w:rPr>
            </w:r>
          </w:p>
        </w:tc>
        <w:tc>
          <w:tcPr>
            <w:tcW w:w="272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Times New Roman" w:hAnsi="Times New Roman"/>
                <w:sz w:val="24"/>
                <w:szCs w:val="24"/>
              </w:rPr>
            </w:pPr>
            <w:r>
              <w:rPr>
                <w:rFonts w:ascii="Times New Roman" w:hAnsi="Times New Roman"/>
                <w:b w:val="false"/>
                <w:i w:val="false"/>
                <w:caps w:val="false"/>
                <w:smallCaps w:val="false"/>
                <w:strike w:val="false"/>
                <w:dstrike w:val="false"/>
                <w:color w:val="222222"/>
                <w:sz w:val="24"/>
                <w:szCs w:val="24"/>
                <w:u w:val="none"/>
                <w:effect w:val="none"/>
                <w:shd w:fill="FFFFFF" w:val="clear"/>
              </w:rPr>
              <w:t>Логистич. регр.</w:t>
              <w:br/>
              <w:t>TN % / FP %</w:t>
            </w:r>
          </w:p>
        </w:tc>
        <w:tc>
          <w:tcPr>
            <w:tcW w:w="271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Times New Roman" w:hAnsi="Times New Roman"/>
                <w:sz w:val="24"/>
                <w:szCs w:val="24"/>
              </w:rPr>
            </w:pPr>
            <w:r>
              <w:rPr>
                <w:rFonts w:ascii="Times New Roman" w:hAnsi="Times New Roman"/>
                <w:b w:val="false"/>
                <w:i w:val="false"/>
                <w:caps w:val="false"/>
                <w:smallCaps w:val="false"/>
                <w:strike w:val="false"/>
                <w:dstrike w:val="false"/>
                <w:color w:val="222222"/>
                <w:sz w:val="24"/>
                <w:szCs w:val="24"/>
                <w:u w:val="none"/>
                <w:effect w:val="none"/>
                <w:shd w:fill="FFFFFF" w:val="clear"/>
              </w:rPr>
              <w:t>Глуб. нейр. сеть</w:t>
              <w:br/>
              <w:t>TN % / FP %</w:t>
            </w:r>
          </w:p>
        </w:tc>
        <w:tc>
          <w:tcPr>
            <w:tcW w:w="257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222222"/>
                <w:sz w:val="24"/>
                <w:szCs w:val="24"/>
                <w:u w:val="none"/>
                <w:effect w:val="none"/>
                <w:shd w:fill="FFFFFF" w:val="clear"/>
              </w:rPr>
            </w:pPr>
            <w:r>
              <w:rPr>
                <w:rFonts w:ascii="Times New Roman" w:hAnsi="Times New Roman"/>
                <w:b w:val="false"/>
                <w:i w:val="false"/>
                <w:caps w:val="false"/>
                <w:smallCaps w:val="false"/>
                <w:strike w:val="false"/>
                <w:dstrike w:val="false"/>
                <w:color w:val="222222"/>
                <w:sz w:val="24"/>
                <w:szCs w:val="24"/>
                <w:u w:val="none"/>
                <w:effect w:val="none"/>
                <w:shd w:fill="FFFFFF" w:val="clear"/>
              </w:rPr>
              <w:t>Дерево решений</w:t>
            </w:r>
          </w:p>
          <w:p>
            <w:pPr>
              <w:pStyle w:val="TableContents"/>
              <w:bidi w:val="0"/>
              <w:spacing w:lineRule="auto" w:line="288" w:before="0" w:after="0"/>
              <w:rPr>
                <w:rFonts w:ascii="Times New Roman" w:hAnsi="Times New Roman"/>
                <w:b w:val="false"/>
                <w:i w:val="false"/>
                <w:caps w:val="false"/>
                <w:smallCaps w:val="false"/>
                <w:strike w:val="false"/>
                <w:dstrike w:val="false"/>
                <w:color w:val="222222"/>
                <w:sz w:val="24"/>
                <w:szCs w:val="24"/>
                <w:u w:val="none"/>
                <w:effect w:val="none"/>
                <w:shd w:fill="FFFFFF" w:val="clear"/>
              </w:rPr>
            </w:pPr>
            <w:r>
              <w:rPr>
                <w:rFonts w:ascii="Times New Roman" w:hAnsi="Times New Roman"/>
                <w:b w:val="false"/>
                <w:i w:val="false"/>
                <w:caps w:val="false"/>
                <w:smallCaps w:val="false"/>
                <w:strike w:val="false"/>
                <w:dstrike w:val="false"/>
                <w:color w:val="222222"/>
                <w:sz w:val="24"/>
                <w:szCs w:val="24"/>
                <w:u w:val="none"/>
                <w:effect w:val="none"/>
                <w:shd w:fill="FFFFFF" w:val="clear"/>
              </w:rPr>
              <w:t>TN % / FP %</w:t>
            </w:r>
          </w:p>
        </w:tc>
      </w:tr>
      <w:tr>
        <w:trPr/>
        <w:tc>
          <w:tcPr>
            <w:tcW w:w="220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222222"/>
                <w:sz w:val="24"/>
                <w:szCs w:val="24"/>
                <w:u w:val="none"/>
                <w:effect w:val="none"/>
                <w:shd w:fill="FFFFFF" w:val="clear"/>
              </w:rPr>
            </w:pPr>
            <w:r>
              <w:rPr>
                <w:rFonts w:ascii="Times New Roman" w:hAnsi="Times New Roman"/>
                <w:b w:val="false"/>
                <w:i w:val="false"/>
                <w:caps w:val="false"/>
                <w:smallCaps w:val="false"/>
                <w:strike w:val="false"/>
                <w:dstrike w:val="false"/>
                <w:color w:val="222222"/>
                <w:sz w:val="24"/>
                <w:szCs w:val="24"/>
                <w:u w:val="none"/>
                <w:effect w:val="none"/>
                <w:shd w:fill="FFFFFF" w:val="clear"/>
              </w:rPr>
              <w:t>Выборка №1</w:t>
            </w:r>
          </w:p>
        </w:tc>
        <w:tc>
          <w:tcPr>
            <w:tcW w:w="272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222222"/>
                <w:sz w:val="24"/>
                <w:szCs w:val="24"/>
                <w:u w:val="none"/>
                <w:effect w:val="none"/>
                <w:shd w:fill="FFFFFF" w:val="clear"/>
              </w:rPr>
            </w:pPr>
            <w:r>
              <w:rPr>
                <w:rFonts w:ascii="Times New Roman" w:hAnsi="Times New Roman"/>
                <w:b w:val="false"/>
                <w:i w:val="false"/>
                <w:caps w:val="false"/>
                <w:smallCaps w:val="false"/>
                <w:strike w:val="false"/>
                <w:dstrike w:val="false"/>
                <w:color w:val="222222"/>
                <w:sz w:val="24"/>
                <w:szCs w:val="24"/>
                <w:u w:val="none"/>
                <w:effect w:val="none"/>
                <w:shd w:fill="FFFFFF" w:val="clear"/>
              </w:rPr>
              <w:t>90 / 69</w:t>
            </w:r>
          </w:p>
        </w:tc>
        <w:tc>
          <w:tcPr>
            <w:tcW w:w="271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222222"/>
                <w:sz w:val="24"/>
                <w:szCs w:val="24"/>
                <w:u w:val="none"/>
                <w:effect w:val="none"/>
                <w:shd w:fill="FFFFFF" w:val="clear"/>
              </w:rPr>
            </w:pPr>
            <w:r>
              <w:rPr>
                <w:rFonts w:ascii="Times New Roman" w:hAnsi="Times New Roman"/>
                <w:b w:val="false"/>
                <w:i w:val="false"/>
                <w:caps w:val="false"/>
                <w:smallCaps w:val="false"/>
                <w:strike w:val="false"/>
                <w:dstrike w:val="false"/>
                <w:color w:val="222222"/>
                <w:sz w:val="24"/>
                <w:szCs w:val="24"/>
                <w:u w:val="none"/>
                <w:effect w:val="none"/>
                <w:shd w:fill="FFFFFF" w:val="clear"/>
              </w:rPr>
              <w:t>78 / 56</w:t>
            </w:r>
          </w:p>
        </w:tc>
        <w:tc>
          <w:tcPr>
            <w:tcW w:w="257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222222"/>
                <w:sz w:val="24"/>
                <w:szCs w:val="24"/>
                <w:u w:val="none"/>
                <w:effect w:val="none"/>
                <w:shd w:fill="FFFFFF" w:val="clear"/>
              </w:rPr>
            </w:pPr>
            <w:r>
              <w:rPr>
                <w:rFonts w:ascii="Times New Roman" w:hAnsi="Times New Roman"/>
                <w:b w:val="false"/>
                <w:i w:val="false"/>
                <w:caps w:val="false"/>
                <w:smallCaps w:val="false"/>
                <w:strike w:val="false"/>
                <w:dstrike w:val="false"/>
                <w:color w:val="222222"/>
                <w:sz w:val="24"/>
                <w:szCs w:val="24"/>
                <w:u w:val="none"/>
                <w:effect w:val="none"/>
                <w:shd w:fill="FFFFFF" w:val="clear"/>
              </w:rPr>
              <w:t>76 / 38</w:t>
            </w:r>
          </w:p>
        </w:tc>
      </w:tr>
      <w:tr>
        <w:trPr/>
        <w:tc>
          <w:tcPr>
            <w:tcW w:w="220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222222"/>
                <w:sz w:val="24"/>
                <w:szCs w:val="24"/>
                <w:u w:val="none"/>
                <w:effect w:val="none"/>
                <w:shd w:fill="FFFFFF" w:val="clear"/>
              </w:rPr>
            </w:pPr>
            <w:r>
              <w:rPr>
                <w:rFonts w:ascii="Times New Roman" w:hAnsi="Times New Roman"/>
                <w:b w:val="false"/>
                <w:i w:val="false"/>
                <w:caps w:val="false"/>
                <w:smallCaps w:val="false"/>
                <w:strike w:val="false"/>
                <w:dstrike w:val="false"/>
                <w:color w:val="222222"/>
                <w:sz w:val="24"/>
                <w:szCs w:val="24"/>
                <w:u w:val="none"/>
                <w:effect w:val="none"/>
                <w:shd w:fill="FFFFFF" w:val="clear"/>
              </w:rPr>
              <w:t>Выборка №2</w:t>
            </w:r>
          </w:p>
        </w:tc>
        <w:tc>
          <w:tcPr>
            <w:tcW w:w="272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222222"/>
                <w:sz w:val="24"/>
                <w:szCs w:val="24"/>
                <w:u w:val="none"/>
                <w:effect w:val="none"/>
                <w:shd w:fill="FFFFFF" w:val="clear"/>
              </w:rPr>
            </w:pPr>
            <w:r>
              <w:rPr>
                <w:rFonts w:ascii="Times New Roman" w:hAnsi="Times New Roman"/>
                <w:b w:val="false"/>
                <w:i w:val="false"/>
                <w:caps w:val="false"/>
                <w:smallCaps w:val="false"/>
                <w:strike w:val="false"/>
                <w:dstrike w:val="false"/>
                <w:color w:val="222222"/>
                <w:sz w:val="24"/>
                <w:szCs w:val="24"/>
                <w:u w:val="none"/>
                <w:effect w:val="none"/>
                <w:shd w:fill="FFFFFF" w:val="clear"/>
              </w:rPr>
              <w:t>65 / 35</w:t>
            </w:r>
          </w:p>
        </w:tc>
        <w:tc>
          <w:tcPr>
            <w:tcW w:w="271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222222"/>
                <w:sz w:val="24"/>
                <w:szCs w:val="24"/>
                <w:u w:val="none"/>
                <w:effect w:val="none"/>
                <w:shd w:fill="FFFFFF" w:val="clear"/>
              </w:rPr>
            </w:pPr>
            <w:r>
              <w:rPr>
                <w:rFonts w:ascii="Times New Roman" w:hAnsi="Times New Roman"/>
                <w:b w:val="false"/>
                <w:i w:val="false"/>
                <w:caps w:val="false"/>
                <w:smallCaps w:val="false"/>
                <w:strike w:val="false"/>
                <w:dstrike w:val="false"/>
                <w:color w:val="222222"/>
                <w:sz w:val="24"/>
                <w:szCs w:val="24"/>
                <w:u w:val="none"/>
                <w:effect w:val="none"/>
                <w:shd w:fill="FFFFFF" w:val="clear"/>
              </w:rPr>
              <w:t>67 / 35 </w:t>
            </w:r>
          </w:p>
        </w:tc>
        <w:tc>
          <w:tcPr>
            <w:tcW w:w="257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222222"/>
                <w:sz w:val="24"/>
                <w:szCs w:val="24"/>
                <w:u w:val="none"/>
                <w:effect w:val="none"/>
                <w:shd w:fill="FFFFFF" w:val="clear"/>
              </w:rPr>
            </w:pPr>
            <w:r>
              <w:rPr>
                <w:rFonts w:ascii="Times New Roman" w:hAnsi="Times New Roman"/>
                <w:b w:val="false"/>
                <w:i w:val="false"/>
                <w:caps w:val="false"/>
                <w:smallCaps w:val="false"/>
                <w:strike w:val="false"/>
                <w:dstrike w:val="false"/>
                <w:color w:val="222222"/>
                <w:sz w:val="24"/>
                <w:szCs w:val="24"/>
                <w:u w:val="none"/>
                <w:effect w:val="none"/>
                <w:shd w:fill="FFFFFF" w:val="clear"/>
              </w:rPr>
              <w:t>69 / 60</w:t>
            </w:r>
          </w:p>
        </w:tc>
      </w:tr>
      <w:tr>
        <w:trPr/>
        <w:tc>
          <w:tcPr>
            <w:tcW w:w="220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222222"/>
                <w:sz w:val="24"/>
                <w:szCs w:val="24"/>
                <w:u w:val="none"/>
                <w:effect w:val="none"/>
                <w:shd w:fill="FFFFFF" w:val="clear"/>
              </w:rPr>
            </w:pPr>
            <w:r>
              <w:rPr>
                <w:rFonts w:ascii="Times New Roman" w:hAnsi="Times New Roman"/>
                <w:b w:val="false"/>
                <w:i w:val="false"/>
                <w:caps w:val="false"/>
                <w:smallCaps w:val="false"/>
                <w:strike w:val="false"/>
                <w:dstrike w:val="false"/>
                <w:color w:val="222222"/>
                <w:sz w:val="24"/>
                <w:szCs w:val="24"/>
                <w:u w:val="none"/>
                <w:effect w:val="none"/>
                <w:shd w:fill="FFFFFF" w:val="clear"/>
              </w:rPr>
              <w:t>Выборка №3</w:t>
            </w:r>
          </w:p>
        </w:tc>
        <w:tc>
          <w:tcPr>
            <w:tcW w:w="272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222222"/>
                <w:sz w:val="24"/>
                <w:szCs w:val="24"/>
                <w:u w:val="none"/>
                <w:effect w:val="none"/>
                <w:shd w:fill="FFFFFF" w:val="clear"/>
              </w:rPr>
            </w:pPr>
            <w:r>
              <w:rPr>
                <w:rFonts w:ascii="Times New Roman" w:hAnsi="Times New Roman"/>
                <w:b w:val="false"/>
                <w:i w:val="false"/>
                <w:caps w:val="false"/>
                <w:smallCaps w:val="false"/>
                <w:strike w:val="false"/>
                <w:dstrike w:val="false"/>
                <w:color w:val="222222"/>
                <w:sz w:val="24"/>
                <w:szCs w:val="24"/>
                <w:u w:val="none"/>
                <w:effect w:val="none"/>
                <w:shd w:fill="FFFFFF" w:val="clear"/>
              </w:rPr>
              <w:t>94 / 37</w:t>
            </w:r>
          </w:p>
        </w:tc>
        <w:tc>
          <w:tcPr>
            <w:tcW w:w="271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222222"/>
                <w:sz w:val="24"/>
                <w:szCs w:val="24"/>
                <w:u w:val="none"/>
                <w:effect w:val="none"/>
                <w:shd w:fill="FFFFFF" w:val="clear"/>
              </w:rPr>
            </w:pPr>
            <w:r>
              <w:rPr>
                <w:rFonts w:ascii="Times New Roman" w:hAnsi="Times New Roman"/>
                <w:b w:val="false"/>
                <w:i w:val="false"/>
                <w:caps w:val="false"/>
                <w:smallCaps w:val="false"/>
                <w:strike w:val="false"/>
                <w:dstrike w:val="false"/>
                <w:color w:val="222222"/>
                <w:sz w:val="24"/>
                <w:szCs w:val="24"/>
                <w:u w:val="none"/>
                <w:effect w:val="none"/>
                <w:shd w:fill="FFFFFF" w:val="clear"/>
              </w:rPr>
              <w:t>87 / 37</w:t>
            </w:r>
          </w:p>
        </w:tc>
        <w:tc>
          <w:tcPr>
            <w:tcW w:w="257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222222"/>
                <w:sz w:val="24"/>
                <w:szCs w:val="24"/>
                <w:u w:val="none"/>
                <w:effect w:val="none"/>
                <w:shd w:fill="FFFFFF" w:val="clear"/>
              </w:rPr>
            </w:pPr>
            <w:r>
              <w:rPr>
                <w:rFonts w:ascii="Times New Roman" w:hAnsi="Times New Roman"/>
                <w:b w:val="false"/>
                <w:i w:val="false"/>
                <w:caps w:val="false"/>
                <w:smallCaps w:val="false"/>
                <w:strike w:val="false"/>
                <w:dstrike w:val="false"/>
                <w:color w:val="222222"/>
                <w:sz w:val="24"/>
                <w:szCs w:val="24"/>
                <w:u w:val="none"/>
                <w:effect w:val="none"/>
                <w:shd w:fill="FFFFFF" w:val="clear"/>
              </w:rPr>
              <w:t>83 / 32</w:t>
            </w:r>
          </w:p>
        </w:tc>
      </w:tr>
      <w:tr>
        <w:trPr/>
        <w:tc>
          <w:tcPr>
            <w:tcW w:w="220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222222"/>
                <w:sz w:val="24"/>
                <w:szCs w:val="24"/>
                <w:u w:val="none"/>
                <w:effect w:val="none"/>
                <w:shd w:fill="FFFFFF" w:val="clear"/>
              </w:rPr>
            </w:pPr>
            <w:r>
              <w:rPr>
                <w:rFonts w:ascii="Times New Roman" w:hAnsi="Times New Roman"/>
                <w:b w:val="false"/>
                <w:i w:val="false"/>
                <w:caps w:val="false"/>
                <w:smallCaps w:val="false"/>
                <w:strike w:val="false"/>
                <w:dstrike w:val="false"/>
                <w:color w:val="222222"/>
                <w:sz w:val="24"/>
                <w:szCs w:val="24"/>
                <w:u w:val="none"/>
                <w:effect w:val="none"/>
                <w:shd w:fill="FFFFFF" w:val="clear"/>
              </w:rPr>
              <w:t>Выборка №4</w:t>
            </w:r>
          </w:p>
        </w:tc>
        <w:tc>
          <w:tcPr>
            <w:tcW w:w="272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222222"/>
                <w:sz w:val="24"/>
                <w:szCs w:val="24"/>
                <w:u w:val="none"/>
                <w:effect w:val="none"/>
                <w:shd w:fill="FFFFFF" w:val="clear"/>
              </w:rPr>
            </w:pPr>
            <w:r>
              <w:rPr>
                <w:rFonts w:ascii="Times New Roman" w:hAnsi="Times New Roman"/>
                <w:b w:val="false"/>
                <w:i w:val="false"/>
                <w:caps w:val="false"/>
                <w:smallCaps w:val="false"/>
                <w:strike w:val="false"/>
                <w:dstrike w:val="false"/>
                <w:color w:val="222222"/>
                <w:sz w:val="24"/>
                <w:szCs w:val="24"/>
                <w:u w:val="none"/>
                <w:effect w:val="none"/>
                <w:shd w:fill="FFFFFF" w:val="clear"/>
              </w:rPr>
              <w:t>76 / 48</w:t>
            </w:r>
          </w:p>
        </w:tc>
        <w:tc>
          <w:tcPr>
            <w:tcW w:w="271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222222"/>
                <w:sz w:val="24"/>
                <w:szCs w:val="24"/>
                <w:u w:val="none"/>
                <w:effect w:val="none"/>
                <w:shd w:fill="FFFFFF" w:val="clear"/>
              </w:rPr>
            </w:pPr>
            <w:r>
              <w:rPr>
                <w:rFonts w:ascii="Times New Roman" w:hAnsi="Times New Roman"/>
                <w:b w:val="false"/>
                <w:i w:val="false"/>
                <w:caps w:val="false"/>
                <w:smallCaps w:val="false"/>
                <w:strike w:val="false"/>
                <w:dstrike w:val="false"/>
                <w:color w:val="222222"/>
                <w:sz w:val="24"/>
                <w:szCs w:val="24"/>
                <w:u w:val="none"/>
                <w:effect w:val="none"/>
                <w:shd w:fill="FFFFFF" w:val="clear"/>
              </w:rPr>
              <w:t>87 / 43</w:t>
            </w:r>
          </w:p>
        </w:tc>
        <w:tc>
          <w:tcPr>
            <w:tcW w:w="257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222222"/>
                <w:sz w:val="24"/>
                <w:szCs w:val="24"/>
                <w:u w:val="none"/>
                <w:effect w:val="none"/>
                <w:shd w:fill="FFFFFF" w:val="clear"/>
              </w:rPr>
            </w:pPr>
            <w:r>
              <w:rPr>
                <w:rFonts w:ascii="Times New Roman" w:hAnsi="Times New Roman"/>
                <w:b w:val="false"/>
                <w:i w:val="false"/>
                <w:caps w:val="false"/>
                <w:smallCaps w:val="false"/>
                <w:strike w:val="false"/>
                <w:dstrike w:val="false"/>
                <w:color w:val="222222"/>
                <w:sz w:val="24"/>
                <w:szCs w:val="24"/>
                <w:u w:val="none"/>
                <w:effect w:val="none"/>
                <w:shd w:fill="FFFFFF" w:val="clear"/>
              </w:rPr>
              <w:t>80 / 52</w:t>
            </w:r>
          </w:p>
        </w:tc>
      </w:tr>
      <w:tr>
        <w:trPr/>
        <w:tc>
          <w:tcPr>
            <w:tcW w:w="220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222222"/>
                <w:sz w:val="24"/>
                <w:szCs w:val="24"/>
                <w:u w:val="none"/>
                <w:effect w:val="none"/>
                <w:shd w:fill="FFFFFF" w:val="clear"/>
              </w:rPr>
            </w:pPr>
            <w:r>
              <w:rPr>
                <w:rFonts w:ascii="Times New Roman" w:hAnsi="Times New Roman"/>
                <w:b w:val="false"/>
                <w:i w:val="false"/>
                <w:caps w:val="false"/>
                <w:smallCaps w:val="false"/>
                <w:strike w:val="false"/>
                <w:dstrike w:val="false"/>
                <w:color w:val="222222"/>
                <w:sz w:val="24"/>
                <w:szCs w:val="24"/>
                <w:u w:val="none"/>
                <w:effect w:val="none"/>
                <w:shd w:fill="FFFFFF" w:val="clear"/>
              </w:rPr>
              <w:t>Выборка №5</w:t>
            </w:r>
          </w:p>
        </w:tc>
        <w:tc>
          <w:tcPr>
            <w:tcW w:w="272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222222"/>
                <w:sz w:val="24"/>
                <w:szCs w:val="24"/>
                <w:u w:val="none"/>
                <w:effect w:val="none"/>
                <w:shd w:fill="FFFFFF" w:val="clear"/>
              </w:rPr>
            </w:pPr>
            <w:r>
              <w:rPr>
                <w:rFonts w:ascii="Times New Roman" w:hAnsi="Times New Roman"/>
                <w:b w:val="false"/>
                <w:i w:val="false"/>
                <w:caps w:val="false"/>
                <w:smallCaps w:val="false"/>
                <w:strike w:val="false"/>
                <w:dstrike w:val="false"/>
                <w:color w:val="222222"/>
                <w:sz w:val="24"/>
                <w:szCs w:val="24"/>
                <w:u w:val="none"/>
                <w:effect w:val="none"/>
                <w:shd w:fill="FFFFFF" w:val="clear"/>
              </w:rPr>
              <w:t>89 / 37</w:t>
            </w:r>
          </w:p>
        </w:tc>
        <w:tc>
          <w:tcPr>
            <w:tcW w:w="271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222222"/>
                <w:sz w:val="24"/>
                <w:szCs w:val="24"/>
                <w:u w:val="none"/>
                <w:effect w:val="none"/>
                <w:shd w:fill="FFFFFF" w:val="clear"/>
              </w:rPr>
            </w:pPr>
            <w:r>
              <w:rPr>
                <w:rFonts w:ascii="Times New Roman" w:hAnsi="Times New Roman"/>
                <w:b w:val="false"/>
                <w:i w:val="false"/>
                <w:caps w:val="false"/>
                <w:smallCaps w:val="false"/>
                <w:strike w:val="false"/>
                <w:dstrike w:val="false"/>
                <w:color w:val="222222"/>
                <w:sz w:val="24"/>
                <w:szCs w:val="24"/>
                <w:u w:val="none"/>
                <w:effect w:val="none"/>
                <w:shd w:fill="FFFFFF" w:val="clear"/>
              </w:rPr>
              <w:t>87 / 37</w:t>
            </w:r>
          </w:p>
        </w:tc>
        <w:tc>
          <w:tcPr>
            <w:tcW w:w="257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Times New Roman" w:hAnsi="Times New Roman"/>
                <w:b w:val="false"/>
                <w:i w:val="false"/>
                <w:caps w:val="false"/>
                <w:smallCaps w:val="false"/>
                <w:strike w:val="false"/>
                <w:dstrike w:val="false"/>
                <w:color w:val="222222"/>
                <w:sz w:val="24"/>
                <w:szCs w:val="24"/>
                <w:u w:val="none"/>
                <w:effect w:val="none"/>
                <w:shd w:fill="FFFFFF" w:val="clear"/>
              </w:rPr>
            </w:pPr>
            <w:r>
              <w:rPr>
                <w:rFonts w:ascii="Times New Roman" w:hAnsi="Times New Roman"/>
                <w:b w:val="false"/>
                <w:i w:val="false"/>
                <w:caps w:val="false"/>
                <w:smallCaps w:val="false"/>
                <w:strike w:val="false"/>
                <w:dstrike w:val="false"/>
                <w:color w:val="222222"/>
                <w:sz w:val="24"/>
                <w:szCs w:val="24"/>
                <w:u w:val="none"/>
                <w:effect w:val="none"/>
                <w:shd w:fill="FFFFFF" w:val="clear"/>
              </w:rPr>
              <w:t>77 / 53</w:t>
            </w:r>
          </w:p>
        </w:tc>
      </w:tr>
      <w:tr>
        <w:trPr/>
        <w:tc>
          <w:tcPr>
            <w:tcW w:w="220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Times New Roman" w:hAnsi="Times New Roman"/>
                <w:b/>
                <w:i w:val="false"/>
                <w:caps w:val="false"/>
                <w:smallCaps w:val="false"/>
                <w:strike w:val="false"/>
                <w:dstrike w:val="false"/>
                <w:color w:val="222222"/>
                <w:sz w:val="24"/>
                <w:szCs w:val="24"/>
                <w:u w:val="none"/>
                <w:effect w:val="none"/>
                <w:shd w:fill="FFFFFF" w:val="clear"/>
              </w:rPr>
            </w:pPr>
            <w:r>
              <w:rPr>
                <w:rFonts w:ascii="Times New Roman" w:hAnsi="Times New Roman"/>
                <w:b/>
                <w:i w:val="false"/>
                <w:caps w:val="false"/>
                <w:smallCaps w:val="false"/>
                <w:strike w:val="false"/>
                <w:dstrike w:val="false"/>
                <w:color w:val="222222"/>
                <w:sz w:val="24"/>
                <w:szCs w:val="24"/>
                <w:u w:val="none"/>
                <w:effect w:val="none"/>
                <w:shd w:fill="FFFFFF" w:val="clear"/>
              </w:rPr>
              <w:t>Средние значения</w:t>
            </w:r>
          </w:p>
        </w:tc>
        <w:tc>
          <w:tcPr>
            <w:tcW w:w="272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Times New Roman" w:hAnsi="Times New Roman"/>
                <w:b/>
                <w:i w:val="false"/>
                <w:caps w:val="false"/>
                <w:smallCaps w:val="false"/>
                <w:strike w:val="false"/>
                <w:dstrike w:val="false"/>
                <w:color w:val="222222"/>
                <w:sz w:val="24"/>
                <w:szCs w:val="24"/>
                <w:u w:val="none"/>
                <w:effect w:val="none"/>
                <w:shd w:fill="FFFFFF" w:val="clear"/>
              </w:rPr>
            </w:pPr>
            <w:r>
              <w:rPr>
                <w:rFonts w:ascii="Times New Roman" w:hAnsi="Times New Roman"/>
                <w:b/>
                <w:i w:val="false"/>
                <w:caps w:val="false"/>
                <w:smallCaps w:val="false"/>
                <w:strike w:val="false"/>
                <w:dstrike w:val="false"/>
                <w:color w:val="222222"/>
                <w:sz w:val="24"/>
                <w:szCs w:val="24"/>
                <w:u w:val="none"/>
                <w:effect w:val="none"/>
                <w:shd w:fill="FFFFFF" w:val="clear"/>
              </w:rPr>
              <w:t>83±12 / 45±14</w:t>
            </w:r>
          </w:p>
        </w:tc>
        <w:tc>
          <w:tcPr>
            <w:tcW w:w="271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Times New Roman" w:hAnsi="Times New Roman"/>
                <w:b/>
                <w:i w:val="false"/>
                <w:caps w:val="false"/>
                <w:smallCaps w:val="false"/>
                <w:strike w:val="false"/>
                <w:dstrike w:val="false"/>
                <w:color w:val="222222"/>
                <w:sz w:val="24"/>
                <w:szCs w:val="24"/>
                <w:u w:val="none"/>
                <w:effect w:val="none"/>
                <w:shd w:fill="FFFFFF" w:val="clear"/>
              </w:rPr>
            </w:pPr>
            <w:r>
              <w:rPr>
                <w:rFonts w:ascii="Times New Roman" w:hAnsi="Times New Roman"/>
                <w:b/>
                <w:i w:val="false"/>
                <w:caps w:val="false"/>
                <w:smallCaps w:val="false"/>
                <w:strike w:val="false"/>
                <w:dstrike w:val="false"/>
                <w:color w:val="222222"/>
                <w:sz w:val="24"/>
                <w:szCs w:val="24"/>
                <w:u w:val="none"/>
                <w:effect w:val="none"/>
                <w:shd w:fill="FFFFFF" w:val="clear"/>
              </w:rPr>
              <w:t>81±9 / 42±9</w:t>
            </w:r>
          </w:p>
        </w:tc>
        <w:tc>
          <w:tcPr>
            <w:tcW w:w="257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Times New Roman" w:hAnsi="Times New Roman"/>
                <w:b/>
                <w:i w:val="false"/>
                <w:caps w:val="false"/>
                <w:smallCaps w:val="false"/>
                <w:strike w:val="false"/>
                <w:dstrike w:val="false"/>
                <w:color w:val="222222"/>
                <w:sz w:val="24"/>
                <w:szCs w:val="24"/>
                <w:u w:val="none"/>
                <w:effect w:val="none"/>
                <w:shd w:fill="FFFFFF" w:val="clear"/>
              </w:rPr>
            </w:pPr>
            <w:r>
              <w:rPr>
                <w:rFonts w:ascii="Times New Roman" w:hAnsi="Times New Roman"/>
                <w:b/>
                <w:i w:val="false"/>
                <w:caps w:val="false"/>
                <w:smallCaps w:val="false"/>
                <w:strike w:val="false"/>
                <w:dstrike w:val="false"/>
                <w:color w:val="222222"/>
                <w:sz w:val="24"/>
                <w:szCs w:val="24"/>
                <w:u w:val="none"/>
                <w:effect w:val="none"/>
                <w:shd w:fill="FFFFFF" w:val="clear"/>
              </w:rPr>
              <w:t>77±5 / 47±11</w:t>
            </w:r>
          </w:p>
        </w:tc>
      </w:tr>
    </w:tbl>
    <w:p>
      <w:pPr>
        <w:pStyle w:val="TextBody"/>
        <w:spacing w:before="0" w:after="283"/>
        <w:rPr>
          <w:rFonts w:ascii="Times New Roman" w:hAnsi="Times New Roman"/>
          <w:sz w:val="24"/>
          <w:szCs w:val="24"/>
        </w:rPr>
      </w:pPr>
      <w:r>
        <w:rPr>
          <w:rFonts w:ascii="Times New Roman" w:hAnsi="Times New Roman"/>
          <w:sz w:val="24"/>
          <w:szCs w:val="24"/>
        </w:rPr>
      </w:r>
    </w:p>
    <w:p>
      <w:pPr>
        <w:pStyle w:val="TextBody"/>
        <w:bidi w:val="0"/>
        <w:spacing w:lineRule="auto" w:line="331" w:before="0" w:after="0"/>
        <w:rPr>
          <w:rFonts w:ascii="Times New Roman" w:hAnsi="Times New Roman"/>
          <w:b w:val="false"/>
          <w:i w:val="false"/>
          <w:caps w:val="false"/>
          <w:smallCaps w:val="false"/>
          <w:strike w:val="false"/>
          <w:dstrike w:val="false"/>
          <w:color w:val="222222"/>
          <w:sz w:val="24"/>
          <w:szCs w:val="24"/>
          <w:u w:val="none"/>
          <w:effect w:val="none"/>
          <w:shd w:fill="FFFFFF" w:val="clear"/>
        </w:rPr>
      </w:pPr>
      <w:r>
        <w:rPr>
          <w:rFonts w:ascii="Times New Roman" w:hAnsi="Times New Roman"/>
          <w:b w:val="false"/>
          <w:i w:val="false"/>
          <w:caps w:val="false"/>
          <w:smallCaps w:val="false"/>
          <w:strike w:val="false"/>
          <w:dstrike w:val="false"/>
          <w:color w:val="222222"/>
          <w:sz w:val="24"/>
          <w:szCs w:val="24"/>
          <w:u w:val="none"/>
          <w:effect w:val="none"/>
          <w:shd w:fill="FFFFFF" w:val="clear"/>
        </w:rPr>
        <w:t>Стандартные отклонения, указанные в последней строке соответствуют разбросу между тестовыми выборками. Значительные статистические флуктуации обусловлены ограниченностью выборок, доступной для обучения и теста моделей. Видно, что ни одна из моделей не показывает явного преимущества. Глубокая нейронная сеть, которая за счет большого числа внутренних нелинейных связей, способна отследить скрытые закономерности в данных, не демонстрирует свой функционал. Это говорит о том, что либо обучающие выборки данных не являются репрезентативными, либо исследуемые данные не содержат скрытых закономерностей и классификационной мощности линейной регрессии достаточно. Дерево решений – наиболее нативная архитектура для решения задачи классификации, демонстрирует наихудшие показатели, хотя статистические ошибки слишком велики для утвердительного заключения об этом.  </w:t>
      </w:r>
    </w:p>
    <w:p>
      <w:pPr>
        <w:pStyle w:val="TextBody"/>
        <w:bidi w:val="0"/>
        <w:spacing w:lineRule="auto" w:line="331" w:before="0" w:after="0"/>
        <w:rPr>
          <w:rFonts w:ascii="Times New Roman" w:hAnsi="Times New Roman"/>
          <w:b w:val="false"/>
          <w:i w:val="false"/>
          <w:caps w:val="false"/>
          <w:smallCaps w:val="false"/>
          <w:strike w:val="false"/>
          <w:dstrike w:val="false"/>
          <w:color w:val="222222"/>
          <w:sz w:val="24"/>
          <w:szCs w:val="24"/>
          <w:u w:val="none"/>
          <w:effect w:val="none"/>
          <w:shd w:fill="FFFFFF" w:val="clear"/>
        </w:rPr>
      </w:pPr>
      <w:r>
        <w:rPr>
          <w:rFonts w:ascii="Times New Roman" w:hAnsi="Times New Roman"/>
          <w:b w:val="false"/>
          <w:i w:val="false"/>
          <w:caps w:val="false"/>
          <w:smallCaps w:val="false"/>
          <w:strike w:val="false"/>
          <w:dstrike w:val="false"/>
          <w:color w:val="222222"/>
          <w:sz w:val="24"/>
          <w:szCs w:val="24"/>
          <w:u w:val="none"/>
          <w:effect w:val="none"/>
          <w:shd w:fill="FFFFFF" w:val="clear"/>
        </w:rPr>
        <w:t>Кроме ограниченной статистики, другой важный фактор, лимитирующий показатели моделей машинного обучения, - ассиметричная статистика по количеству пациентов и здоровых лиц. Для учета этой особенности, меньшая выборка здоровых лиц была искусственная расширена с использование методики бутстрап. </w:t>
      </w:r>
    </w:p>
    <w:p>
      <w:pPr>
        <w:pStyle w:val="Normal"/>
        <w:spacing w:lineRule="auto" w:line="360"/>
        <w:ind w:firstLine="709"/>
        <w:jc w:val="both"/>
        <w:rPr>
          <w:rFonts w:ascii="Times New Roman" w:hAnsi="Times New Roman"/>
          <w:sz w:val="24"/>
          <w:szCs w:val="24"/>
          <w:lang w:eastAsia="ar-SA"/>
        </w:rPr>
      </w:pPr>
      <w:r>
        <w:rPr>
          <w:rFonts w:ascii="Times New Roman" w:hAnsi="Times New Roman"/>
          <w:sz w:val="24"/>
          <w:szCs w:val="24"/>
          <w:lang w:eastAsia="ar-SA"/>
        </w:rPr>
      </w:r>
      <w:r>
        <w:br w:type="page"/>
      </w:r>
    </w:p>
    <w:p>
      <w:pPr>
        <w:pStyle w:val="Normal"/>
        <w:tabs>
          <w:tab w:val="clear" w:pos="708"/>
          <w:tab w:val="left" w:pos="3718" w:leader="none"/>
        </w:tabs>
        <w:spacing w:lineRule="auto" w:line="360"/>
        <w:jc w:val="center"/>
        <w:rPr>
          <w:rFonts w:ascii="Times New Roman" w:hAnsi="Times New Roman"/>
          <w:sz w:val="24"/>
          <w:szCs w:val="24"/>
        </w:rPr>
      </w:pPr>
      <w:r>
        <w:rPr>
          <w:rFonts w:eastAsia="Calibri" w:ascii="Times New Roman" w:hAnsi="Times New Roman"/>
          <w:b/>
          <w:sz w:val="24"/>
          <w:szCs w:val="24"/>
          <w:lang w:eastAsia="en-US"/>
        </w:rPr>
        <w:t>3 РЕЗУЛЬТАТЫ ИССЛЕДОВАНИЯ</w:t>
      </w:r>
    </w:p>
    <w:p>
      <w:pPr>
        <w:pStyle w:val="Normal"/>
        <w:spacing w:lineRule="auto" w:line="360"/>
        <w:ind w:firstLine="709"/>
        <w:jc w:val="both"/>
        <w:rPr>
          <w:rFonts w:ascii="Times New Roman" w:hAnsi="Times New Roman"/>
          <w:sz w:val="24"/>
          <w:szCs w:val="24"/>
        </w:rPr>
      </w:pPr>
      <w:r>
        <w:rPr>
          <w:rFonts w:ascii="Times New Roman" w:hAnsi="Times New Roman"/>
          <w:sz w:val="24"/>
          <w:szCs w:val="24"/>
        </w:rPr>
      </w:r>
    </w:p>
    <w:p>
      <w:pPr>
        <w:pStyle w:val="TextBody"/>
        <w:spacing w:lineRule="auto" w:line="360"/>
        <w:ind w:firstLine="709"/>
        <w:jc w:val="both"/>
        <w:rPr>
          <w:rFonts w:ascii="Times New Roman" w:hAnsi="Times New Roman"/>
          <w:caps w:val="false"/>
          <w:smallCaps w:val="false"/>
          <w:strike w:val="false"/>
          <w:dstrike w:val="false"/>
          <w:color w:val="000000"/>
          <w:sz w:val="24"/>
          <w:szCs w:val="24"/>
          <w:u w:val="none"/>
          <w:effect w:val="none"/>
          <w:shd w:fill="auto" w:val="clear"/>
        </w:rPr>
      </w:pPr>
      <w:bookmarkStart w:id="8" w:name="docs-internal-guid-38ba6a15-7fff-0c14-cb"/>
      <w:bookmarkEnd w:id="8"/>
      <w:r>
        <w:rPr>
          <w:rFonts w:ascii="Times New Roman" w:hAnsi="Times New Roman"/>
          <w:b w:val="false"/>
          <w:i w:val="false"/>
          <w:caps w:val="false"/>
          <w:smallCaps w:val="false"/>
          <w:strike w:val="false"/>
          <w:dstrike w:val="false"/>
          <w:color w:val="000000"/>
          <w:sz w:val="24"/>
          <w:szCs w:val="24"/>
          <w:u w:val="none"/>
          <w:effect w:val="none"/>
          <w:shd w:fill="auto" w:val="clear"/>
        </w:rPr>
        <w:t>В результате исследований показано, что анализ на основе искусственного интеллекта молекулярных маркеров иммуновоспаления в сыворотке человека позволяет вычислять вероятностные оценки заболевания пациентом шизофренией. Такие предсказания могут служить как основой для объективного независимого диагноза, так и дополнительным признаком, взятым доктором во внимание.</w:t>
      </w:r>
    </w:p>
    <w:p>
      <w:pPr>
        <w:pStyle w:val="TextBody"/>
        <w:bidi w:val="0"/>
        <w:spacing w:lineRule="auto" w:line="331" w:before="0" w:after="0"/>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rPr>
        <w:t>В результате исследований построен и обучен ряд моделей с разными архитектурами: логистическая регрессия, глубокая нейронная сеть и деревья решений. Созданные модели позволяют по значениям маркеров классифицировать тестируемый набор признаков нового пациента, то есть определить их принадлежность к одному из двух классов: пациенты с шизофренией и группа здоровых лиц. Все три подхода демонстрируют близкие результаты и служат взаимной проверкой своих ответов.</w:t>
      </w:r>
    </w:p>
    <w:p>
      <w:pPr>
        <w:pStyle w:val="TextBody"/>
        <w:bidi w:val="0"/>
        <w:spacing w:lineRule="auto" w:line="331" w:before="0" w:after="0"/>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Используя методику независимых тестовых выборок, было показано, что нейронная сеть позволяет идентифицировать по маркерам шизофрению у пациентов с вероятностью </w:t>
      </w:r>
      <w:r>
        <w:rPr>
          <w:rFonts w:ascii="Times New Roman" w:hAnsi="Times New Roman"/>
          <w:b w:val="false"/>
          <w:i w:val="false"/>
          <w:caps w:val="false"/>
          <w:smallCaps w:val="false"/>
          <w:strike w:val="false"/>
          <w:dstrike w:val="false"/>
          <w:color w:val="222222"/>
          <w:sz w:val="24"/>
          <w:szCs w:val="24"/>
          <w:u w:val="none"/>
          <w:effect w:val="none"/>
          <w:shd w:fill="FFFFFF" w:val="clear"/>
        </w:rPr>
        <w:t xml:space="preserve">81±9%, и предсказывать ложный диагноз для здоровых лиц с вероятностью 42±9%. </w:t>
      </w:r>
      <w:r>
        <w:rPr>
          <w:rFonts w:ascii="Times New Roman" w:hAnsi="Times New Roman"/>
          <w:b w:val="false"/>
          <w:i w:val="false"/>
          <w:caps w:val="false"/>
          <w:smallCaps w:val="false"/>
          <w:strike w:val="false"/>
          <w:dstrike w:val="false"/>
          <w:color w:val="000000"/>
          <w:sz w:val="24"/>
          <w:szCs w:val="24"/>
          <w:u w:val="none"/>
          <w:effect w:val="none"/>
          <w:shd w:fill="auto" w:val="clear"/>
        </w:rPr>
        <w:t>Анализ другой линейки маркеров в следующем году проекта может способствовать улучшению работоспособности моделей.</w:t>
      </w:r>
    </w:p>
    <w:p>
      <w:pPr>
        <w:pStyle w:val="TextBody"/>
        <w:bidi w:val="0"/>
        <w:spacing w:lineRule="auto" w:line="331" w:before="0" w:after="0"/>
        <w:rPr/>
      </w:pPr>
      <w:r>
        <w:rPr>
          <w:rFonts w:ascii="Times New Roman" w:hAnsi="Times New Roman"/>
          <w:b w:val="false"/>
          <w:i w:val="false"/>
          <w:caps w:val="false"/>
          <w:smallCaps w:val="false"/>
          <w:strike w:val="false"/>
          <w:dstrike w:val="false"/>
          <w:color w:val="000000"/>
          <w:sz w:val="24"/>
          <w:szCs w:val="24"/>
          <w:u w:val="none"/>
          <w:effect w:val="none"/>
          <w:shd w:fill="auto" w:val="clear"/>
        </w:rPr>
        <w:t>Результаты исследований оформлены в виде программного обеспечения на языке Python, размещены в репозитории github (см.</w:t>
      </w:r>
      <w:r>
        <w:rPr>
          <w:rFonts w:ascii="Times New Roman" w:hAnsi="Times New Roman"/>
          <w:caps w:val="false"/>
          <w:smallCaps w:val="false"/>
          <w:strike w:val="false"/>
          <w:dstrike w:val="false"/>
          <w:color w:val="000000"/>
          <w:sz w:val="24"/>
          <w:szCs w:val="24"/>
          <w:u w:val="none"/>
          <w:effect w:val="none"/>
          <w:shd w:fill="auto" w:val="clear"/>
        </w:rPr>
        <w:t xml:space="preserve"> </w:t>
      </w:r>
      <w:hyperlink r:id="rId12">
        <w:r>
          <w:rPr>
            <w:rStyle w:val="InternetLink"/>
            <w:rFonts w:ascii="Times New Roman" w:hAnsi="Times New Roman"/>
            <w:b w:val="false"/>
            <w:i w:val="false"/>
            <w:caps w:val="false"/>
            <w:smallCaps w:val="false"/>
            <w:strike w:val="false"/>
            <w:dstrike w:val="false"/>
            <w:color w:val="1155CC"/>
            <w:sz w:val="24"/>
            <w:szCs w:val="24"/>
            <w:u w:val="single"/>
            <w:effect w:val="none"/>
            <w:shd w:fill="auto" w:val="clear"/>
          </w:rPr>
          <w:t>https://github.com/eakozyrev/schizo</w:t>
        </w:r>
      </w:hyperlink>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 Результаты и ход исследований </w:t>
      </w:r>
      <w:hyperlink r:id="rId13">
        <w:r>
          <w:rPr>
            <w:rStyle w:val="InternetLink"/>
            <w:rFonts w:ascii="Times New Roman" w:hAnsi="Times New Roman"/>
            <w:b w:val="false"/>
            <w:i w:val="false"/>
            <w:caps w:val="false"/>
            <w:smallCaps w:val="false"/>
            <w:strike w:val="false"/>
            <w:dstrike w:val="false"/>
            <w:color w:val="1155CC"/>
            <w:sz w:val="24"/>
            <w:szCs w:val="24"/>
            <w:u w:val="single"/>
            <w:effect w:val="none"/>
            <w:shd w:fill="auto" w:val="clear"/>
          </w:rPr>
          <w:t>обсуждались</w:t>
        </w:r>
      </w:hyperlink>
      <w:r>
        <w:rPr>
          <w:rFonts w:ascii="Times New Roman" w:hAnsi="Times New Roman"/>
          <w:caps w:val="false"/>
          <w:smallCaps w:val="false"/>
          <w:strike w:val="false"/>
          <w:dstrike w:val="false"/>
          <w:color w:val="000000"/>
          <w:sz w:val="24"/>
          <w:szCs w:val="24"/>
          <w:u w:val="none"/>
          <w:effect w:val="none"/>
          <w:shd w:fill="auto" w:val="clear"/>
        </w:rPr>
        <w:t xml:space="preserve"> </w:t>
      </w:r>
      <w:r>
        <w:rPr>
          <w:rFonts w:ascii="Times New Roman" w:hAnsi="Times New Roman"/>
          <w:b w:val="false"/>
          <w:i w:val="false"/>
          <w:caps w:val="false"/>
          <w:smallCaps w:val="false"/>
          <w:strike w:val="false"/>
          <w:dstrike w:val="false"/>
          <w:color w:val="000000"/>
          <w:sz w:val="24"/>
          <w:szCs w:val="24"/>
          <w:u w:val="none"/>
          <w:effect w:val="none"/>
          <w:shd w:fill="auto" w:val="clear"/>
        </w:rPr>
        <w:t>на заседании секции "Молекулярная психиатрия".</w:t>
      </w:r>
    </w:p>
    <w:p>
      <w:pPr>
        <w:pStyle w:val="TextBody"/>
        <w:rPr>
          <w:rFonts w:ascii="Times New Roman" w:hAnsi="Times New Roman"/>
          <w:sz w:val="24"/>
          <w:szCs w:val="24"/>
        </w:rPr>
      </w:pPr>
      <w:r>
        <w:rPr>
          <w:rFonts w:ascii="Times New Roman" w:hAnsi="Times New Roman"/>
          <w:sz w:val="24"/>
          <w:szCs w:val="24"/>
        </w:rPr>
        <w:br/>
      </w:r>
      <w:r>
        <w:br w:type="page"/>
      </w:r>
    </w:p>
    <w:p>
      <w:pPr>
        <w:pStyle w:val="Normal"/>
        <w:spacing w:lineRule="auto" w:line="360"/>
        <w:ind w:firstLine="709"/>
        <w:jc w:val="center"/>
        <w:rPr>
          <w:rFonts w:ascii="Times New Roman" w:hAnsi="Times New Roman"/>
          <w:sz w:val="24"/>
          <w:szCs w:val="24"/>
        </w:rPr>
      </w:pPr>
      <w:r>
        <w:rPr>
          <w:rFonts w:ascii="Times New Roman" w:hAnsi="Times New Roman"/>
          <w:b/>
          <w:sz w:val="24"/>
          <w:szCs w:val="24"/>
        </w:rPr>
        <w:t>ЗАКЛЮЧЕНИЕ</w:t>
      </w:r>
    </w:p>
    <w:p>
      <w:pPr>
        <w:pStyle w:val="Normal"/>
        <w:spacing w:lineRule="auto" w:line="360"/>
        <w:ind w:firstLine="720"/>
        <w:jc w:val="both"/>
        <w:rPr>
          <w:rFonts w:ascii="Times New Roman" w:hAnsi="Times New Roman"/>
          <w:sz w:val="24"/>
          <w:szCs w:val="24"/>
        </w:rPr>
      </w:pPr>
      <w:r>
        <w:rPr>
          <w:rFonts w:ascii="Times New Roman" w:hAnsi="Times New Roman"/>
          <w:sz w:val="24"/>
          <w:szCs w:val="24"/>
        </w:rPr>
      </w:r>
      <w:bookmarkStart w:id="9" w:name="_Toc248286534"/>
      <w:bookmarkStart w:id="10" w:name="_Toc248058739"/>
      <w:bookmarkStart w:id="11" w:name="_Toc248286534"/>
      <w:bookmarkStart w:id="12" w:name="_Toc248058739"/>
      <w:bookmarkEnd w:id="11"/>
      <w:bookmarkEnd w:id="12"/>
    </w:p>
    <w:p>
      <w:pPr>
        <w:pStyle w:val="TextBody"/>
        <w:ind w:hanging="0"/>
        <w:jc w:val="left"/>
        <w:rPr>
          <w:rFonts w:ascii="Times New Roman" w:hAnsi="Times New Roman"/>
          <w:b w:val="false"/>
          <w:b w:val="false"/>
          <w:bCs w:val="false"/>
          <w:i w:val="false"/>
          <w:i w:val="false"/>
          <w:iCs w:val="false"/>
          <w:sz w:val="24"/>
          <w:szCs w:val="24"/>
          <w:highlight w:val="none"/>
          <w:shd w:fill="auto" w:val="clear"/>
        </w:rPr>
      </w:pPr>
      <w:r>
        <w:rPr>
          <w:rFonts w:ascii="Times New Roman" w:hAnsi="Times New Roman"/>
          <w:b w:val="false"/>
          <w:bCs w:val="false"/>
          <w:i w:val="false"/>
          <w:iCs w:val="false"/>
          <w:sz w:val="24"/>
          <w:szCs w:val="24"/>
          <w:shd w:fill="auto" w:val="clear"/>
        </w:rPr>
        <w:t xml:space="preserve">Проведенные исследования данных </w:t>
      </w:r>
      <w:r>
        <w:rPr>
          <w:rFonts w:ascii="Times New Roman" w:hAnsi="Times New Roman"/>
          <w:b w:val="false"/>
          <w:bCs w:val="false"/>
          <w:i w:val="false"/>
          <w:iCs w:val="false"/>
          <w:sz w:val="24"/>
          <w:szCs w:val="24"/>
          <w:shd w:fill="auto" w:val="clear"/>
        </w:rPr>
        <w:t xml:space="preserve">маркеров </w:t>
      </w:r>
      <w:r>
        <w:rPr>
          <w:rFonts w:ascii="Times New Roman" w:hAnsi="Times New Roman"/>
          <w:b w:val="false"/>
          <w:bCs w:val="false"/>
          <w:i w:val="false"/>
          <w:iCs w:val="false"/>
          <w:sz w:val="24"/>
          <w:szCs w:val="24"/>
          <w:shd w:fill="auto" w:val="clear"/>
        </w:rPr>
        <w:t>продемонстрировал</w:t>
      </w:r>
      <w:r>
        <w:rPr>
          <w:rFonts w:ascii="Times New Roman" w:hAnsi="Times New Roman"/>
          <w:b w:val="false"/>
          <w:bCs w:val="false"/>
          <w:i w:val="false"/>
          <w:iCs w:val="false"/>
          <w:sz w:val="24"/>
          <w:szCs w:val="24"/>
          <w:shd w:fill="auto" w:val="clear"/>
        </w:rPr>
        <w:t>и</w:t>
      </w:r>
      <w:r>
        <w:rPr>
          <w:rFonts w:ascii="Times New Roman" w:hAnsi="Times New Roman"/>
          <w:b w:val="false"/>
          <w:bCs w:val="false"/>
          <w:i w:val="false"/>
          <w:iCs w:val="false"/>
          <w:sz w:val="24"/>
          <w:szCs w:val="24"/>
          <w:shd w:fill="auto" w:val="clear"/>
        </w:rPr>
        <w:t xml:space="preserve"> свой потенциал </w:t>
      </w:r>
      <w:r>
        <w:rPr>
          <w:rFonts w:ascii="Times New Roman" w:hAnsi="Times New Roman"/>
          <w:b w:val="false"/>
          <w:bCs w:val="false"/>
          <w:i w:val="false"/>
          <w:iCs w:val="false"/>
          <w:sz w:val="24"/>
          <w:szCs w:val="24"/>
          <w:shd w:fill="auto" w:val="clear"/>
        </w:rPr>
        <w:t xml:space="preserve">в прогнозировании диагноза. </w:t>
      </w:r>
      <w:r>
        <w:rPr>
          <w:rFonts w:ascii="Times New Roman" w:hAnsi="Times New Roman"/>
          <w:b w:val="false"/>
          <w:bCs w:val="false"/>
          <w:i w:val="false"/>
          <w:iCs w:val="false"/>
          <w:sz w:val="24"/>
          <w:szCs w:val="24"/>
          <w:shd w:fill="auto" w:val="clear"/>
        </w:rPr>
        <w:t xml:space="preserve"> </w:t>
      </w: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rPr>
        <w:t xml:space="preserve">Используя методику независимых тестовых выборок, было показано, что </w:t>
      </w: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rPr>
        <w:t xml:space="preserve">модель </w:t>
      </w: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rPr>
        <w:t>нейронн</w:t>
      </w: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rPr>
        <w:t>ой</w:t>
      </w: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rPr>
        <w:t xml:space="preserve"> сет</w:t>
      </w: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rPr>
        <w:t>и</w:t>
      </w: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rPr>
        <w:t xml:space="preserve"> позволяет идентифицировать по маркерам шизофрению у пациентов с вероятностью </w:t>
      </w:r>
      <w:r>
        <w:rPr>
          <w:rFonts w:ascii="Times New Roman" w:hAnsi="Times New Roman"/>
          <w:b w:val="false"/>
          <w:bCs w:val="false"/>
          <w:i w:val="false"/>
          <w:iCs w:val="false"/>
          <w:caps w:val="false"/>
          <w:smallCaps w:val="false"/>
          <w:strike w:val="false"/>
          <w:dstrike w:val="false"/>
          <w:color w:val="222222"/>
          <w:sz w:val="24"/>
          <w:szCs w:val="24"/>
          <w:u w:val="none"/>
          <w:effect w:val="none"/>
          <w:shd w:fill="FFFFFF" w:val="clear"/>
        </w:rPr>
        <w:t xml:space="preserve">81±9%, и предсказывать ложный диагноз для здоровых лиц с вероятностью 42±9%. </w:t>
      </w:r>
      <w:r>
        <w:rPr>
          <w:rFonts w:ascii="Times New Roman" w:hAnsi="Times New Roman"/>
          <w:b w:val="false"/>
          <w:bCs w:val="false"/>
          <w:i w:val="false"/>
          <w:iCs w:val="false"/>
          <w:caps w:val="false"/>
          <w:smallCaps w:val="false"/>
          <w:strike w:val="false"/>
          <w:dstrike w:val="false"/>
          <w:color w:val="222222"/>
          <w:sz w:val="24"/>
          <w:szCs w:val="24"/>
          <w:u w:val="none"/>
          <w:effect w:val="none"/>
          <w:shd w:fill="FFFFFF" w:val="clear"/>
        </w:rPr>
        <w:t xml:space="preserve">Использование новых данных во втором году исследований  позволит верифицировать уже полученные результаты, а также увеличить уровень специфичности и чувствительности моделей. </w:t>
      </w:r>
      <w:r>
        <w:br w:type="page"/>
      </w:r>
    </w:p>
    <w:p>
      <w:pPr>
        <w:pStyle w:val="TextBody"/>
        <w:ind w:hanging="0"/>
        <w:jc w:val="center"/>
        <w:rPr>
          <w:rFonts w:ascii="Times New Roman" w:hAnsi="Times New Roman"/>
          <w:sz w:val="24"/>
          <w:szCs w:val="24"/>
        </w:rPr>
      </w:pPr>
      <w:r>
        <w:rPr>
          <w:rFonts w:ascii="Times New Roman" w:hAnsi="Times New Roman"/>
          <w:b/>
          <w:color w:val="000000"/>
          <w:sz w:val="24"/>
          <w:szCs w:val="24"/>
        </w:rPr>
        <w:t>СПИСОК ИСПОЛЬЗОВАННЫХ ИСТОЧНИКОВ</w:t>
      </w:r>
    </w:p>
    <w:p>
      <w:pPr>
        <w:pStyle w:val="TextBody"/>
        <w:ind w:hanging="0"/>
        <w:jc w:val="center"/>
        <w:rPr>
          <w:rFonts w:ascii="Times New Roman" w:hAnsi="Times New Roman"/>
          <w:sz w:val="24"/>
          <w:szCs w:val="24"/>
        </w:rPr>
      </w:pPr>
      <w:r>
        <w:rPr>
          <w:rFonts w:ascii="Times New Roman" w:hAnsi="Times New Roman"/>
          <w:sz w:val="24"/>
          <w:szCs w:val="24"/>
        </w:rPr>
      </w:r>
      <w:bookmarkStart w:id="13" w:name="_GoBack"/>
      <w:bookmarkStart w:id="14" w:name="_GoBack"/>
      <w:bookmarkEnd w:id="14"/>
    </w:p>
    <w:sectPr>
      <w:footerReference w:type="default" r:id="rId14"/>
      <w:type w:val="nextPage"/>
      <w:pgSz w:w="11906" w:h="16838"/>
      <w:pgMar w:left="1117" w:right="567" w:gutter="0" w:header="0" w:top="1134"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Verdana">
    <w:charset w:val="01"/>
    <w:family w:val="roman"/>
    <w:pitch w:val="variable"/>
  </w:font>
  <w:font w:name="Courier New">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49274042"/>
    </w:sdtPr>
    <w:sdtContent>
      <w:p>
        <w:pPr>
          <w:pStyle w:val="Footer"/>
          <w:jc w:val="center"/>
          <w:rPr/>
        </w:pPr>
        <w:r>
          <w:rPr/>
          <w:fldChar w:fldCharType="begin"/>
        </w:r>
        <w:r>
          <w:rPr/>
          <w:instrText xml:space="preserve"> PAGE </w:instrText>
        </w:r>
        <w:r>
          <w:rPr/>
          <w:fldChar w:fldCharType="separate"/>
        </w:r>
        <w:r>
          <w:rPr/>
          <w:t>14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134"/>
        </w:tabs>
        <w:ind w:left="0" w:firstLine="709"/>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1"/>
      <w:lvlJc w:val="left"/>
      <w:pPr>
        <w:tabs>
          <w:tab w:val="num" w:pos="1080"/>
        </w:tabs>
        <w:ind w:left="0" w:firstLine="720"/>
      </w:pPr>
      <w:rPr/>
    </w:lvl>
    <w:lvl w:ilvl="1">
      <w:start w:val="1"/>
      <w:numFmt w:val="decimal"/>
      <w:lvlText w:val="%1.%2"/>
      <w:lvlJc w:val="left"/>
      <w:pPr>
        <w:tabs>
          <w:tab w:val="num" w:pos="1512"/>
        </w:tabs>
        <w:ind w:left="0" w:firstLine="720"/>
      </w:pPr>
      <w:rPr/>
    </w:lvl>
    <w:lvl w:ilvl="2">
      <w:start w:val="1"/>
      <w:numFmt w:val="decimal"/>
      <w:lvlText w:val="%1.%2.%3"/>
      <w:lvlJc w:val="left"/>
      <w:pPr>
        <w:tabs>
          <w:tab w:val="num" w:pos="1701"/>
        </w:tabs>
        <w:ind w:left="0" w:firstLine="720"/>
      </w:pPr>
      <w:rPr/>
    </w:lvl>
    <w:lvl w:ilvl="3">
      <w:start w:val="1"/>
      <w:numFmt w:val="decimal"/>
      <w:lvlText w:val="%1.%2.%3.%4"/>
      <w:lvlJc w:val="left"/>
      <w:pPr>
        <w:tabs>
          <w:tab w:val="num" w:pos="2520"/>
        </w:tabs>
        <w:ind w:left="0" w:firstLine="720"/>
      </w:pPr>
      <w:rPr/>
    </w:lvl>
    <w:lvl w:ilvl="4">
      <w:start w:val="1"/>
      <w:numFmt w:val="decimal"/>
      <w:lvlText w:val="%1.%2.%3.%4.%5."/>
      <w:lvlJc w:val="left"/>
      <w:pPr>
        <w:tabs>
          <w:tab w:val="num" w:pos="3240"/>
        </w:tabs>
        <w:ind w:left="2952" w:hanging="792"/>
      </w:pPr>
      <w:rPr/>
    </w:lvl>
    <w:lvl w:ilvl="5">
      <w:start w:val="1"/>
      <w:numFmt w:val="decimal"/>
      <w:lvlText w:val="%1.%2.%3.%4.%5.%6."/>
      <w:lvlJc w:val="left"/>
      <w:pPr>
        <w:tabs>
          <w:tab w:val="num" w:pos="3600"/>
        </w:tabs>
        <w:ind w:left="3456" w:hanging="936"/>
      </w:pPr>
      <w:rPr/>
    </w:lvl>
    <w:lvl w:ilvl="6">
      <w:start w:val="1"/>
      <w:numFmt w:val="decimal"/>
      <w:lvlText w:val="%1.%2.%3.%4.%5.%6.%7."/>
      <w:lvlJc w:val="left"/>
      <w:pPr>
        <w:tabs>
          <w:tab w:val="num" w:pos="4320"/>
        </w:tabs>
        <w:ind w:left="3960" w:hanging="1080"/>
      </w:pPr>
      <w:rPr/>
    </w:lvl>
    <w:lvl w:ilvl="7">
      <w:start w:val="1"/>
      <w:numFmt w:val="decimal"/>
      <w:lvlText w:val="%1.%2.%3.%4.%5.%6.%7.%8."/>
      <w:lvlJc w:val="left"/>
      <w:pPr>
        <w:tabs>
          <w:tab w:val="num" w:pos="4680"/>
        </w:tabs>
        <w:ind w:left="4464" w:hanging="1224"/>
      </w:pPr>
      <w:rPr/>
    </w:lvl>
    <w:lvl w:ilvl="8">
      <w:start w:val="1"/>
      <w:numFmt w:val="decimal"/>
      <w:lvlText w:val="%1.%2.%3.%4.%5.%6.%7.%8.%9."/>
      <w:lvlJc w:val="left"/>
      <w:pPr>
        <w:tabs>
          <w:tab w:val="num" w:pos="5400"/>
        </w:tabs>
        <w:ind w:left="5040" w:hanging="1440"/>
      </w:pPr>
      <w:rPr/>
    </w:lvl>
  </w:abstractNum>
  <w:abstractNum w:abstractNumId="3">
    <w:lvl w:ilvl="0">
      <w:start w:val="1"/>
      <w:numFmt w:val="decimal"/>
      <w:lvlText w:val="К.%1"/>
      <w:lvlJc w:val="left"/>
      <w:pPr>
        <w:tabs>
          <w:tab w:val="num" w:pos="1505"/>
        </w:tabs>
        <w:ind w:left="371" w:firstLine="709"/>
      </w:pPr>
      <w:rPr/>
    </w:lvl>
    <w:lvl w:ilvl="1">
      <w:start w:val="1"/>
      <w:numFmt w:val="decimal"/>
      <w:lvlText w:val="К.%1.%2"/>
      <w:lvlJc w:val="left"/>
      <w:pPr>
        <w:tabs>
          <w:tab w:val="num" w:pos="1789"/>
        </w:tabs>
        <w:ind w:left="371" w:firstLine="709"/>
      </w:pPr>
      <w:rPr/>
    </w:lvl>
    <w:lvl w:ilvl="2">
      <w:start w:val="1"/>
      <w:numFmt w:val="decimal"/>
      <w:lvlText w:val="К.%1.%2.%3"/>
      <w:lvlJc w:val="left"/>
      <w:pPr>
        <w:tabs>
          <w:tab w:val="num" w:pos="1701"/>
        </w:tabs>
        <w:ind w:left="0" w:firstLine="709"/>
      </w:pPr>
      <w:rPr/>
    </w:lvl>
    <w:lvl w:ilvl="3">
      <w:start w:val="1"/>
      <w:numFmt w:val="decimal"/>
      <w:lvlText w:val="К.%1.%2.%3.%4"/>
      <w:lvlJc w:val="left"/>
      <w:pPr>
        <w:tabs>
          <w:tab w:val="num" w:pos="2268"/>
        </w:tabs>
        <w:ind w:left="0" w:firstLine="709"/>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4">
    <w:lvl w:ilvl="0">
      <w:start w:val="1"/>
      <w:numFmt w:val="decimal"/>
      <w:lvlText w:val="%1."/>
      <w:lvlJc w:val="left"/>
      <w:pPr>
        <w:tabs>
          <w:tab w:val="num" w:pos="360"/>
        </w:tabs>
        <w:ind w:left="360" w:hanging="360"/>
      </w:pPr>
      <w:rPr/>
    </w:lvl>
    <w:lvl w:ilvl="1">
      <w:start w:val="1"/>
      <w:numFmt w:val="decimal"/>
      <w:lvlText w:val="%1.%2."/>
      <w:lvlJc w:val="left"/>
      <w:pPr>
        <w:tabs>
          <w:tab w:val="num" w:pos="792"/>
        </w:tabs>
        <w:ind w:left="792" w:hanging="432"/>
      </w:pPr>
      <w:rPr/>
    </w:lvl>
    <w:lvl w:ilvl="2">
      <w:start w:val="1"/>
      <w:numFmt w:val="decimal"/>
      <w:lvlText w:val="%1.%2.%3."/>
      <w:lvlJc w:val="left"/>
      <w:pPr>
        <w:tabs>
          <w:tab w:val="num" w:pos="1440"/>
        </w:tabs>
        <w:ind w:left="1224" w:hanging="504"/>
      </w:pPr>
      <w:rPr/>
    </w:lvl>
    <w:lvl w:ilvl="3">
      <w:start w:val="1"/>
      <w:numFmt w:val="decimal"/>
      <w:lvlText w:val="%1.%2.%3.%4."/>
      <w:lvlJc w:val="left"/>
      <w:pPr>
        <w:tabs>
          <w:tab w:val="num" w:pos="1800"/>
        </w:tabs>
        <w:ind w:left="1728" w:hanging="648"/>
      </w:pPr>
      <w:rPr/>
    </w:lvl>
    <w:lvl w:ilvl="4">
      <w:start w:val="1"/>
      <w:numFmt w:val="decimal"/>
      <w:lvlText w:val="%1.%2.%3.%4.%5."/>
      <w:lvlJc w:val="left"/>
      <w:pPr>
        <w:tabs>
          <w:tab w:val="num" w:pos="2520"/>
        </w:tabs>
        <w:ind w:left="2232" w:hanging="792"/>
      </w:pPr>
      <w:rPr/>
    </w:lvl>
    <w:lvl w:ilvl="5">
      <w:start w:val="1"/>
      <w:numFmt w:val="decimal"/>
      <w:lvlText w:val="%1.%2.%3.%4.%5.%6."/>
      <w:lvlJc w:val="left"/>
      <w:pPr>
        <w:tabs>
          <w:tab w:val="num" w:pos="288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3960"/>
        </w:tabs>
        <w:ind w:left="3744" w:hanging="1224"/>
      </w:pPr>
      <w:rPr/>
    </w:lvl>
    <w:lvl w:ilvl="8">
      <w:start w:val="1"/>
      <w:numFmt w:val="decimal"/>
      <w:lvlText w:val="%1.%2.%3.%4.%5.%6.%7.%8.%9."/>
      <w:lvlJc w:val="left"/>
      <w:pPr>
        <w:tabs>
          <w:tab w:val="num" w:pos="4680"/>
        </w:tabs>
        <w:ind w:left="4320" w:hanging="1440"/>
      </w:pPr>
      <w:rPr/>
    </w:lvl>
  </w:abstractNum>
  <w:abstractNum w:abstractNumId="5">
    <w:lvl w:ilvl="0">
      <w:start w:val="1"/>
      <w:numFmt w:val="bullet"/>
      <w:lvlText w:val=""/>
      <w:lvlJc w:val="left"/>
      <w:pPr>
        <w:tabs>
          <w:tab w:val="num" w:pos="1420"/>
        </w:tabs>
        <w:ind w:left="14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2"/>
      <w:numFmt w:val="decimal"/>
      <w:lvlText w:val="%1"/>
      <w:lvlJc w:val="left"/>
      <w:pPr>
        <w:tabs>
          <w:tab w:val="num" w:pos="0"/>
        </w:tabs>
        <w:ind w:left="360" w:hanging="360"/>
      </w:pPr>
      <w:rPr/>
    </w:lvl>
    <w:lvl w:ilvl="1">
      <w:start w:val="4"/>
      <w:numFmt w:val="decimal"/>
      <w:lvlText w:val="%1.%2"/>
      <w:lvlJc w:val="left"/>
      <w:pPr>
        <w:tabs>
          <w:tab w:val="num" w:pos="0"/>
        </w:tabs>
        <w:ind w:left="1788" w:hanging="360"/>
      </w:pPr>
      <w:rPr/>
    </w:lvl>
    <w:lvl w:ilvl="2">
      <w:start w:val="1"/>
      <w:numFmt w:val="decimal"/>
      <w:lvlText w:val="%1.%2.%3"/>
      <w:lvlJc w:val="left"/>
      <w:pPr>
        <w:tabs>
          <w:tab w:val="num" w:pos="0"/>
        </w:tabs>
        <w:ind w:left="3576" w:hanging="720"/>
      </w:pPr>
      <w:rPr/>
    </w:lvl>
    <w:lvl w:ilvl="3">
      <w:start w:val="1"/>
      <w:numFmt w:val="decimal"/>
      <w:lvlText w:val="%1.%2.%3.%4"/>
      <w:lvlJc w:val="left"/>
      <w:pPr>
        <w:tabs>
          <w:tab w:val="num" w:pos="0"/>
        </w:tabs>
        <w:ind w:left="5004" w:hanging="720"/>
      </w:pPr>
      <w:rPr/>
    </w:lvl>
    <w:lvl w:ilvl="4">
      <w:start w:val="1"/>
      <w:numFmt w:val="decimal"/>
      <w:lvlText w:val="%1.%2.%3.%4.%5"/>
      <w:lvlJc w:val="left"/>
      <w:pPr>
        <w:tabs>
          <w:tab w:val="num" w:pos="0"/>
        </w:tabs>
        <w:ind w:left="6792" w:hanging="1080"/>
      </w:pPr>
      <w:rPr/>
    </w:lvl>
    <w:lvl w:ilvl="5">
      <w:start w:val="1"/>
      <w:numFmt w:val="decimal"/>
      <w:lvlText w:val="%1.%2.%3.%4.%5.%6"/>
      <w:lvlJc w:val="left"/>
      <w:pPr>
        <w:tabs>
          <w:tab w:val="num" w:pos="0"/>
        </w:tabs>
        <w:ind w:left="8580" w:hanging="1440"/>
      </w:pPr>
      <w:rPr/>
    </w:lvl>
    <w:lvl w:ilvl="6">
      <w:start w:val="1"/>
      <w:numFmt w:val="decimal"/>
      <w:lvlText w:val="%1.%2.%3.%4.%5.%6.%7"/>
      <w:lvlJc w:val="left"/>
      <w:pPr>
        <w:tabs>
          <w:tab w:val="num" w:pos="0"/>
        </w:tabs>
        <w:ind w:left="10008" w:hanging="1440"/>
      </w:pPr>
      <w:rPr/>
    </w:lvl>
    <w:lvl w:ilvl="7">
      <w:start w:val="1"/>
      <w:numFmt w:val="decimal"/>
      <w:lvlText w:val="%1.%2.%3.%4.%5.%6.%7.%8"/>
      <w:lvlJc w:val="left"/>
      <w:pPr>
        <w:tabs>
          <w:tab w:val="num" w:pos="0"/>
        </w:tabs>
        <w:ind w:left="11796" w:hanging="1800"/>
      </w:pPr>
      <w:rPr/>
    </w:lvl>
    <w:lvl w:ilvl="8">
      <w:start w:val="1"/>
      <w:numFmt w:val="decimal"/>
      <w:lvlText w:val="%1.%2.%3.%4.%5.%6.%7.%8.%9"/>
      <w:lvlJc w:val="left"/>
      <w:pPr>
        <w:tabs>
          <w:tab w:val="num" w:pos="0"/>
        </w:tabs>
        <w:ind w:left="13224" w:hanging="180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c925b9"/>
    <w:pPr>
      <w:widowControl/>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qFormat/>
    <w:rsid w:val="00c925b9"/>
    <w:pPr>
      <w:keepNext w:val="true"/>
      <w:spacing w:before="240" w:after="60"/>
      <w:outlineLvl w:val="0"/>
    </w:pPr>
    <w:rPr>
      <w:rFonts w:ascii="Arial" w:hAnsi="Arial" w:cs="Arial"/>
      <w:b/>
      <w:bCs/>
      <w:kern w:val="2"/>
      <w:sz w:val="32"/>
      <w:szCs w:val="32"/>
    </w:rPr>
  </w:style>
  <w:style w:type="paragraph" w:styleId="Heading2">
    <w:name w:val="Heading 2"/>
    <w:basedOn w:val="Heading1"/>
    <w:next w:val="Normal"/>
    <w:link w:val="2"/>
    <w:qFormat/>
    <w:rsid w:val="00c925b9"/>
    <w:pPr>
      <w:keepLines/>
      <w:numPr>
        <w:ilvl w:val="1"/>
        <w:numId w:val="3"/>
      </w:numPr>
      <w:suppressAutoHyphens w:val="true"/>
      <w:spacing w:lineRule="auto" w:line="360" w:before="240" w:after="240"/>
      <w:jc w:val="both"/>
      <w:outlineLvl w:val="1"/>
    </w:pPr>
    <w:rPr>
      <w:rFonts w:ascii="Times New Roman" w:hAnsi="Times New Roman"/>
      <w:b w:val="false"/>
      <w:bCs w:val="false"/>
      <w:iCs/>
      <w:sz w:val="26"/>
      <w:szCs w:val="28"/>
    </w:rPr>
  </w:style>
  <w:style w:type="paragraph" w:styleId="Heading3">
    <w:name w:val="Heading 3"/>
    <w:basedOn w:val="Heading2"/>
    <w:next w:val="Normal"/>
    <w:qFormat/>
    <w:rsid w:val="00c925b9"/>
    <w:pPr>
      <w:tabs>
        <w:tab w:val="clear" w:pos="708"/>
        <w:tab w:val="left" w:pos="360" w:leader="none"/>
      </w:tabs>
      <w:spacing w:before="300" w:after="300"/>
      <w:ind w:left="371" w:firstLine="720"/>
      <w:contextualSpacing/>
      <w:outlineLvl w:val="2"/>
    </w:pPr>
    <w:rPr>
      <w:bCs/>
      <w:szCs w:val="26"/>
    </w:rPr>
  </w:style>
  <w:style w:type="paragraph" w:styleId="Heading4">
    <w:name w:val="Heading 4"/>
    <w:basedOn w:val="Heading3"/>
    <w:next w:val="Normal"/>
    <w:qFormat/>
    <w:rsid w:val="00c925b9"/>
    <w:pPr>
      <w:tabs>
        <w:tab w:val="left" w:pos="360" w:leader="none"/>
        <w:tab w:val="left" w:pos="1701" w:leader="none"/>
        <w:tab w:val="left" w:pos="2520" w:leader="none"/>
      </w:tabs>
      <w:ind w:left="371" w:firstLine="720"/>
      <w:outlineLvl w:val="3"/>
    </w:pPr>
    <w:rPr>
      <w:bCs w:val="false"/>
      <w:szCs w:val="28"/>
    </w:rPr>
  </w:style>
  <w:style w:type="paragraph" w:styleId="Heading5">
    <w:name w:val="Heading 5"/>
    <w:basedOn w:val="Normal"/>
    <w:qFormat/>
    <w:rsid w:val="00c925b9"/>
    <w:pPr>
      <w:numPr>
        <w:ilvl w:val="4"/>
        <w:numId w:val="3"/>
      </w:numPr>
      <w:ind w:right="64" w:hanging="0"/>
      <w:jc w:val="both"/>
      <w:outlineLvl w:val="4"/>
    </w:pPr>
    <w:rPr>
      <w:rFonts w:ascii="Tahoma" w:hAnsi="Tahoma" w:cs="Tahoma"/>
      <w:color w:val="000000"/>
      <w:sz w:val="18"/>
      <w:szCs w:val="18"/>
    </w:rPr>
  </w:style>
  <w:style w:type="paragraph" w:styleId="Heading6">
    <w:name w:val="Heading 6"/>
    <w:basedOn w:val="Normal"/>
    <w:next w:val="Normal"/>
    <w:qFormat/>
    <w:rsid w:val="00c925b9"/>
    <w:pPr>
      <w:numPr>
        <w:ilvl w:val="5"/>
        <w:numId w:val="3"/>
      </w:numPr>
      <w:spacing w:before="240" w:after="60"/>
      <w:outlineLvl w:val="5"/>
    </w:pPr>
    <w:rPr>
      <w:b/>
      <w:bCs/>
      <w:sz w:val="22"/>
      <w:szCs w:val="22"/>
    </w:rPr>
  </w:style>
  <w:style w:type="paragraph" w:styleId="Heading7">
    <w:name w:val="Heading 7"/>
    <w:basedOn w:val="Normal"/>
    <w:next w:val="Normal"/>
    <w:qFormat/>
    <w:rsid w:val="00c925b9"/>
    <w:pPr>
      <w:numPr>
        <w:ilvl w:val="6"/>
        <w:numId w:val="3"/>
      </w:numPr>
      <w:spacing w:before="240" w:after="60"/>
      <w:outlineLvl w:val="6"/>
    </w:pPr>
    <w:rPr/>
  </w:style>
  <w:style w:type="paragraph" w:styleId="Heading8">
    <w:name w:val="Heading 8"/>
    <w:basedOn w:val="Normal"/>
    <w:next w:val="Normal"/>
    <w:qFormat/>
    <w:rsid w:val="00c925b9"/>
    <w:pPr>
      <w:numPr>
        <w:ilvl w:val="7"/>
        <w:numId w:val="3"/>
      </w:numPr>
      <w:spacing w:before="240" w:after="60"/>
      <w:outlineLvl w:val="7"/>
    </w:pPr>
    <w:rPr>
      <w:i/>
      <w:iCs/>
    </w:rPr>
  </w:style>
  <w:style w:type="paragraph" w:styleId="Heading9">
    <w:name w:val="Heading 9"/>
    <w:basedOn w:val="Normal"/>
    <w:next w:val="Normal"/>
    <w:qFormat/>
    <w:rsid w:val="00c925b9"/>
    <w:pPr>
      <w:numPr>
        <w:ilvl w:val="8"/>
        <w:numId w:val="3"/>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2" w:customStyle="1">
    <w:name w:val="Заголовок 2 Знак"/>
    <w:basedOn w:val="DefaultParagraphFont"/>
    <w:link w:val="Heading2"/>
    <w:qFormat/>
    <w:rsid w:val="00c925b9"/>
    <w:rPr>
      <w:rFonts w:cs="Arial"/>
      <w:iCs/>
      <w:kern w:val="2"/>
      <w:sz w:val="26"/>
      <w:szCs w:val="28"/>
      <w:lang w:val="ru-RU" w:eastAsia="ru-RU" w:bidi="ar-SA"/>
    </w:rPr>
  </w:style>
  <w:style w:type="character" w:styleId="Style5" w:customStyle="1">
    <w:name w:val="Основной текст Знак"/>
    <w:basedOn w:val="DefaultParagraphFont"/>
    <w:qFormat/>
    <w:rsid w:val="00c925b9"/>
    <w:rPr>
      <w:sz w:val="26"/>
      <w:lang w:val="ru-RU" w:eastAsia="ru-RU" w:bidi="ar-SA"/>
    </w:rPr>
  </w:style>
  <w:style w:type="character" w:styleId="Pagenumber">
    <w:name w:val="page number"/>
    <w:basedOn w:val="DefaultParagraphFont"/>
    <w:qFormat/>
    <w:rsid w:val="00c925b9"/>
    <w:rPr/>
  </w:style>
  <w:style w:type="character" w:styleId="InternetLink">
    <w:name w:val="Hyperlink"/>
    <w:basedOn w:val="DefaultParagraphFont"/>
    <w:rsid w:val="00c925b9"/>
    <w:rPr>
      <w:color w:val="0000FF"/>
      <w:u w:val="single"/>
    </w:rPr>
  </w:style>
  <w:style w:type="character" w:styleId="3" w:customStyle="1">
    <w:name w:val="Основной текст с отступом 3 Знак"/>
    <w:basedOn w:val="DefaultParagraphFont"/>
    <w:link w:val="BodyTextIndent3"/>
    <w:qFormat/>
    <w:rsid w:val="00c925b9"/>
    <w:rPr>
      <w:sz w:val="16"/>
      <w:szCs w:val="16"/>
      <w:lang w:val="ru-RU" w:eastAsia="ru-RU" w:bidi="ar-SA"/>
    </w:rPr>
  </w:style>
  <w:style w:type="character" w:styleId="1" w:customStyle="1">
    <w:name w:val="Знак1 Знак"/>
    <w:basedOn w:val="DefaultParagraphFont"/>
    <w:qFormat/>
    <w:rsid w:val="00c925b9"/>
    <w:rPr>
      <w:sz w:val="26"/>
      <w:lang w:val="ru-RU" w:eastAsia="ru-RU" w:bidi="ar-SA"/>
    </w:rPr>
  </w:style>
  <w:style w:type="character" w:styleId="11" w:customStyle="1">
    <w:name w:val="Обычный (веб) Знак1"/>
    <w:basedOn w:val="DefaultParagraphFont"/>
    <w:link w:val="NormalWeb"/>
    <w:qFormat/>
    <w:rsid w:val="00c925b9"/>
    <w:rPr>
      <w:sz w:val="24"/>
      <w:szCs w:val="24"/>
      <w:lang w:val="ru-RU" w:eastAsia="ru-RU" w:bidi="ar-SA"/>
    </w:rPr>
  </w:style>
  <w:style w:type="character" w:styleId="Style6" w:customStyle="1">
    <w:name w:val="Обычный (веб) Знак"/>
    <w:basedOn w:val="DefaultParagraphFont"/>
    <w:qFormat/>
    <w:rsid w:val="00c925b9"/>
    <w:rPr>
      <w:sz w:val="24"/>
      <w:szCs w:val="24"/>
      <w:lang w:val="ru-RU" w:eastAsia="ru-RU" w:bidi="ar-SA"/>
    </w:rPr>
  </w:style>
  <w:style w:type="character" w:styleId="Emphasis">
    <w:name w:val="Emphasis"/>
    <w:basedOn w:val="DefaultParagraphFont"/>
    <w:qFormat/>
    <w:rsid w:val="00c925b9"/>
    <w:rPr>
      <w:i/>
      <w:iCs/>
    </w:rPr>
  </w:style>
  <w:style w:type="character" w:styleId="Strong">
    <w:name w:val="Strong"/>
    <w:basedOn w:val="DefaultParagraphFont"/>
    <w:qFormat/>
    <w:rsid w:val="00c925b9"/>
    <w:rPr>
      <w:b/>
      <w:bCs/>
    </w:rPr>
  </w:style>
  <w:style w:type="character" w:styleId="Textotchet" w:customStyle="1">
    <w:name w:val="Text_otchet Знак"/>
    <w:basedOn w:val="DefaultParagraphFont"/>
    <w:link w:val="Textotchet2"/>
    <w:qFormat/>
    <w:rsid w:val="00c925b9"/>
    <w:rPr>
      <w:sz w:val="28"/>
      <w:szCs w:val="28"/>
      <w:lang w:val="ru-RU" w:eastAsia="ru-RU" w:bidi="ar-SA"/>
    </w:rPr>
  </w:style>
  <w:style w:type="character" w:styleId="Textotchet1" w:customStyle="1">
    <w:name w:val="Text_otchet_без абзаца Знак"/>
    <w:basedOn w:val="Textotchet"/>
    <w:link w:val="Textotchet3"/>
    <w:qFormat/>
    <w:rsid w:val="00c925b9"/>
    <w:rPr>
      <w:sz w:val="28"/>
      <w:szCs w:val="28"/>
      <w:lang w:val="ru-RU" w:eastAsia="ru-RU" w:bidi="ar-SA"/>
    </w:rPr>
  </w:style>
  <w:style w:type="character" w:styleId="Newsbdate" w:customStyle="1">
    <w:name w:val="newsbdate"/>
    <w:basedOn w:val="DefaultParagraphFont"/>
    <w:qFormat/>
    <w:rsid w:val="00c925b9"/>
    <w:rPr/>
  </w:style>
  <w:style w:type="character" w:styleId="Annotationreference">
    <w:name w:val="annotation reference"/>
    <w:basedOn w:val="DefaultParagraphFont"/>
    <w:semiHidden/>
    <w:qFormat/>
    <w:rsid w:val="00c925b9"/>
    <w:rPr>
      <w:sz w:val="16"/>
      <w:szCs w:val="16"/>
    </w:rPr>
  </w:style>
  <w:style w:type="character" w:styleId="FootnoteCharacters">
    <w:name w:val="Footnote Characters"/>
    <w:basedOn w:val="DefaultParagraphFont"/>
    <w:semiHidden/>
    <w:qFormat/>
    <w:rsid w:val="00c925b9"/>
    <w:rPr>
      <w:vertAlign w:val="superscript"/>
    </w:rPr>
  </w:style>
  <w:style w:type="character" w:styleId="FootnoteAnchor">
    <w:name w:val="Footnote Anchor"/>
    <w:rPr>
      <w:vertAlign w:val="superscript"/>
    </w:rPr>
  </w:style>
  <w:style w:type="character" w:styleId="12" w:customStyle="1">
    <w:name w:val="Заголовок 1 Знак"/>
    <w:basedOn w:val="DefaultParagraphFont"/>
    <w:qFormat/>
    <w:rsid w:val="00c925b9"/>
    <w:rPr>
      <w:b/>
      <w:sz w:val="28"/>
      <w:lang w:val="ru-RU" w:eastAsia="ru-RU" w:bidi="ar-SA"/>
    </w:rPr>
  </w:style>
  <w:style w:type="character" w:styleId="21" w:customStyle="1">
    <w:name w:val="Знак Знак2"/>
    <w:basedOn w:val="DefaultParagraphFont"/>
    <w:qFormat/>
    <w:rsid w:val="00c925b9"/>
    <w:rPr>
      <w:sz w:val="24"/>
      <w:szCs w:val="24"/>
      <w:lang w:val="ru-RU" w:eastAsia="ru-RU" w:bidi="ar-SA"/>
    </w:rPr>
  </w:style>
  <w:style w:type="character" w:styleId="FontStyle15" w:customStyle="1">
    <w:name w:val="Font Style15"/>
    <w:basedOn w:val="DefaultParagraphFont"/>
    <w:qFormat/>
    <w:rsid w:val="00c925b9"/>
    <w:rPr>
      <w:rFonts w:ascii="Times New Roman" w:hAnsi="Times New Roman" w:cs="Times New Roman"/>
      <w:sz w:val="22"/>
      <w:szCs w:val="22"/>
    </w:rPr>
  </w:style>
  <w:style w:type="character" w:styleId="FontStyle14" w:customStyle="1">
    <w:name w:val="Font Style14"/>
    <w:basedOn w:val="DefaultParagraphFont"/>
    <w:qFormat/>
    <w:rsid w:val="00c925b9"/>
    <w:rPr>
      <w:rFonts w:ascii="Times New Roman" w:hAnsi="Times New Roman" w:cs="Times New Roman"/>
      <w:b/>
      <w:bCs/>
      <w:sz w:val="22"/>
      <w:szCs w:val="22"/>
    </w:rPr>
  </w:style>
  <w:style w:type="character" w:styleId="Head31" w:customStyle="1">
    <w:name w:val="head31"/>
    <w:basedOn w:val="DefaultParagraphFont"/>
    <w:qFormat/>
    <w:rsid w:val="00c925b9"/>
    <w:rPr>
      <w:rFonts w:ascii="Tahoma" w:hAnsi="Tahoma" w:cs="Tahoma"/>
      <w:b/>
      <w:bCs/>
      <w:color w:val="0B5F9A"/>
      <w:sz w:val="18"/>
      <w:szCs w:val="18"/>
    </w:rPr>
  </w:style>
  <w:style w:type="character" w:styleId="Quot1" w:customStyle="1">
    <w:name w:val="quot1"/>
    <w:basedOn w:val="DefaultParagraphFont"/>
    <w:qFormat/>
    <w:rsid w:val="00c925b9"/>
    <w:rPr>
      <w:rFonts w:ascii="Tahoma" w:hAnsi="Tahoma" w:cs="Tahoma"/>
      <w:b/>
      <w:bCs/>
      <w:color w:val="A50000"/>
      <w:sz w:val="18"/>
      <w:szCs w:val="18"/>
    </w:rPr>
  </w:style>
  <w:style w:type="character" w:styleId="Allocation" w:customStyle="1">
    <w:name w:val="allocation"/>
    <w:basedOn w:val="DefaultParagraphFont"/>
    <w:qFormat/>
    <w:rsid w:val="00c925b9"/>
    <w:rPr/>
  </w:style>
  <w:style w:type="character" w:styleId="Q" w:customStyle="1">
    <w:name w:val="q"/>
    <w:basedOn w:val="DefaultParagraphFont"/>
    <w:qFormat/>
    <w:rsid w:val="00c925b9"/>
    <w:rPr/>
  </w:style>
  <w:style w:type="character" w:styleId="13" w:customStyle="1">
    <w:name w:val="Знак Знак1"/>
    <w:basedOn w:val="DefaultParagraphFont"/>
    <w:qFormat/>
    <w:rsid w:val="00c925b9"/>
    <w:rPr>
      <w:rFonts w:ascii="Arial" w:hAnsi="Arial" w:cs="Arial"/>
      <w:b/>
      <w:bCs/>
      <w:i/>
      <w:iCs/>
      <w:sz w:val="28"/>
      <w:szCs w:val="28"/>
      <w:lang w:val="ru-RU" w:eastAsia="ru-RU" w:bidi="ar-SA"/>
    </w:rPr>
  </w:style>
  <w:style w:type="character" w:styleId="PhNormal" w:customStyle="1">
    <w:name w:val="ph_Normal Знак"/>
    <w:basedOn w:val="DefaultParagraphFont"/>
    <w:link w:val="PhNormal2"/>
    <w:qFormat/>
    <w:rsid w:val="00c925b9"/>
    <w:rPr>
      <w:sz w:val="24"/>
      <w:szCs w:val="24"/>
      <w:lang w:val="ru-RU" w:eastAsia="ru-RU" w:bidi="ar-SA"/>
    </w:rPr>
  </w:style>
  <w:style w:type="character" w:styleId="Phnormal1" w:customStyle="1">
    <w:name w:val="ph_normal Знак"/>
    <w:basedOn w:val="DefaultParagraphFont"/>
    <w:qFormat/>
    <w:rsid w:val="00c925b9"/>
    <w:rPr>
      <w:rFonts w:ascii="Arial" w:hAnsi="Arial"/>
      <w:sz w:val="24"/>
      <w:lang w:val="ru-RU" w:eastAsia="ru-RU" w:bidi="ar-SA"/>
    </w:rPr>
  </w:style>
  <w:style w:type="character" w:styleId="Style7" w:customStyle="1">
    <w:name w:val="Верхний колонтитул Знак"/>
    <w:basedOn w:val="DefaultParagraphFont"/>
    <w:link w:val="Header"/>
    <w:qFormat/>
    <w:rsid w:val="00c925b9"/>
    <w:rPr>
      <w:rFonts w:ascii="Arial" w:hAnsi="Arial"/>
      <w:sz w:val="24"/>
      <w:lang w:val="ru-RU" w:eastAsia="ru-RU" w:bidi="ar-SA"/>
    </w:rPr>
  </w:style>
  <w:style w:type="character" w:styleId="Style8" w:customStyle="1">
    <w:name w:val="Нижний колонтитул Знак"/>
    <w:basedOn w:val="DefaultParagraphFont"/>
    <w:link w:val="Footer"/>
    <w:uiPriority w:val="99"/>
    <w:qFormat/>
    <w:rsid w:val="00c925b9"/>
    <w:rPr>
      <w:sz w:val="24"/>
      <w:szCs w:val="24"/>
      <w:lang w:val="ru-RU" w:eastAsia="ru-RU" w:bidi="ar-S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Style5"/>
    <w:rsid w:val="00c925b9"/>
    <w:pPr>
      <w:spacing w:lineRule="auto" w:line="360"/>
      <w:ind w:firstLine="709"/>
      <w:jc w:val="both"/>
    </w:pPr>
    <w:rPr>
      <w:sz w:val="26"/>
      <w:szCs w:val="20"/>
    </w:rPr>
  </w:style>
  <w:style w:type="paragraph" w:styleId="List">
    <w:name w:val="List"/>
    <w:basedOn w:val="Normal"/>
    <w:rsid w:val="00c925b9"/>
    <w:pPr>
      <w:ind w:left="283" w:hanging="283"/>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extBodyIndent">
    <w:name w:val="Body Text Indent"/>
    <w:basedOn w:val="Normal"/>
    <w:rsid w:val="00c925b9"/>
    <w:pPr>
      <w:spacing w:before="0" w:after="120"/>
      <w:ind w:left="283" w:hanging="0"/>
    </w:pPr>
    <w:rPr/>
  </w:style>
  <w:style w:type="paragraph" w:styleId="Style9" w:customStyle="1">
    <w:name w:val="РЕФЕРАТ"/>
    <w:basedOn w:val="Normal"/>
    <w:qFormat/>
    <w:rsid w:val="00c925b9"/>
    <w:pPr>
      <w:spacing w:before="240" w:after="240"/>
      <w:jc w:val="center"/>
    </w:pPr>
    <w:rPr>
      <w:caps/>
      <w:sz w:val="26"/>
      <w:szCs w:val="26"/>
    </w:rPr>
  </w:style>
  <w:style w:type="paragraph" w:styleId="Style10" w:customStyle="1">
    <w:name w:val="Пер-е д"/>
    <w:basedOn w:val="Normal"/>
    <w:qFormat/>
    <w:rsid w:val="00c925b9"/>
    <w:pPr>
      <w:spacing w:lineRule="auto" w:line="360"/>
      <w:jc w:val="both"/>
    </w:pPr>
    <w:rPr>
      <w:sz w:val="28"/>
      <w:szCs w:val="28"/>
    </w:rPr>
  </w:style>
  <w:style w:type="paragraph" w:styleId="Text1" w:customStyle="1">
    <w:name w:val="text-1"/>
    <w:basedOn w:val="Normal"/>
    <w:qFormat/>
    <w:rsid w:val="00c925b9"/>
    <w:pPr>
      <w:spacing w:beforeAutospacing="1" w:afterAutospacing="1"/>
    </w:pPr>
    <w:rPr/>
  </w:style>
  <w:style w:type="paragraph" w:styleId="BodyText2">
    <w:name w:val="Body Text 2"/>
    <w:basedOn w:val="Normal"/>
    <w:qFormat/>
    <w:rsid w:val="00c925b9"/>
    <w:pPr>
      <w:spacing w:lineRule="auto" w:line="480" w:before="0" w:after="120"/>
    </w:pPr>
    <w:rPr/>
  </w:style>
  <w:style w:type="paragraph" w:styleId="Style11" w:customStyle="1">
    <w:name w:val="Знак"/>
    <w:basedOn w:val="Normal"/>
    <w:qFormat/>
    <w:rsid w:val="00c925b9"/>
    <w:pPr>
      <w:tabs>
        <w:tab w:val="clear" w:pos="708"/>
        <w:tab w:val="left" w:pos="360" w:leader="none"/>
      </w:tabs>
      <w:spacing w:lineRule="exact" w:line="240" w:beforeAutospacing="1" w:afterAutospacing="1"/>
      <w:jc w:val="both"/>
    </w:pPr>
    <w:rPr>
      <w:rFonts w:ascii="Verdana" w:hAnsi="Verdana" w:cs="Verdana"/>
      <w:sz w:val="20"/>
      <w:szCs w:val="20"/>
      <w:lang w:val="en-US" w:eastAsia="en-US"/>
    </w:rPr>
  </w:style>
  <w:style w:type="paragraph" w:styleId="14" w:customStyle="1">
    <w:name w:val="Стиль1"/>
    <w:basedOn w:val="Normal"/>
    <w:qFormat/>
    <w:rsid w:val="00c925b9"/>
    <w:pPr>
      <w:widowControl w:val="false"/>
      <w:spacing w:lineRule="auto" w:line="360"/>
      <w:ind w:firstLine="720"/>
      <w:jc w:val="both"/>
    </w:pPr>
    <w:rPr>
      <w:rFonts w:ascii="Arial" w:hAnsi="Arial"/>
      <w:szCs w:val="20"/>
    </w:rPr>
  </w:style>
  <w:style w:type="paragraph" w:styleId="BodyText3">
    <w:name w:val="Body Text 3"/>
    <w:basedOn w:val="Normal"/>
    <w:qFormat/>
    <w:rsid w:val="00c925b9"/>
    <w:pPr>
      <w:spacing w:before="0" w:after="120"/>
    </w:pPr>
    <w:rPr>
      <w:sz w:val="16"/>
      <w:szCs w:val="16"/>
    </w:rPr>
  </w:style>
  <w:style w:type="paragraph" w:styleId="HeaderandFooter">
    <w:name w:val="Header and Footer"/>
    <w:basedOn w:val="Normal"/>
    <w:qFormat/>
    <w:pPr/>
    <w:rPr/>
  </w:style>
  <w:style w:type="paragraph" w:styleId="Footer">
    <w:name w:val="Footer"/>
    <w:basedOn w:val="Normal"/>
    <w:link w:val="Style8"/>
    <w:uiPriority w:val="99"/>
    <w:rsid w:val="00c925b9"/>
    <w:pPr>
      <w:tabs>
        <w:tab w:val="clear" w:pos="708"/>
        <w:tab w:val="center" w:pos="4677" w:leader="none"/>
        <w:tab w:val="right" w:pos="9355" w:leader="none"/>
      </w:tabs>
    </w:pPr>
    <w:rPr/>
  </w:style>
  <w:style w:type="paragraph" w:styleId="BodyTextIndent3">
    <w:name w:val="Body Text Indent 3"/>
    <w:basedOn w:val="Normal"/>
    <w:link w:val="3"/>
    <w:qFormat/>
    <w:rsid w:val="00c925b9"/>
    <w:pPr>
      <w:spacing w:before="0" w:after="120"/>
      <w:ind w:left="283" w:hanging="0"/>
    </w:pPr>
    <w:rPr>
      <w:sz w:val="16"/>
      <w:szCs w:val="16"/>
    </w:rPr>
  </w:style>
  <w:style w:type="paragraph" w:styleId="13125" w:customStyle="1">
    <w:name w:val="Стиль 13 пт По ширине Первая строка:  125 см Междустр.интервал:..."/>
    <w:basedOn w:val="Normal"/>
    <w:qFormat/>
    <w:rsid w:val="00c925b9"/>
    <w:pPr>
      <w:spacing w:lineRule="auto" w:line="360"/>
      <w:ind w:firstLine="708"/>
      <w:jc w:val="both"/>
    </w:pPr>
    <w:rPr>
      <w:sz w:val="26"/>
      <w:szCs w:val="20"/>
    </w:rPr>
  </w:style>
  <w:style w:type="paragraph" w:styleId="Style12" w:customStyle="1">
    <w:name w:val="йй"/>
    <w:basedOn w:val="Normal"/>
    <w:autoRedefine/>
    <w:qFormat/>
    <w:rsid w:val="00c925b9"/>
    <w:pPr>
      <w:numPr>
        <w:ilvl w:val="0"/>
        <w:numId w:val="1"/>
      </w:numPr>
      <w:tabs>
        <w:tab w:val="clear" w:pos="708"/>
      </w:tabs>
      <w:spacing w:lineRule="auto" w:line="360" w:before="0" w:after="160"/>
      <w:ind w:hanging="0"/>
      <w:jc w:val="center"/>
    </w:pPr>
    <w:rPr>
      <w:lang w:val="en-US"/>
    </w:rPr>
  </w:style>
  <w:style w:type="paragraph" w:styleId="127" w:customStyle="1">
    <w:name w:val="Стиль Маркированный список + Первая строка:  127 см"/>
    <w:basedOn w:val="Normal"/>
    <w:qFormat/>
    <w:rsid w:val="00c925b9"/>
    <w:pPr>
      <w:tabs>
        <w:tab w:val="clear" w:pos="708"/>
        <w:tab w:val="left" w:pos="1134" w:leader="none"/>
      </w:tabs>
      <w:ind w:firstLine="709"/>
    </w:pPr>
    <w:rPr/>
  </w:style>
  <w:style w:type="paragraph" w:styleId="HTMLPreformatted">
    <w:name w:val="HTML Preformatted"/>
    <w:basedOn w:val="Normal"/>
    <w:qFormat/>
    <w:rsid w:val="00c925b9"/>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PlainText">
    <w:name w:val="Plain Text"/>
    <w:basedOn w:val="Normal"/>
    <w:qFormat/>
    <w:rsid w:val="00c925b9"/>
    <w:pPr/>
    <w:rPr>
      <w:rFonts w:ascii="Courier New" w:hAnsi="Courier New" w:cs="Courier New"/>
      <w:sz w:val="20"/>
      <w:szCs w:val="20"/>
    </w:rPr>
  </w:style>
  <w:style w:type="paragraph" w:styleId="NormalWeb">
    <w:name w:val="Normal (Web)"/>
    <w:basedOn w:val="Normal"/>
    <w:link w:val="11"/>
    <w:qFormat/>
    <w:rsid w:val="00c925b9"/>
    <w:pPr>
      <w:spacing w:beforeAutospacing="1" w:afterAutospacing="1"/>
    </w:pPr>
    <w:rPr/>
  </w:style>
  <w:style w:type="paragraph" w:styleId="131" w:customStyle="1">
    <w:name w:val="Основной 13"/>
    <w:basedOn w:val="TextBody"/>
    <w:qFormat/>
    <w:rsid w:val="00c925b9"/>
    <w:pPr>
      <w:widowControl w:val="false"/>
    </w:pPr>
    <w:rPr/>
  </w:style>
  <w:style w:type="paragraph" w:styleId="BodyTextIndent2">
    <w:name w:val="Body Text Indent 2"/>
    <w:basedOn w:val="Normal"/>
    <w:qFormat/>
    <w:rsid w:val="00c925b9"/>
    <w:pPr>
      <w:spacing w:lineRule="auto" w:line="480" w:before="0" w:after="120"/>
      <w:ind w:left="283" w:hanging="0"/>
    </w:pPr>
    <w:rPr>
      <w:sz w:val="26"/>
      <w:szCs w:val="26"/>
    </w:rPr>
  </w:style>
  <w:style w:type="paragraph" w:styleId="Menuleftout" w:customStyle="1">
    <w:name w:val="menu_left_out"/>
    <w:basedOn w:val="Normal"/>
    <w:qFormat/>
    <w:rsid w:val="00c925b9"/>
    <w:pPr>
      <w:numPr>
        <w:ilvl w:val="0"/>
        <w:numId w:val="2"/>
      </w:numPr>
      <w:shd w:val="clear" w:color="auto" w:fill="BFE0F4"/>
      <w:tabs>
        <w:tab w:val="clear" w:pos="708"/>
      </w:tabs>
      <w:spacing w:beforeAutospacing="1" w:afterAutospacing="1"/>
      <w:ind w:hanging="0"/>
    </w:pPr>
    <w:rPr>
      <w:rFonts w:ascii="Tahoma" w:hAnsi="Tahoma" w:eastAsia="Arial Unicode MS" w:cs="Tahoma"/>
      <w:color w:val="3E5EA7"/>
      <w:sz w:val="17"/>
      <w:szCs w:val="17"/>
    </w:rPr>
  </w:style>
  <w:style w:type="paragraph" w:styleId="113127" w:customStyle="1">
    <w:name w:val="Стиль Стиль заголовок 1 + 13 пт + По ширине Первая строка:  127 с..."/>
    <w:basedOn w:val="Normal"/>
    <w:qFormat/>
    <w:rsid w:val="00c925b9"/>
    <w:pPr>
      <w:keepNext w:val="true"/>
      <w:tabs>
        <w:tab w:val="clear" w:pos="708"/>
        <w:tab w:val="left" w:pos="1080" w:leader="none"/>
      </w:tabs>
      <w:spacing w:lineRule="auto" w:line="360"/>
      <w:ind w:firstLine="720"/>
      <w:jc w:val="both"/>
      <w:outlineLvl w:val="0"/>
    </w:pPr>
    <w:rPr>
      <w:b/>
      <w:bCs/>
      <w:sz w:val="26"/>
      <w:szCs w:val="20"/>
    </w:rPr>
  </w:style>
  <w:style w:type="paragraph" w:styleId="Style13" w:customStyle="1">
    <w:name w:val="ТИТУЛ"/>
    <w:basedOn w:val="Normal"/>
    <w:qFormat/>
    <w:rsid w:val="00c925b9"/>
    <w:pPr>
      <w:suppressAutoHyphens w:val="true"/>
      <w:spacing w:before="240" w:after="240"/>
      <w:jc w:val="center"/>
    </w:pPr>
    <w:rPr>
      <w:bCs/>
      <w:caps/>
      <w:color w:val="000000"/>
      <w:sz w:val="26"/>
      <w:szCs w:val="26"/>
    </w:rPr>
  </w:style>
  <w:style w:type="paragraph" w:styleId="Textotchet2" w:customStyle="1">
    <w:name w:val="Text_otchet"/>
    <w:basedOn w:val="Normal"/>
    <w:link w:val="Textotchet"/>
    <w:autoRedefine/>
    <w:semiHidden/>
    <w:qFormat/>
    <w:rsid w:val="00c925b9"/>
    <w:pPr>
      <w:spacing w:lineRule="auto" w:line="360"/>
      <w:jc w:val="both"/>
    </w:pPr>
    <w:rPr>
      <w:sz w:val="28"/>
      <w:szCs w:val="28"/>
    </w:rPr>
  </w:style>
  <w:style w:type="paragraph" w:styleId="Textotchet3" w:customStyle="1">
    <w:name w:val="Text_otchet_без абзаца"/>
    <w:basedOn w:val="Textotchet2"/>
    <w:link w:val="Textotchet1"/>
    <w:semiHidden/>
    <w:qFormat/>
    <w:rsid w:val="00c925b9"/>
    <w:pPr/>
    <w:rPr/>
  </w:style>
  <w:style w:type="paragraph" w:styleId="1CharChar" w:customStyle="1">
    <w:name w:val="Знак Знак Знак Знак Знак Знак Знак Знак1 Знак Знак Знак Знак Знак Знак Знак Знак Знак Знак Знак Знак Char Char"/>
    <w:basedOn w:val="Normal"/>
    <w:qFormat/>
    <w:rsid w:val="00c925b9"/>
    <w:pPr>
      <w:spacing w:beforeAutospacing="1" w:afterAutospacing="1"/>
    </w:pPr>
    <w:rPr>
      <w:rFonts w:ascii="Tahoma" w:hAnsi="Tahoma"/>
      <w:sz w:val="20"/>
      <w:szCs w:val="20"/>
      <w:lang w:val="en-US" w:eastAsia="en-US"/>
    </w:rPr>
  </w:style>
  <w:style w:type="paragraph" w:styleId="100" w:customStyle="1">
    <w:name w:val="Стиль Заголовок 1 + Перед:  0 пт После:  0 пт"/>
    <w:basedOn w:val="Heading1"/>
    <w:qFormat/>
    <w:rsid w:val="00c925b9"/>
    <w:pPr>
      <w:keepLines/>
      <w:tabs>
        <w:tab w:val="clear" w:pos="708"/>
        <w:tab w:val="left" w:pos="1505" w:leader="none"/>
      </w:tabs>
      <w:suppressAutoHyphens w:val="true"/>
      <w:spacing w:lineRule="auto" w:line="360" w:before="360" w:after="360"/>
      <w:ind w:left="371" w:firstLine="709"/>
      <w:contextualSpacing/>
      <w:jc w:val="both"/>
    </w:pPr>
    <w:rPr>
      <w:rFonts w:ascii="Times New Roman" w:hAnsi="Times New Roman" w:cs="Times New Roman"/>
      <w:sz w:val="26"/>
      <w:szCs w:val="20"/>
    </w:rPr>
  </w:style>
  <w:style w:type="paragraph" w:styleId="15" w:customStyle="1">
    <w:name w:val="Обычный1"/>
    <w:qFormat/>
    <w:rsid w:val="00c925b9"/>
    <w:pPr>
      <w:widowControl/>
      <w:numPr>
        <w:ilvl w:val="0"/>
        <w:numId w:val="3"/>
      </w:numPr>
      <w:bidi w:val="0"/>
      <w:spacing w:before="0" w:after="0"/>
      <w:ind w:hanging="0"/>
      <w:jc w:val="left"/>
    </w:pPr>
    <w:rPr>
      <w:rFonts w:ascii="Times New Roman" w:hAnsi="Times New Roman" w:eastAsia="Times New Roman" w:cs="Times New Roman"/>
      <w:color w:val="auto"/>
      <w:kern w:val="0"/>
      <w:sz w:val="20"/>
      <w:szCs w:val="20"/>
      <w:lang w:val="en-US" w:eastAsia="ru-RU" w:bidi="ar-SA"/>
    </w:rPr>
  </w:style>
  <w:style w:type="paragraph" w:styleId="Style14" w:customStyle="1">
    <w:name w:val="Îáû÷íûé"/>
    <w:qFormat/>
    <w:rsid w:val="00c925b9"/>
    <w:pPr>
      <w:widowControl/>
      <w:bidi w:val="0"/>
      <w:spacing w:before="0" w:after="0"/>
      <w:jc w:val="left"/>
    </w:pPr>
    <w:rPr>
      <w:rFonts w:ascii="Times New Roman" w:hAnsi="Times New Roman" w:eastAsia="Times New Roman" w:cs="Times New Roman"/>
      <w:color w:val="auto"/>
      <w:kern w:val="0"/>
      <w:sz w:val="20"/>
      <w:szCs w:val="20"/>
      <w:lang w:val="en-US" w:eastAsia="ru-RU" w:bidi="ar-SA"/>
    </w:rPr>
  </w:style>
  <w:style w:type="paragraph" w:styleId="Iauiue" w:customStyle="1">
    <w:name w:val="Iau?iue"/>
    <w:qFormat/>
    <w:rsid w:val="00c925b9"/>
    <w:pPr>
      <w:widowControl/>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Contents1">
    <w:name w:val="TOC 1"/>
    <w:basedOn w:val="Normal"/>
    <w:next w:val="Normal"/>
    <w:autoRedefine/>
    <w:semiHidden/>
    <w:rsid w:val="00c925b9"/>
    <w:pPr>
      <w:spacing w:before="120" w:after="120"/>
    </w:pPr>
    <w:rPr>
      <w:b/>
      <w:caps/>
      <w:sz w:val="20"/>
      <w:szCs w:val="20"/>
    </w:rPr>
  </w:style>
  <w:style w:type="paragraph" w:styleId="Contents2">
    <w:name w:val="TOC 2"/>
    <w:basedOn w:val="Normal"/>
    <w:next w:val="Normal"/>
    <w:autoRedefine/>
    <w:semiHidden/>
    <w:rsid w:val="00d0760e"/>
    <w:pPr>
      <w:tabs>
        <w:tab w:val="clear" w:pos="708"/>
        <w:tab w:val="right" w:pos="9912" w:leader="dot"/>
      </w:tabs>
      <w:spacing w:lineRule="auto" w:line="360"/>
      <w:ind w:firstLine="1440"/>
      <w:jc w:val="both"/>
    </w:pPr>
    <w:rPr>
      <w:smallCaps/>
      <w:sz w:val="20"/>
      <w:szCs w:val="20"/>
    </w:rPr>
  </w:style>
  <w:style w:type="paragraph" w:styleId="Header">
    <w:name w:val="Header"/>
    <w:basedOn w:val="Normal"/>
    <w:link w:val="Style7"/>
    <w:rsid w:val="00c925b9"/>
    <w:pPr>
      <w:tabs>
        <w:tab w:val="clear" w:pos="708"/>
        <w:tab w:val="center" w:pos="4153" w:leader="none"/>
        <w:tab w:val="right" w:pos="8306" w:leader="none"/>
      </w:tabs>
    </w:pPr>
    <w:rPr>
      <w:rFonts w:ascii="Arial" w:hAnsi="Arial"/>
      <w:szCs w:val="20"/>
    </w:rPr>
  </w:style>
  <w:style w:type="paragraph" w:styleId="22" w:customStyle="1">
    <w:name w:val="Стиль2"/>
    <w:basedOn w:val="TextBody"/>
    <w:qFormat/>
    <w:rsid w:val="00c925b9"/>
    <w:pPr>
      <w:spacing w:lineRule="auto" w:line="336"/>
      <w:ind w:firstLine="851"/>
      <w:jc w:val="center"/>
    </w:pPr>
    <w:rPr>
      <w:b/>
      <w:sz w:val="28"/>
    </w:rPr>
  </w:style>
  <w:style w:type="paragraph" w:styleId="Tyt1" w:customStyle="1">
    <w:name w:val="tyt1"/>
    <w:basedOn w:val="Normal"/>
    <w:qFormat/>
    <w:rsid w:val="00c925b9"/>
    <w:pPr>
      <w:spacing w:before="240" w:after="48"/>
      <w:jc w:val="center"/>
    </w:pPr>
    <w:rPr>
      <w:b/>
      <w:bCs/>
    </w:rPr>
  </w:style>
  <w:style w:type="paragraph" w:styleId="Auto" w:customStyle="1">
    <w:name w:val="auto"/>
    <w:basedOn w:val="Normal"/>
    <w:qFormat/>
    <w:rsid w:val="00c925b9"/>
    <w:pPr>
      <w:spacing w:beforeAutospacing="1" w:afterAutospacing="1"/>
    </w:pPr>
    <w:rPr/>
  </w:style>
  <w:style w:type="paragraph" w:styleId="Annotationtext">
    <w:name w:val="annotation text"/>
    <w:basedOn w:val="Normal"/>
    <w:semiHidden/>
    <w:qFormat/>
    <w:rsid w:val="00c925b9"/>
    <w:pPr/>
    <w:rPr>
      <w:sz w:val="20"/>
      <w:szCs w:val="20"/>
    </w:rPr>
  </w:style>
  <w:style w:type="paragraph" w:styleId="Annotationsubject">
    <w:name w:val="annotation subject"/>
    <w:basedOn w:val="Annotationtext"/>
    <w:next w:val="Annotationtext"/>
    <w:semiHidden/>
    <w:qFormat/>
    <w:rsid w:val="00c925b9"/>
    <w:pPr/>
    <w:rPr>
      <w:b/>
      <w:bCs/>
    </w:rPr>
  </w:style>
  <w:style w:type="paragraph" w:styleId="BalloonText">
    <w:name w:val="Balloon Text"/>
    <w:basedOn w:val="Normal"/>
    <w:semiHidden/>
    <w:qFormat/>
    <w:rsid w:val="00c925b9"/>
    <w:pPr/>
    <w:rPr>
      <w:rFonts w:ascii="Tahoma" w:hAnsi="Tahoma" w:cs="Tahoma"/>
      <w:sz w:val="16"/>
      <w:szCs w:val="16"/>
    </w:rPr>
  </w:style>
  <w:style w:type="paragraph" w:styleId="Footnote">
    <w:name w:val="Footnote Text"/>
    <w:basedOn w:val="Normal"/>
    <w:semiHidden/>
    <w:rsid w:val="00c925b9"/>
    <w:pPr/>
    <w:rPr>
      <w:sz w:val="20"/>
      <w:szCs w:val="20"/>
    </w:rPr>
  </w:style>
  <w:style w:type="paragraph" w:styleId="16" w:customStyle="1">
    <w:name w:val="Заголовок_1"/>
    <w:basedOn w:val="Normal"/>
    <w:qFormat/>
    <w:rsid w:val="00c925b9"/>
    <w:pPr>
      <w:numPr>
        <w:ilvl w:val="0"/>
        <w:numId w:val="5"/>
      </w:numPr>
    </w:pPr>
    <w:rPr/>
  </w:style>
  <w:style w:type="paragraph" w:styleId="DocumentMap">
    <w:name w:val="Document Map"/>
    <w:basedOn w:val="Normal"/>
    <w:semiHidden/>
    <w:qFormat/>
    <w:rsid w:val="00c925b9"/>
    <w:pPr>
      <w:shd w:val="clear" w:color="auto" w:fill="000080"/>
    </w:pPr>
    <w:rPr>
      <w:rFonts w:ascii="Tahoma" w:hAnsi="Tahoma" w:cs="Tahoma"/>
      <w:sz w:val="20"/>
      <w:szCs w:val="20"/>
    </w:rPr>
  </w:style>
  <w:style w:type="paragraph" w:styleId="23" w:customStyle="1">
    <w:name w:val="Обычный2"/>
    <w:basedOn w:val="Normal"/>
    <w:qFormat/>
    <w:rsid w:val="00c925b9"/>
    <w:pPr/>
    <w:rPr/>
  </w:style>
  <w:style w:type="paragraph" w:styleId="121" w:customStyle="1">
    <w:name w:val="12"/>
    <w:basedOn w:val="Normal"/>
    <w:qFormat/>
    <w:rsid w:val="00c925b9"/>
    <w:pPr>
      <w:spacing w:beforeAutospacing="1" w:afterAutospacing="1"/>
    </w:pPr>
    <w:rPr/>
  </w:style>
  <w:style w:type="paragraph" w:styleId="Style15" w:customStyle="1">
    <w:name w:val="Знак Знак Знак Знак"/>
    <w:basedOn w:val="Normal"/>
    <w:qFormat/>
    <w:rsid w:val="00c925b9"/>
    <w:pPr>
      <w:spacing w:lineRule="exact" w:line="240" w:before="0" w:after="160"/>
    </w:pPr>
    <w:rPr>
      <w:rFonts w:ascii="Verdana" w:hAnsi="Verdana" w:cs="Verdana"/>
      <w:sz w:val="20"/>
      <w:szCs w:val="20"/>
      <w:lang w:val="en-US" w:eastAsia="en-US"/>
    </w:rPr>
  </w:style>
  <w:style w:type="paragraph" w:styleId="Title">
    <w:name w:val="Title"/>
    <w:basedOn w:val="Normal"/>
    <w:qFormat/>
    <w:rsid w:val="00c925b9"/>
    <w:pPr>
      <w:spacing w:lineRule="auto" w:line="360"/>
      <w:ind w:firstLine="720"/>
      <w:jc w:val="center"/>
    </w:pPr>
    <w:rPr>
      <w:sz w:val="28"/>
      <w:szCs w:val="20"/>
    </w:rPr>
  </w:style>
  <w:style w:type="paragraph" w:styleId="ListBullet">
    <w:name w:val="List Bullet"/>
    <w:basedOn w:val="List"/>
    <w:autoRedefine/>
    <w:qFormat/>
    <w:rsid w:val="00c925b9"/>
    <w:pPr>
      <w:tabs>
        <w:tab w:val="clear" w:pos="708"/>
        <w:tab w:val="left" w:pos="1134" w:leader="none"/>
      </w:tabs>
      <w:spacing w:lineRule="auto" w:line="360"/>
      <w:ind w:left="0" w:firstLine="720"/>
      <w:jc w:val="both"/>
    </w:pPr>
    <w:rPr>
      <w:szCs w:val="20"/>
    </w:rPr>
  </w:style>
  <w:style w:type="paragraph" w:styleId="My1" w:customStyle="1">
    <w:name w:val="My 1"/>
    <w:basedOn w:val="Normal"/>
    <w:qFormat/>
    <w:rsid w:val="00c925b9"/>
    <w:pPr>
      <w:keepNext w:val="true"/>
      <w:pageBreakBefore/>
      <w:numPr>
        <w:ilvl w:val="0"/>
        <w:numId w:val="4"/>
      </w:numPr>
      <w:tabs>
        <w:tab w:val="clear" w:pos="708"/>
        <w:tab w:val="left" w:pos="9000" w:leader="none"/>
      </w:tabs>
      <w:spacing w:lineRule="auto" w:line="360" w:before="240" w:after="60"/>
      <w:jc w:val="both"/>
    </w:pPr>
    <w:rPr>
      <w:rFonts w:eastAsia="MS Mincho"/>
      <w:b/>
      <w:bCs/>
      <w:kern w:val="2"/>
      <w:sz w:val="28"/>
      <w:szCs w:val="28"/>
    </w:rPr>
  </w:style>
  <w:style w:type="paragraph" w:styleId="17" w:customStyle="1">
    <w:name w:val="Основной текст 1"/>
    <w:basedOn w:val="Normal"/>
    <w:qFormat/>
    <w:rsid w:val="00c925b9"/>
    <w:pPr>
      <w:spacing w:before="60" w:after="60"/>
      <w:ind w:firstLine="709"/>
      <w:jc w:val="both"/>
    </w:pPr>
    <w:rPr>
      <w:sz w:val="26"/>
      <w:szCs w:val="20"/>
    </w:rPr>
  </w:style>
  <w:style w:type="paragraph" w:styleId="Style61" w:customStyle="1">
    <w:name w:val="Style6"/>
    <w:basedOn w:val="Normal"/>
    <w:qFormat/>
    <w:rsid w:val="00c925b9"/>
    <w:pPr>
      <w:widowControl w:val="false"/>
      <w:spacing w:lineRule="exact" w:line="274"/>
    </w:pPr>
    <w:rPr/>
  </w:style>
  <w:style w:type="paragraph" w:styleId="Style51" w:customStyle="1">
    <w:name w:val="Style5"/>
    <w:basedOn w:val="Normal"/>
    <w:qFormat/>
    <w:rsid w:val="00c925b9"/>
    <w:pPr>
      <w:widowControl w:val="false"/>
      <w:spacing w:lineRule="exact" w:line="278"/>
    </w:pPr>
    <w:rPr/>
  </w:style>
  <w:style w:type="paragraph" w:styleId="Newsitem" w:customStyle="1">
    <w:name w:val="news-item"/>
    <w:basedOn w:val="Normal"/>
    <w:qFormat/>
    <w:rsid w:val="00c925b9"/>
    <w:pPr>
      <w:spacing w:beforeAutospacing="1" w:afterAutospacing="1"/>
    </w:pPr>
    <w:rPr/>
  </w:style>
  <w:style w:type="paragraph" w:styleId="Style16" w:customStyle="1">
    <w:name w:val="style1"/>
    <w:basedOn w:val="Normal"/>
    <w:qFormat/>
    <w:rsid w:val="00c925b9"/>
    <w:pPr>
      <w:spacing w:beforeAutospacing="1" w:afterAutospacing="1"/>
    </w:pPr>
    <w:rPr/>
  </w:style>
  <w:style w:type="paragraph" w:styleId="Contents3">
    <w:name w:val="TOC 3"/>
    <w:basedOn w:val="Normal"/>
    <w:next w:val="Normal"/>
    <w:autoRedefine/>
    <w:semiHidden/>
    <w:rsid w:val="00c925b9"/>
    <w:pPr>
      <w:ind w:left="480" w:hanging="0"/>
    </w:pPr>
    <w:rPr/>
  </w:style>
  <w:style w:type="paragraph" w:styleId="PhNormal2" w:customStyle="1">
    <w:name w:val="ph_Normal"/>
    <w:basedOn w:val="Normal"/>
    <w:link w:val="PhNormal"/>
    <w:qFormat/>
    <w:rsid w:val="00c925b9"/>
    <w:pPr>
      <w:spacing w:lineRule="auto" w:line="360"/>
      <w:ind w:firstLine="851"/>
      <w:jc w:val="both"/>
    </w:pPr>
    <w:rPr/>
  </w:style>
  <w:style w:type="paragraph" w:styleId="Style17" w:customStyle="1">
    <w:name w:val="Подпункт пункта"/>
    <w:basedOn w:val="Normal"/>
    <w:qFormat/>
    <w:rsid w:val="00c925b9"/>
    <w:pPr>
      <w:numPr>
        <w:ilvl w:val="3"/>
        <w:numId w:val="4"/>
      </w:numPr>
      <w:tabs>
        <w:tab w:val="clear" w:pos="708"/>
        <w:tab w:val="left" w:pos="1904" w:leader="none"/>
      </w:tabs>
      <w:spacing w:lineRule="auto" w:line="360"/>
      <w:jc w:val="both"/>
    </w:pPr>
    <w:rPr>
      <w:sz w:val="28"/>
      <w:szCs w:val="28"/>
    </w:rPr>
  </w:style>
  <w:style w:type="paragraph" w:styleId="ListBullet2">
    <w:name w:val="List Bullet 2"/>
    <w:basedOn w:val="Normal"/>
    <w:autoRedefine/>
    <w:qFormat/>
    <w:rsid w:val="00c925b9"/>
    <w:pPr>
      <w:tabs>
        <w:tab w:val="clear" w:pos="708"/>
        <w:tab w:val="left" w:pos="1494" w:leader="none"/>
      </w:tabs>
      <w:ind w:firstLine="720"/>
      <w:jc w:val="both"/>
    </w:pPr>
    <w:rPr>
      <w:szCs w:val="20"/>
    </w:rPr>
  </w:style>
  <w:style w:type="paragraph" w:styleId="Style18" w:customStyle="1">
    <w:name w:val="Знак Знак Знак"/>
    <w:basedOn w:val="Normal"/>
    <w:qFormat/>
    <w:rsid w:val="006f307d"/>
    <w:pPr>
      <w:spacing w:beforeAutospacing="1" w:afterAutospacing="1"/>
    </w:pPr>
    <w:rPr>
      <w:rFonts w:ascii="Tahoma" w:hAnsi="Tahoma"/>
      <w:sz w:val="20"/>
      <w:szCs w:val="20"/>
      <w:lang w:val="en-US" w:eastAsia="en-US"/>
    </w:rPr>
  </w:style>
  <w:style w:type="paragraph" w:styleId="ListParagraph">
    <w:name w:val="List Paragraph"/>
    <w:basedOn w:val="Normal"/>
    <w:uiPriority w:val="34"/>
    <w:qFormat/>
    <w:rsid w:val="002e0216"/>
    <w:pPr>
      <w:spacing w:before="0" w:after="0"/>
      <w:ind w:left="720" w:hanging="0"/>
      <w:contextualSpacing/>
    </w:pPr>
    <w:rPr/>
  </w:style>
  <w:style w:type="paragraph" w:styleId="Pravo" w:customStyle="1">
    <w:name w:val="pravo"/>
    <w:basedOn w:val="Normal"/>
    <w:qFormat/>
    <w:rsid w:val="000c278f"/>
    <w:pPr>
      <w:spacing w:before="48" w:after="48"/>
      <w:jc w:val="righ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3">
    <w:name w:val="Normal Table"/>
    <w:uiPriority w:val="99"/>
    <w:semiHidden/>
    <w:unhideWhenUsed/>
    <w:tblPr>
      <w:tblCellMar>
        <w:top w:w="0" w:type="dxa"/>
        <w:left w:w="108" w:type="dxa"/>
        <w:bottom w:w="0" w:type="dxa"/>
        <w:right w:w="108" w:type="dxa"/>
      </w:tblCellMar>
    </w:tblPr>
  </w:style>
  <w:style w:type="table" w:styleId="a8">
    <w:name w:val="Table Grid"/>
    <w:basedOn w:val="a3"/>
    <w:rsid w:val="00c925b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merj.com/ai-sector-overviews/machine-learning-medical-diagnostics-4-current-applications/"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hyperlink" Target="https://github.com/eakozyrev/schizo" TargetMode="External"/><Relationship Id="rId13" Type="http://schemas.openxmlformats.org/officeDocument/2006/relationships/hyperlink" Target="https://drive.google.com/file/d/1O0jV5MJJ3PqrcK2cKDqo3Hp70zGOPaVw/view?usp=share_link" TargetMode="Externa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651AC-2534-4DB2-B74D-055AA51D2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Application>LibreOffice/7.3.6.2$Linux_X86_64 LibreOffice_project/30$Build-2</Application>
  <AppVersion>15.0000</AppVersion>
  <Pages>14</Pages>
  <Words>2311</Words>
  <Characters>16110</Characters>
  <CharactersWithSpaces>18383</CharactersWithSpaces>
  <Paragraphs>89</Paragraphs>
  <Company>eleks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2022-11-28T05:14:00Z</dcterms:created>
  <dc:creator>datsyuk</dc:creator>
  <dc:description/>
  <dc:language>en-US</dc:language>
  <cp:lastModifiedBy/>
  <cp:lastPrinted>2010-12-14T09:18:00Z</cp:lastPrinted>
  <dcterms:modified xsi:type="dcterms:W3CDTF">2022-12-17T23:49:02Z</dcterms:modified>
  <cp:revision>6</cp:revision>
  <dc:subject/>
  <dc:title>Министерство образования и науки Российской Федерации</dc:title>
</cp:coreProperties>
</file>

<file path=docProps/custom.xml><?xml version="1.0" encoding="utf-8"?>
<Properties xmlns="http://schemas.openxmlformats.org/officeDocument/2006/custom-properties" xmlns:vt="http://schemas.openxmlformats.org/officeDocument/2006/docPropsVTypes"/>
</file>