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2FF" w:rsidRPr="009A39F5" w:rsidRDefault="000442FF" w:rsidP="000442FF">
      <w:pPr>
        <w:pStyle w:val="11"/>
        <w:jc w:val="center"/>
        <w:rPr>
          <w:rFonts w:ascii="Times New Roman" w:hAnsi="Times New Roman"/>
          <w:b/>
          <w:sz w:val="28"/>
          <w:lang w:val="uk-UA"/>
        </w:rPr>
      </w:pPr>
      <w:r w:rsidRPr="009A39F5">
        <w:rPr>
          <w:rFonts w:ascii="Times New Roman" w:hAnsi="Times New Roman"/>
          <w:b/>
          <w:sz w:val="28"/>
          <w:lang w:val="uk-UA"/>
        </w:rPr>
        <w:t xml:space="preserve">Інтеграційний шлюз взаємодії з </w:t>
      </w:r>
      <w:r w:rsidR="005411C1" w:rsidRPr="009A39F5">
        <w:rPr>
          <w:rFonts w:ascii="Times New Roman" w:hAnsi="Times New Roman"/>
          <w:b/>
          <w:color w:val="000000"/>
          <w:sz w:val="28"/>
          <w:szCs w:val="28"/>
          <w:lang w:val="uk-UA"/>
        </w:rPr>
        <w:t>АСК ВП УЗ-Є</w:t>
      </w:r>
    </w:p>
    <w:p w:rsidR="000442FF" w:rsidRPr="009A39F5" w:rsidRDefault="000442FF" w:rsidP="000442FF">
      <w:pPr>
        <w:pStyle w:val="11"/>
        <w:jc w:val="center"/>
        <w:rPr>
          <w:rFonts w:ascii="Times New Roman" w:hAnsi="Times New Roman"/>
          <w:b/>
          <w:sz w:val="28"/>
          <w:lang w:val="uk-UA"/>
        </w:rPr>
      </w:pPr>
      <w:r w:rsidRPr="009A39F5">
        <w:rPr>
          <w:rFonts w:ascii="Times New Roman" w:hAnsi="Times New Roman"/>
          <w:b/>
          <w:sz w:val="28"/>
          <w:lang w:val="uk-UA"/>
        </w:rPr>
        <w:t>Регламентна видача інформації</w:t>
      </w:r>
    </w:p>
    <w:p w:rsidR="000303C5" w:rsidRPr="009A39F5" w:rsidRDefault="000303C5" w:rsidP="000442FF">
      <w:pPr>
        <w:pStyle w:val="11"/>
        <w:jc w:val="center"/>
        <w:rPr>
          <w:rFonts w:ascii="Times New Roman" w:hAnsi="Times New Roman"/>
          <w:b/>
          <w:sz w:val="28"/>
          <w:lang w:val="uk-UA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US" w:eastAsia="en-US"/>
        </w:rPr>
        <w:id w:val="-585308439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0303C5" w:rsidRPr="009A39F5" w:rsidRDefault="00F04C32">
          <w:pPr>
            <w:pStyle w:val="a6"/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</w:pPr>
          <w:r w:rsidRPr="009A39F5">
            <w:rPr>
              <w:rFonts w:ascii="Times New Roman" w:hAnsi="Times New Roman" w:cs="Times New Roman"/>
              <w:color w:val="auto"/>
              <w:sz w:val="28"/>
              <w:szCs w:val="28"/>
              <w:lang w:val="uk-UA"/>
            </w:rPr>
            <w:t>Зміст</w:t>
          </w:r>
        </w:p>
        <w:p w:rsidR="005731F2" w:rsidRPr="005731F2" w:rsidRDefault="000303C5">
          <w:pPr>
            <w:pStyle w:val="12"/>
            <w:tabs>
              <w:tab w:val="left" w:pos="44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5731F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31F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31F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2360083" w:history="1"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1.</w:t>
            </w:r>
            <w:r w:rsidR="005731F2" w:rsidRPr="005731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Загальні відомості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_Toc132360083 \h </w:instrTex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31F2" w:rsidRPr="005731F2" w:rsidRDefault="00CB70E7">
          <w:pPr>
            <w:pStyle w:val="12"/>
            <w:tabs>
              <w:tab w:val="left" w:pos="44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360084" w:history="1"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</w:t>
            </w:r>
            <w:r w:rsidR="005731F2" w:rsidRPr="005731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взаємодії з інтеграційною системою взаємодії з АСК ВП УЗ-Є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_Toc132360084 \h </w:instrTex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31F2" w:rsidRPr="005731F2" w:rsidRDefault="00CB70E7">
          <w:pPr>
            <w:pStyle w:val="12"/>
            <w:tabs>
              <w:tab w:val="left" w:pos="66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360085" w:history="1"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2.1.</w:t>
            </w:r>
            <w:r w:rsidR="005731F2" w:rsidRPr="005731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Авторизація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_Toc132360085 \h </w:instrTex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31F2" w:rsidRPr="005731F2" w:rsidRDefault="00CB70E7">
          <w:pPr>
            <w:pStyle w:val="12"/>
            <w:tabs>
              <w:tab w:val="left" w:pos="66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360086" w:history="1"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2.2.</w:t>
            </w:r>
            <w:r w:rsidR="005731F2" w:rsidRPr="005731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Оновлення токену доступу до API (access_token) після завершення терміну його дії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_Toc132360086 \h </w:instrTex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31F2" w:rsidRPr="005731F2" w:rsidRDefault="00CB70E7">
          <w:pPr>
            <w:pStyle w:val="12"/>
            <w:tabs>
              <w:tab w:val="left" w:pos="66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360087" w:history="1"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2.3.</w:t>
            </w:r>
            <w:r w:rsidR="005731F2" w:rsidRPr="005731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Опис методів API для інформаційної взаємодії АСК ВП УЗ-Є УЗ та інформаційних систем (ІС) користувачів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_Toc132360087 \h </w:instrTex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31F2" w:rsidRPr="005731F2" w:rsidRDefault="00CB70E7">
          <w:pPr>
            <w:pStyle w:val="12"/>
            <w:tabs>
              <w:tab w:val="left" w:pos="66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360088" w:history="1">
            <w:r w:rsidR="005731F2" w:rsidRPr="005731F2">
              <w:rPr>
                <w:rStyle w:val="a7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val="uk-UA"/>
              </w:rPr>
              <w:t>2.4.</w:t>
            </w:r>
            <w:r w:rsidR="005731F2" w:rsidRPr="005731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Особливості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_Toc132360088 \h </w:instrTex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31F2" w:rsidRPr="005731F2" w:rsidRDefault="00CB70E7">
          <w:pPr>
            <w:pStyle w:val="12"/>
            <w:tabs>
              <w:tab w:val="left" w:pos="66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360089" w:history="1"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2.5.</w:t>
            </w:r>
            <w:r w:rsidR="005731F2" w:rsidRPr="005731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Типи відповідей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_Toc132360089 \h </w:instrTex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31F2" w:rsidRPr="005731F2" w:rsidRDefault="00CB70E7">
          <w:pPr>
            <w:pStyle w:val="12"/>
            <w:tabs>
              <w:tab w:val="left" w:pos="44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360090" w:history="1"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3.</w:t>
            </w:r>
            <w:r w:rsidR="005731F2" w:rsidRPr="005731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Інформація про операції з вагонами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_Toc132360090 \h </w:instrTex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31F2" w:rsidRPr="005731F2" w:rsidRDefault="00CB70E7">
          <w:pPr>
            <w:pStyle w:val="12"/>
            <w:tabs>
              <w:tab w:val="left" w:pos="44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360091" w:history="1"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4.</w:t>
            </w:r>
            <w:r w:rsidR="005731F2" w:rsidRPr="005731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Підтвердження останнього отриманого пакету даних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_Toc132360091 \h </w:instrTex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31F2" w:rsidRPr="005731F2" w:rsidRDefault="00CB70E7">
          <w:pPr>
            <w:pStyle w:val="12"/>
            <w:tabs>
              <w:tab w:val="left" w:pos="440"/>
              <w:tab w:val="right" w:leader="dot" w:pos="9961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32360092" w:history="1"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5.</w:t>
            </w:r>
            <w:r w:rsidR="005731F2" w:rsidRPr="005731F2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="005731F2" w:rsidRPr="005731F2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  <w:lang w:val="uk-UA"/>
              </w:rPr>
              <w:t>Встановлення нової точки відліку для повторного забору інформації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_Toc132360092 \h </w:instrTex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5731F2" w:rsidRPr="005731F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303C5" w:rsidRPr="004A047D" w:rsidRDefault="000303C5">
          <w:pPr>
            <w:rPr>
              <w:rFonts w:ascii="Times New Roman" w:hAnsi="Times New Roman" w:cs="Times New Roman"/>
              <w:sz w:val="28"/>
              <w:szCs w:val="28"/>
            </w:rPr>
          </w:pPr>
          <w:r w:rsidRPr="005731F2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:rsidR="00F04C32" w:rsidRPr="009A39F5" w:rsidRDefault="00F04C32">
      <w:pPr>
        <w:rPr>
          <w:rFonts w:ascii="Times New Roman" w:eastAsia="Times New Roman" w:hAnsi="Times New Roman" w:cs="Times New Roman"/>
          <w:b/>
          <w:sz w:val="28"/>
          <w:szCs w:val="20"/>
          <w:lang w:val="uk-UA" w:eastAsia="ar-SA"/>
        </w:rPr>
      </w:pPr>
      <w:r w:rsidRPr="009A39F5"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0303C5" w:rsidRPr="009A39F5" w:rsidRDefault="000303C5" w:rsidP="000442FF">
      <w:pPr>
        <w:pStyle w:val="11"/>
        <w:jc w:val="center"/>
        <w:rPr>
          <w:rFonts w:ascii="Times New Roman" w:hAnsi="Times New Roman"/>
          <w:b/>
          <w:sz w:val="28"/>
          <w:lang w:val="uk-UA"/>
        </w:rPr>
      </w:pPr>
    </w:p>
    <w:p w:rsidR="000442FF" w:rsidRPr="009A39F5" w:rsidRDefault="000442FF" w:rsidP="000442FF">
      <w:pPr>
        <w:pStyle w:val="11"/>
        <w:jc w:val="center"/>
        <w:rPr>
          <w:rFonts w:ascii="Times New Roman" w:hAnsi="Times New Roman"/>
          <w:b/>
          <w:sz w:val="28"/>
          <w:lang w:val="uk-UA"/>
        </w:rPr>
      </w:pPr>
    </w:p>
    <w:p w:rsidR="000303C5" w:rsidRPr="009A39F5" w:rsidRDefault="000303C5" w:rsidP="000303C5">
      <w:pPr>
        <w:pStyle w:val="a5"/>
        <w:numPr>
          <w:ilvl w:val="0"/>
          <w:numId w:val="12"/>
        </w:numPr>
        <w:outlineLvl w:val="0"/>
        <w:rPr>
          <w:rFonts w:ascii="Times New Roman" w:hAnsi="Times New Roman"/>
          <w:b/>
          <w:sz w:val="28"/>
          <w:szCs w:val="28"/>
          <w:lang w:val="uk-UA"/>
        </w:rPr>
      </w:pPr>
      <w:bookmarkStart w:id="0" w:name="_Toc107219418"/>
      <w:bookmarkStart w:id="1" w:name="_Toc132360083"/>
      <w:bookmarkStart w:id="2" w:name="_Toc48905276"/>
      <w:r w:rsidRPr="009A39F5">
        <w:rPr>
          <w:rFonts w:ascii="Times New Roman" w:hAnsi="Times New Roman"/>
          <w:b/>
          <w:sz w:val="28"/>
          <w:szCs w:val="28"/>
          <w:lang w:val="uk-UA"/>
        </w:rPr>
        <w:t>Загальні відомості</w:t>
      </w:r>
      <w:bookmarkEnd w:id="0"/>
      <w:bookmarkEnd w:id="1"/>
    </w:p>
    <w:bookmarkEnd w:id="2"/>
    <w:p w:rsidR="000303C5" w:rsidRPr="009A39F5" w:rsidRDefault="000303C5" w:rsidP="000303C5">
      <w:pPr>
        <w:pStyle w:val="a3"/>
        <w:ind w:left="0"/>
        <w:jc w:val="both"/>
        <w:rPr>
          <w:rFonts w:ascii="Times New Roman" w:hAnsi="Times New Roman" w:cs="Times New Roman"/>
          <w:lang w:val="uk-UA"/>
        </w:rPr>
      </w:pPr>
    </w:p>
    <w:p w:rsidR="000303C5" w:rsidRPr="009A39F5" w:rsidRDefault="000303C5" w:rsidP="000303C5">
      <w:pPr>
        <w:pStyle w:val="a3"/>
        <w:ind w:left="0"/>
        <w:jc w:val="both"/>
        <w:rPr>
          <w:rFonts w:ascii="Times New Roman" w:hAnsi="Times New Roman" w:cs="Times New Roman"/>
          <w:lang w:val="uk-UA"/>
        </w:rPr>
      </w:pPr>
    </w:p>
    <w:p w:rsidR="000303C5" w:rsidRPr="009A39F5" w:rsidRDefault="000303C5" w:rsidP="000303C5">
      <w:pPr>
        <w:pStyle w:val="a3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>Інтеграційна система взаємодії із клієнтськими системами – це прикладний програмний інтерфейс (API), який надає інформацію АСК ВП УЗ-Є за запитами клієнтських систем.</w:t>
      </w:r>
    </w:p>
    <w:p w:rsidR="000303C5" w:rsidRPr="009A39F5" w:rsidRDefault="000303C5" w:rsidP="000303C5">
      <w:pPr>
        <w:pStyle w:val="a3"/>
        <w:ind w:left="0"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>Доступ до даних авторизований, для авторизації використовується система SSO ((</w:t>
      </w:r>
      <w:hyperlink r:id="rId8" w:tooltip="Англійська мова" w:history="1">
        <w:r w:rsidRPr="009A39F5">
          <w:rPr>
            <w:rFonts w:ascii="Times New Roman" w:hAnsi="Times New Roman" w:cs="Times New Roman"/>
            <w:bCs/>
            <w:sz w:val="28"/>
            <w:szCs w:val="28"/>
            <w:lang w:val="uk-UA"/>
          </w:rPr>
          <w:t>англ.</w:t>
        </w:r>
      </w:hyperlink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> Single Sign-On — технологія що дозволяє користувачеві переходити з одної системи в іншу без повторної </w:t>
      </w:r>
      <w:hyperlink r:id="rId9" w:tooltip="Автентифікація" w:history="1">
        <w:r w:rsidRPr="009A39F5">
          <w:rPr>
            <w:rFonts w:ascii="Times New Roman" w:hAnsi="Times New Roman" w:cs="Times New Roman"/>
            <w:bCs/>
            <w:sz w:val="28"/>
            <w:szCs w:val="28"/>
            <w:lang w:val="uk-UA"/>
          </w:rPr>
          <w:t>автентифікації</w:t>
        </w:r>
      </w:hyperlink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>) Keycloak (або Red Hat Single Sign-On – RH SSO), протокол  OpenID Connect (OIDC).</w:t>
      </w:r>
    </w:p>
    <w:p w:rsidR="000303C5" w:rsidRPr="009A39F5" w:rsidRDefault="000303C5" w:rsidP="000303C5">
      <w:pPr>
        <w:pStyle w:val="a3"/>
        <w:ind w:left="0"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303C5" w:rsidRPr="009A39F5" w:rsidRDefault="000303C5" w:rsidP="000303C5">
      <w:pPr>
        <w:pStyle w:val="a3"/>
        <w:ind w:left="0"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>Для авторизації використовуються наступні дані:</w:t>
      </w:r>
    </w:p>
    <w:p w:rsidR="000303C5" w:rsidRPr="009A39F5" w:rsidRDefault="000303C5" w:rsidP="000303C5">
      <w:pPr>
        <w:pStyle w:val="a3"/>
        <w:ind w:left="0"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303C5" w:rsidRPr="009A39F5" w:rsidRDefault="000303C5" w:rsidP="000303C5">
      <w:pPr>
        <w:pStyle w:val="a3"/>
        <w:ind w:left="0"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username – найменування клієнта системи </w:t>
      </w:r>
    </w:p>
    <w:p w:rsidR="000303C5" w:rsidRPr="009A39F5" w:rsidRDefault="000303C5" w:rsidP="000303C5">
      <w:pPr>
        <w:pStyle w:val="a3"/>
        <w:ind w:left="0"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>password – пароль клієнта системи</w:t>
      </w:r>
    </w:p>
    <w:p w:rsidR="000303C5" w:rsidRPr="009A39F5" w:rsidRDefault="000303C5" w:rsidP="000303C5">
      <w:pPr>
        <w:pStyle w:val="a3"/>
        <w:ind w:left="0" w:firstLine="360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В результаті авторизації клієнт отримує токени доступу до даних </w:t>
      </w:r>
      <w:r w:rsidRPr="009A39F5">
        <w:rPr>
          <w:rFonts w:ascii="Times New Roman" w:hAnsi="Times New Roman" w:cs="Times New Roman"/>
          <w:bCs/>
          <w:sz w:val="28"/>
          <w:szCs w:val="28"/>
        </w:rPr>
        <w:t>access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>_</w:t>
      </w:r>
      <w:r w:rsidRPr="009A39F5">
        <w:rPr>
          <w:rFonts w:ascii="Times New Roman" w:hAnsi="Times New Roman" w:cs="Times New Roman"/>
          <w:bCs/>
          <w:sz w:val="28"/>
          <w:szCs w:val="28"/>
        </w:rPr>
        <w:t>token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та токен оновлення (</w:t>
      </w:r>
      <w:r w:rsidRPr="009A39F5">
        <w:rPr>
          <w:rFonts w:ascii="Times New Roman" w:hAnsi="Times New Roman" w:cs="Times New Roman"/>
          <w:bCs/>
          <w:sz w:val="28"/>
          <w:szCs w:val="28"/>
        </w:rPr>
        <w:t>refresh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>_</w:t>
      </w:r>
      <w:r w:rsidRPr="009A39F5">
        <w:rPr>
          <w:rFonts w:ascii="Times New Roman" w:hAnsi="Times New Roman" w:cs="Times New Roman"/>
          <w:bCs/>
          <w:sz w:val="28"/>
          <w:szCs w:val="28"/>
        </w:rPr>
        <w:t>token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). При цьому </w:t>
      </w:r>
      <w:r w:rsidRPr="009A39F5">
        <w:rPr>
          <w:rFonts w:ascii="Times New Roman" w:hAnsi="Times New Roman" w:cs="Times New Roman"/>
          <w:bCs/>
          <w:sz w:val="28"/>
          <w:szCs w:val="28"/>
        </w:rPr>
        <w:t>access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>_</w:t>
      </w:r>
      <w:r w:rsidRPr="009A39F5">
        <w:rPr>
          <w:rFonts w:ascii="Times New Roman" w:hAnsi="Times New Roman" w:cs="Times New Roman"/>
          <w:bCs/>
          <w:sz w:val="28"/>
          <w:szCs w:val="28"/>
        </w:rPr>
        <w:t>token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має менший термін дії ніж </w:t>
      </w:r>
      <w:r w:rsidRPr="009A39F5">
        <w:rPr>
          <w:rFonts w:ascii="Times New Roman" w:hAnsi="Times New Roman" w:cs="Times New Roman"/>
          <w:bCs/>
          <w:sz w:val="28"/>
          <w:szCs w:val="28"/>
        </w:rPr>
        <w:t>refresh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>_</w:t>
      </w:r>
      <w:r w:rsidRPr="009A39F5">
        <w:rPr>
          <w:rFonts w:ascii="Times New Roman" w:hAnsi="Times New Roman" w:cs="Times New Roman"/>
          <w:bCs/>
          <w:sz w:val="28"/>
          <w:szCs w:val="28"/>
        </w:rPr>
        <w:t>token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. Коли термін дії </w:t>
      </w:r>
      <w:r w:rsidRPr="009A39F5">
        <w:rPr>
          <w:rFonts w:ascii="Times New Roman" w:hAnsi="Times New Roman" w:cs="Times New Roman"/>
          <w:bCs/>
          <w:sz w:val="28"/>
          <w:szCs w:val="28"/>
        </w:rPr>
        <w:t>access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>_</w:t>
      </w:r>
      <w:r w:rsidRPr="009A39F5">
        <w:rPr>
          <w:rFonts w:ascii="Times New Roman" w:hAnsi="Times New Roman" w:cs="Times New Roman"/>
          <w:bCs/>
          <w:sz w:val="28"/>
          <w:szCs w:val="28"/>
        </w:rPr>
        <w:t>token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вичерпано, є можливість отримати нові токени з використанням токену оновлення, а якщо й термін дії токену оновлення вичерпано, потрібна повторна авторизація.</w:t>
      </w:r>
    </w:p>
    <w:p w:rsidR="000303C5" w:rsidRPr="009A39F5" w:rsidRDefault="000303C5" w:rsidP="000303C5">
      <w:pPr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Токен  - це </w:t>
      </w:r>
      <w:r w:rsidRPr="009A39F5">
        <w:rPr>
          <w:rFonts w:ascii="Times New Roman" w:hAnsi="Times New Roman" w:cs="Times New Roman"/>
          <w:bCs/>
          <w:sz w:val="28"/>
          <w:szCs w:val="28"/>
        </w:rPr>
        <w:t>JSON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A39F5">
        <w:rPr>
          <w:rFonts w:ascii="Times New Roman" w:hAnsi="Times New Roman" w:cs="Times New Roman"/>
          <w:bCs/>
          <w:sz w:val="28"/>
          <w:szCs w:val="28"/>
        </w:rPr>
        <w:t>Web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9A39F5">
        <w:rPr>
          <w:rFonts w:ascii="Times New Roman" w:hAnsi="Times New Roman" w:cs="Times New Roman"/>
          <w:bCs/>
          <w:sz w:val="28"/>
          <w:szCs w:val="28"/>
        </w:rPr>
        <w:t>Token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</w:t>
      </w:r>
      <w:r w:rsidRPr="009A39F5">
        <w:rPr>
          <w:rFonts w:ascii="Times New Roman" w:hAnsi="Times New Roman" w:cs="Times New Roman"/>
          <w:bCs/>
          <w:sz w:val="28"/>
          <w:szCs w:val="28"/>
        </w:rPr>
        <w:t>JWT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) представлений в вигляді закодованої стрічки, токен має термін дії та додаткові атрибути (навантаження), наприклад найменування користувача, ПІБ, </w:t>
      </w:r>
      <w:r w:rsidRPr="009A39F5">
        <w:rPr>
          <w:rFonts w:ascii="Times New Roman" w:hAnsi="Times New Roman" w:cs="Times New Roman"/>
          <w:bCs/>
          <w:sz w:val="28"/>
          <w:szCs w:val="28"/>
        </w:rPr>
        <w:t>e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9A39F5">
        <w:rPr>
          <w:rFonts w:ascii="Times New Roman" w:hAnsi="Times New Roman" w:cs="Times New Roman"/>
          <w:bCs/>
          <w:sz w:val="28"/>
          <w:szCs w:val="28"/>
        </w:rPr>
        <w:t>mail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тощо.</w:t>
      </w:r>
    </w:p>
    <w:p w:rsidR="000303C5" w:rsidRPr="009A39F5" w:rsidRDefault="000303C5" w:rsidP="000303C5">
      <w:pPr>
        <w:ind w:firstLine="709"/>
        <w:jc w:val="both"/>
        <w:rPr>
          <w:rFonts w:ascii="Times New Roman" w:hAnsi="Times New Roman" w:cs="Times New Roman"/>
          <w:bCs/>
          <w:lang w:val="ru-RU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Крім того, для виконання запитів від конкретних користувачів знадобляться додаткові атрибути для фільтрації даних, наприклад код ЄДРПОУ. Дані атрибути додаються в обліковий запис користувача в системі </w:t>
      </w:r>
      <w:r w:rsidRPr="009A39F5">
        <w:rPr>
          <w:rFonts w:ascii="Times New Roman" w:hAnsi="Times New Roman" w:cs="Times New Roman"/>
          <w:bCs/>
          <w:sz w:val="28"/>
          <w:szCs w:val="28"/>
        </w:rPr>
        <w:t>SSO</w:t>
      </w:r>
      <w:r w:rsidRPr="009A39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та виконуються як додаткові параметри виконання запитів.</w:t>
      </w:r>
    </w:p>
    <w:p w:rsidR="000303C5" w:rsidRPr="009A39F5" w:rsidRDefault="000303C5" w:rsidP="000303C5">
      <w:pPr>
        <w:pStyle w:val="a3"/>
        <w:ind w:left="0"/>
        <w:jc w:val="both"/>
        <w:rPr>
          <w:rFonts w:ascii="Times New Roman" w:hAnsi="Times New Roman" w:cs="Times New Roman"/>
          <w:lang w:val="uk-UA"/>
        </w:rPr>
      </w:pPr>
      <w:r w:rsidRPr="009A39F5">
        <w:rPr>
          <w:rFonts w:ascii="Times New Roman" w:hAnsi="Times New Roman" w:cs="Times New Roman"/>
          <w:lang w:val="uk-UA"/>
        </w:rPr>
        <w:tab/>
      </w:r>
    </w:p>
    <w:p w:rsidR="000303C5" w:rsidRPr="009A39F5" w:rsidRDefault="000303C5" w:rsidP="000303C5">
      <w:pPr>
        <w:pStyle w:val="a3"/>
        <w:ind w:left="0"/>
        <w:jc w:val="both"/>
        <w:rPr>
          <w:rFonts w:ascii="Times New Roman" w:hAnsi="Times New Roman" w:cs="Times New Roman"/>
          <w:lang w:val="uk-UA"/>
        </w:rPr>
      </w:pPr>
    </w:p>
    <w:p w:rsidR="000303C5" w:rsidRPr="009A39F5" w:rsidRDefault="000303C5" w:rsidP="000303C5">
      <w:pPr>
        <w:pStyle w:val="a3"/>
        <w:ind w:left="0"/>
        <w:jc w:val="both"/>
        <w:rPr>
          <w:rFonts w:ascii="Times New Roman" w:hAnsi="Times New Roman" w:cs="Times New Roman"/>
          <w:lang w:val="uk-UA"/>
        </w:rPr>
      </w:pPr>
    </w:p>
    <w:p w:rsidR="000303C5" w:rsidRPr="009A39F5" w:rsidRDefault="000303C5" w:rsidP="000303C5">
      <w:pPr>
        <w:pStyle w:val="a5"/>
        <w:numPr>
          <w:ilvl w:val="0"/>
          <w:numId w:val="12"/>
        </w:numPr>
        <w:outlineLvl w:val="0"/>
        <w:rPr>
          <w:rFonts w:ascii="Times New Roman" w:hAnsi="Times New Roman"/>
          <w:b/>
          <w:sz w:val="28"/>
          <w:szCs w:val="28"/>
          <w:lang w:val="uk-UA"/>
        </w:rPr>
      </w:pPr>
      <w:bookmarkStart w:id="3" w:name="_Toc107219419"/>
      <w:bookmarkStart w:id="4" w:name="_Toc132360084"/>
      <w:r w:rsidRPr="009A39F5">
        <w:rPr>
          <w:rFonts w:ascii="Times New Roman" w:hAnsi="Times New Roman"/>
          <w:b/>
          <w:sz w:val="28"/>
          <w:szCs w:val="28"/>
          <w:lang w:val="uk-UA"/>
        </w:rPr>
        <w:t>Опис взаємодії з інтеграційною системою взаємодії з АСК ВП УЗ-Є</w:t>
      </w:r>
      <w:bookmarkEnd w:id="3"/>
      <w:bookmarkEnd w:id="4"/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303C5" w:rsidRPr="009A39F5" w:rsidRDefault="000303C5" w:rsidP="000303C5">
      <w:pPr>
        <w:pStyle w:val="a5"/>
        <w:numPr>
          <w:ilvl w:val="1"/>
          <w:numId w:val="13"/>
        </w:numPr>
        <w:outlineLvl w:val="0"/>
        <w:rPr>
          <w:rFonts w:ascii="Times New Roman" w:hAnsi="Times New Roman"/>
          <w:b/>
          <w:sz w:val="28"/>
          <w:szCs w:val="28"/>
          <w:lang w:val="uk-UA"/>
        </w:rPr>
      </w:pPr>
      <w:bookmarkStart w:id="5" w:name="_Toc107219420"/>
      <w:bookmarkStart w:id="6" w:name="_Toc132360085"/>
      <w:r w:rsidRPr="009A39F5">
        <w:rPr>
          <w:rFonts w:ascii="Times New Roman" w:hAnsi="Times New Roman"/>
          <w:b/>
          <w:sz w:val="28"/>
          <w:szCs w:val="28"/>
          <w:lang w:val="uk-UA"/>
        </w:rPr>
        <w:t>Авторизація</w:t>
      </w:r>
      <w:bookmarkEnd w:id="5"/>
      <w:bookmarkEnd w:id="6"/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A39F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lastRenderedPageBreak/>
        <w:t>Авторизація (отримання токену для доступу даних):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03C5" w:rsidRPr="009A39F5" w:rsidRDefault="000303C5" w:rsidP="000303C5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A39F5">
        <w:rPr>
          <w:rFonts w:ascii="Times New Roman" w:eastAsia="Arial" w:hAnsi="Times New Roman" w:cs="Times New Roman"/>
          <w:sz w:val="28"/>
          <w:szCs w:val="28"/>
          <w:lang w:val="ru-RU"/>
        </w:rPr>
        <w:t xml:space="preserve">Здійснюється шляхом відправлення </w:t>
      </w:r>
      <w:r w:rsidRPr="009A39F5">
        <w:rPr>
          <w:rFonts w:ascii="Times New Roman" w:eastAsia="Arial" w:hAnsi="Times New Roman" w:cs="Times New Roman"/>
          <w:sz w:val="28"/>
          <w:szCs w:val="28"/>
        </w:rPr>
        <w:t>POST</w:t>
      </w:r>
      <w:r w:rsidRPr="009A39F5">
        <w:rPr>
          <w:rFonts w:ascii="Times New Roman" w:eastAsia="Arial" w:hAnsi="Times New Roman" w:cs="Times New Roman"/>
          <w:sz w:val="28"/>
          <w:szCs w:val="28"/>
          <w:lang w:val="ru-RU"/>
        </w:rPr>
        <w:t>-запита:</w:t>
      </w:r>
    </w:p>
    <w:p w:rsidR="000303C5" w:rsidRPr="0071045F" w:rsidRDefault="000303C5" w:rsidP="000303C5">
      <w:pPr>
        <w:shd w:val="clear" w:color="auto" w:fill="000000" w:themeFill="text1"/>
        <w:rPr>
          <w:rFonts w:ascii="Courier" w:hAnsi="Courier" w:cs="Times New Roman"/>
          <w:b/>
          <w:color w:val="FFFFFF" w:themeColor="background1"/>
          <w:lang w:eastAsia="ru-RU"/>
        </w:rPr>
      </w:pPr>
      <w:r w:rsidRPr="0071045F">
        <w:rPr>
          <w:rFonts w:ascii="Courier" w:hAnsi="Courier" w:cs="Times New Roman"/>
          <w:b/>
          <w:color w:val="FFFFFF" w:themeColor="background1"/>
          <w:lang w:eastAsia="ru-RU"/>
        </w:rPr>
        <w:t>curl -X POST "</w:t>
      </w:r>
      <w:r w:rsidR="008F12E5" w:rsidRPr="008F12E5">
        <w:rPr>
          <w:rFonts w:ascii="Courier" w:hAnsi="Courier" w:cs="Times New Roman"/>
          <w:b/>
          <w:color w:val="FFFFFF" w:themeColor="background1"/>
          <w:lang w:eastAsia="ru-RU"/>
        </w:rPr>
        <w:t>https://uz-gate.uz.gov.ua/infor</w:t>
      </w:r>
      <w:r w:rsidR="008F12E5">
        <w:rPr>
          <w:rFonts w:ascii="Courier" w:hAnsi="Courier" w:cs="Times New Roman"/>
          <w:b/>
          <w:color w:val="FFFFFF" w:themeColor="background1"/>
          <w:lang w:eastAsia="ru-RU"/>
        </w:rPr>
        <w:t>m/api/v1/Authorization/GetToken</w:t>
      </w:r>
      <w:r w:rsidRPr="0071045F">
        <w:rPr>
          <w:rFonts w:ascii="Courier" w:hAnsi="Courier" w:cs="Times New Roman"/>
          <w:b/>
          <w:color w:val="FFFFFF" w:themeColor="background1"/>
          <w:lang w:eastAsia="ru-RU"/>
        </w:rPr>
        <w:t>" -H  "accept: application/json" -H  "Content-Type: application/json" -d "{\"username\":\"&lt;username&gt;\",\"password\":\"&lt;password&gt;\"}"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39F5">
        <w:rPr>
          <w:rFonts w:ascii="Times New Roman" w:hAnsi="Times New Roman" w:cs="Times New Roman"/>
          <w:bCs/>
          <w:sz w:val="28"/>
          <w:szCs w:val="28"/>
        </w:rPr>
        <w:t>Де: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39F5">
        <w:rPr>
          <w:rFonts w:ascii="Times New Roman" w:hAnsi="Times New Roman" w:cs="Times New Roman"/>
          <w:bCs/>
          <w:sz w:val="28"/>
          <w:szCs w:val="28"/>
        </w:rPr>
        <w:t>&lt;username&gt; - найменування клієнта інтеграційної системи;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bCs/>
          <w:color w:val="646464"/>
          <w:sz w:val="20"/>
          <w:szCs w:val="20"/>
          <w:lang w:eastAsia="ru-RU"/>
        </w:rPr>
      </w:pPr>
      <w:r w:rsidRPr="009A39F5">
        <w:rPr>
          <w:rFonts w:ascii="Times New Roman" w:hAnsi="Times New Roman" w:cs="Times New Roman"/>
          <w:bCs/>
          <w:sz w:val="28"/>
          <w:szCs w:val="28"/>
        </w:rPr>
        <w:t>&lt;password&gt; - пароль клієнта інтеграційної системи.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A39F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Нормальний результат авторизації: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val="ru-RU"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>HTTP</w:t>
      </w:r>
      <w:r w:rsidRPr="0071045F">
        <w:rPr>
          <w:rFonts w:ascii="Courier" w:hAnsi="Courier" w:cs="Times New Roman"/>
          <w:color w:val="646464"/>
          <w:sz w:val="20"/>
          <w:szCs w:val="20"/>
          <w:lang w:val="ru-RU" w:eastAsia="ru-RU"/>
        </w:rPr>
        <w:t xml:space="preserve">/1.1 200 </w:t>
      </w: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>OK</w:t>
      </w: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val="ru-RU"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val="ru-RU" w:eastAsia="ru-RU"/>
        </w:rPr>
        <w:t>{</w:t>
      </w: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val="ru-RU" w:eastAsia="ru-RU"/>
        </w:rPr>
        <w:t xml:space="preserve">  </w:t>
      </w: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>"access_token": "&lt;access_token&gt;",</w:t>
      </w: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 xml:space="preserve">  "refresh_token": "&lt;refresh_token&gt;"</w:t>
      </w: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>}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39F5">
        <w:rPr>
          <w:rFonts w:ascii="Times New Roman" w:hAnsi="Times New Roman" w:cs="Times New Roman"/>
          <w:bCs/>
          <w:sz w:val="28"/>
          <w:szCs w:val="28"/>
        </w:rPr>
        <w:t>Де: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303C5" w:rsidRPr="009A39F5" w:rsidRDefault="000303C5" w:rsidP="000303C5">
      <w:pPr>
        <w:pStyle w:val="a3"/>
        <w:ind w:left="0"/>
        <w:jc w:val="both"/>
        <w:rPr>
          <w:rFonts w:ascii="Times New Roman" w:hAnsi="Times New Roman" w:cs="Times New Roman"/>
          <w:bCs/>
          <w:sz w:val="28"/>
          <w:szCs w:val="28"/>
          <w:lang w:val="uk-UA" w:eastAsia="zh-CN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uk-UA" w:eastAsia="zh-CN"/>
        </w:rPr>
        <w:t>&lt;access_token&gt; - токен доступу;</w:t>
      </w:r>
    </w:p>
    <w:p w:rsidR="000303C5" w:rsidRPr="009A39F5" w:rsidRDefault="000303C5" w:rsidP="000303C5">
      <w:pPr>
        <w:pStyle w:val="a3"/>
        <w:ind w:left="0"/>
        <w:jc w:val="both"/>
        <w:rPr>
          <w:rFonts w:ascii="Times New Roman" w:hAnsi="Times New Roman" w:cs="Times New Roman"/>
          <w:bCs/>
          <w:sz w:val="28"/>
          <w:szCs w:val="28"/>
          <w:lang w:val="uk-UA" w:eastAsia="zh-CN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uk-UA" w:eastAsia="zh-CN"/>
        </w:rPr>
        <w:t>&lt;refresh_token&gt; - токен оновлення.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A39F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Негативні результати авторизації при виконанні авторизації: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Якщо передано невірний логін або пароль: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>HTTP/1.1 401</w:t>
      </w: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>{"error":"invalid_grant","error_description":"Invalid user credentials"}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03C5" w:rsidRPr="009A39F5" w:rsidRDefault="000303C5" w:rsidP="000303C5">
      <w:pPr>
        <w:pStyle w:val="a5"/>
        <w:numPr>
          <w:ilvl w:val="1"/>
          <w:numId w:val="13"/>
        </w:numPr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bookmarkStart w:id="7" w:name="_Toc107219421"/>
      <w:bookmarkStart w:id="8" w:name="_Toc132360086"/>
      <w:r w:rsidRPr="009A39F5">
        <w:rPr>
          <w:rFonts w:ascii="Times New Roman" w:hAnsi="Times New Roman"/>
          <w:b/>
          <w:sz w:val="28"/>
          <w:szCs w:val="28"/>
          <w:lang w:val="uk-UA"/>
        </w:rPr>
        <w:t>Оновлення токену доступу до API (access_token) після завершення терміну його дії</w:t>
      </w:r>
      <w:bookmarkEnd w:id="7"/>
      <w:bookmarkEnd w:id="8"/>
    </w:p>
    <w:p w:rsidR="000303C5" w:rsidRPr="009A39F5" w:rsidRDefault="000303C5" w:rsidP="000303C5">
      <w:pPr>
        <w:pStyle w:val="a5"/>
        <w:ind w:left="1080"/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0303C5" w:rsidRPr="009A39F5" w:rsidRDefault="000303C5" w:rsidP="000303C5">
      <w:pPr>
        <w:ind w:firstLine="36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Після закінчення терміну дії </w:t>
      </w:r>
      <w:r w:rsidRPr="009A39F5">
        <w:rPr>
          <w:rFonts w:ascii="Times New Roman" w:hAnsi="Times New Roman" w:cs="Times New Roman"/>
          <w:bCs/>
          <w:sz w:val="28"/>
          <w:szCs w:val="28"/>
        </w:rPr>
        <w:t>access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>_</w:t>
      </w:r>
      <w:r w:rsidRPr="009A39F5">
        <w:rPr>
          <w:rFonts w:ascii="Times New Roman" w:hAnsi="Times New Roman" w:cs="Times New Roman"/>
          <w:bCs/>
          <w:sz w:val="28"/>
          <w:szCs w:val="28"/>
        </w:rPr>
        <w:t>token</w:t>
      </w:r>
      <w:r w:rsidRPr="009A39F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(300 сек), його потрібно оновити. </w:t>
      </w:r>
      <w:r w:rsidRPr="009A39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Оновлення можливе при дійсному токену оновлення </w:t>
      </w:r>
      <w:r w:rsidRPr="009A39F5">
        <w:rPr>
          <w:rFonts w:ascii="Times New Roman" w:hAnsi="Times New Roman" w:cs="Times New Roman"/>
          <w:bCs/>
          <w:sz w:val="28"/>
          <w:szCs w:val="28"/>
        </w:rPr>
        <w:t>refresh</w:t>
      </w:r>
      <w:r w:rsidRPr="009A39F5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Pr="009A39F5">
        <w:rPr>
          <w:rFonts w:ascii="Times New Roman" w:hAnsi="Times New Roman" w:cs="Times New Roman"/>
          <w:bCs/>
          <w:sz w:val="28"/>
          <w:szCs w:val="28"/>
        </w:rPr>
        <w:t>token</w:t>
      </w:r>
      <w:r w:rsidRPr="009A39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(його термін дії 1800 сек). Якщо й термін дії токену оновлення вже вичерпано, потрібна повторна авторизація.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9A39F5">
        <w:rPr>
          <w:rFonts w:ascii="Times New Roman" w:hAnsi="Times New Roman" w:cs="Times New Roman"/>
          <w:b/>
          <w:i/>
          <w:iCs/>
          <w:sz w:val="28"/>
          <w:szCs w:val="28"/>
        </w:rPr>
        <w:t>Оновлення токену: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b/>
          <w:color w:val="FFFFFF" w:themeColor="background1"/>
          <w:lang w:eastAsia="ru-RU"/>
        </w:rPr>
      </w:pPr>
      <w:r w:rsidRPr="0071045F">
        <w:rPr>
          <w:rFonts w:ascii="Courier" w:hAnsi="Courier" w:cs="Times New Roman"/>
          <w:b/>
          <w:color w:val="FFFFFF" w:themeColor="background1"/>
          <w:lang w:eastAsia="ru-RU"/>
        </w:rPr>
        <w:t>curl -X POST "</w:t>
      </w:r>
      <w:r w:rsidR="008F12E5" w:rsidRPr="008F12E5">
        <w:rPr>
          <w:rFonts w:ascii="Courier" w:hAnsi="Courier" w:cs="Times New Roman"/>
          <w:b/>
          <w:color w:val="FFFFFF" w:themeColor="background1"/>
          <w:lang w:eastAsia="ru-RU"/>
        </w:rPr>
        <w:t>https://uz-gate.uz.gov.ua/infor</w:t>
      </w:r>
      <w:r w:rsidR="008F12E5">
        <w:rPr>
          <w:rFonts w:ascii="Courier" w:hAnsi="Courier" w:cs="Times New Roman"/>
          <w:b/>
          <w:color w:val="FFFFFF" w:themeColor="background1"/>
          <w:lang w:eastAsia="ru-RU"/>
        </w:rPr>
        <w:t>m/api/v1/Authorization/GetToken</w:t>
      </w:r>
      <w:bookmarkStart w:id="9" w:name="_GoBack"/>
      <w:bookmarkEnd w:id="9"/>
      <w:r w:rsidRPr="0071045F">
        <w:rPr>
          <w:rFonts w:ascii="Courier" w:hAnsi="Courier" w:cs="Times New Roman"/>
          <w:b/>
          <w:color w:val="FFFFFF" w:themeColor="background1"/>
          <w:lang w:eastAsia="ru-RU"/>
        </w:rPr>
        <w:t xml:space="preserve">" -H  "accept: application/json" -H  "Content-Type: application/json" -d "{\"refresh_token\":\"&lt;refresh_token&gt;\"}" 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A39F5">
        <w:rPr>
          <w:rFonts w:ascii="Times New Roman" w:hAnsi="Times New Roman" w:cs="Times New Roman"/>
          <w:bCs/>
          <w:sz w:val="28"/>
          <w:szCs w:val="28"/>
        </w:rPr>
        <w:t>Де:</w:t>
      </w:r>
    </w:p>
    <w:p w:rsidR="000303C5" w:rsidRPr="009A39F5" w:rsidRDefault="000303C5" w:rsidP="000303C5">
      <w:pPr>
        <w:pStyle w:val="a3"/>
        <w:ind w:left="0"/>
        <w:jc w:val="both"/>
        <w:rPr>
          <w:rFonts w:ascii="Times New Roman" w:hAnsi="Times New Roman" w:cs="Times New Roman"/>
          <w:bCs/>
          <w:sz w:val="28"/>
          <w:szCs w:val="28"/>
          <w:lang w:val="uk-UA" w:eastAsia="zh-CN"/>
        </w:rPr>
      </w:pPr>
    </w:p>
    <w:p w:rsidR="000303C5" w:rsidRPr="009A39F5" w:rsidRDefault="000303C5" w:rsidP="000303C5">
      <w:pPr>
        <w:pStyle w:val="a3"/>
        <w:ind w:left="0"/>
        <w:jc w:val="both"/>
        <w:rPr>
          <w:rFonts w:ascii="Times New Roman" w:hAnsi="Times New Roman" w:cs="Times New Roman"/>
          <w:bCs/>
          <w:sz w:val="28"/>
          <w:szCs w:val="28"/>
          <w:lang w:val="uk-UA" w:eastAsia="zh-CN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uk-UA" w:eastAsia="zh-CN"/>
        </w:rPr>
        <w:t>&lt;refresh_token&gt; - токен оновлення.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A39F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Нормальний результат оновлення токену: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val="ru-RU"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>HTTP</w:t>
      </w:r>
      <w:r w:rsidRPr="0071045F">
        <w:rPr>
          <w:rFonts w:ascii="Courier" w:hAnsi="Courier" w:cs="Times New Roman"/>
          <w:color w:val="646464"/>
          <w:sz w:val="20"/>
          <w:szCs w:val="20"/>
          <w:lang w:val="ru-RU" w:eastAsia="ru-RU"/>
        </w:rPr>
        <w:t xml:space="preserve">/1.1 200 </w:t>
      </w: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>OK</w:t>
      </w: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>{</w:t>
      </w: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 xml:space="preserve">  "access_token": "&lt;access_token&gt;",</w:t>
      </w: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 xml:space="preserve">  "refresh_token": "&lt;refresh_token&gt;"</w:t>
      </w: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val="ru-RU"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val="ru-RU" w:eastAsia="ru-RU"/>
        </w:rPr>
        <w:lastRenderedPageBreak/>
        <w:t>}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</w:pPr>
      <w:r w:rsidRPr="009A39F5">
        <w:rPr>
          <w:rFonts w:ascii="Times New Roman" w:hAnsi="Times New Roman" w:cs="Times New Roman"/>
          <w:b/>
          <w:i/>
          <w:iCs/>
          <w:sz w:val="28"/>
          <w:szCs w:val="28"/>
          <w:lang w:val="ru-RU"/>
        </w:rPr>
        <w:t>Негативні результати оновлення токену: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ru-RU"/>
        </w:rPr>
        <w:t>Невірний токен оновлення (</w:t>
      </w:r>
      <w:r w:rsidRPr="009A39F5">
        <w:rPr>
          <w:rFonts w:ascii="Times New Roman" w:hAnsi="Times New Roman" w:cs="Times New Roman"/>
          <w:bCs/>
          <w:sz w:val="28"/>
          <w:szCs w:val="28"/>
        </w:rPr>
        <w:t>refresh</w:t>
      </w:r>
      <w:r w:rsidRPr="009A39F5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9A39F5">
        <w:rPr>
          <w:rFonts w:ascii="Times New Roman" w:hAnsi="Times New Roman" w:cs="Times New Roman"/>
          <w:bCs/>
          <w:sz w:val="28"/>
          <w:szCs w:val="28"/>
        </w:rPr>
        <w:t>token</w:t>
      </w:r>
      <w:r w:rsidRPr="009A39F5">
        <w:rPr>
          <w:rFonts w:ascii="Times New Roman" w:hAnsi="Times New Roman" w:cs="Times New Roman"/>
          <w:bCs/>
          <w:sz w:val="28"/>
          <w:szCs w:val="28"/>
          <w:lang w:val="ru-RU"/>
        </w:rPr>
        <w:t>):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>HTTP/2 405</w:t>
      </w:r>
    </w:p>
    <w:p w:rsidR="000303C5" w:rsidRPr="0071045F" w:rsidRDefault="000303C5" w:rsidP="000303C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Times New Roman"/>
          <w:b/>
          <w:bCs/>
          <w:color w:val="FFFFFF"/>
          <w:sz w:val="18"/>
          <w:szCs w:val="18"/>
          <w:lang w:eastAsia="ru-RU"/>
        </w:rPr>
      </w:pPr>
      <w:r w:rsidRPr="0071045F">
        <w:rPr>
          <w:rFonts w:ascii="Courier" w:hAnsi="Courier" w:cs="Times New Roman"/>
          <w:b/>
          <w:bCs/>
          <w:color w:val="FFFFFF"/>
          <w:sz w:val="18"/>
          <w:szCs w:val="18"/>
          <w:lang w:eastAsia="ru-RU"/>
        </w:rPr>
        <w:t>{</w:t>
      </w:r>
    </w:p>
    <w:p w:rsidR="000303C5" w:rsidRPr="0071045F" w:rsidRDefault="000303C5" w:rsidP="000303C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Times New Roman"/>
          <w:b/>
          <w:bCs/>
          <w:color w:val="FFFFFF"/>
          <w:sz w:val="18"/>
          <w:szCs w:val="18"/>
          <w:lang w:eastAsia="ru-RU"/>
        </w:rPr>
      </w:pPr>
      <w:r w:rsidRPr="0071045F">
        <w:rPr>
          <w:rFonts w:ascii="Courier" w:hAnsi="Courier" w:cs="Times New Roman"/>
          <w:b/>
          <w:bCs/>
          <w:color w:val="FFFFFF"/>
          <w:sz w:val="18"/>
          <w:szCs w:val="18"/>
          <w:lang w:eastAsia="ru-RU"/>
        </w:rPr>
        <w:t xml:space="preserve">  "message": </w:t>
      </w:r>
      <w:r w:rsidRPr="0071045F">
        <w:rPr>
          <w:rFonts w:ascii="Courier" w:hAnsi="Courier" w:cs="Times New Roman"/>
          <w:b/>
          <w:bCs/>
          <w:color w:val="A2FCA2"/>
          <w:sz w:val="18"/>
          <w:szCs w:val="18"/>
          <w:lang w:eastAsia="ru-RU"/>
        </w:rPr>
        <w:t>"Response status code does not indicate success: 400 (Bad Request)."</w:t>
      </w:r>
    </w:p>
    <w:p w:rsidR="000303C5" w:rsidRPr="009A39F5" w:rsidRDefault="000303C5" w:rsidP="000303C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Times New Roman" w:hAnsi="Times New Roman" w:cs="Times New Roman"/>
          <w:b/>
          <w:bCs/>
          <w:color w:val="FFFFFF"/>
          <w:sz w:val="18"/>
          <w:szCs w:val="18"/>
          <w:lang w:val="ru-RU" w:eastAsia="ru-RU"/>
        </w:rPr>
      </w:pPr>
      <w:r w:rsidRPr="009A39F5">
        <w:rPr>
          <w:rFonts w:ascii="Times New Roman" w:hAnsi="Times New Roman" w:cs="Times New Roman"/>
          <w:b/>
          <w:bCs/>
          <w:color w:val="FFFFFF"/>
          <w:sz w:val="18"/>
          <w:szCs w:val="18"/>
          <w:lang w:val="ru-RU" w:eastAsia="ru-RU"/>
        </w:rPr>
        <w:t>}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A39F5">
        <w:rPr>
          <w:rFonts w:ascii="Times New Roman" w:hAnsi="Times New Roman" w:cs="Times New Roman"/>
          <w:bCs/>
          <w:sz w:val="28"/>
          <w:szCs w:val="28"/>
          <w:lang w:val="ru-RU"/>
        </w:rPr>
        <w:t>Прострочений токен оновлення (</w:t>
      </w:r>
      <w:r w:rsidRPr="009A39F5">
        <w:rPr>
          <w:rFonts w:ascii="Times New Roman" w:hAnsi="Times New Roman" w:cs="Times New Roman"/>
          <w:bCs/>
          <w:sz w:val="28"/>
          <w:szCs w:val="28"/>
        </w:rPr>
        <w:t>refresh</w:t>
      </w:r>
      <w:r w:rsidRPr="009A39F5">
        <w:rPr>
          <w:rFonts w:ascii="Times New Roman" w:hAnsi="Times New Roman" w:cs="Times New Roman"/>
          <w:bCs/>
          <w:sz w:val="28"/>
          <w:szCs w:val="28"/>
          <w:lang w:val="ru-RU"/>
        </w:rPr>
        <w:t>-</w:t>
      </w:r>
      <w:r w:rsidRPr="009A39F5">
        <w:rPr>
          <w:rFonts w:ascii="Times New Roman" w:hAnsi="Times New Roman" w:cs="Times New Roman"/>
          <w:bCs/>
          <w:sz w:val="28"/>
          <w:szCs w:val="28"/>
        </w:rPr>
        <w:t>token</w:t>
      </w:r>
      <w:r w:rsidRPr="009A39F5">
        <w:rPr>
          <w:rFonts w:ascii="Times New Roman" w:hAnsi="Times New Roman" w:cs="Times New Roman"/>
          <w:bCs/>
          <w:sz w:val="28"/>
          <w:szCs w:val="28"/>
          <w:lang w:val="ru-RU"/>
        </w:rPr>
        <w:t>):</w:t>
      </w:r>
    </w:p>
    <w:p w:rsidR="000303C5" w:rsidRPr="009A39F5" w:rsidRDefault="000303C5" w:rsidP="000303C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0303C5" w:rsidRPr="0071045F" w:rsidRDefault="000303C5" w:rsidP="000303C5">
      <w:pPr>
        <w:pBdr>
          <w:top w:val="single" w:sz="6" w:space="12" w:color="D5D5D5"/>
          <w:left w:val="single" w:sz="6" w:space="12" w:color="D5D5D5"/>
          <w:bottom w:val="single" w:sz="6" w:space="12" w:color="D5D5D5"/>
          <w:right w:val="single" w:sz="6" w:space="12" w:color="D5D5D5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Courier" w:hAnsi="Courier" w:cs="Times New Roman"/>
          <w:color w:val="646464"/>
          <w:sz w:val="20"/>
          <w:szCs w:val="20"/>
          <w:lang w:eastAsia="ru-RU"/>
        </w:rPr>
      </w:pPr>
      <w:r w:rsidRPr="0071045F">
        <w:rPr>
          <w:rFonts w:ascii="Courier" w:hAnsi="Courier" w:cs="Times New Roman"/>
          <w:color w:val="646464"/>
          <w:sz w:val="20"/>
          <w:szCs w:val="20"/>
          <w:lang w:eastAsia="ru-RU"/>
        </w:rPr>
        <w:t>HTTP/1.1 401</w:t>
      </w:r>
    </w:p>
    <w:p w:rsidR="000303C5" w:rsidRPr="0071045F" w:rsidRDefault="000303C5" w:rsidP="000303C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Times New Roman"/>
          <w:b/>
          <w:bCs/>
          <w:color w:val="FFFFFF"/>
          <w:sz w:val="18"/>
          <w:szCs w:val="18"/>
          <w:lang w:eastAsia="ru-RU"/>
        </w:rPr>
      </w:pPr>
      <w:r w:rsidRPr="0071045F">
        <w:rPr>
          <w:rFonts w:ascii="Courier" w:hAnsi="Courier" w:cs="Times New Roman"/>
          <w:b/>
          <w:bCs/>
          <w:color w:val="FFFFFF"/>
          <w:sz w:val="18"/>
          <w:szCs w:val="18"/>
          <w:lang w:eastAsia="ru-RU"/>
        </w:rPr>
        <w:t>{</w:t>
      </w:r>
    </w:p>
    <w:p w:rsidR="000303C5" w:rsidRPr="0071045F" w:rsidRDefault="000303C5" w:rsidP="000303C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urier" w:hAnsi="Courier" w:cs="Times New Roman"/>
          <w:b/>
          <w:bCs/>
          <w:color w:val="FFFFFF"/>
          <w:sz w:val="18"/>
          <w:szCs w:val="18"/>
          <w:lang w:eastAsia="ru-RU"/>
        </w:rPr>
      </w:pPr>
      <w:r w:rsidRPr="0071045F">
        <w:rPr>
          <w:rFonts w:ascii="Courier" w:hAnsi="Courier" w:cs="Times New Roman"/>
          <w:b/>
          <w:bCs/>
          <w:color w:val="FFFFFF"/>
          <w:sz w:val="18"/>
          <w:szCs w:val="18"/>
          <w:lang w:eastAsia="ru-RU"/>
        </w:rPr>
        <w:t xml:space="preserve">  "message": </w:t>
      </w:r>
      <w:r w:rsidRPr="0071045F">
        <w:rPr>
          <w:rFonts w:ascii="Courier" w:hAnsi="Courier" w:cs="Times New Roman"/>
          <w:b/>
          <w:bCs/>
          <w:color w:val="A2FCA2"/>
          <w:sz w:val="18"/>
          <w:szCs w:val="18"/>
          <w:lang w:eastAsia="ru-RU"/>
        </w:rPr>
        <w:t>"Invalid bearer token"</w:t>
      </w:r>
    </w:p>
    <w:p w:rsidR="000303C5" w:rsidRPr="009A39F5" w:rsidRDefault="000303C5" w:rsidP="000303C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b/>
          <w:bCs/>
          <w:color w:val="FFFFFF"/>
          <w:sz w:val="18"/>
          <w:szCs w:val="18"/>
          <w:lang w:eastAsia="ru-RU"/>
        </w:rPr>
      </w:pPr>
      <w:r w:rsidRPr="009A39F5">
        <w:rPr>
          <w:rFonts w:ascii="Times New Roman" w:hAnsi="Times New Roman" w:cs="Times New Roman"/>
          <w:b/>
          <w:bCs/>
          <w:color w:val="FFFFFF"/>
          <w:sz w:val="18"/>
          <w:szCs w:val="18"/>
          <w:lang w:eastAsia="ru-RU"/>
        </w:rPr>
        <w:t>}</w:t>
      </w:r>
    </w:p>
    <w:p w:rsidR="000303C5" w:rsidRPr="009A39F5" w:rsidRDefault="000303C5" w:rsidP="000303C5">
      <w:pPr>
        <w:pStyle w:val="a5"/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0303C5" w:rsidRPr="009A39F5" w:rsidRDefault="000303C5" w:rsidP="000303C5">
      <w:pPr>
        <w:pStyle w:val="a5"/>
        <w:ind w:left="1080"/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</w:p>
    <w:p w:rsidR="000303C5" w:rsidRPr="009A39F5" w:rsidRDefault="000303C5" w:rsidP="000303C5">
      <w:pPr>
        <w:pStyle w:val="11"/>
        <w:rPr>
          <w:rFonts w:ascii="Times New Roman" w:hAnsi="Times New Roman"/>
          <w:b/>
          <w:sz w:val="28"/>
          <w:lang w:val="uk-UA"/>
        </w:rPr>
      </w:pPr>
    </w:p>
    <w:p w:rsidR="000442FF" w:rsidRPr="009A39F5" w:rsidRDefault="000442FF" w:rsidP="000303C5">
      <w:pPr>
        <w:pStyle w:val="a5"/>
        <w:numPr>
          <w:ilvl w:val="1"/>
          <w:numId w:val="13"/>
        </w:numPr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bookmarkStart w:id="10" w:name="_Toc132360087"/>
      <w:r w:rsidRPr="009A39F5">
        <w:rPr>
          <w:rFonts w:ascii="Times New Roman" w:hAnsi="Times New Roman"/>
          <w:b/>
          <w:sz w:val="28"/>
          <w:szCs w:val="28"/>
          <w:lang w:val="uk-UA"/>
        </w:rPr>
        <w:t>Опис методів API для інформаційної взаємодії АСК ВП УЗ-Є УЗ та інформаційних систем (ІС) користувачів</w:t>
      </w:r>
      <w:bookmarkEnd w:id="10"/>
    </w:p>
    <w:p w:rsidR="000442FF" w:rsidRPr="009A39F5" w:rsidRDefault="000442FF" w:rsidP="00076DE3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widowControl w:val="0"/>
        <w:spacing w:after="0" w:line="276" w:lineRule="auto"/>
        <w:ind w:right="5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hAnsi="Times New Roman" w:cs="Times New Roman"/>
          <w:sz w:val="28"/>
          <w:szCs w:val="28"/>
          <w:lang w:val="uk-UA"/>
        </w:rPr>
        <w:t xml:space="preserve">Задача </w:t>
      </w:r>
      <w:r w:rsidRPr="00941034">
        <w:rPr>
          <w:rFonts w:ascii="Times New Roman" w:hAnsi="Times New Roman" w:cs="Times New Roman"/>
          <w:sz w:val="28"/>
          <w:lang w:val="uk-UA"/>
        </w:rPr>
        <w:t xml:space="preserve">забезпечує можливість прийому запиту від клієнта </w:t>
      </w:r>
      <w:r w:rsidRPr="009020E1">
        <w:rPr>
          <w:rFonts w:ascii="Times New Roman" w:hAnsi="Times New Roman" w:cs="Times New Roman"/>
          <w:sz w:val="28"/>
          <w:lang w:val="uk-UA"/>
        </w:rPr>
        <w:t>та</w:t>
      </w:r>
      <w:r w:rsidRPr="00941034">
        <w:rPr>
          <w:rFonts w:ascii="Times New Roman" w:hAnsi="Times New Roman" w:cs="Times New Roman"/>
          <w:sz w:val="28"/>
          <w:lang w:val="uk-UA"/>
        </w:rPr>
        <w:t xml:space="preserve"> формування у регламенті вихідної інформації </w:t>
      </w:r>
      <w:r w:rsidRPr="009020E1">
        <w:rPr>
          <w:rFonts w:ascii="Times New Roman" w:hAnsi="Times New Roman" w:cs="Times New Roman"/>
          <w:sz w:val="28"/>
          <w:lang w:val="uk-UA"/>
        </w:rPr>
        <w:t>та</w:t>
      </w:r>
      <w:r w:rsidRPr="00941034">
        <w:rPr>
          <w:rFonts w:ascii="Times New Roman" w:hAnsi="Times New Roman" w:cs="Times New Roman"/>
          <w:sz w:val="28"/>
          <w:lang w:val="uk-UA"/>
        </w:rPr>
        <w:t xml:space="preserve"> її передачу в інтерактивному режимі засобами інформаційної взаємодії АСК</w:t>
      </w:r>
      <w:r w:rsidRPr="00941034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41034">
        <w:rPr>
          <w:rFonts w:ascii="Times New Roman" w:hAnsi="Times New Roman" w:cs="Times New Roman"/>
          <w:sz w:val="28"/>
          <w:lang w:val="uk-UA"/>
        </w:rPr>
        <w:t>ВП</w:t>
      </w:r>
      <w:r w:rsidRPr="00941034">
        <w:rPr>
          <w:rFonts w:ascii="Times New Roman" w:hAnsi="Times New Roman" w:cs="Times New Roman"/>
          <w:sz w:val="28"/>
          <w:szCs w:val="28"/>
          <w:lang w:val="uk-UA"/>
        </w:rPr>
        <w:t> </w:t>
      </w:r>
      <w:r w:rsidRPr="00941034">
        <w:rPr>
          <w:rFonts w:ascii="Times New Roman" w:hAnsi="Times New Roman" w:cs="Times New Roman"/>
          <w:sz w:val="28"/>
          <w:lang w:val="uk-UA"/>
        </w:rPr>
        <w:t xml:space="preserve">УЗ-Є УЗ </w:t>
      </w:r>
      <w:r w:rsidRPr="009020E1">
        <w:rPr>
          <w:rFonts w:ascii="Times New Roman" w:hAnsi="Times New Roman" w:cs="Times New Roman"/>
          <w:sz w:val="28"/>
          <w:lang w:val="uk-UA"/>
        </w:rPr>
        <w:t>та</w:t>
      </w:r>
      <w:r w:rsidRPr="00941034">
        <w:rPr>
          <w:rFonts w:ascii="Times New Roman" w:hAnsi="Times New Roman" w:cs="Times New Roman"/>
          <w:sz w:val="28"/>
          <w:lang w:val="uk-UA"/>
        </w:rPr>
        <w:t xml:space="preserve"> </w:t>
      </w:r>
      <w:r w:rsidRPr="00941034">
        <w:rPr>
          <w:rFonts w:ascii="Times New Roman" w:hAnsi="Times New Roman" w:cs="Times New Roman"/>
          <w:sz w:val="28"/>
          <w:szCs w:val="28"/>
          <w:lang w:val="uk-UA"/>
        </w:rPr>
        <w:t>інформаційних систем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D2FA2">
        <w:rPr>
          <w:rFonts w:ascii="Times New Roman" w:hAnsi="Times New Roman" w:cs="Times New Roman"/>
          <w:sz w:val="28"/>
          <w:szCs w:val="28"/>
          <w:lang w:val="uk-UA"/>
        </w:rPr>
        <w:t>ІС)</w:t>
      </w:r>
      <w:r w:rsidRPr="00941034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користувачів.</w:t>
      </w:r>
    </w:p>
    <w:p w:rsidR="00F42790" w:rsidRPr="00D55447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D55447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Задача призначена для надання користувачу оперативної інформації про стан та дислокацію вагонів, які йому належать або за якими він здійснює стеження. 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(Тут та надалі клієнт і користувач – синоніми).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Інформація нарах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овується на основі даних БД АСК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ВП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 УЗ-Є сеансами кожні 5 хв.</w:t>
      </w:r>
      <w:r w:rsidRPr="00941034">
        <w:rPr>
          <w:lang w:val="uk-UA"/>
        </w:rPr>
        <w:t xml:space="preserve"> 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окремо для кожного користувача.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Зважаючи на те, що через воєнний стан в Україні </w:t>
      </w:r>
      <w:r w:rsidRPr="00E17204">
        <w:rPr>
          <w:rFonts w:ascii="Times New Roman" w:eastAsia="Times New Roman" w:hAnsi="Times New Roman" w:cs="Times New Roman"/>
          <w:sz w:val="28"/>
          <w:szCs w:val="28"/>
          <w:lang w:val="uk-UA"/>
        </w:rPr>
        <w:t>ЦМ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були накладені певні обмеження на доступ до інформації, дані із нарахованих сеансів надаються клієнту не в повному обсязі, а з урахуванням цих обмежень. </w:t>
      </w:r>
    </w:p>
    <w:p w:rsidR="00F42790" w:rsidRPr="00F11E31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Інформація надається користувачу по запиту </w:t>
      </w:r>
      <w:r w:rsidRPr="0029027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 об’ємі нарахованих сеансів. Сеанси надаються послідовно, в порядку їх нарахування у БД АСК ВП УЗ-Є. 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Один запит –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один пакет даних, що містить дані сеансу, наступного за останнім відправленим (з урахуванням обмежень), та дані із попередніх сеансів, які вже не підпадають під обмеження</w:t>
      </w:r>
      <w:r w:rsidRPr="009020E1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цьому, можлива така ситуація, коли у пакеті через обмеження взагалі не буде даних (детальніше у розділі 1).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Я</w:t>
      </w:r>
      <w:r w:rsidRPr="009020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кщо частота забору інформації до ІС користувача менша за один раз на 5 хв.,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може бути </w:t>
      </w:r>
      <w:r w:rsidRPr="009020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потрібно звернутися до </w:t>
      </w:r>
      <w:r w:rsidRPr="00C373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АСК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ВП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 УЗ</w:t>
      </w:r>
      <w:r w:rsidRPr="00C37370">
        <w:rPr>
          <w:rFonts w:ascii="Times New Roman" w:eastAsia="Times New Roman" w:hAnsi="Times New Roman" w:cs="Times New Roman"/>
          <w:sz w:val="28"/>
          <w:szCs w:val="28"/>
          <w:lang w:val="uk-UA"/>
        </w:rPr>
        <w:t>-Є</w:t>
      </w:r>
      <w:r w:rsidRPr="009020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декілька разів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Кожний пакет даних містить службову інформацію: ідентифікаційний номер самого пакету, а також ідентифікаційний номер сеансу, нарахованого 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у БД АСК ВП УЗ-Є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Ідентифікаційний номер пакету є окремим атрибутом 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JSON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додатковим атрибутом для кожної операції з вагоном, ідентифікаційний номер сеансу – додатковий атрибут для кожної операції з вагоном. Обидва ці номери необхідно зберігати у ІС користувача для подальшого опрацювання та обміну даними з 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АСК ВП УЗ-Є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Керування послідовністю надання сеансів повністю відбувається на стороні БД АСК ВП УЗ-Є, користувач кожного разу отримує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інформацію (пакет даних), де верхньою межею є </w:t>
      </w:r>
      <w:r w:rsidRPr="00622382">
        <w:rPr>
          <w:rFonts w:ascii="Times New Roman" w:eastAsia="Times New Roman" w:hAnsi="Times New Roman" w:cs="Times New Roman"/>
          <w:sz w:val="28"/>
          <w:szCs w:val="28"/>
          <w:lang w:val="uk-UA"/>
        </w:rPr>
        <w:t>сеанс, наступний після останнього успішно обробленого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Отримання та успішний запис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пакету даних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до ІС користувача потребує обов’язкового підтвердження у БД АСК ВП УЗ-Є.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 підтвердженні користувач отримує інформацію </w:t>
      </w:r>
      <w:r w:rsidRPr="009020E1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про те, чи нараховано вже у </w:t>
      </w:r>
      <w:r w:rsidRPr="00C3737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БД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АСК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ВП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 УЗ</w:t>
      </w:r>
      <w:r w:rsidRPr="00C37370">
        <w:rPr>
          <w:rFonts w:ascii="Times New Roman" w:eastAsia="Times New Roman" w:hAnsi="Times New Roman" w:cs="Times New Roman"/>
          <w:sz w:val="28"/>
          <w:szCs w:val="28"/>
          <w:lang w:val="uk-UA"/>
        </w:rPr>
        <w:t>-Є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новий, доступний до відправлення, </w:t>
      </w:r>
      <w:r w:rsidRPr="009020E1">
        <w:rPr>
          <w:rFonts w:ascii="Times New Roman" w:eastAsia="Times New Roman" w:hAnsi="Times New Roman" w:cs="Times New Roman"/>
          <w:sz w:val="28"/>
          <w:szCs w:val="28"/>
          <w:lang w:val="uk-UA"/>
        </w:rPr>
        <w:t>сеанс</w:t>
      </w:r>
      <w:r w:rsidRPr="00622382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Передбачена можливість повторного забору інформації (за необхідності), починаючі з певного значення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ідентифікаційного номеру пакету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, наприклад, при відновленні інформації в ІС користувача у разі збою.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Наразі цей метод тимчасово заблокований для виклику через необхідність доопрацювання під обмеження ЦМ.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Для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описаних вище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цілей розроблені методи API.</w:t>
      </w:r>
    </w:p>
    <w:p w:rsidR="00DE7B39" w:rsidRPr="009A39F5" w:rsidRDefault="00DE7B39" w:rsidP="00BD1E5C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7B39" w:rsidRPr="009A39F5" w:rsidRDefault="00DE6E01" w:rsidP="000303C5">
      <w:pPr>
        <w:pStyle w:val="a5"/>
        <w:numPr>
          <w:ilvl w:val="1"/>
          <w:numId w:val="13"/>
        </w:numPr>
        <w:jc w:val="both"/>
        <w:outlineLvl w:val="0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uk-UA"/>
        </w:rPr>
      </w:pPr>
      <w:bookmarkStart w:id="11" w:name="_Toc132360088"/>
      <w:r w:rsidRPr="009A39F5">
        <w:rPr>
          <w:rFonts w:ascii="Times New Roman" w:hAnsi="Times New Roman"/>
          <w:b/>
          <w:sz w:val="28"/>
          <w:szCs w:val="28"/>
          <w:lang w:val="uk-UA"/>
        </w:rPr>
        <w:t>Особливості</w:t>
      </w:r>
      <w:bookmarkEnd w:id="11"/>
    </w:p>
    <w:p w:rsidR="00DE7B39" w:rsidRPr="009A39F5" w:rsidRDefault="00DE7B39" w:rsidP="00BD1E5C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7B39" w:rsidRPr="009A39F5" w:rsidRDefault="00DE7B39" w:rsidP="00BD1E5C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Неявним вхідним параметром кожного запиту є системний ідентифікатор клієнта, який зберігається в профілі авторизованого користувача. Таким чином клієнт отримує тільки ту інформацію, що належить йому.</w:t>
      </w:r>
    </w:p>
    <w:p w:rsidR="00120078" w:rsidRPr="009A39F5" w:rsidRDefault="00120078" w:rsidP="00BD1E5C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06439" w:rsidRPr="009A39F5" w:rsidRDefault="00F06439" w:rsidP="000303C5">
      <w:pPr>
        <w:pStyle w:val="a5"/>
        <w:numPr>
          <w:ilvl w:val="1"/>
          <w:numId w:val="13"/>
        </w:numPr>
        <w:jc w:val="both"/>
        <w:outlineLvl w:val="0"/>
        <w:rPr>
          <w:rFonts w:ascii="Times New Roman" w:hAnsi="Times New Roman"/>
          <w:b/>
          <w:sz w:val="28"/>
          <w:szCs w:val="28"/>
          <w:lang w:val="uk-UA"/>
        </w:rPr>
      </w:pPr>
      <w:bookmarkStart w:id="12" w:name="_Toc132360089"/>
      <w:r w:rsidRPr="009A39F5">
        <w:rPr>
          <w:rFonts w:ascii="Times New Roman" w:hAnsi="Times New Roman"/>
          <w:b/>
          <w:sz w:val="28"/>
          <w:szCs w:val="28"/>
          <w:lang w:val="uk-UA"/>
        </w:rPr>
        <w:t>Типи відповідей</w:t>
      </w:r>
      <w:bookmarkEnd w:id="12"/>
    </w:p>
    <w:p w:rsidR="00A33C5E" w:rsidRPr="009A39F5" w:rsidRDefault="00A33C5E" w:rsidP="00076DE3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DE6E01" w:rsidRPr="009A39F5" w:rsidRDefault="00F06439" w:rsidP="00DE7B39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>В результаті запита методу API користувач отримує інформацію у форматі JSON</w:t>
      </w:r>
      <w:r w:rsidR="00DE6E01"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06439" w:rsidRPr="009A39F5" w:rsidRDefault="00F06439" w:rsidP="00DE7B39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>При коді відповід</w:t>
      </w:r>
      <w:r w:rsidR="00DE6E01"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>і 200 (запит виконаний успішно) користувач отримує JSON тієї структури, що передбачена цим методом. Структура наведена в описі кожного методу.</w:t>
      </w:r>
    </w:p>
    <w:p w:rsidR="00F06439" w:rsidRPr="009A39F5" w:rsidRDefault="00F06439" w:rsidP="00D55447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>При коді відповіді відмінному від 200 користувач отримує JSON наступної структури:</w:t>
      </w:r>
    </w:p>
    <w:p w:rsidR="00A6407F" w:rsidRPr="0071045F" w:rsidRDefault="00A6407F" w:rsidP="00A6407F">
      <w:pPr>
        <w:shd w:val="clear" w:color="auto" w:fill="333333"/>
        <w:spacing w:after="0" w:line="276" w:lineRule="auto"/>
        <w:ind w:right="50"/>
        <w:rPr>
          <w:rFonts w:ascii="Courier" w:eastAsia="Times New Roman" w:hAnsi="Courier" w:cs="Times New Roman"/>
          <w:lang w:val="uk-UA"/>
        </w:rPr>
      </w:pPr>
      <w:bookmarkStart w:id="13" w:name="_Toc79739284"/>
      <w:r w:rsidRPr="0071045F">
        <w:rPr>
          <w:rFonts w:ascii="Courier" w:eastAsia="Times New Roman" w:hAnsi="Courier" w:cs="Times New Roman"/>
          <w:color w:val="FFFFFF"/>
          <w:shd w:val="clear" w:color="auto" w:fill="333333"/>
          <w:lang w:val="uk-UA"/>
        </w:rPr>
        <w:t>{</w:t>
      </w:r>
    </w:p>
    <w:p w:rsidR="00A6407F" w:rsidRPr="0071045F" w:rsidRDefault="00A6407F" w:rsidP="00A6407F">
      <w:pPr>
        <w:shd w:val="clear" w:color="auto" w:fill="333333"/>
        <w:spacing w:after="0" w:line="276" w:lineRule="auto"/>
        <w:ind w:right="50"/>
        <w:rPr>
          <w:rFonts w:ascii="Courier" w:eastAsia="Times New Roman" w:hAnsi="Courier" w:cs="Times New Roman"/>
          <w:lang w:val="uk-UA"/>
        </w:rPr>
      </w:pPr>
      <w:r w:rsidRPr="0071045F">
        <w:rPr>
          <w:rFonts w:ascii="Courier" w:eastAsia="Times New Roman" w:hAnsi="Courier" w:cs="Times New Roman"/>
          <w:color w:val="FFFFFF"/>
          <w:shd w:val="clear" w:color="auto" w:fill="333333"/>
          <w:lang w:val="uk-UA"/>
        </w:rPr>
        <w:t xml:space="preserve">  "errCode": </w:t>
      </w:r>
      <w:r w:rsidRPr="0071045F">
        <w:rPr>
          <w:rFonts w:ascii="Courier" w:eastAsia="Times New Roman" w:hAnsi="Courier" w:cs="Times New Roman"/>
          <w:color w:val="D36363"/>
          <w:shd w:val="clear" w:color="auto" w:fill="333333"/>
          <w:lang w:val="uk-UA"/>
        </w:rPr>
        <w:t>[внутрішній службовий код помилки/ситуації]</w:t>
      </w:r>
      <w:r w:rsidRPr="0071045F">
        <w:rPr>
          <w:rFonts w:ascii="Courier" w:eastAsia="Times New Roman" w:hAnsi="Courier" w:cs="Times New Roman"/>
          <w:color w:val="FFFFFF"/>
          <w:shd w:val="clear" w:color="auto" w:fill="333333"/>
          <w:lang w:val="uk-UA"/>
        </w:rPr>
        <w:t>,</w:t>
      </w:r>
    </w:p>
    <w:p w:rsidR="00A6407F" w:rsidRPr="0071045F" w:rsidRDefault="00A6407F" w:rsidP="00A6407F">
      <w:pPr>
        <w:shd w:val="clear" w:color="auto" w:fill="333333"/>
        <w:spacing w:after="0" w:line="276" w:lineRule="auto"/>
        <w:ind w:right="50"/>
        <w:rPr>
          <w:rFonts w:ascii="Courier" w:eastAsia="Times New Roman" w:hAnsi="Courier" w:cs="Times New Roman"/>
          <w:lang w:val="uk-UA"/>
        </w:rPr>
      </w:pPr>
      <w:r w:rsidRPr="0071045F">
        <w:rPr>
          <w:rFonts w:ascii="Courier" w:eastAsia="Times New Roman" w:hAnsi="Courier" w:cs="Times New Roman"/>
          <w:color w:val="FFFFFF"/>
          <w:shd w:val="clear" w:color="auto" w:fill="333333"/>
          <w:lang w:val="uk-UA"/>
        </w:rPr>
        <w:t xml:space="preserve">  "errString": </w:t>
      </w:r>
      <w:r w:rsidRPr="0071045F">
        <w:rPr>
          <w:rFonts w:ascii="Courier" w:eastAsia="Times New Roman" w:hAnsi="Courier" w:cs="Times New Roman"/>
          <w:color w:val="A2FCA2"/>
          <w:shd w:val="clear" w:color="auto" w:fill="333333"/>
          <w:lang w:val="uk-UA"/>
        </w:rPr>
        <w:t>"Текст діагностичного повідомлення"</w:t>
      </w:r>
      <w:r w:rsidRPr="0071045F">
        <w:rPr>
          <w:rFonts w:ascii="Courier" w:eastAsia="Times New Roman" w:hAnsi="Courier" w:cs="Times New Roman"/>
          <w:color w:val="FFFFFF"/>
          <w:shd w:val="clear" w:color="auto" w:fill="333333"/>
          <w:lang w:val="uk-UA"/>
        </w:rPr>
        <w:t>,</w:t>
      </w:r>
    </w:p>
    <w:p w:rsidR="00A6407F" w:rsidRPr="0071045F" w:rsidRDefault="00746171" w:rsidP="00A6407F">
      <w:pPr>
        <w:shd w:val="clear" w:color="auto" w:fill="333333"/>
        <w:spacing w:after="0" w:line="276" w:lineRule="auto"/>
        <w:ind w:right="50"/>
        <w:rPr>
          <w:rFonts w:ascii="Courier" w:eastAsia="Times New Roman" w:hAnsi="Courier" w:cs="Times New Roman"/>
          <w:lang w:val="uk-UA"/>
        </w:rPr>
      </w:pPr>
      <w:r w:rsidRPr="0071045F">
        <w:rPr>
          <w:rFonts w:ascii="Courier" w:eastAsia="Times New Roman" w:hAnsi="Courier" w:cs="Times New Roman"/>
          <w:color w:val="FFFFFF"/>
          <w:shd w:val="clear" w:color="auto" w:fill="333333"/>
          <w:lang w:val="uk-UA"/>
        </w:rPr>
        <w:t>  "send</w:t>
      </w:r>
      <w:r w:rsidR="00A6407F" w:rsidRPr="0071045F">
        <w:rPr>
          <w:rFonts w:ascii="Courier" w:eastAsia="Times New Roman" w:hAnsi="Courier" w:cs="Times New Roman"/>
          <w:color w:val="FFFFFF"/>
          <w:shd w:val="clear" w:color="auto" w:fill="333333"/>
          <w:lang w:val="uk-UA"/>
        </w:rPr>
        <w:t xml:space="preserve">Id": </w:t>
      </w:r>
      <w:r w:rsidR="00A6407F" w:rsidRPr="0071045F">
        <w:rPr>
          <w:rFonts w:ascii="Courier" w:eastAsia="Times New Roman" w:hAnsi="Courier" w:cs="Times New Roman"/>
          <w:color w:val="D36363"/>
          <w:shd w:val="clear" w:color="auto" w:fill="333333"/>
          <w:lang w:val="uk-UA"/>
        </w:rPr>
        <w:t xml:space="preserve">[значення ідентифікаційного номеру </w:t>
      </w:r>
      <w:r w:rsidRPr="0071045F">
        <w:rPr>
          <w:rFonts w:ascii="Courier" w:eastAsia="Times New Roman" w:hAnsi="Courier" w:cs="Times New Roman"/>
          <w:color w:val="D36363"/>
          <w:shd w:val="clear" w:color="auto" w:fill="333333"/>
          <w:lang w:val="uk-UA"/>
        </w:rPr>
        <w:t>пакету даних</w:t>
      </w:r>
      <w:r w:rsidR="00A6407F" w:rsidRPr="0071045F">
        <w:rPr>
          <w:rFonts w:ascii="Courier" w:eastAsia="Times New Roman" w:hAnsi="Courier" w:cs="Times New Roman"/>
          <w:color w:val="D36363"/>
          <w:shd w:val="clear" w:color="auto" w:fill="333333"/>
          <w:lang w:val="uk-UA"/>
        </w:rPr>
        <w:t xml:space="preserve"> – </w:t>
      </w:r>
      <w:r w:rsidRPr="0071045F">
        <w:rPr>
          <w:rFonts w:ascii="Courier" w:eastAsia="Times New Roman" w:hAnsi="Courier" w:cs="Times New Roman"/>
          <w:color w:val="D36363"/>
          <w:shd w:val="clear" w:color="auto" w:fill="333333"/>
          <w:lang w:val="uk-UA"/>
        </w:rPr>
        <w:t>SE</w:t>
      </w:r>
      <w:r w:rsidRPr="0071045F">
        <w:rPr>
          <w:rFonts w:ascii="Courier" w:eastAsia="Times New Roman" w:hAnsi="Courier" w:cs="Times New Roman"/>
          <w:color w:val="D36363"/>
          <w:shd w:val="clear" w:color="auto" w:fill="333333"/>
        </w:rPr>
        <w:t>ND</w:t>
      </w:r>
      <w:r w:rsidR="00A6407F" w:rsidRPr="0071045F">
        <w:rPr>
          <w:rFonts w:ascii="Courier" w:eastAsia="Times New Roman" w:hAnsi="Courier" w:cs="Times New Roman"/>
          <w:color w:val="D36363"/>
          <w:shd w:val="clear" w:color="auto" w:fill="333333"/>
          <w:lang w:val="uk-UA"/>
        </w:rPr>
        <w:t>_ID]</w:t>
      </w:r>
      <w:r w:rsidR="00A6407F" w:rsidRPr="0071045F">
        <w:rPr>
          <w:rFonts w:ascii="Courier" w:eastAsia="Times New Roman" w:hAnsi="Courier" w:cs="Times New Roman"/>
          <w:color w:val="FFFFFF"/>
          <w:shd w:val="clear" w:color="auto" w:fill="333333"/>
          <w:lang w:val="uk-UA"/>
        </w:rPr>
        <w:t>,</w:t>
      </w:r>
    </w:p>
    <w:p w:rsidR="00A6407F" w:rsidRPr="0071045F" w:rsidRDefault="00746171" w:rsidP="00A6407F">
      <w:pPr>
        <w:shd w:val="clear" w:color="auto" w:fill="333333"/>
        <w:spacing w:after="0" w:line="276" w:lineRule="auto"/>
        <w:ind w:right="50"/>
        <w:rPr>
          <w:rFonts w:ascii="Courier" w:eastAsia="Times New Roman" w:hAnsi="Courier" w:cs="Times New Roman"/>
          <w:lang w:val="uk-UA"/>
        </w:rPr>
      </w:pPr>
      <w:r w:rsidRPr="0071045F">
        <w:rPr>
          <w:rFonts w:ascii="Courier" w:eastAsia="Times New Roman" w:hAnsi="Courier" w:cs="Times New Roman"/>
          <w:color w:val="FFFFFF"/>
          <w:shd w:val="clear" w:color="auto" w:fill="333333"/>
          <w:lang w:val="uk-UA"/>
        </w:rPr>
        <w:t>  "se</w:t>
      </w:r>
      <w:r w:rsidRPr="0071045F">
        <w:rPr>
          <w:rFonts w:ascii="Courier" w:eastAsia="Times New Roman" w:hAnsi="Courier" w:cs="Times New Roman"/>
          <w:color w:val="FFFFFF"/>
          <w:shd w:val="clear" w:color="auto" w:fill="333333"/>
        </w:rPr>
        <w:t>nd</w:t>
      </w:r>
      <w:r w:rsidR="00A6407F" w:rsidRPr="0071045F">
        <w:rPr>
          <w:rFonts w:ascii="Courier" w:eastAsia="Times New Roman" w:hAnsi="Courier" w:cs="Times New Roman"/>
          <w:color w:val="FFFFFF"/>
          <w:shd w:val="clear" w:color="auto" w:fill="333333"/>
          <w:lang w:val="uk-UA"/>
        </w:rPr>
        <w:t>Id</w:t>
      </w:r>
      <w:r w:rsidR="00A6407F" w:rsidRPr="0071045F">
        <w:rPr>
          <w:rFonts w:ascii="Courier" w:eastAsia="Times New Roman" w:hAnsi="Courier" w:cs="Times New Roman"/>
          <w:color w:val="FFFFFF"/>
          <w:shd w:val="clear" w:color="auto" w:fill="333333"/>
        </w:rPr>
        <w:t>DB</w:t>
      </w:r>
      <w:r w:rsidR="00A6407F" w:rsidRPr="0071045F">
        <w:rPr>
          <w:rFonts w:ascii="Courier" w:eastAsia="Times New Roman" w:hAnsi="Courier" w:cs="Times New Roman"/>
          <w:color w:val="FFFFFF"/>
          <w:shd w:val="clear" w:color="auto" w:fill="333333"/>
          <w:lang w:val="uk-UA"/>
        </w:rPr>
        <w:t xml:space="preserve">": </w:t>
      </w:r>
      <w:r w:rsidR="00A6407F" w:rsidRPr="0071045F">
        <w:rPr>
          <w:rFonts w:ascii="Courier" w:eastAsia="Times New Roman" w:hAnsi="Courier" w:cs="Times New Roman"/>
          <w:color w:val="D36363"/>
          <w:shd w:val="clear" w:color="auto" w:fill="333333"/>
          <w:lang w:val="uk-UA"/>
        </w:rPr>
        <w:t xml:space="preserve">[значення </w:t>
      </w:r>
      <w:r w:rsidRPr="0071045F">
        <w:rPr>
          <w:rFonts w:ascii="Courier" w:eastAsia="Times New Roman" w:hAnsi="Courier" w:cs="Times New Roman"/>
          <w:color w:val="D36363"/>
          <w:shd w:val="clear" w:color="auto" w:fill="333333"/>
          <w:lang w:val="uk-UA"/>
        </w:rPr>
        <w:t>ідентифікаційного номеру пакету даних</w:t>
      </w:r>
      <w:r w:rsidR="00A6407F" w:rsidRPr="0071045F">
        <w:rPr>
          <w:rFonts w:ascii="Courier" w:eastAsia="Times New Roman" w:hAnsi="Courier" w:cs="Times New Roman"/>
          <w:color w:val="D36363"/>
          <w:shd w:val="clear" w:color="auto" w:fill="333333"/>
          <w:lang w:val="uk-UA"/>
        </w:rPr>
        <w:t xml:space="preserve"> – </w:t>
      </w:r>
      <w:r w:rsidRPr="0071045F">
        <w:rPr>
          <w:rFonts w:ascii="Courier" w:eastAsia="Times New Roman" w:hAnsi="Courier" w:cs="Times New Roman"/>
          <w:color w:val="D36363"/>
          <w:shd w:val="clear" w:color="auto" w:fill="333333"/>
          <w:lang w:val="uk-UA"/>
        </w:rPr>
        <w:t>SE</w:t>
      </w:r>
      <w:r w:rsidRPr="0071045F">
        <w:rPr>
          <w:rFonts w:ascii="Courier" w:eastAsia="Times New Roman" w:hAnsi="Courier" w:cs="Times New Roman"/>
          <w:color w:val="D36363"/>
          <w:shd w:val="clear" w:color="auto" w:fill="333333"/>
        </w:rPr>
        <w:t>ND</w:t>
      </w:r>
      <w:r w:rsidR="00A6407F" w:rsidRPr="0071045F">
        <w:rPr>
          <w:rFonts w:ascii="Courier" w:eastAsia="Times New Roman" w:hAnsi="Courier" w:cs="Times New Roman"/>
          <w:color w:val="D36363"/>
          <w:shd w:val="clear" w:color="auto" w:fill="333333"/>
          <w:lang w:val="uk-UA"/>
        </w:rPr>
        <w:t>_ID]</w:t>
      </w:r>
    </w:p>
    <w:p w:rsidR="00A6407F" w:rsidRPr="0071045F" w:rsidRDefault="00A6407F" w:rsidP="00A6407F">
      <w:pPr>
        <w:shd w:val="clear" w:color="auto" w:fill="333333"/>
        <w:spacing w:after="0" w:line="276" w:lineRule="auto"/>
        <w:ind w:right="50"/>
        <w:rPr>
          <w:rFonts w:ascii="Courier" w:eastAsia="Times New Roman" w:hAnsi="Courier" w:cs="Times New Roman"/>
          <w:lang w:val="uk-UA"/>
        </w:rPr>
      </w:pPr>
      <w:r w:rsidRPr="0071045F">
        <w:rPr>
          <w:rFonts w:ascii="Courier" w:eastAsia="Times New Roman" w:hAnsi="Courier" w:cs="Times New Roman"/>
          <w:color w:val="FFFFFF"/>
          <w:shd w:val="clear" w:color="auto" w:fill="333333"/>
          <w:lang w:val="uk-UA"/>
        </w:rPr>
        <w:t>}</w:t>
      </w:r>
    </w:p>
    <w:p w:rsidR="00A33C5E" w:rsidRPr="009A39F5" w:rsidRDefault="00BB6536" w:rsidP="00042786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Атрибути </w:t>
      </w:r>
      <w:r w:rsidRPr="009A39F5">
        <w:rPr>
          <w:rFonts w:ascii="Times New Roman" w:eastAsia="Times New Roman" w:hAnsi="Times New Roman" w:cs="Times New Roman"/>
          <w:sz w:val="28"/>
          <w:szCs w:val="28"/>
        </w:rPr>
        <w:t>errCode</w:t>
      </w:r>
      <w:r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errString завжди присутні у даному JSON, </w:t>
      </w:r>
      <w:r w:rsidR="00042786"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>атрибут</w:t>
      </w:r>
      <w:r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>и</w:t>
      </w:r>
      <w:r w:rsidR="00746171"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send</w:t>
      </w:r>
      <w:r w:rsidR="00042786"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r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та </w:t>
      </w:r>
      <w:r w:rsidR="00746171"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>send</w:t>
      </w:r>
      <w:r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>Id</w:t>
      </w:r>
      <w:r w:rsidRPr="009A39F5">
        <w:rPr>
          <w:rFonts w:ascii="Times New Roman" w:eastAsia="Times New Roman" w:hAnsi="Times New Roman" w:cs="Times New Roman"/>
          <w:sz w:val="28"/>
          <w:szCs w:val="28"/>
        </w:rPr>
        <w:t>DB</w:t>
      </w:r>
      <w:r w:rsidR="00042786"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>можуть бути відсутніми</w:t>
      </w:r>
      <w:r w:rsidR="00042786"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98307A" w:rsidRPr="009A39F5" w:rsidRDefault="0098307A" w:rsidP="00042786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Далі в описі </w:t>
      </w:r>
      <w:r w:rsidR="00120078" w:rsidRPr="009A39F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ідентифікаційний номер пакету даних буде позначатися як </w:t>
      </w:r>
      <w:r w:rsidR="00120078" w:rsidRPr="009A3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SEND</w:t>
      </w:r>
      <w:r w:rsidR="00120078" w:rsidRPr="009A39F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</w:t>
      </w:r>
      <w:r w:rsidR="00120078" w:rsidRPr="009A3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ID</w:t>
      </w:r>
      <w:r w:rsidR="00120078" w:rsidRPr="009A39F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а його конкретне значення – як </w:t>
      </w:r>
      <w:r w:rsidR="00120078" w:rsidRPr="009A39F5">
        <w:rPr>
          <w:rFonts w:ascii="Times New Roman" w:eastAsia="Times New Roman" w:hAnsi="Times New Roman" w:cs="Times New Roman"/>
          <w:sz w:val="28"/>
          <w:szCs w:val="28"/>
          <w:lang w:val="uk-UA"/>
        </w:rPr>
        <w:t>[</w:t>
      </w:r>
      <w:r w:rsidR="00120078" w:rsidRPr="009A39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SEND</w:t>
      </w:r>
      <w:r w:rsidR="00120078" w:rsidRPr="009A39F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_ID].</w:t>
      </w:r>
    </w:p>
    <w:p w:rsidR="00042786" w:rsidRPr="009A39F5" w:rsidRDefault="00042786" w:rsidP="00042786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BD1E5C" w:rsidRPr="004A047D" w:rsidRDefault="00BD1E5C" w:rsidP="004A047D">
      <w:pPr>
        <w:pStyle w:val="a5"/>
        <w:numPr>
          <w:ilvl w:val="0"/>
          <w:numId w:val="12"/>
        </w:numPr>
        <w:outlineLvl w:val="0"/>
        <w:rPr>
          <w:rFonts w:ascii="Times New Roman" w:hAnsi="Times New Roman"/>
          <w:b/>
          <w:sz w:val="28"/>
          <w:szCs w:val="28"/>
          <w:lang w:val="uk-UA"/>
        </w:rPr>
      </w:pPr>
      <w:bookmarkStart w:id="14" w:name="_Toc132360090"/>
      <w:bookmarkEnd w:id="13"/>
      <w:r w:rsidRPr="004A047D">
        <w:rPr>
          <w:rFonts w:ascii="Times New Roman" w:hAnsi="Times New Roman"/>
          <w:b/>
          <w:sz w:val="28"/>
          <w:szCs w:val="28"/>
          <w:lang w:val="uk-UA"/>
        </w:rPr>
        <w:t>Інформація про операції з вагонами</w:t>
      </w:r>
      <w:bookmarkEnd w:id="14"/>
    </w:p>
    <w:p w:rsidR="00BD1E5C" w:rsidRPr="009A39F5" w:rsidRDefault="00BD1E5C" w:rsidP="00BD1E5C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Запити цього методу призначені для отримання інформації про операції з вагонами клієнта.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 отримує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пакет даних, який містить 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інформацію сеансу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наступного за останнім підтвердженим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з урахуванням обмежень, а також ті дані з попередніх нарахованих сеансів, що вже допущені до відправлення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Можливі такі випадки, коли сеанс оброблений, але вся інформація з нього підпала під обмеження, тому клієнт отримує «пустий» JSON. Це нормальна штатна ситуація, такий пакет даних також підлягає підтвердженню.</w:t>
      </w:r>
    </w:p>
    <w:p w:rsidR="00BD1E5C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Кожна операція з вагоном </w:t>
      </w:r>
      <w:r w:rsidRPr="00390DD6">
        <w:rPr>
          <w:rFonts w:ascii="Times New Roman" w:eastAsia="Times New Roman" w:hAnsi="Times New Roman" w:cs="Times New Roman"/>
          <w:sz w:val="28"/>
          <w:szCs w:val="28"/>
          <w:lang w:val="uk-UA"/>
        </w:rPr>
        <w:t>обов’язково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має певне значення атрибута «ідентифікаційний номер пакету»</w:t>
      </w:r>
      <w:r w:rsidRPr="008327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SEND_ID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Атрибут «ідентифікаційний номер сеансу» </w:t>
      </w:r>
      <w:r w:rsidRPr="008327E0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SEANCE_ID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також завжди ма</w:t>
      </w:r>
      <w:r w:rsidRPr="000C1662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є певне значення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крім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випадку </w:t>
      </w:r>
      <w:r w:rsidRPr="0062238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первісного </w:t>
      </w:r>
      <w:r w:rsidRPr="00622382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вивантаження даних по вагонах, інформація по яких відсутня у першому нарахованому сеансі для клієнта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– тоді воно не заповнюється.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Отримання даних: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Запит здійснюється шляхом відправлення GET-запита:</w:t>
      </w:r>
    </w:p>
    <w:p w:rsidR="00F42790" w:rsidRPr="00941034" w:rsidRDefault="00A65BF6" w:rsidP="00F42790">
      <w:pPr>
        <w:shd w:val="clear" w:color="auto" w:fill="333333"/>
        <w:spacing w:after="0" w:line="276" w:lineRule="auto"/>
        <w:ind w:right="50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5BF6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https://uz-gate.uz.gov.ua/</w:t>
      </w:r>
      <w:r w:rsidR="00F42790" w:rsidRPr="00941034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inform/api/v1/ReglVag</w:t>
      </w:r>
    </w:p>
    <w:p w:rsidR="00F42790" w:rsidRDefault="00F42790" w:rsidP="00F4279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F42790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Можливі результати запиту</w:t>
      </w:r>
    </w:p>
    <w:p w:rsidR="00F42790" w:rsidRPr="00F84CDD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3857"/>
        <w:gridCol w:w="4678"/>
      </w:tblGrid>
      <w:tr w:rsidR="00F42790" w:rsidRPr="008F12E5" w:rsidTr="006C0B77"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відповіді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Відповідь/діагностичне повідомлення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Обставини формування та обробка (дії користувача)</w:t>
            </w:r>
          </w:p>
        </w:tc>
      </w:tr>
      <w:tr w:rsidR="00F42790" w:rsidRPr="008F12E5" w:rsidTr="006C0B77"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200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Default="00F42790" w:rsidP="006C0B77">
            <w:pPr>
              <w:spacing w:after="0" w:line="276" w:lineRule="auto"/>
              <w:ind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Пакет даних у</w:t>
            </w:r>
            <w:r w:rsidRPr="009410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форматі JSON: містить інформацію про операції з вагонами та окремим атрибутом ідентифікаційний номер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пакету</w:t>
            </w:r>
            <w:r w:rsidRPr="009410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(send</w:t>
            </w:r>
            <w:r w:rsidRPr="009410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)</w:t>
            </w:r>
            <w:r w:rsidRPr="009410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для подальшого підтвердження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(опис даних та приклад </w:t>
            </w:r>
            <w:r w:rsidRPr="009410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JSON наведено нижче)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F42790" w:rsidRPr="00941034" w:rsidRDefault="00F42790" w:rsidP="006C0B77">
            <w:pPr>
              <w:spacing w:after="0" w:line="276" w:lineRule="auto"/>
              <w:ind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Може складатися з двох частин – у випадку першого звернення, коли разом з першим нарахованим сеансом користувач отримує додаткову інформацію про вагони, </w:t>
            </w:r>
            <w:r w:rsidRPr="00622382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які не «попали» до цього сеансу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Якщо це не перше звернення – п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опередній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 даних успішно підтверджений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і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у </w:t>
            </w:r>
            <w:r w:rsidRPr="009410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БД АСК ВП УЗ-Є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є наступний нарахований сеанс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даних для відправлення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F42790" w:rsidRPr="00A42445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Результат: новий пакет даних 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відправлений клієнту.</w:t>
            </w:r>
          </w:p>
          <w:p w:rsidR="00F42790" w:rsidRPr="00A42445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A42445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Необхідно:</w:t>
            </w:r>
          </w:p>
          <w:p w:rsidR="00F42790" w:rsidRPr="00A42445" w:rsidRDefault="00F42790" w:rsidP="006C0B77">
            <w:pPr>
              <w:pStyle w:val="a3"/>
              <w:numPr>
                <w:ilvl w:val="0"/>
                <w:numId w:val="9"/>
              </w:numPr>
              <w:spacing w:after="0" w:line="276" w:lineRule="auto"/>
              <w:ind w:left="325" w:right="50" w:hanging="325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отримати і записати дані з тіла відповіді;</w:t>
            </w:r>
          </w:p>
          <w:p w:rsidR="00F42790" w:rsidRPr="00A42445" w:rsidRDefault="00F42790" w:rsidP="006C0B77">
            <w:pPr>
              <w:pStyle w:val="a3"/>
              <w:numPr>
                <w:ilvl w:val="0"/>
                <w:numId w:val="9"/>
              </w:numPr>
              <w:spacing w:after="0" w:line="276" w:lineRule="auto"/>
              <w:ind w:left="325" w:right="50" w:hanging="325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після успішного запису даних до ІС користувача підтвердити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отримання даного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пакету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методом ReglVag/confirm (див. п.2), використовуючи отримане значення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SEND_ID.</w:t>
            </w:r>
          </w:p>
        </w:tc>
      </w:tr>
      <w:tr w:rsidR="00F42790" w:rsidRPr="008F12E5" w:rsidTr="006C0B77"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200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17308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73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17308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73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 "sendId":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SEND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  <w:r w:rsidRPr="00173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</w:p>
          <w:p w:rsidR="00F42790" w:rsidRPr="0017308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73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 "data": [],</w:t>
            </w:r>
          </w:p>
          <w:p w:rsidR="00F42790" w:rsidRPr="0017308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173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 xml:space="preserve">  "msg": "Немає даних для відправлення"</w:t>
            </w:r>
          </w:p>
          <w:p w:rsidR="00F42790" w:rsidRPr="00941034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17308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  <w:p w:rsidR="00F42790" w:rsidRPr="00941034" w:rsidRDefault="00F42790" w:rsidP="006C0B77">
            <w:pPr>
              <w:spacing w:after="0" w:line="276" w:lineRule="auto"/>
              <w:ind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 xml:space="preserve">Новий нарахований для клієнта сеанс оброблений, але вся інформація з нього підпала під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lastRenderedPageBreak/>
              <w:t>обмеження. Це нормальна штатна ситуація, яка не є помилковою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F42790" w:rsidRPr="00A42445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A42445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Необхідно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підтвердити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отримання даного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пакету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методом ReglVag/confirm (див. п.2), використовуючи отримане значення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SEND_ID.</w:t>
            </w:r>
          </w:p>
        </w:tc>
      </w:tr>
      <w:tr w:rsidR="00F42790" w:rsidRPr="008F12E5" w:rsidTr="006C0B77"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3967E1" w:rsidRDefault="00F42790" w:rsidP="006C0B77">
            <w:pPr>
              <w:spacing w:after="0" w:line="276" w:lineRule="auto"/>
              <w:ind w:right="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423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"errCode": 101,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"errString": "</w:t>
            </w:r>
            <w:r w:rsidRPr="00860C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Підтвердить отримання інформації по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пакету даних</w:t>
            </w:r>
            <w:r w:rsidRPr="00860CE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SEND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",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"sen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dId":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SEND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Відправка нового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пакету даних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неможлива, оскільки попередній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не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був підтверджений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Необхідно перевірити чи записаний до ІС користувача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 даних з кодом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що вказаний у атрибуті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dId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повідомлення. Якщо записаний – підтвердити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його методом ReglVag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/confirm (див. п.2), використовуючи отримане значення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SEND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_ID.</w:t>
            </w:r>
          </w:p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51CE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Інакше визначити останній записаний до ІС клієнта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пакет</w:t>
            </w:r>
            <w:r w:rsidRPr="00051CE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виконати скидання до нього методом ReglVag/reset (див. п.3).</w:t>
            </w:r>
          </w:p>
        </w:tc>
      </w:tr>
      <w:tr w:rsidR="00F42790" w:rsidRPr="008F12E5" w:rsidTr="006C0B77"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423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  "errCode":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102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</w:p>
          <w:p w:rsidR="00F42790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"errString": "</w:t>
            </w:r>
            <w:r w:rsidRPr="006F4E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Нові нараховані сеанси для відправлення відсутні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</w:t>
            </w:r>
          </w:p>
          <w:p w:rsidR="00F42790" w:rsidRPr="009020E1" w:rsidRDefault="00F42790" w:rsidP="006C0B77">
            <w:pPr>
              <w:spacing w:after="0" w:line="276" w:lineRule="auto"/>
              <w:ind w:right="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F4E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Нові нараховані сеанси для відправлення відсутні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 Ситуація не є помилковою.</w:t>
            </w:r>
          </w:p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Необхідно здійснити наступний забір інформації у штатному режимі.</w:t>
            </w:r>
          </w:p>
        </w:tc>
      </w:tr>
      <w:tr w:rsidR="00F42790" w:rsidRPr="008F12E5" w:rsidTr="006C0B77"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394579" w:rsidRDefault="00F42790" w:rsidP="006C0B77">
            <w:pPr>
              <w:spacing w:after="0" w:line="276" w:lineRule="auto"/>
              <w:ind w:right="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423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"errCode": 1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03,</w:t>
            </w:r>
          </w:p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 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"errString": "</w:t>
            </w:r>
            <w:r w:rsidRPr="006F4E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 даному клієнту ще не відбувалось нарахування даних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</w:t>
            </w:r>
          </w:p>
          <w:p w:rsidR="00F42790" w:rsidRPr="00302E3E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F4E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По даному клієнту ще не відбувалось нарахування даних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F4279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94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Необхідно пізніше здійснити спробу забору інформації у штатному режимі.</w:t>
            </w:r>
          </w:p>
        </w:tc>
      </w:tr>
      <w:tr w:rsidR="00F42790" w:rsidRPr="008F12E5" w:rsidTr="006C0B77">
        <w:tc>
          <w:tcPr>
            <w:tcW w:w="1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500</w:t>
            </w:r>
          </w:p>
        </w:tc>
        <w:tc>
          <w:tcPr>
            <w:tcW w:w="38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Default="00F42790" w:rsidP="006C0B77">
            <w:pPr>
              <w:spacing w:after="0" w:line="276" w:lineRule="auto"/>
              <w:ind w:right="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  "errCode":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199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</w:p>
          <w:p w:rsidR="00F42790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"errString": "</w:t>
            </w:r>
            <w:r w:rsidRPr="00CB2A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Неочікувана помилка. Зверніться до розробника. [текст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помилки</w:t>
            </w:r>
            <w:r w:rsidRPr="00CB2AC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]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</w:t>
            </w:r>
          </w:p>
          <w:p w:rsidR="00F42790" w:rsidRPr="009020E1" w:rsidRDefault="00F42790" w:rsidP="006C0B77">
            <w:pPr>
              <w:spacing w:after="0" w:line="276" w:lineRule="auto"/>
              <w:ind w:right="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Непередбачені помилки (системний збій).</w:t>
            </w:r>
          </w:p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Необхідно звернутися до розробника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з інформацією із отриманого діагностичного повідомлення.</w:t>
            </w:r>
          </w:p>
        </w:tc>
      </w:tr>
    </w:tbl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82024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Опис атрибутного складу вихідних даних</w:t>
      </w:r>
    </w:p>
    <w:p w:rsidR="00F42790" w:rsidRPr="00F84CDD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2835"/>
        <w:gridCol w:w="2126"/>
        <w:gridCol w:w="4291"/>
      </w:tblGrid>
      <w:tr w:rsidR="00F42790" w:rsidRPr="00941034" w:rsidTr="006C0B77">
        <w:trPr>
          <w:trHeight w:val="619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Найменування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Тип даних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Опис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SEN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D_ID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(25)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Ідентифікаційний номер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пакету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SEANCE_ID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(25)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Ідентифікаційний номер сеансу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C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IDF_VAG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(25)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441726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44172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Ідентифікатор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вагона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4C0FA7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C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IDF_OP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(25)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Ідентифікатор операції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NOM_VAG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VARCHAR2 (12)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Номер вагона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CODE_OP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(3)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операції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C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CODE_OP_POIZD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(3)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46B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операції (поїзний). Якщо поле не заповнено, то це вагонна операція, див. поле CODE_OP.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DATE_OP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DATE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Дата та час здійснення операції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C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ESR_OP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(6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Станція здійснення операції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DATE_INF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DATE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Дата та час надходження інформації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C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DATE_CANCEL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DATE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511F39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046B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Дата скасування операції. Якщо заповнено поле DATE_CANCEL, то це означає, що цю операцію </w:t>
            </w:r>
            <w:r w:rsidRPr="00046B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скасували. По відповідних полях  IDF_OP та IDF_VAG визначається скасована операція.</w:t>
            </w:r>
          </w:p>
        </w:tc>
      </w:tr>
      <w:tr w:rsidR="00F42790" w:rsidRPr="00046BF0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KOD_ADM_ARC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(4)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адміністрації-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власниці вагону</w:t>
            </w:r>
          </w:p>
        </w:tc>
      </w:tr>
      <w:tr w:rsidR="00F42790" w:rsidRPr="00046BF0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EDRPOU_SOB_V2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(10)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ЕДРПОУ власника вагону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EDRPOU_AR_V2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(10)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ЕДРПОУ орендаря вагону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EDRPOU_OP_V2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(10)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ЕДРПОУ підприємства яке здійснює оперативне управління вагонами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EDRPOU_GRP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(10)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ЕДРПОУ вантажоодержувача вагону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EDRPOU_GROTP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(10)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ЕДРПОУ вантажовідправника вагону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EDRPOU_PLAT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(10)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ЕДРПОУ платника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ROD_VAG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Рід вагону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ORD_NUM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(3)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Порядковий номер вагона у поїзді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NOM_P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(5)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Номер поїзда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ESR_FORM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(6)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Станція формування поїзда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ESR_NAZN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(6)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Станція призначення поїзда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NOM_SOST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(3)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Номер состава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KOD_ESR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(6)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станції дислокації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DOR_PRIEM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Залізниця прийому поїзда (залізниця поточної дислокації вагона)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DOR_SDACHA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Залізниця здачі поїзда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MSG_CODE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VARCHAR2 (50)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повідомлення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VES_GRUZ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(6)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Вага вантажу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ESR_NAZN_VAG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(6)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Станція призначення вагона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ESR_NAZN_VU26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(6)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Станція призначення вагона згідно з ВУ-26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C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PR_GRUZH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(1)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46B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Ознака навантаженого вагона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:</w:t>
            </w:r>
          </w:p>
          <w:p w:rsidR="00F42790" w:rsidRPr="00046BF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46B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 – порожній</w:t>
            </w:r>
          </w:p>
          <w:p w:rsidR="00F42790" w:rsidRPr="00046BF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46B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 – навантажений</w:t>
            </w:r>
          </w:p>
        </w:tc>
      </w:tr>
      <w:tr w:rsidR="00F42790" w:rsidRPr="0029027F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-43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 w:rsidRPr="004C0FA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TIP_PARKA_POGRUZKA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(2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046BF0" w:rsidRDefault="00F42790" w:rsidP="006C0B7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46BF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Тип парку за навантаженням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ETSNG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(6)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вантажу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KOD_GRP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(4)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вантажоодержувача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ESR_POGR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(6)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3A4A6A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Станція </w:t>
            </w:r>
            <w:r w:rsidRPr="003A4A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навантаження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ESR_POGR_DOS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(6)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3A4A6A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Станція оформлення документу (досилка)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DATE_POGR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DATE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3A4A6A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Дата </w:t>
            </w:r>
            <w:r w:rsidRPr="003A4A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навантаження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KOD_GROTP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(4)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вантажовідправника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DOCNOM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NVARCHAR2 (48)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Номер документа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DOCNOM_DOS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NVARCHAR2 (48)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Номер документа (досилка)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DOCSER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NVARCHAR2 (48)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Серія документу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DOCSER_DOS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NVARCHAR2 (48)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Серія документу (досилка)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PRYMITKA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VARCHAR2 (6)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Примітка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PROBEG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(7)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Норма пробігу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PROBEG_POR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(7)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Міжремонтний пробіг вагона в порожньому стані на момент розрахунку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PROBEG_GR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(7)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Міжремонтний пробіг вагона в навантаженому стані на момент розрахунку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PROBEG_GR_BEG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(7)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Міжремонтний пробіг вагона в навантаженому стані (попередній)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PROBEG_POR_BEG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(7)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Міжремонтний пробіг вагона в порожньому стані (попередній)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TIP_PARKA_TEH_SOST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Тип парку технічного стану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KOD_VCHD_TEH_SOST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(4)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ВЧД/код підприємства прийому/передачі на баланс</w:t>
            </w:r>
          </w:p>
        </w:tc>
      </w:tr>
      <w:tr w:rsidR="00F42790" w:rsidRPr="008F12E5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SRCWAY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(2)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залізниці для ВУ-23/ВУ36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NOM_VU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(4)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Номер ВУ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NOM_VU23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(4)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Номер ВУ-23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KOD_DEF1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(3)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основної несправності 1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KOD_DEF2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(3)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основної несправності 2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KOD_DEF3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(3)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основної несправності 3</w:t>
            </w:r>
          </w:p>
        </w:tc>
      </w:tr>
      <w:tr w:rsidR="00F42790" w:rsidRPr="00941034" w:rsidTr="006C0B77">
        <w:trPr>
          <w:trHeight w:val="72"/>
        </w:trPr>
        <w:tc>
          <w:tcPr>
            <w:tcW w:w="6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</w:tcPr>
          <w:p w:rsidR="00F42790" w:rsidRPr="00941034" w:rsidRDefault="00F42790" w:rsidP="006C0B77">
            <w:pPr>
              <w:pStyle w:val="a3"/>
              <w:numPr>
                <w:ilvl w:val="0"/>
                <w:numId w:val="7"/>
              </w:numPr>
              <w:spacing w:after="0" w:line="276" w:lineRule="auto"/>
              <w:ind w:left="373" w:right="50" w:hanging="2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KOD_ROB_NRP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uk-UA"/>
              </w:rPr>
              <w:t>NUMBER (1)</w:t>
            </w:r>
          </w:p>
        </w:tc>
        <w:tc>
          <w:tcPr>
            <w:tcW w:w="4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3" w:type="dxa"/>
              <w:left w:w="43" w:type="dxa"/>
              <w:bottom w:w="43" w:type="dxa"/>
              <w:right w:w="43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роботи</w:t>
            </w:r>
          </w:p>
        </w:tc>
      </w:tr>
    </w:tbl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A4A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и</w:t>
      </w:r>
      <w:r w:rsidRPr="003A4A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відп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овідей</w:t>
      </w:r>
      <w:r w:rsidRPr="003A4A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при штатній обробці даних</w:t>
      </w:r>
    </w:p>
    <w:p w:rsidR="00F42790" w:rsidRPr="003A4A6A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F42790" w:rsidRPr="00F84CDD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E0015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Приклад повернення даних у форматі JSON (код відповіді 200)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{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"sendId":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410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"data": [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{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"SEND_ID":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410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"SEANCE_ID":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1084312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"IDF_VAG":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11618954522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"IDF_OP":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14856169420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"NOM_VAG": </w:t>
      </w:r>
      <w:r w:rsidRPr="00E00159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"77209773"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"CODE_OP":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2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"CODE_OP_POIZD":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2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"DATE_OP": </w:t>
      </w:r>
      <w:r w:rsidRPr="00E00159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"2022-04-21T10:28:00"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</w:t>
      </w:r>
      <w:r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"ESR_OP":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340000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"DATE_INF": </w:t>
      </w:r>
      <w:r w:rsidRPr="00E00159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"2022-04-21T10:31:12"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"DATE_CANCEL":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"KOD_ADM_ARC":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22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"EDRPOU_SOB_V2": </w:t>
      </w:r>
      <w:r w:rsidRPr="00E00159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"30056859"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"EDRPOU_AR_V2":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"EDRPOU_OP_V2":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"EDRPOU_GRP": </w:t>
      </w:r>
      <w:r w:rsidRPr="00E00159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"0"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"EDRPOU_GROTP": </w:t>
      </w:r>
      <w:r w:rsidRPr="00E00159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"0"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"EDRPOU_PLAT": </w:t>
      </w:r>
      <w:r w:rsidRPr="00E00159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"0"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"ROD_VAG":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70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"ORD_NUM":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7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"NOM_P":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3009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"ESR_FORM":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340000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"ESR_NAZN":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352609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"NOM_SOST":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252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"KOD_ESR":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"DOR_PRIEM":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"DOR_SDACHA":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lastRenderedPageBreak/>
        <w:t xml:space="preserve">      "MSG_CODE": </w:t>
      </w:r>
      <w:r w:rsidRPr="00E00159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"0200"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"VES_GRUZ":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66000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"ESR_NAZN_VAG":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352609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"ESR_NAZN_VU26":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"PR_GRUZH":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"TIP_PARKA_POGRUZKA":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20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"ETSNG":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556208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"KOD_GRP":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9999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"ESR_POGR":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448501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"ESR_POGR_DOS":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"DATE_POGR": </w:t>
      </w:r>
      <w:r w:rsidRPr="00E00159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"2022-04-01T16:30:00"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"KOD_GROTP":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8384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"DOCNOM":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"DOCNOM_DOS":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"DOCSER":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"DOCSER_DOS":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"PRYMITKA": </w:t>
      </w:r>
      <w:r w:rsidRPr="00E00159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"ОХР"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"PROBEG":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110000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"PROBEG_POR":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0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"PROBEG_GR":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0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"PROBEG_GR_BEG":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1141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"PROBEG_POR_BEG":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1745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"TIP_PARKA_TEH_SOST":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11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"KOD_VCHD_TEH_SOST":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519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"SRCWAY":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35</w:t>
      </w: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"NOM_VU":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"NOM_VU23":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"KOD_DEF1":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"KOD_DEF2": {},</w:t>
      </w:r>
    </w:p>
    <w:p w:rsidR="00F42790" w:rsidRPr="00E00159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"KOD_DEF3":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E00159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"KOD_ROB_NRP": </w:t>
      </w:r>
      <w:r w:rsidRPr="00E00159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</w:t>
      </w:r>
    </w:p>
    <w:p w:rsidR="00F42790" w:rsidRPr="008F12E5" w:rsidRDefault="00F42790" w:rsidP="00F42790">
      <w:pPr>
        <w:pStyle w:val="HTML"/>
        <w:shd w:val="clear" w:color="auto" w:fill="333333"/>
        <w:rPr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</w:t>
      </w:r>
      <w:r w:rsidRPr="008F12E5">
        <w:rPr>
          <w:rStyle w:val="HTML1"/>
          <w:rFonts w:ascii="Consolas" w:hAnsi="Consolas"/>
          <w:b/>
          <w:bCs/>
          <w:color w:val="FFFFFF"/>
          <w:sz w:val="24"/>
          <w:szCs w:val="24"/>
        </w:rPr>
        <w:t>}</w:t>
      </w:r>
    </w:p>
    <w:p w:rsidR="00F42790" w:rsidRPr="00570B90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val="ru-RU" w:eastAsia="ru-RU"/>
        </w:rPr>
      </w:pPr>
      <w:r w:rsidRPr="008F12E5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</w:t>
      </w:r>
      <w:r w:rsidRPr="00570B90">
        <w:rPr>
          <w:rFonts w:ascii="Consolas" w:eastAsia="Times New Roman" w:hAnsi="Consolas" w:cs="Courier New"/>
          <w:b/>
          <w:bCs/>
          <w:color w:val="FFFFFF"/>
          <w:sz w:val="24"/>
          <w:szCs w:val="24"/>
          <w:lang w:val="ru-RU" w:eastAsia="ru-RU"/>
        </w:rPr>
        <w:t>]</w:t>
      </w:r>
    </w:p>
    <w:p w:rsidR="00F42790" w:rsidRPr="00570B90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ru-RU" w:eastAsia="ru-RU"/>
        </w:rPr>
      </w:pPr>
      <w:r w:rsidRPr="00570B90">
        <w:rPr>
          <w:rFonts w:ascii="Consolas" w:eastAsia="Times New Roman" w:hAnsi="Consolas" w:cs="Courier New"/>
          <w:b/>
          <w:bCs/>
          <w:color w:val="FFFFFF"/>
          <w:sz w:val="24"/>
          <w:szCs w:val="24"/>
          <w:lang w:val="ru-RU" w:eastAsia="ru-RU"/>
        </w:rPr>
        <w:t>}</w:t>
      </w:r>
    </w:p>
    <w:p w:rsidR="00F42790" w:rsidRPr="003D7A2F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42790" w:rsidRPr="00F84CDD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повернення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пакету 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даних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з двох частин 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у форматі JSON (код відповіді 200)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{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"sendId":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410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"data": [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{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"SEND_ID":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410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"SEANCE_ID":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1084312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"IDF_VAG":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11618954522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"IDF_OP":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14856169420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"NOM_VAG": </w:t>
      </w:r>
      <w:r w:rsidRPr="00702B01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"77209773"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"CODE_OP":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2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"CODE_OP_POIZD":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2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"DATE_OP": </w:t>
      </w:r>
      <w:r w:rsidRPr="00702B01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"2022-04-21T10:28:00"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lastRenderedPageBreak/>
        <w:t xml:space="preserve">    </w:t>
      </w:r>
      <w:r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"ESR_OP":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340000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"DATE_INF": </w:t>
      </w:r>
      <w:r w:rsidRPr="00702B01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"2022-04-21T10:31:12"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"DATE_CANCEL":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"KOD_ADM_ARC":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22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"EDRPOU_SOB_V2": </w:t>
      </w:r>
      <w:r w:rsidRPr="00702B01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"30056859"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"EDRPOU_AR_V2":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"EDRPOU_OP_V2":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"EDRPOU_GRP": </w:t>
      </w:r>
      <w:r w:rsidRPr="00702B01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"0"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"EDRPOU_GROTP": </w:t>
      </w:r>
      <w:r w:rsidRPr="00702B01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"0"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"EDRPOU_PLAT": </w:t>
      </w:r>
      <w:r w:rsidRPr="00702B01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"0"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"ROD_VAG":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70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"ORD_NUM":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7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"NOM_P":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3009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"ESR_FORM":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340000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"ESR_NAZN":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352609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"NOM_SOST":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252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"KOD_ESR":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"DOR_PRIEM":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"DOR_SDACHA":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"MSG_CODE": </w:t>
      </w:r>
      <w:r w:rsidRPr="00702B01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"0200"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"VES_GRUZ":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66000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"ESR_NAZN_VAG":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352609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"ESR_NAZN_VU26":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"PR_GRUZH":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"TIP_PARKA_POGRUZKA":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20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"ETSNG":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556208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"KOD_GRP":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9999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"ESR_POGR":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448501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"ESR_POGR_DOS":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"DATE_POGR": </w:t>
      </w:r>
      <w:r w:rsidRPr="00702B01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"2022-04-01T16:30:00"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"KOD_GROTP":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8384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"DOCNOM":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"DOCNOM_DOS":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"DOCSER":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"DOCSER_DOS":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"PRYMITKA": </w:t>
      </w:r>
      <w:r w:rsidRPr="00702B01">
        <w:rPr>
          <w:rFonts w:ascii="Consolas" w:eastAsia="Times New Roman" w:hAnsi="Consolas" w:cs="Courier New"/>
          <w:b/>
          <w:bCs/>
          <w:color w:val="A2FCA2"/>
          <w:sz w:val="24"/>
          <w:szCs w:val="24"/>
          <w:lang w:eastAsia="ru-RU"/>
        </w:rPr>
        <w:t>"ОХР"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"PROBEG":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110000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"PROBEG_POR":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0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"PROBEG_GR":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0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"PROBEG_GR_BEG":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1141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"PROBEG_POR_BEG":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1745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"TIP_PARKA_TEH_SOST":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11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"KOD_VCHD_TEH_SOST":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519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"SRCWAY":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35</w:t>
      </w: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>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"NOM_VU":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"NOM_VU23":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"KOD_DEF1":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"KOD_DEF2":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lastRenderedPageBreak/>
        <w:t xml:space="preserve">      "KOD_DEF3": {},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  "KOD_ROB_NRP": </w:t>
      </w:r>
      <w:r w:rsidRPr="00702B01">
        <w:rPr>
          <w:rFonts w:ascii="Consolas" w:eastAsia="Times New Roman" w:hAnsi="Consolas" w:cs="Courier New"/>
          <w:b/>
          <w:bCs/>
          <w:color w:val="D36363"/>
          <w:sz w:val="24"/>
          <w:szCs w:val="24"/>
          <w:lang w:eastAsia="ru-RU"/>
        </w:rPr>
        <w:t>1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  }</w:t>
      </w:r>
    </w:p>
    <w:p w:rsidR="00F42790" w:rsidRPr="00702B01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</w:pPr>
      <w:r w:rsidRPr="00702B01">
        <w:rPr>
          <w:rFonts w:ascii="Consolas" w:eastAsia="Times New Roman" w:hAnsi="Consolas" w:cs="Courier New"/>
          <w:b/>
          <w:bCs/>
          <w:color w:val="FFFFFF"/>
          <w:sz w:val="24"/>
          <w:szCs w:val="24"/>
          <w:lang w:eastAsia="ru-RU"/>
        </w:rPr>
        <w:t xml:space="preserve">  ],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Fonts w:ascii="Consolas" w:hAnsi="Consolas"/>
          <w:b/>
          <w:bCs/>
          <w:color w:val="FFFFFF"/>
          <w:sz w:val="24"/>
          <w:szCs w:val="24"/>
        </w:rPr>
        <w:t xml:space="preserve">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"dataFirstLoad"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[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{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"SEND_ID"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410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"SEANCE_ID"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"IDF_VAG"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16717184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"IDF_OP"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"NOM_VAG"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A2FCA2"/>
          <w:sz w:val="24"/>
          <w:szCs w:val="24"/>
        </w:rPr>
        <w:t>"59556266"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"CODE_OP"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698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"CODE_OP_POIZD"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"DATE_OP"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A2FCA2"/>
          <w:sz w:val="24"/>
          <w:szCs w:val="24"/>
        </w:rPr>
        <w:t>"2021-09-17T11:00:00"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"ESR_OP"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330009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"DATE_INF"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A2FCA2"/>
          <w:sz w:val="24"/>
          <w:szCs w:val="24"/>
        </w:rPr>
        <w:t>"2021-12-01T13:00:11"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"DATE_CANCEL"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"KOD_ADM_ARC"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22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"EDRPOU_SOB_V2"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"EDRPOU_AR_V2"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"EDRPOU_OP_V2"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"EDRPOU_GRP"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"EDRPOU_GROTP"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"EDRPOU_PLAT"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"ROD_VAG"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92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"ORD_NUM"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"NOM_P"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"ESR_FORM"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"ESR_NAZN"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"NOM_SOST"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"KOD_ESR"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330009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"DOR_PRIEM"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"DOR_SDACHA"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"MSG_CODE"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"VES_GRUZ"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0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"ESR_NAZN_VAG"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330009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"ESR_NAZN_VU26"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"PR_GRUZH"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0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"TIP_PARKA_POGRUZKA"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13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"ETSNG"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421195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"KOD_GRP"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1426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"ESR_POGR"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"ESR_POGR_DOS"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"DATE_POGR"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"KOD_GROTP"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"DOCNOM"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"DOCNOM_DOS"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"DOCSER"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lastRenderedPageBreak/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"DOCSER_DOS"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"PRYMITKA"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A2FCA2"/>
          <w:sz w:val="24"/>
          <w:szCs w:val="24"/>
        </w:rPr>
        <w:t>"ПЕРЕСЛ"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"PROBEG"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160000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"PROBEG_POR"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307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"PROBEG_GR"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0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"PROBEG_GR_BEG"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18304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"PROBEG_POR_BEG"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19029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"TIP_PARKA_TEH_SOST"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40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"KOD_VCHD_TEH_SOST"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: </w:t>
      </w:r>
      <w:r w:rsidRPr="00702B01">
        <w:rPr>
          <w:rStyle w:val="HTML1"/>
          <w:rFonts w:ascii="Consolas" w:hAnsi="Consolas"/>
          <w:b/>
          <w:bCs/>
          <w:color w:val="D36363"/>
          <w:sz w:val="24"/>
          <w:szCs w:val="24"/>
        </w:rPr>
        <w:t>98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"SRCWAY"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"NOM_VU"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"NOM_VU23"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"KOD_DEF1"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"KOD_DEF2"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"KOD_DEF3"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{},</w:t>
      </w:r>
    </w:p>
    <w:p w:rsidR="00F42790" w:rsidRPr="00702B01" w:rsidRDefault="00F42790" w:rsidP="00F42790">
      <w:pPr>
        <w:pStyle w:val="HTML"/>
        <w:shd w:val="clear" w:color="auto" w:fill="333333"/>
        <w:wordWrap w:val="0"/>
        <w:rPr>
          <w:rStyle w:val="HTML1"/>
          <w:rFonts w:ascii="Consolas" w:hAnsi="Consolas"/>
          <w:b/>
          <w:bCs/>
          <w:color w:val="FFFFFF"/>
          <w:sz w:val="24"/>
          <w:szCs w:val="24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  </w:t>
      </w:r>
      <w:r w:rsidRPr="00702B01">
        <w:rPr>
          <w:rStyle w:val="hljs-attr"/>
          <w:rFonts w:ascii="Consolas" w:hAnsi="Consolas"/>
          <w:b/>
          <w:bCs/>
          <w:color w:val="FFFFFF"/>
          <w:sz w:val="24"/>
          <w:szCs w:val="24"/>
        </w:rPr>
        <w:t>"KOD_ROB_NRP"</w:t>
      </w: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>: {}</w:t>
      </w:r>
    </w:p>
    <w:p w:rsidR="00F42790" w:rsidRPr="00570B90" w:rsidRDefault="00F42790" w:rsidP="00F42790">
      <w:pPr>
        <w:pStyle w:val="HTML"/>
        <w:shd w:val="clear" w:color="auto" w:fill="333333"/>
        <w:rPr>
          <w:b/>
          <w:bCs/>
          <w:color w:val="FFFFFF"/>
          <w:sz w:val="24"/>
          <w:szCs w:val="24"/>
          <w:lang w:val="ru-RU"/>
        </w:rPr>
      </w:pPr>
      <w:r w:rsidRPr="00702B01">
        <w:rPr>
          <w:rStyle w:val="HTML1"/>
          <w:rFonts w:ascii="Consolas" w:hAnsi="Consolas"/>
          <w:b/>
          <w:bCs/>
          <w:color w:val="FFFFFF"/>
          <w:sz w:val="24"/>
          <w:szCs w:val="24"/>
        </w:rPr>
        <w:t xml:space="preserve">    </w:t>
      </w:r>
      <w:r w:rsidRPr="00570B90">
        <w:rPr>
          <w:rStyle w:val="HTML1"/>
          <w:rFonts w:ascii="Consolas" w:hAnsi="Consolas"/>
          <w:b/>
          <w:bCs/>
          <w:color w:val="FFFFFF"/>
          <w:sz w:val="24"/>
          <w:szCs w:val="24"/>
          <w:lang w:val="ru-RU"/>
        </w:rPr>
        <w:t>}</w:t>
      </w:r>
    </w:p>
    <w:p w:rsidR="00F42790" w:rsidRPr="00570B90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b/>
          <w:bCs/>
          <w:color w:val="FFFFFF"/>
          <w:sz w:val="24"/>
          <w:szCs w:val="24"/>
          <w:lang w:val="ru-RU" w:eastAsia="ru-RU"/>
        </w:rPr>
      </w:pPr>
      <w:r w:rsidRPr="00570B90">
        <w:rPr>
          <w:rFonts w:ascii="Consolas" w:eastAsia="Times New Roman" w:hAnsi="Consolas" w:cs="Courier New"/>
          <w:b/>
          <w:bCs/>
          <w:color w:val="FFFFFF"/>
          <w:sz w:val="24"/>
          <w:szCs w:val="24"/>
          <w:lang w:val="ru-RU" w:eastAsia="ru-RU"/>
        </w:rPr>
        <w:t xml:space="preserve">  ]</w:t>
      </w:r>
    </w:p>
    <w:p w:rsidR="00F42790" w:rsidRPr="00570B90" w:rsidRDefault="00F42790" w:rsidP="00F42790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ru-RU" w:eastAsia="ru-RU"/>
        </w:rPr>
      </w:pPr>
      <w:r w:rsidRPr="00570B90">
        <w:rPr>
          <w:rFonts w:ascii="Consolas" w:eastAsia="Times New Roman" w:hAnsi="Consolas" w:cs="Courier New"/>
          <w:b/>
          <w:bCs/>
          <w:color w:val="FFFFFF"/>
          <w:sz w:val="24"/>
          <w:szCs w:val="24"/>
          <w:lang w:val="ru-RU" w:eastAsia="ru-RU"/>
        </w:rPr>
        <w:t>}</w:t>
      </w:r>
    </w:p>
    <w:p w:rsidR="00F42790" w:rsidRPr="00570B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42790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при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«пустому»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пакеті (код відповіді 200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</w:t>
      </w: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"sen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dId":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398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</w:t>
      </w:r>
      <w:r w:rsidRPr="00634EE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data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": </w:t>
      </w:r>
      <w:r w:rsidRPr="00634EE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[]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"</w:t>
      </w:r>
      <w:r w:rsidRPr="009B03DF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msg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B03DF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Немає даних для відправлення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84CDD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при непідтвердженому попередньому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пакеті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(код відповіді 423)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 w:rsidRPr="00941034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101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"Підтвердить отримання інформації по 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пакету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 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даних 398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"sen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dId":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398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F42790" w:rsidRPr="00F84CDD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при відсутності нового розрахованого сеансу (код відповіді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423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 w:rsidRPr="00941034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10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2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6F4E6A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Нові нараховані сеанси для відправлення відсутні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84CDD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у випадку, коли </w:t>
      </w:r>
      <w:r w:rsidRPr="006F4E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ще не відбувалось нарахування даних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по </w:t>
      </w:r>
      <w:r w:rsidRPr="006F4E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клієнту 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(код відповіді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423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 w:rsidRPr="00941034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10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6F4E6A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По даному клієнту ще не відбувалось нарахування даних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lastRenderedPageBreak/>
        <w:t>}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Запити цього методу призначені для підтвердження отриманої клієнтом інформації по вагонах.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Користувач підтверджує отримання інформації передаючи </w:t>
      </w:r>
      <w:r w:rsidRPr="00941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ідентифікаційний номер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пакету</w:t>
      </w:r>
      <w:r w:rsidRPr="00941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який щойно був успішно записаний до його ІС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Передача даних: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5902A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Передача даних 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здійснюється шляхом відправлення GET-запита:</w:t>
      </w:r>
    </w:p>
    <w:p w:rsidR="00F42790" w:rsidRPr="00941034" w:rsidRDefault="00A65BF6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https://uz-gate.uz.gov.ua/</w:t>
      </w:r>
      <w:r w:rsidR="00F42790" w:rsidRPr="00941034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inform/api/v1/ReglVag/confirm?&lt;parameters&gt;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Приклад:</w:t>
      </w:r>
    </w:p>
    <w:p w:rsidR="00F42790" w:rsidRPr="00941034" w:rsidRDefault="00A65BF6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https://uz-gate.uz.gov.ua/</w:t>
      </w:r>
      <w:r w:rsidR="00F42790" w:rsidRPr="00941034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info</w:t>
      </w:r>
      <w:r w:rsidR="00F42790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rm/api/v1/ReglVag/confirm?sen</w:t>
      </w:r>
      <w:r w:rsidR="00F42790" w:rsidRPr="00941034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d</w:t>
      </w:r>
      <w:r w:rsidR="00F42790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_id=399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Вхідні параметри: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numPr>
          <w:ilvl w:val="0"/>
          <w:numId w:val="6"/>
        </w:numPr>
        <w:spacing w:after="0" w:line="240" w:lineRule="auto"/>
        <w:ind w:left="709" w:right="14" w:hanging="283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SEN</w:t>
      </w:r>
      <w:r w:rsidRPr="009020E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D_ID</w:t>
      </w:r>
      <w:r w:rsidRPr="008D608E">
        <w:rPr>
          <w:rFonts w:ascii="Times New Roman" w:eastAsia="Times New Roman" w:hAnsi="Times New Roman" w:cs="Times New Roman"/>
          <w:color w:val="C00000"/>
          <w:sz w:val="28"/>
          <w:szCs w:val="28"/>
          <w:lang w:val="uk-UA"/>
        </w:rPr>
        <w:t xml:space="preserve"> </w:t>
      </w:r>
      <w:r w:rsidRPr="00941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– ідентифікаційний номер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пакету</w:t>
      </w:r>
      <w:r w:rsidRPr="00941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для підтвердження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Можливі результати запиту</w:t>
      </w:r>
    </w:p>
    <w:p w:rsidR="00F42790" w:rsidRPr="00F84CDD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5"/>
        <w:gridCol w:w="4144"/>
        <w:gridCol w:w="4432"/>
      </w:tblGrid>
      <w:tr w:rsidR="00F42790" w:rsidRPr="008F12E5" w:rsidTr="006C0B77"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відповіді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Відповідь/діагностичне повідомлення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Обставини формування та обробка (дії користувача)</w:t>
            </w:r>
          </w:p>
        </w:tc>
      </w:tr>
      <w:tr w:rsidR="00F42790" w:rsidRPr="008F12E5" w:rsidTr="006C0B77"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200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Default="00F42790" w:rsidP="006C0B77">
            <w:pPr>
              <w:spacing w:after="0" w:line="276" w:lineRule="auto"/>
              <w:ind w:right="51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Інформація про наявність наступного розрахованого сеансу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9410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у форматі JSO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N</w:t>
            </w:r>
            <w:r w:rsidRPr="009410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F42790" w:rsidRPr="009F4FC3" w:rsidRDefault="00F42790" w:rsidP="006C0B77">
            <w:pPr>
              <w:spacing w:after="0" w:line="276" w:lineRule="auto"/>
              <w:ind w:right="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9F4FC3" w:rsidRDefault="00F42790" w:rsidP="006C0B77">
            <w:pPr>
              <w:spacing w:after="0" w:line="276" w:lineRule="auto"/>
              <w:ind w:right="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F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9F4FC3" w:rsidRDefault="00F42790" w:rsidP="006C0B77">
            <w:pPr>
              <w:spacing w:after="0" w:line="276" w:lineRule="auto"/>
              <w:ind w:right="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F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"prNext": значення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F4FC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  <w:p w:rsidR="00F42790" w:rsidRPr="009F4FC3" w:rsidRDefault="00F42790" w:rsidP="006C0B77">
            <w:pPr>
              <w:spacing w:after="0" w:line="276" w:lineRule="auto"/>
              <w:ind w:right="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941034" w:rsidRDefault="00F42790" w:rsidP="006C0B77">
            <w:pPr>
              <w:spacing w:after="0" w:line="276" w:lineRule="auto"/>
              <w:ind w:right="51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Атрибут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pr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Next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може приймати значення:</w:t>
            </w:r>
          </w:p>
          <w:p w:rsidR="00F42790" w:rsidRPr="00941034" w:rsidRDefault="00F42790" w:rsidP="006C0B77">
            <w:pPr>
              <w:numPr>
                <w:ilvl w:val="0"/>
                <w:numId w:val="3"/>
              </w:numPr>
              <w:tabs>
                <w:tab w:val="clear" w:pos="720"/>
                <w:tab w:val="num" w:pos="358"/>
              </w:tabs>
              <w:spacing w:after="0" w:line="240" w:lineRule="auto"/>
              <w:ind w:left="358" w:right="14" w:hanging="283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 – існує наступний розрахований сеанс;</w:t>
            </w:r>
          </w:p>
          <w:p w:rsidR="00F42790" w:rsidRPr="00A42445" w:rsidRDefault="00F42790" w:rsidP="006C0B77">
            <w:pPr>
              <w:numPr>
                <w:ilvl w:val="0"/>
                <w:numId w:val="3"/>
              </w:numPr>
              <w:tabs>
                <w:tab w:val="clear" w:pos="720"/>
                <w:tab w:val="num" w:pos="358"/>
              </w:tabs>
              <w:spacing w:after="0" w:line="240" w:lineRule="auto"/>
              <w:ind w:left="358" w:right="14" w:hanging="283"/>
              <w:jc w:val="both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 – на даний момент більше не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існу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є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нових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розрахованих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 xml:space="preserve">сеансів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відправлення даному клієнту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з вказаним кодом підтверджено.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Якщо prNext</w:t>
            </w: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=</w:t>
            </w: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1, можна негайно запитувати наступний нарахований сеанс.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При prNext</w:t>
            </w: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=</w:t>
            </w: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0 необхідно здійснити наступний забір інформації у штатному режимі (на наступному сеансі забору даних у ІС користувача).</w:t>
            </w:r>
          </w:p>
        </w:tc>
      </w:tr>
      <w:tr w:rsidR="00F42790" w:rsidRPr="008F12E5" w:rsidTr="006C0B77"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409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D44C1D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  "errCode": </w:t>
            </w:r>
            <w:r w:rsidRPr="00D44C1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201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"errString": "</w:t>
            </w:r>
            <w:r w:rsidRPr="00042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Ідентифікатор пакету даних</w:t>
            </w:r>
            <w:r w:rsidRPr="008D6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на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даний для підтвердження ([SEN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</w:t>
            </w:r>
            <w:r w:rsidRPr="008D6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ID</w:t>
            </w:r>
            <w:r w:rsidRPr="00F51BAE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 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із</w:t>
            </w:r>
            <w:r w:rsidRPr="00F51BAE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 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запита</w:t>
            </w:r>
            <w:r w:rsidRPr="008D6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]), не збігається з тим, що очікує на підтвердження ([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D_ID</w:t>
            </w:r>
            <w:r w:rsidRPr="00F51BAE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 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із</w:t>
            </w:r>
            <w:r w:rsidRPr="00F51BAE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 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БД</w:t>
            </w:r>
            <w:r w:rsidRPr="00F51BAE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 АСК ВП УЗ-Є</w:t>
            </w:r>
            <w:r w:rsidRPr="008D6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])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",</w:t>
            </w:r>
          </w:p>
          <w:p w:rsidR="00F42790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"sen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dId":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</w:t>
            </w:r>
            <w:r w:rsidRPr="008D608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ID</w:t>
            </w:r>
            <w:r w:rsidRPr="00F51BAE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 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із</w:t>
            </w:r>
            <w:r w:rsidRPr="00F51BAE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 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запита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]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dId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DB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":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D_ID</w:t>
            </w:r>
            <w:r w:rsidRPr="00F51BAE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 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із</w:t>
            </w:r>
            <w:r w:rsidRPr="00F51BAE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 </w:t>
            </w:r>
            <w:r w:rsidRPr="00F51B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/>
              </w:rPr>
              <w:t>БД</w:t>
            </w:r>
            <w:r w:rsidRPr="00F51BAE">
              <w:rPr>
                <w:rFonts w:ascii="Times New Roman" w:eastAsia="Times New Roman" w:hAnsi="Times New Roman" w:cs="Times New Roman"/>
                <w:sz w:val="20"/>
                <w:szCs w:val="20"/>
                <w:lang w:val="uk-UA"/>
              </w:rPr>
              <w:t> АСК ВП УЗ-Є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]</w:t>
            </w:r>
          </w:p>
          <w:p w:rsidR="00F42790" w:rsidRPr="00941034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Значення ідентифікаційного номеру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пакету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що був наданий для підтвердження, не збігається з тим, що очікує на підтвердження у БД АСК ВП УЗ-Є.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Необхідно провести аналіз отриманих даних. Якщо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наданий клієнтом (атрибут </w:t>
            </w:r>
            <w:r w:rsidRPr="002A3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sendId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), дійсно є останнім записаним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пакетом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до його ІС, необхідно звернутися до розробника з інформацією із отриманого діагностичного повідомлення.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Якщо останнім у ІС клієнта є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із атрибуту </w:t>
            </w:r>
            <w:r w:rsidRPr="002A30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Id</w:t>
            </w: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</w:rPr>
              <w:t>DB</w:t>
            </w: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здійснити підтвердження саме його.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У випадку будь-яких інших ситуацій 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звернутися до розробника з інформацією із отриманого діагностичного повідомлення.</w:t>
            </w:r>
          </w:p>
        </w:tc>
      </w:tr>
      <w:tr w:rsidR="00F42790" w:rsidRPr="008F12E5" w:rsidTr="006C0B77"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208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  "errCode":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202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"errString":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Отримання пакету даних [SEND_ID] вже підтверджено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",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"sen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dId":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SEND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що був наданий для підтвердження, вже підтверджений у БД АСК ВП УЗ-Є.</w:t>
            </w:r>
          </w:p>
          <w:p w:rsidR="00F42790" w:rsidRPr="00941034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941034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Можна запитувати нові дані методом ReglVag.</w:t>
            </w:r>
          </w:p>
        </w:tc>
      </w:tr>
      <w:tr w:rsidR="00F42790" w:rsidRPr="008F12E5" w:rsidTr="006C0B77"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409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"errCode": 203,</w:t>
            </w:r>
          </w:p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"errString": "По даному клієнту ще не відбувалось відправлення даних, підтвердження неможливе"</w:t>
            </w:r>
          </w:p>
          <w:p w:rsidR="00F42790" w:rsidRPr="00302E3E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}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941034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К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лієнту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ніколи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не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здійснювалось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відправлення даних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F42790" w:rsidRPr="00941034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941034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Виконати забір інформації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методом ReglVag.</w:t>
            </w:r>
          </w:p>
        </w:tc>
      </w:tr>
      <w:tr w:rsidR="00F42790" w:rsidRPr="008F12E5" w:rsidTr="006C0B77"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409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"errCode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": 204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"errString":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 даних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 не є останнім відправленим, підтвердження неможливе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",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</w:t>
            </w: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dId":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[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SEND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</w:p>
          <w:p w:rsidR="00F42790" w:rsidRPr="00302E3E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Система знаходиться у стані, коли останній відправлений клієнту пакет вже підтверджений, тобто можна запитувати нові дані. При цьому пакет,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наданий на підтвердження, 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не є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цим 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останнім відправленим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клієнту. Підтвердити взагалі можна тільки останній.</w:t>
            </w:r>
          </w:p>
          <w:p w:rsidR="00F42790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Необхідно провести аналіз отриманих даних. Якщо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наданий клієнтом (атрибут sen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dId), дійсно є останнім записаним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пакетом 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до його ІС, необхідно звернутися до розробника з інформацією із отриманого діагностичного повідомлення.</w:t>
            </w:r>
          </w:p>
          <w:p w:rsidR="00F42790" w:rsidRPr="00941034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Інакше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здійснити наступний забір інформації у штатному режимі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методом ReglVag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F42790" w:rsidRPr="008F12E5" w:rsidTr="006C0B77"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6F4E6A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423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"errCode": 205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</w:p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"errString": "</w:t>
            </w:r>
            <w:r w:rsidRPr="006F4E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 даному клієнту ще не відбувалось нарахування даних, підтвердження неможливе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</w:t>
            </w:r>
          </w:p>
          <w:p w:rsidR="00F42790" w:rsidRPr="00302E3E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F4E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 даному клієнту ще не відбувалось нарахування даних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F4279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294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Необхідно пізніше здійснити спробу забору інформації у штатному режимі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методом ReglVag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а потім, у разі успіху, виконати підтвердження</w:t>
            </w:r>
            <w:r w:rsidRPr="00294DE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</w:tc>
      </w:tr>
      <w:tr w:rsidR="00F42790" w:rsidRPr="008F12E5" w:rsidTr="006C0B77">
        <w:tc>
          <w:tcPr>
            <w:tcW w:w="13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500</w:t>
            </w:r>
          </w:p>
        </w:tc>
        <w:tc>
          <w:tcPr>
            <w:tcW w:w="41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76" w:lineRule="auto"/>
              <w:ind w:right="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"errCode": 299,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"errString": "Неочікувана помилка. Зверніться до розробника. [текст помилки]"</w:t>
            </w:r>
          </w:p>
          <w:p w:rsidR="00F42790" w:rsidRPr="00A42445" w:rsidRDefault="00F42790" w:rsidP="006C0B77">
            <w:pPr>
              <w:spacing w:after="0" w:line="276" w:lineRule="auto"/>
              <w:ind w:right="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Непередбачені помилки (системний збій).</w:t>
            </w:r>
          </w:p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941034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Необхідно звернутися до розробника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з інформацією із отриманого діагностичного повідомлення.</w:t>
            </w:r>
          </w:p>
        </w:tc>
      </w:tr>
    </w:tbl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A4A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lastRenderedPageBreak/>
        <w:t>Приклад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и</w:t>
      </w:r>
      <w:r w:rsidRPr="003A4A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відп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овідей</w:t>
      </w:r>
      <w:r w:rsidRPr="003A4A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при штатній обробці даних</w:t>
      </w:r>
    </w:p>
    <w:p w:rsidR="00F42790" w:rsidRPr="00CA5572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F42790" w:rsidRPr="00FE0DC5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повернення даних у разі успіху</w:t>
      </w: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(код відповіді 200)</w:t>
      </w:r>
    </w:p>
    <w:p w:rsidR="00F42790" w:rsidRPr="00941034" w:rsidRDefault="00F42790" w:rsidP="00F42790">
      <w:pPr>
        <w:shd w:val="clear" w:color="auto" w:fill="33333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lang w:val="uk-UA"/>
        </w:rPr>
        <w:t>  "pr_next": "1"</w:t>
      </w:r>
    </w:p>
    <w:p w:rsidR="00F42790" w:rsidRPr="00941034" w:rsidRDefault="00F42790" w:rsidP="00F42790">
      <w:pPr>
        <w:shd w:val="clear" w:color="auto" w:fill="333333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lang w:val="uk-UA"/>
        </w:rPr>
        <w:t>}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E0DC5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відповіді, коли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пакет</w:t>
      </w: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що підтверджується, не збігається з тим, що очікує на підтвердження (код відповіді 409)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2</w:t>
      </w:r>
      <w:r w:rsidRPr="00941034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01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Ідентифікатор пакету даних</w:t>
      </w:r>
      <w:r w:rsidRPr="00487702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, наданий на підтвердження 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(398),</w:t>
      </w:r>
      <w:r w:rsidRPr="00487702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 не збігається з тим, що очікує на підтвердження 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(399)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"sen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dId": </w:t>
      </w:r>
      <w:r>
        <w:rPr>
          <w:rFonts w:ascii="Consolas" w:eastAsia="Times New Roman" w:hAnsi="Consolas" w:cs="Times New Roman"/>
          <w:color w:val="D36363"/>
          <w:sz w:val="24"/>
          <w:szCs w:val="24"/>
          <w:lang w:val="uk-UA"/>
        </w:rPr>
        <w:t>398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"sen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dId</w:t>
      </w:r>
      <w:r w:rsidRPr="006939D7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DB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": </w:t>
      </w:r>
      <w:r>
        <w:rPr>
          <w:rFonts w:ascii="Consolas" w:eastAsia="Times New Roman" w:hAnsi="Consolas" w:cs="Times New Roman"/>
          <w:color w:val="D36363"/>
          <w:sz w:val="24"/>
          <w:szCs w:val="24"/>
          <w:lang w:val="uk-UA"/>
        </w:rPr>
        <w:t>399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E0DC5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при повторному підтвердженні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пакету</w:t>
      </w: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(код відповіді 208)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2</w:t>
      </w:r>
      <w:r w:rsidRPr="00941034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0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2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Отримання пакету даних</w:t>
      </w:r>
      <w:r w:rsidRPr="00487702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 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398</w:t>
      </w:r>
      <w:r w:rsidRPr="00624E77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 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вже підтверджено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</w:t>
      </w: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sen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dId":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398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E0DC5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при спробі виконати підтвердження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пакету</w:t>
      </w: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коли клієнту ніколи не здійснювалось відправлення даних (код відповіді 409)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2</w:t>
      </w:r>
      <w:r w:rsidRPr="00941034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0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624E77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По даному клієнту ще не відбувалось відправлення даних, підтвердження неможливе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E0DC5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при спробі виконати підтвердження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пакету</w:t>
      </w: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який не є останнім відправленим клієнту (код відповіді 409)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2</w:t>
      </w:r>
      <w:r w:rsidRPr="00941034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0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4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Пакет даних 397 </w:t>
      </w:r>
      <w:r w:rsidRPr="00624E77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не є останнім відправленим, підтвердження неможливе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</w:t>
      </w: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sen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dId":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397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E0DC5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у випадку, коли </w:t>
      </w:r>
      <w:r w:rsidRPr="006F4E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ще не відбувалось нарахування даних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по </w:t>
      </w:r>
      <w:r w:rsidRPr="006F4E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клієнту</w:t>
      </w: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(код відповіді 423</w:t>
      </w: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lastRenderedPageBreak/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2</w:t>
      </w:r>
      <w:r w:rsidRPr="00941034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0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5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F777C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По даному клієнту ще не відбувалось нарахування даних, підтвердження неможливе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3B1714" w:rsidRPr="004A047D" w:rsidRDefault="00860CED" w:rsidP="004A047D">
      <w:pPr>
        <w:pStyle w:val="a5"/>
        <w:numPr>
          <w:ilvl w:val="0"/>
          <w:numId w:val="12"/>
        </w:numPr>
        <w:outlineLvl w:val="0"/>
        <w:rPr>
          <w:rFonts w:ascii="Times New Roman" w:hAnsi="Times New Roman"/>
          <w:b/>
          <w:sz w:val="28"/>
          <w:szCs w:val="28"/>
          <w:lang w:val="uk-UA"/>
        </w:rPr>
      </w:pPr>
      <w:bookmarkStart w:id="15" w:name="_Toc132360092"/>
      <w:r w:rsidRPr="004A047D">
        <w:rPr>
          <w:rFonts w:ascii="Times New Roman" w:hAnsi="Times New Roman"/>
          <w:b/>
          <w:sz w:val="28"/>
          <w:szCs w:val="28"/>
          <w:lang w:val="uk-UA"/>
        </w:rPr>
        <w:t>Встановлення нової точки відліку для повторного забору інформації</w:t>
      </w:r>
      <w:bookmarkEnd w:id="15"/>
    </w:p>
    <w:p w:rsidR="003B1714" w:rsidRPr="009A39F5" w:rsidRDefault="003B1714" w:rsidP="00076DE3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стороні БД </w:t>
      </w:r>
      <w:r w:rsidRPr="00941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АСК ВП УЗ-Є зберігається значення останнього успішно відправленого користувачу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пакету даних</w:t>
      </w:r>
      <w:r w:rsidRPr="00941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інформація про наявність або відсутність  його підтвердження</w:t>
      </w:r>
      <w:r w:rsidRPr="00941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Воно є точкою відліку при на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ступному заборі даних клієнтом.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Для можливості 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повторного забор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 інформації починаючі з іншого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конкретного значення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ідентифікатора пакету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, розроблений окремий метод</w:t>
      </w:r>
      <w:r w:rsidRPr="00941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Запити цього методу призначені для встановлення нової точки відліку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(також далі точка відновлення, скидання даних)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у БД АСК ВП УЗ-Є.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Скидання можливе тільки до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успішно отриманого та підтвердженого пакету.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Результатом його виконання є відновлення стану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системи 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момент підтвердження цього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пакету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Після успішного встановлення нової точки відліку користувачу необхідно здійснити забір інформації методом </w:t>
      </w:r>
      <w:r w:rsidRPr="00941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ReglVag у звичайний спосіб.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Передача</w:t>
      </w:r>
      <w:r w:rsidRPr="009410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даних: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D43E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Передача даних </w:t>
      </w: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здійснюється шляхом відправлення GET-запита:</w:t>
      </w:r>
    </w:p>
    <w:p w:rsidR="00F42790" w:rsidRPr="00941034" w:rsidRDefault="00A65BF6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https://uz-gate.uz.gov.ua/</w:t>
      </w:r>
      <w:r w:rsidR="00F42790" w:rsidRPr="00941034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inform/api/v1/ReglVag/reset?&lt;parameters&gt;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sz w:val="28"/>
          <w:szCs w:val="28"/>
          <w:lang w:val="uk-UA"/>
        </w:rPr>
        <w:t>Приклад:</w:t>
      </w:r>
    </w:p>
    <w:p w:rsidR="00F42790" w:rsidRPr="00941034" w:rsidRDefault="00A65BF6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https://uz-gate.uz.gov.ua/</w:t>
      </w:r>
      <w:r w:rsidR="00F42790" w:rsidRPr="00941034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inform/api/v1/ReglVag/reset?se</w:t>
      </w:r>
      <w:r w:rsidR="00F42790">
        <w:rPr>
          <w:rFonts w:ascii="Courier New" w:eastAsia="Times New Roman" w:hAnsi="Courier New" w:cs="Courier New"/>
          <w:b/>
          <w:bCs/>
          <w:color w:val="FFFFFF"/>
          <w:sz w:val="24"/>
          <w:szCs w:val="24"/>
        </w:rPr>
        <w:t>nd</w:t>
      </w:r>
      <w:r w:rsidR="00F42790" w:rsidRPr="00941034">
        <w:rPr>
          <w:rFonts w:ascii="Courier New" w:eastAsia="Times New Roman" w:hAnsi="Courier New" w:cs="Courier New"/>
          <w:b/>
          <w:bCs/>
          <w:color w:val="FFFFFF"/>
          <w:sz w:val="24"/>
          <w:szCs w:val="24"/>
          <w:lang w:val="uk-UA"/>
        </w:rPr>
        <w:t>_id=1084025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Вхідні параметри: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941034" w:rsidRDefault="00F42790" w:rsidP="00F42790">
      <w:pPr>
        <w:numPr>
          <w:ilvl w:val="0"/>
          <w:numId w:val="6"/>
        </w:numPr>
        <w:spacing w:after="0" w:line="240" w:lineRule="auto"/>
        <w:ind w:left="709" w:right="14" w:hanging="283"/>
        <w:jc w:val="both"/>
        <w:textAlignment w:val="baseline"/>
        <w:rPr>
          <w:rFonts w:ascii="Arial" w:eastAsia="Times New Roman" w:hAnsi="Arial" w:cs="Arial"/>
          <w:color w:val="000000"/>
          <w:sz w:val="28"/>
          <w:szCs w:val="28"/>
          <w:lang w:val="uk-UA"/>
        </w:rPr>
      </w:pPr>
      <w:r w:rsidRPr="00941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ND</w:t>
      </w:r>
      <w:r w:rsidRPr="0094103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_ID – ідентифікаційний номер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пакету</w:t>
      </w:r>
      <w:r w:rsidRPr="0066015B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який встановлюється у якості нової точки відліку (до якого виконується скидання)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Можливі результати запиту</w:t>
      </w:r>
    </w:p>
    <w:p w:rsidR="00F42790" w:rsidRPr="00F84CDD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tbl>
      <w:tblPr>
        <w:tblW w:w="0" w:type="auto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3537"/>
        <w:gridCol w:w="4999"/>
      </w:tblGrid>
      <w:tr w:rsidR="00F42790" w:rsidRPr="008F12E5" w:rsidTr="006C0B77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Код відповіді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Відповідь/діагностичне повідомлення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941034" w:rsidRDefault="00F42790" w:rsidP="006C0B77">
            <w:pPr>
              <w:spacing w:after="0" w:line="276" w:lineRule="auto"/>
              <w:ind w:right="5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</w:pP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Обставини формування та обробка (дії користувача)</w:t>
            </w:r>
          </w:p>
        </w:tc>
      </w:tr>
      <w:tr w:rsidR="00F42790" w:rsidRPr="008F12E5" w:rsidTr="006C0B77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200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[Тіло відповіді порожнє]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Вдале виконання.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встановлений у якості нової точки відліку.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Можна запитувати нові дані методом ReglVag.</w:t>
            </w:r>
          </w:p>
        </w:tc>
      </w:tr>
      <w:tr w:rsidR="00F42790" w:rsidRPr="008F12E5" w:rsidTr="006C0B77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F42849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200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"errCode": 301,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"errString":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 вже є останнім підтвердженим, все ok",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Id":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Вдале виконання.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Ніякі додаткові дії у </w:t>
            </w: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БД АСК ВП УЗ-Є не були потрібні, оскільки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наданий користувачем, вже є останнім підтвердженим.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Можна запитувати нові дані методом ReglVag.</w:t>
            </w:r>
          </w:p>
        </w:tc>
      </w:tr>
      <w:tr w:rsidR="00F42790" w:rsidRPr="008F12E5" w:rsidTr="006C0B77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403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"errCode": 302,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"errString":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 не був підтверджений, тому не може бути використаний як точка відновлення",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Id":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</w:p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наданий користувачем, був останнім відправленим клієнту, але не був ним підтверджений у </w:t>
            </w: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БД АСК ВП УЗ-Є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тому не може бути використаний як нова точка відліку.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Перевірити, якщо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161F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наданий клієнтом (атрибут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Id), дійсно є останнім записаним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пакетом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до його ІС, необхідно підтвердити отримання цього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пакету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методом ReglVag/confirm (див. п.2).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Якщо останнім записаним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пакетом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є інший – виконати скидання саме до нього.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У випадку будь-яких інших ситуацій 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звернутися до розробника з інформацією із отриманого діагностичного повідомлення.</w:t>
            </w:r>
          </w:p>
        </w:tc>
      </w:tr>
      <w:tr w:rsidR="00F42790" w:rsidRPr="008F12E5" w:rsidTr="006C0B77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403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"errCode": 303,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  "errString":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 не знайдений у БД, тому не може бути використаний як точка відновлення",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Id":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</w:p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наданий користувачем, ніколи не був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створений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для цього клієнта у </w:t>
            </w: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БД АСК ВП УЗ-Є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тому він не може бути використаний як нова точка відліку.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 xml:space="preserve">Необхідно перевірити правильність визначеного та переданого у запиті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161F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. 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Якщо останнім записаним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пакетом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є інший – виконати скидання саме до нього.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Інакше 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звернутися до розробника з інформацією із отриманого діагностичного повідомлення.</w:t>
            </w:r>
          </w:p>
        </w:tc>
      </w:tr>
      <w:tr w:rsidR="00F42790" w:rsidRPr="008F12E5" w:rsidTr="006C0B77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403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"errCode": 304,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"errString":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 не був успішно відправлений, тому не може бути використаний як точка відновлення",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Id":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наданий користувачем, був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сформований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для цього клієнта у </w:t>
            </w: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БД АСК ВП УЗ-Є, але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не був успішно</w:t>
            </w: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відправлен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им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тому він не може бути використаний як нова точка відліку.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Необхідно перевірити правильність визначеного та переданого у запиті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161F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. 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Якщо останнім записаним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пакетом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є інший – виконати скидання саме до нього.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Інакше 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звернутися до розробника з інформацією із отриманого діагностичного повідомлення.</w:t>
            </w:r>
          </w:p>
        </w:tc>
      </w:tr>
      <w:tr w:rsidR="00F42790" w:rsidRPr="008F12E5" w:rsidTr="006C0B77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520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"errCode": 305,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  "errString": "Неочікувана помилка: відправлений раніше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 не був підтверджений. Зверніться до розробника",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Id":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наданий користувачем, був раніше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сформ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ований та відправлений клієнту</w:t>
            </w: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, але у БД немає інформації про його успішне підтвердження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Необхідно звернутися до розробника з інформацією із отриманого діагностичного повідомлення.</w:t>
            </w:r>
          </w:p>
        </w:tc>
      </w:tr>
      <w:tr w:rsidR="00F42790" w:rsidRPr="008F12E5" w:rsidTr="006C0B77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6F4E6A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423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"errCode": 306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</w:p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 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"errString": "</w:t>
            </w:r>
            <w:r w:rsidRPr="006F4E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По даному клієнту ще не відбувалось нарахування даних,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скидання</w:t>
            </w:r>
            <w:r w:rsidRPr="006F4E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неможливе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</w:t>
            </w:r>
          </w:p>
          <w:p w:rsidR="00F42790" w:rsidRPr="00302E3E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6F4E6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По даному клієнту ще не відбувалось нарахування даних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F4279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Скидання можливе за двох умов:</w:t>
            </w:r>
          </w:p>
          <w:p w:rsidR="00F42790" w:rsidRPr="00884363" w:rsidRDefault="00F42790" w:rsidP="006C0B77">
            <w:pPr>
              <w:pStyle w:val="a3"/>
              <w:numPr>
                <w:ilvl w:val="0"/>
                <w:numId w:val="11"/>
              </w:numPr>
              <w:spacing w:after="0" w:line="276" w:lineRule="auto"/>
              <w:ind w:left="325" w:right="50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843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у </w:t>
            </w:r>
            <w:r w:rsidRPr="0088436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БД АСК ВП УЗ-Є</w:t>
            </w:r>
            <w:r w:rsidRPr="008843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є нараховані дані для клієнта;</w:t>
            </w:r>
          </w:p>
          <w:p w:rsidR="00F42790" w:rsidRDefault="00F42790" w:rsidP="006C0B77">
            <w:pPr>
              <w:pStyle w:val="a3"/>
              <w:numPr>
                <w:ilvl w:val="0"/>
                <w:numId w:val="11"/>
              </w:numPr>
              <w:spacing w:after="0" w:line="276" w:lineRule="auto"/>
              <w:ind w:left="325" w:right="50" w:hanging="284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8436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клієнт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вже здійснює забір даних до своєї ІС. Скидання відбувається до певного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успішно отриманого та підтвердженого пакету.</w:t>
            </w:r>
          </w:p>
          <w:p w:rsidR="00F4279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8436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Дана помилка означає, що нарахування</w:t>
            </w:r>
            <w:r w:rsidRPr="008843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у </w:t>
            </w:r>
            <w:r w:rsidRPr="0088436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БД АСК ВП УЗ-Є ще не відбувалося.</w:t>
            </w:r>
            <w:r w:rsidRPr="00884363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br/>
            </w:r>
            <w:r w:rsidRPr="008843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Необхідно звернутися до розробника з інформацією із отриманого діагностичного повідомлення.</w:t>
            </w:r>
          </w:p>
        </w:tc>
      </w:tr>
      <w:tr w:rsidR="00F42790" w:rsidRPr="008F12E5" w:rsidTr="006C0B77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409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"errCode": 307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"errString":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_ID] не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відповідає умовам скидання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Зверніться до розробника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Id":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</w:p>
          <w:p w:rsidR="00F42790" w:rsidRPr="00302E3E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наданий користувачем,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 відповідає умовам скидання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F4279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6F4E6A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843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Необхідно звернутися до розробника з інформацією із отриманого діагностичного повідомлення.</w:t>
            </w:r>
          </w:p>
        </w:tc>
      </w:tr>
      <w:tr w:rsidR="00F42790" w:rsidRPr="008F12E5" w:rsidTr="006C0B77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520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"errCode": 308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"errString": "Неочікувана помилка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у БД: невідповідність сеансів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 Зверніться до розробника",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Id":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</w:p>
          <w:p w:rsidR="00F42790" w:rsidRPr="00302E3E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наданий користувачем,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має невідповідності у службових таблицях БД АСК ВП УЗ-Є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F4279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6F4E6A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843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Необхідно звернутися до розробника з інформацією із отриманого діагностичного повідомлення.</w:t>
            </w:r>
          </w:p>
        </w:tc>
      </w:tr>
      <w:tr w:rsidR="00F42790" w:rsidRPr="008F12E5" w:rsidTr="006C0B77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520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"errCode": 309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"errString": " Неочікувана помилка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у БД: не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знайдений сеанс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 Зверніться до розробника",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Id":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</w:p>
          <w:p w:rsidR="00F42790" w:rsidRPr="00302E3E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, наданий користувачем,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відсутній у службовій таблиці БД АСК ВП УЗ-Є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.</w:t>
            </w:r>
          </w:p>
          <w:p w:rsidR="00F42790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7D424B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88436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Необхідно звернутися до розробника з інформацією із отриманого діагностичного повідомлення.</w:t>
            </w:r>
          </w:p>
        </w:tc>
      </w:tr>
      <w:tr w:rsidR="00F42790" w:rsidRPr="008F12E5" w:rsidTr="006C0B77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lastRenderedPageBreak/>
              <w:t>403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302E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0C5F13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"errCode": 310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0C5F1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"errString": "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Інформація із пакета 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_ID]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вже відсутня в БД АСК ВП УЗ-Є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",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Id": [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_ID]</w:t>
            </w:r>
          </w:p>
          <w:p w:rsidR="00F42790" w:rsidRPr="00302E3E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наданий користувачем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раніше був сформований на відправлений,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але </w:t>
            </w:r>
            <w:r w:rsidRPr="009B76E6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його вже видалено за терміном зберігання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, тому він не може бути використаний як нова точка відліку.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Необхідно перевірити правильність визначеного та переданого у запиті </w:t>
            </w:r>
            <w:r w:rsidRPr="0094103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ND</w:t>
            </w:r>
            <w:r w:rsidRPr="00161FB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_ID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. </w:t>
            </w:r>
          </w:p>
          <w:p w:rsidR="00F42790" w:rsidRPr="00A42445" w:rsidRDefault="00F42790" w:rsidP="006C0B7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Якщо останнім записаним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пакетом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 xml:space="preserve"> є інший – виконати скидання саме до нього.</w:t>
            </w:r>
          </w:p>
          <w:p w:rsidR="00F42790" w:rsidRPr="007D424B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A42445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Інакше </w:t>
            </w: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звернутися до розробника з інформацією із отриманого діагностичного повідомлення.</w:t>
            </w:r>
          </w:p>
        </w:tc>
      </w:tr>
      <w:tr w:rsidR="00F42790" w:rsidRPr="008F12E5" w:rsidTr="006C0B77">
        <w:tc>
          <w:tcPr>
            <w:tcW w:w="1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500</w:t>
            </w:r>
          </w:p>
        </w:tc>
        <w:tc>
          <w:tcPr>
            <w:tcW w:w="35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76" w:lineRule="auto"/>
              <w:ind w:right="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Повідомлення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{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"errCode": 399,</w:t>
            </w:r>
          </w:p>
          <w:p w:rsidR="00F42790" w:rsidRPr="00A42445" w:rsidRDefault="00F42790" w:rsidP="006C0B77">
            <w:pPr>
              <w:spacing w:after="0" w:line="276" w:lineRule="auto"/>
              <w:ind w:right="51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  "errString": "Неочікувана помилка. Зверніться до розробника. [текст помилки]"</w:t>
            </w:r>
          </w:p>
          <w:p w:rsidR="00F42790" w:rsidRPr="00A42445" w:rsidRDefault="00F42790" w:rsidP="006C0B77">
            <w:pPr>
              <w:spacing w:after="0" w:line="276" w:lineRule="auto"/>
              <w:ind w:right="5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}</w:t>
            </w:r>
          </w:p>
        </w:tc>
        <w:tc>
          <w:tcPr>
            <w:tcW w:w="4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42790" w:rsidRPr="00A42445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Непередбачені помилки (системний збій).</w:t>
            </w:r>
          </w:p>
          <w:p w:rsidR="00F42790" w:rsidRPr="00A42445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</w:p>
          <w:p w:rsidR="00F42790" w:rsidRPr="00A42445" w:rsidRDefault="00F42790" w:rsidP="006C0B77">
            <w:pPr>
              <w:spacing w:after="0" w:line="276" w:lineRule="auto"/>
              <w:ind w:right="50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A4244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/>
              </w:rPr>
              <w:t>Необхідно звернутися до розробника з інформацією із отриманого діагностичного повідомлення.</w:t>
            </w:r>
          </w:p>
        </w:tc>
      </w:tr>
    </w:tbl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3A4A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Приклад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и</w:t>
      </w:r>
      <w:r w:rsidRPr="003A4A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відп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овідей</w:t>
      </w:r>
      <w:r w:rsidRPr="003A4A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при штатній обробці даних</w:t>
      </w:r>
    </w:p>
    <w:p w:rsidR="00F42790" w:rsidRPr="00CA5572" w:rsidRDefault="00F42790" w:rsidP="00F42790">
      <w:pPr>
        <w:spacing w:after="0" w:line="276" w:lineRule="auto"/>
        <w:ind w:right="50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</w:p>
    <w:p w:rsidR="00F42790" w:rsidRPr="00F84CDD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при спробі виконати скидання до останнього підтвердженого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пакету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(код відповіді 200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</w:t>
      </w:r>
      <w:r w:rsidRPr="00941034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01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Пакет</w:t>
      </w:r>
      <w:r w:rsidRPr="00FF2D9D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 1084036 вже є останнім підтвердженим, все </w:t>
      </w:r>
      <w:r w:rsidRPr="00FF2D9D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</w:rPr>
        <w:t>ok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"se</w:t>
      </w: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</w:rPr>
        <w:t>nd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Id": </w:t>
      </w:r>
      <w:r w:rsidRPr="006939D7">
        <w:rPr>
          <w:rFonts w:ascii="Consolas" w:eastAsia="Times New Roman" w:hAnsi="Consolas" w:cs="Times New Roman"/>
          <w:color w:val="D36363"/>
          <w:sz w:val="24"/>
          <w:szCs w:val="24"/>
          <w:lang w:val="uk-UA"/>
        </w:rPr>
        <w:t>1084036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CA5572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Приклад відповіді при спробі виконати скидання до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пакету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що не був підтверджений (код відповіді 403)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</w:t>
      </w:r>
      <w:r w:rsidRPr="00941034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0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2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Пакет</w:t>
      </w:r>
      <w:r w:rsidRPr="00FF2D9D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 1084036 </w:t>
      </w:r>
      <w:r w:rsidRPr="002A1B58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не був підтверджений, тому не може бути використаний як точка відновлення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"send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Id": </w:t>
      </w:r>
      <w:r w:rsidRPr="006939D7">
        <w:rPr>
          <w:rFonts w:ascii="Consolas" w:eastAsia="Times New Roman" w:hAnsi="Consolas" w:cs="Times New Roman"/>
          <w:color w:val="D36363"/>
          <w:sz w:val="24"/>
          <w:szCs w:val="24"/>
          <w:lang w:val="uk-UA"/>
        </w:rPr>
        <w:t>1084036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84CDD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при спробі виконати скидання до </w:t>
      </w:r>
      <w:r w:rsidRPr="00782B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пакету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який відсутній в БД </w:t>
      </w:r>
      <w:r w:rsidRPr="00F84CDD">
        <w:rPr>
          <w:rFonts w:ascii="Times New Roman" w:eastAsia="Times New Roman" w:hAnsi="Times New Roman" w:cs="Times New Roman"/>
          <w:sz w:val="28"/>
          <w:szCs w:val="28"/>
          <w:lang w:val="uk-UA"/>
        </w:rPr>
        <w:t>АСК ВП УЗ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-Є (код відповіді 403)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</w:t>
      </w:r>
      <w:r w:rsidRPr="00941034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0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Пакет</w:t>
      </w:r>
      <w:r w:rsidRPr="00FF2D9D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 1084036 </w:t>
      </w:r>
      <w:r w:rsidRPr="002B43E5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не знайдений у БД, тому не може бути використаний як точка відновлення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"se</w:t>
      </w: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nd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Id": </w:t>
      </w:r>
      <w:r w:rsidRPr="00487702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1084036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84CDD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при спробі виконати скидання до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пакету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який не був успішно відправлений клієнту (код відповіді 403)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304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Пакет</w:t>
      </w:r>
      <w:r w:rsidRPr="00FF2D9D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 1084036 </w:t>
      </w:r>
      <w:r w:rsidRPr="002B43E5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не був успішно відправлений, тому не може бути використаний як точка відновлення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"send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Id": </w:t>
      </w:r>
      <w:r w:rsidRPr="00487702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1084036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84CDD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при виявленні </w:t>
      </w:r>
      <w:r w:rsidRPr="00632E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пакету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, який раніше був відправлений клієнту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(тобто він не останній), але не має підтвердження (код відповіді 520)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305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B95BBF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Неочікувана помилка: відправлений раніше 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пакет</w:t>
      </w:r>
      <w:r w:rsidRPr="00B95BBF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 </w:t>
      </w:r>
      <w:r w:rsidRPr="00FF2D9D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1084036 </w:t>
      </w:r>
      <w:r w:rsidRPr="00B95BBF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не був підтверджений. Зверніться до розробника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"send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Id": </w:t>
      </w:r>
      <w:r w:rsidRPr="00487702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1084036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E0DC5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у випадку, коли </w:t>
      </w:r>
      <w:r w:rsidRPr="006F4E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ще не відбувалось нарахування даних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по </w:t>
      </w:r>
      <w:r w:rsidRPr="006F4E6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клієнту</w:t>
      </w: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(код відповіді 423</w:t>
      </w:r>
      <w:r w:rsidRPr="00FE0DC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</w:t>
      </w:r>
      <w:r w:rsidRPr="00941034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0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6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F777C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По даному клієнту ще не відбувалось нарахування даних, 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скидання</w:t>
      </w:r>
      <w:r w:rsidRPr="00F777C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 неможливе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Pr="00941034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84CDD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lastRenderedPageBreak/>
        <w:t xml:space="preserve">Приклад відповіді при спробі виконати скидання до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пакету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який не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відповідає умовам скидання 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(код відповіді 40</w:t>
      </w:r>
      <w:r w:rsidRPr="00632E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9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30</w:t>
      </w:r>
      <w:r w:rsidRPr="00632E9F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7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Пакет</w:t>
      </w:r>
      <w:r w:rsidRPr="00FF2D9D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 xml:space="preserve"> 1084036 </w:t>
      </w:r>
      <w:r w:rsidRPr="00632E9F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не відповідає умовам ск</w:t>
      </w:r>
      <w:r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идання. Зверніться до розробник</w:t>
      </w:r>
      <w:r w:rsidRPr="00782B98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а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"send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Id": </w:t>
      </w:r>
      <w:r w:rsidRPr="00487702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108403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9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Pr="00782B98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84CDD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при спробі виконати скидання до </w:t>
      </w:r>
      <w:r w:rsidRPr="00782B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пакету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в якому має місце невідповідність сеансів</w:t>
      </w:r>
      <w:r w:rsidRPr="00632E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(код відповіді 520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308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632E9F">
        <w:rPr>
          <w:lang w:val="uk-UA"/>
        </w:rPr>
        <w:t xml:space="preserve"> </w:t>
      </w:r>
      <w:r w:rsidRPr="00632E9F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Неочікувана помилка у БД: невідповідність сеансів. Зверніться до розробника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"send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Id": </w:t>
      </w:r>
      <w:r w:rsidRPr="00487702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108403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1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Pr="00632E9F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F42790" w:rsidRPr="00F84CDD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при спробі виконати скидання до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/>
        </w:rPr>
        <w:t>пакету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для якого не знайдений службовий сеанс</w:t>
      </w:r>
      <w:r w:rsidRPr="00632E9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(код відповіді 520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309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632E9F">
        <w:rPr>
          <w:lang w:val="uk-UA"/>
        </w:rPr>
        <w:t xml:space="preserve"> </w:t>
      </w:r>
      <w:r w:rsidRPr="00632E9F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Неочікувана помилка у БД: не знайдений сеанс. Зверніться до розробника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"send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Id": </w:t>
      </w:r>
      <w:r w:rsidRPr="00487702"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108403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9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Pr="00782B98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F42790" w:rsidRPr="00F84CDD" w:rsidRDefault="00F42790" w:rsidP="00F42790">
      <w:pPr>
        <w:spacing w:after="0" w:line="276" w:lineRule="auto"/>
        <w:ind w:right="50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</w:pP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Приклад відповіді при спробі виконати скидання до </w:t>
      </w:r>
      <w:r w:rsidRPr="00782B9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пакету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 xml:space="preserve">,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інформація із якого вже відсутня у БД АСК ВП УЗ-Є (код відповіді 403</w:t>
      </w:r>
      <w:r w:rsidRPr="00F84CDD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/>
        </w:rPr>
        <w:t>)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{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"errCode":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310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  "errString": 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632E9F">
        <w:rPr>
          <w:lang w:val="uk-UA"/>
        </w:rPr>
        <w:t xml:space="preserve"> </w:t>
      </w:r>
      <w:r w:rsidRPr="00632E9F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Інформація із пакета [SEND_ID] вже відсутня в БД АСК ВП УЗ-Є</w:t>
      </w:r>
      <w:r w:rsidRPr="00941034">
        <w:rPr>
          <w:rFonts w:ascii="Consolas" w:eastAsia="Times New Roman" w:hAnsi="Consolas" w:cs="Times New Roman"/>
          <w:color w:val="A2FCA2"/>
          <w:sz w:val="24"/>
          <w:szCs w:val="24"/>
          <w:shd w:val="clear" w:color="auto" w:fill="333333"/>
          <w:lang w:val="uk-UA"/>
        </w:rPr>
        <w:t>"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,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  "send</w:t>
      </w: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 xml:space="preserve">Id": </w:t>
      </w:r>
      <w:r>
        <w:rPr>
          <w:rFonts w:ascii="Consolas" w:eastAsia="Times New Roman" w:hAnsi="Consolas" w:cs="Times New Roman"/>
          <w:color w:val="D36363"/>
          <w:sz w:val="24"/>
          <w:szCs w:val="24"/>
          <w:shd w:val="clear" w:color="auto" w:fill="333333"/>
          <w:lang w:val="uk-UA"/>
        </w:rPr>
        <w:t>10845</w:t>
      </w:r>
    </w:p>
    <w:p w:rsidR="00F42790" w:rsidRPr="00941034" w:rsidRDefault="00F42790" w:rsidP="00F42790">
      <w:pPr>
        <w:shd w:val="clear" w:color="auto" w:fill="3333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941034">
        <w:rPr>
          <w:rFonts w:ascii="Consolas" w:eastAsia="Times New Roman" w:hAnsi="Consolas" w:cs="Times New Roman"/>
          <w:color w:val="FFFFFF"/>
          <w:sz w:val="24"/>
          <w:szCs w:val="24"/>
          <w:shd w:val="clear" w:color="auto" w:fill="333333"/>
          <w:lang w:val="uk-UA"/>
        </w:rPr>
        <w:t>}</w:t>
      </w:r>
    </w:p>
    <w:p w:rsidR="00F42790" w:rsidRPr="00632E9F" w:rsidRDefault="00F42790" w:rsidP="00F4279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632E9F" w:rsidRPr="009A39F5" w:rsidRDefault="00632E9F" w:rsidP="001538A0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9A39F5" w:rsidRPr="009A39F5" w:rsidRDefault="009A39F5">
      <w:pPr>
        <w:spacing w:after="0" w:line="276" w:lineRule="auto"/>
        <w:ind w:right="51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9A39F5" w:rsidRPr="009A39F5" w:rsidSect="00EB0A93">
      <w:headerReference w:type="default" r:id="rId10"/>
      <w:pgSz w:w="12240" w:h="15840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70E7" w:rsidRDefault="00CB70E7" w:rsidP="009A39F5">
      <w:pPr>
        <w:spacing w:after="0" w:line="240" w:lineRule="auto"/>
      </w:pPr>
      <w:r>
        <w:separator/>
      </w:r>
    </w:p>
  </w:endnote>
  <w:endnote w:type="continuationSeparator" w:id="0">
    <w:p w:rsidR="00CB70E7" w:rsidRDefault="00CB70E7" w:rsidP="009A39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70E7" w:rsidRDefault="00CB70E7" w:rsidP="009A39F5">
      <w:pPr>
        <w:spacing w:after="0" w:line="240" w:lineRule="auto"/>
      </w:pPr>
      <w:r>
        <w:separator/>
      </w:r>
    </w:p>
  </w:footnote>
  <w:footnote w:type="continuationSeparator" w:id="0">
    <w:p w:rsidR="00CB70E7" w:rsidRDefault="00CB70E7" w:rsidP="009A39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1943415309"/>
      <w:docPartObj>
        <w:docPartGallery w:val="Page Numbers (Top of Page)"/>
        <w:docPartUnique/>
      </w:docPartObj>
    </w:sdtPr>
    <w:sdtEndPr/>
    <w:sdtContent>
      <w:p w:rsidR="009A39F5" w:rsidRPr="009A39F5" w:rsidRDefault="009A39F5">
        <w:pPr>
          <w:pStyle w:val="a8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9A39F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A39F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A39F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F12E5" w:rsidRPr="008F12E5">
          <w:rPr>
            <w:rFonts w:ascii="Times New Roman" w:hAnsi="Times New Roman" w:cs="Times New Roman"/>
            <w:noProof/>
            <w:sz w:val="28"/>
            <w:szCs w:val="28"/>
            <w:lang w:val="ru-RU"/>
          </w:rPr>
          <w:t>8</w:t>
        </w:r>
        <w:r w:rsidRPr="009A39F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9A39F5" w:rsidRDefault="009A39F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47E84"/>
    <w:multiLevelType w:val="hybridMultilevel"/>
    <w:tmpl w:val="7E921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934E6D"/>
    <w:multiLevelType w:val="multilevel"/>
    <w:tmpl w:val="05D639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1D342D"/>
    <w:multiLevelType w:val="hybridMultilevel"/>
    <w:tmpl w:val="FB963D52"/>
    <w:lvl w:ilvl="0" w:tplc="F36C3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B4C38"/>
    <w:multiLevelType w:val="hybridMultilevel"/>
    <w:tmpl w:val="907087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8532C"/>
    <w:multiLevelType w:val="multilevel"/>
    <w:tmpl w:val="016AB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5F6DA8"/>
    <w:multiLevelType w:val="hybridMultilevel"/>
    <w:tmpl w:val="FB963D52"/>
    <w:lvl w:ilvl="0" w:tplc="F36C3CF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A93CEF"/>
    <w:multiLevelType w:val="hybridMultilevel"/>
    <w:tmpl w:val="CC1266CC"/>
    <w:lvl w:ilvl="0" w:tplc="9D10EE2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4FF0740D"/>
    <w:multiLevelType w:val="multilevel"/>
    <w:tmpl w:val="E3B4F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664B03"/>
    <w:multiLevelType w:val="multilevel"/>
    <w:tmpl w:val="2A9889F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687F20BA"/>
    <w:multiLevelType w:val="multilevel"/>
    <w:tmpl w:val="30323A8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0">
    <w:nsid w:val="72D35B1F"/>
    <w:multiLevelType w:val="multilevel"/>
    <w:tmpl w:val="20B4F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3D214C5"/>
    <w:multiLevelType w:val="multilevel"/>
    <w:tmpl w:val="12409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A137D6"/>
    <w:multiLevelType w:val="hybridMultilevel"/>
    <w:tmpl w:val="3D36BAFE"/>
    <w:lvl w:ilvl="0" w:tplc="5EE4DBF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1"/>
    <w:lvlOverride w:ilvl="0">
      <w:lvl w:ilvl="0">
        <w:numFmt w:val="decimal"/>
        <w:lvlText w:val="%1."/>
        <w:lvlJc w:val="left"/>
      </w:lvl>
    </w:lvlOverride>
  </w:num>
  <w:num w:numId="6">
    <w:abstractNumId w:val="11"/>
  </w:num>
  <w:num w:numId="7">
    <w:abstractNumId w:val="5"/>
  </w:num>
  <w:num w:numId="8">
    <w:abstractNumId w:val="12"/>
  </w:num>
  <w:num w:numId="9">
    <w:abstractNumId w:val="3"/>
  </w:num>
  <w:num w:numId="10">
    <w:abstractNumId w:val="2"/>
  </w:num>
  <w:num w:numId="11">
    <w:abstractNumId w:val="0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B39"/>
    <w:rsid w:val="000161BF"/>
    <w:rsid w:val="000303C5"/>
    <w:rsid w:val="00036523"/>
    <w:rsid w:val="00040407"/>
    <w:rsid w:val="00042786"/>
    <w:rsid w:val="00042D5A"/>
    <w:rsid w:val="000442FF"/>
    <w:rsid w:val="00046BF0"/>
    <w:rsid w:val="00051CE6"/>
    <w:rsid w:val="00074E62"/>
    <w:rsid w:val="00076DE3"/>
    <w:rsid w:val="00084CE7"/>
    <w:rsid w:val="000956ED"/>
    <w:rsid w:val="000A658B"/>
    <w:rsid w:val="000B4663"/>
    <w:rsid w:val="000B742F"/>
    <w:rsid w:val="000B7935"/>
    <w:rsid w:val="000C1662"/>
    <w:rsid w:val="000C5F13"/>
    <w:rsid w:val="000C68AD"/>
    <w:rsid w:val="000D2FA2"/>
    <w:rsid w:val="000F110F"/>
    <w:rsid w:val="000F73D5"/>
    <w:rsid w:val="00101E8D"/>
    <w:rsid w:val="00120078"/>
    <w:rsid w:val="00134520"/>
    <w:rsid w:val="001538A0"/>
    <w:rsid w:val="00161FB2"/>
    <w:rsid w:val="00173083"/>
    <w:rsid w:val="001900BE"/>
    <w:rsid w:val="0019732F"/>
    <w:rsid w:val="001B579D"/>
    <w:rsid w:val="001C7746"/>
    <w:rsid w:val="001D3137"/>
    <w:rsid w:val="001D43EC"/>
    <w:rsid w:val="001E305E"/>
    <w:rsid w:val="00236F38"/>
    <w:rsid w:val="002472CF"/>
    <w:rsid w:val="0025396A"/>
    <w:rsid w:val="00255F50"/>
    <w:rsid w:val="0026159A"/>
    <w:rsid w:val="00275845"/>
    <w:rsid w:val="00287CDB"/>
    <w:rsid w:val="0029027F"/>
    <w:rsid w:val="00294DE4"/>
    <w:rsid w:val="002A1B58"/>
    <w:rsid w:val="002A3098"/>
    <w:rsid w:val="002B43E5"/>
    <w:rsid w:val="002C633E"/>
    <w:rsid w:val="002D4815"/>
    <w:rsid w:val="002E60E4"/>
    <w:rsid w:val="00302E3E"/>
    <w:rsid w:val="003116E5"/>
    <w:rsid w:val="00316889"/>
    <w:rsid w:val="00317814"/>
    <w:rsid w:val="003211D1"/>
    <w:rsid w:val="00335F92"/>
    <w:rsid w:val="003402AF"/>
    <w:rsid w:val="0034350C"/>
    <w:rsid w:val="00346931"/>
    <w:rsid w:val="00346B9B"/>
    <w:rsid w:val="0036716B"/>
    <w:rsid w:val="0037091E"/>
    <w:rsid w:val="00382EB2"/>
    <w:rsid w:val="00382F9A"/>
    <w:rsid w:val="00383FB9"/>
    <w:rsid w:val="00384D3C"/>
    <w:rsid w:val="00390DD6"/>
    <w:rsid w:val="00394579"/>
    <w:rsid w:val="00395DC2"/>
    <w:rsid w:val="003967E1"/>
    <w:rsid w:val="003973BA"/>
    <w:rsid w:val="003A3CB0"/>
    <w:rsid w:val="003A3E4B"/>
    <w:rsid w:val="003A4A6A"/>
    <w:rsid w:val="003A767E"/>
    <w:rsid w:val="003B1714"/>
    <w:rsid w:val="003D7A2F"/>
    <w:rsid w:val="0041633C"/>
    <w:rsid w:val="00427CA3"/>
    <w:rsid w:val="00440A78"/>
    <w:rsid w:val="00441726"/>
    <w:rsid w:val="004602D6"/>
    <w:rsid w:val="00487702"/>
    <w:rsid w:val="004A047D"/>
    <w:rsid w:val="004C0FA7"/>
    <w:rsid w:val="004D4EDB"/>
    <w:rsid w:val="004F59DA"/>
    <w:rsid w:val="00505D1D"/>
    <w:rsid w:val="005364EF"/>
    <w:rsid w:val="005411C1"/>
    <w:rsid w:val="005417BA"/>
    <w:rsid w:val="00546CB6"/>
    <w:rsid w:val="00570B90"/>
    <w:rsid w:val="005731F2"/>
    <w:rsid w:val="00581397"/>
    <w:rsid w:val="0058413A"/>
    <w:rsid w:val="005902A9"/>
    <w:rsid w:val="00597DDF"/>
    <w:rsid w:val="005A753A"/>
    <w:rsid w:val="005C7D87"/>
    <w:rsid w:val="005D10C3"/>
    <w:rsid w:val="005D6044"/>
    <w:rsid w:val="00617D4A"/>
    <w:rsid w:val="00622382"/>
    <w:rsid w:val="00624E77"/>
    <w:rsid w:val="00632E9F"/>
    <w:rsid w:val="00634EE4"/>
    <w:rsid w:val="0066015B"/>
    <w:rsid w:val="00674E23"/>
    <w:rsid w:val="00677ACB"/>
    <w:rsid w:val="006939D7"/>
    <w:rsid w:val="006A6D10"/>
    <w:rsid w:val="006A7412"/>
    <w:rsid w:val="006C5DBC"/>
    <w:rsid w:val="006E5123"/>
    <w:rsid w:val="006F4E6A"/>
    <w:rsid w:val="00700441"/>
    <w:rsid w:val="00702B01"/>
    <w:rsid w:val="0071045F"/>
    <w:rsid w:val="0071683C"/>
    <w:rsid w:val="00717D33"/>
    <w:rsid w:val="00731DF2"/>
    <w:rsid w:val="00735B3A"/>
    <w:rsid w:val="00745BD9"/>
    <w:rsid w:val="00746171"/>
    <w:rsid w:val="0075007A"/>
    <w:rsid w:val="00755D02"/>
    <w:rsid w:val="007639AA"/>
    <w:rsid w:val="00764D13"/>
    <w:rsid w:val="00773B1E"/>
    <w:rsid w:val="00777CAB"/>
    <w:rsid w:val="007B2EFF"/>
    <w:rsid w:val="007C4625"/>
    <w:rsid w:val="007D424B"/>
    <w:rsid w:val="00820244"/>
    <w:rsid w:val="008305D7"/>
    <w:rsid w:val="00830CFC"/>
    <w:rsid w:val="008327E0"/>
    <w:rsid w:val="008351AD"/>
    <w:rsid w:val="00843B05"/>
    <w:rsid w:val="00847A06"/>
    <w:rsid w:val="00850918"/>
    <w:rsid w:val="00860CED"/>
    <w:rsid w:val="00884363"/>
    <w:rsid w:val="0088683B"/>
    <w:rsid w:val="008B743D"/>
    <w:rsid w:val="008C076F"/>
    <w:rsid w:val="008C633E"/>
    <w:rsid w:val="008D608E"/>
    <w:rsid w:val="008E60A2"/>
    <w:rsid w:val="008F12E5"/>
    <w:rsid w:val="009020E1"/>
    <w:rsid w:val="00905C03"/>
    <w:rsid w:val="0092602D"/>
    <w:rsid w:val="009271FC"/>
    <w:rsid w:val="00927787"/>
    <w:rsid w:val="00941034"/>
    <w:rsid w:val="0096226E"/>
    <w:rsid w:val="009706AE"/>
    <w:rsid w:val="0098307A"/>
    <w:rsid w:val="009843AB"/>
    <w:rsid w:val="00986BA1"/>
    <w:rsid w:val="009A39F5"/>
    <w:rsid w:val="009B03DF"/>
    <w:rsid w:val="009B76E6"/>
    <w:rsid w:val="009C7602"/>
    <w:rsid w:val="009E698F"/>
    <w:rsid w:val="009F4FC3"/>
    <w:rsid w:val="00A0053E"/>
    <w:rsid w:val="00A13FA2"/>
    <w:rsid w:val="00A27643"/>
    <w:rsid w:val="00A31C64"/>
    <w:rsid w:val="00A33C5E"/>
    <w:rsid w:val="00A42445"/>
    <w:rsid w:val="00A461D9"/>
    <w:rsid w:val="00A5534F"/>
    <w:rsid w:val="00A6407F"/>
    <w:rsid w:val="00A65BF6"/>
    <w:rsid w:val="00A84BC1"/>
    <w:rsid w:val="00AA1E97"/>
    <w:rsid w:val="00AA6775"/>
    <w:rsid w:val="00AB5361"/>
    <w:rsid w:val="00AF21B7"/>
    <w:rsid w:val="00B03610"/>
    <w:rsid w:val="00B17BE4"/>
    <w:rsid w:val="00B27590"/>
    <w:rsid w:val="00B43424"/>
    <w:rsid w:val="00B613E0"/>
    <w:rsid w:val="00B61C06"/>
    <w:rsid w:val="00B90384"/>
    <w:rsid w:val="00B915E4"/>
    <w:rsid w:val="00B95BBF"/>
    <w:rsid w:val="00BA5174"/>
    <w:rsid w:val="00BA656C"/>
    <w:rsid w:val="00BB6536"/>
    <w:rsid w:val="00BD1E5C"/>
    <w:rsid w:val="00C13C41"/>
    <w:rsid w:val="00C312A4"/>
    <w:rsid w:val="00C37370"/>
    <w:rsid w:val="00C67047"/>
    <w:rsid w:val="00C67E38"/>
    <w:rsid w:val="00C81647"/>
    <w:rsid w:val="00CA5572"/>
    <w:rsid w:val="00CB2ACC"/>
    <w:rsid w:val="00CB70E7"/>
    <w:rsid w:val="00CB7969"/>
    <w:rsid w:val="00CC3603"/>
    <w:rsid w:val="00CC66C3"/>
    <w:rsid w:val="00CC7DD6"/>
    <w:rsid w:val="00CE1DC9"/>
    <w:rsid w:val="00CF3A44"/>
    <w:rsid w:val="00D44C1D"/>
    <w:rsid w:val="00D4573C"/>
    <w:rsid w:val="00D55447"/>
    <w:rsid w:val="00D60B5E"/>
    <w:rsid w:val="00D61B8D"/>
    <w:rsid w:val="00D86BE5"/>
    <w:rsid w:val="00D93270"/>
    <w:rsid w:val="00D96823"/>
    <w:rsid w:val="00DA4866"/>
    <w:rsid w:val="00DD0CB6"/>
    <w:rsid w:val="00DE6E01"/>
    <w:rsid w:val="00DE7B39"/>
    <w:rsid w:val="00E00159"/>
    <w:rsid w:val="00E17204"/>
    <w:rsid w:val="00E234F0"/>
    <w:rsid w:val="00E5573A"/>
    <w:rsid w:val="00E8407E"/>
    <w:rsid w:val="00E9436F"/>
    <w:rsid w:val="00EB0A93"/>
    <w:rsid w:val="00EC1A18"/>
    <w:rsid w:val="00F04C32"/>
    <w:rsid w:val="00F06439"/>
    <w:rsid w:val="00F11E31"/>
    <w:rsid w:val="00F26BEE"/>
    <w:rsid w:val="00F30E63"/>
    <w:rsid w:val="00F42790"/>
    <w:rsid w:val="00F42849"/>
    <w:rsid w:val="00F45302"/>
    <w:rsid w:val="00F45CCC"/>
    <w:rsid w:val="00F51BAE"/>
    <w:rsid w:val="00F663D7"/>
    <w:rsid w:val="00F66991"/>
    <w:rsid w:val="00F777C4"/>
    <w:rsid w:val="00F83D25"/>
    <w:rsid w:val="00F84CDD"/>
    <w:rsid w:val="00F85B3A"/>
    <w:rsid w:val="00FA4B40"/>
    <w:rsid w:val="00FB1095"/>
    <w:rsid w:val="00FD67AA"/>
    <w:rsid w:val="00FE0DC5"/>
    <w:rsid w:val="00FF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1DC7E1-32FA-4B17-BB87-AD3E51E8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B39"/>
  </w:style>
  <w:style w:type="paragraph" w:styleId="1">
    <w:name w:val="heading 1"/>
    <w:basedOn w:val="a"/>
    <w:next w:val="a"/>
    <w:link w:val="10"/>
    <w:uiPriority w:val="9"/>
    <w:qFormat/>
    <w:rsid w:val="000303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B17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E5C"/>
    <w:pPr>
      <w:ind w:left="720"/>
      <w:contextualSpacing/>
    </w:pPr>
  </w:style>
  <w:style w:type="paragraph" w:customStyle="1" w:styleId="11">
    <w:name w:val="Текст1"/>
    <w:basedOn w:val="a"/>
    <w:rsid w:val="000442FF"/>
    <w:pPr>
      <w:suppressAutoHyphens/>
      <w:spacing w:after="0" w:line="240" w:lineRule="auto"/>
    </w:pPr>
    <w:rPr>
      <w:rFonts w:ascii="Courier New" w:eastAsia="Times New Roman" w:hAnsi="Courier New" w:cs="Times New Roman"/>
      <w:sz w:val="20"/>
      <w:szCs w:val="20"/>
      <w:lang w:val="ru-RU" w:eastAsia="ar-SA"/>
    </w:rPr>
  </w:style>
  <w:style w:type="character" w:customStyle="1" w:styleId="20">
    <w:name w:val="Заголовок 2 Знак"/>
    <w:basedOn w:val="a0"/>
    <w:link w:val="2"/>
    <w:uiPriority w:val="9"/>
    <w:rsid w:val="003B171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3B1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keyword">
    <w:name w:val="hljs-keyword"/>
    <w:basedOn w:val="a0"/>
    <w:rsid w:val="008D608E"/>
  </w:style>
  <w:style w:type="paragraph" w:styleId="HTML">
    <w:name w:val="HTML Preformatted"/>
    <w:basedOn w:val="a"/>
    <w:link w:val="HTML0"/>
    <w:uiPriority w:val="99"/>
    <w:semiHidden/>
    <w:unhideWhenUsed/>
    <w:rsid w:val="00634E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34EE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702B0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a0"/>
    <w:rsid w:val="00702B01"/>
  </w:style>
  <w:style w:type="paragraph" w:styleId="a5">
    <w:name w:val="No Spacing"/>
    <w:uiPriority w:val="1"/>
    <w:qFormat/>
    <w:rsid w:val="000303C5"/>
    <w:pPr>
      <w:spacing w:after="0" w:line="240" w:lineRule="auto"/>
    </w:pPr>
    <w:rPr>
      <w:rFonts w:ascii="Calibri" w:eastAsia="Calibri" w:hAnsi="Calibri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303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0303C5"/>
    <w:pPr>
      <w:outlineLvl w:val="9"/>
    </w:pPr>
    <w:rPr>
      <w:lang w:val="ru-RU" w:eastAsia="ru-RU"/>
    </w:rPr>
  </w:style>
  <w:style w:type="paragraph" w:styleId="12">
    <w:name w:val="toc 1"/>
    <w:basedOn w:val="a"/>
    <w:next w:val="a"/>
    <w:autoRedefine/>
    <w:uiPriority w:val="39"/>
    <w:unhideWhenUsed/>
    <w:rsid w:val="000303C5"/>
    <w:pPr>
      <w:spacing w:after="100"/>
    </w:pPr>
  </w:style>
  <w:style w:type="character" w:styleId="a7">
    <w:name w:val="Hyperlink"/>
    <w:basedOn w:val="a0"/>
    <w:uiPriority w:val="99"/>
    <w:unhideWhenUsed/>
    <w:rsid w:val="000303C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9A3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A39F5"/>
  </w:style>
  <w:style w:type="paragraph" w:styleId="aa">
    <w:name w:val="footer"/>
    <w:basedOn w:val="a"/>
    <w:link w:val="ab"/>
    <w:uiPriority w:val="99"/>
    <w:unhideWhenUsed/>
    <w:rsid w:val="009A39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A3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5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3145">
          <w:marLeft w:val="-4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3116">
          <w:marLeft w:val="-43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90%D0%BD%D0%B3%D0%BB%D1%96%D0%B9%D1%81%D1%8C%D0%BA%D0%B0_%D0%BC%D0%BE%D0%B2%D0%B0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90%D0%B2%D1%82%D0%B5%D0%BD%D1%82%D0%B8%D1%84%D1%96%D0%BA%D0%B0%D1%86%D1%96%D1%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EA5282-498B-45A9-9FB4-F1E20F3A3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5250</Words>
  <Characters>29927</Characters>
  <Application>Microsoft Office Word</Application>
  <DocSecurity>0</DocSecurity>
  <Lines>249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2</cp:revision>
  <dcterms:created xsi:type="dcterms:W3CDTF">2023-11-24T13:32:00Z</dcterms:created>
  <dcterms:modified xsi:type="dcterms:W3CDTF">2023-11-24T13:32:00Z</dcterms:modified>
</cp:coreProperties>
</file>