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55E2" w14:textId="79A589E0" w:rsidR="00A709A9" w:rsidRPr="00551BBE" w:rsidRDefault="00A709A9" w:rsidP="00C97507">
      <w:pPr>
        <w:rPr>
          <w:lang w:val="en-US"/>
        </w:rPr>
      </w:pPr>
    </w:p>
    <w:p w14:paraId="3A33E650" w14:textId="750FACC2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ОТЧЕТЫ/СЕРВИСЫ</w:t>
      </w:r>
    </w:p>
    <w:p w14:paraId="32A1E5B0" w14:textId="22BE7211" w:rsidR="009824AB" w:rsidRDefault="009824AB" w:rsidP="00AE108F">
      <w:pPr>
        <w:ind w:firstLine="851"/>
      </w:pPr>
    </w:p>
    <w:p w14:paraId="3115DC31" w14:textId="2EAD1EFD" w:rsidR="00AE108F" w:rsidRDefault="00AE108F" w:rsidP="00AE108F">
      <w:pPr>
        <w:ind w:firstLine="851"/>
      </w:pPr>
    </w:p>
    <w:p w14:paraId="3B0E489C" w14:textId="0A40B67D" w:rsidR="00392214" w:rsidRPr="00D33C56" w:rsidRDefault="00CA46C6" w:rsidP="00392214">
      <w:pPr>
        <w:pStyle w:val="a3"/>
        <w:numPr>
          <w:ilvl w:val="0"/>
          <w:numId w:val="28"/>
        </w:numPr>
        <w:tabs>
          <w:tab w:val="left" w:pos="851"/>
        </w:tabs>
        <w:rPr>
          <w:highlight w:val="green"/>
        </w:rPr>
      </w:pPr>
      <w:bookmarkStart w:id="0" w:name="_Hlk150418890"/>
      <w:r w:rsidRPr="00D33C56">
        <w:rPr>
          <w:b/>
          <w:bCs/>
          <w:highlight w:val="green"/>
        </w:rPr>
        <w:t xml:space="preserve">Отчет </w:t>
      </w:r>
      <w:proofErr w:type="gramStart"/>
      <w:r w:rsidRPr="00D33C56">
        <w:rPr>
          <w:b/>
          <w:bCs/>
          <w:highlight w:val="green"/>
        </w:rPr>
        <w:t>« Отчет</w:t>
      </w:r>
      <w:proofErr w:type="gramEnd"/>
      <w:r w:rsidRPr="00D33C56">
        <w:rPr>
          <w:b/>
          <w:bCs/>
          <w:highlight w:val="green"/>
        </w:rPr>
        <w:t xml:space="preserve"> остаток вагонов (ОБЩИЙ)»</w:t>
      </w:r>
      <w:r w:rsidR="00BC6AAE" w:rsidRPr="00D33C56">
        <w:rPr>
          <w:b/>
          <w:bCs/>
          <w:highlight w:val="green"/>
        </w:rPr>
        <w:t xml:space="preserve"> </w:t>
      </w:r>
      <w:bookmarkEnd w:id="0"/>
      <w:r w:rsidR="00392214" w:rsidRPr="00D33C56">
        <w:rPr>
          <w:b/>
          <w:bCs/>
          <w:highlight w:val="green"/>
        </w:rPr>
        <w:t xml:space="preserve"> - </w:t>
      </w:r>
      <w:r w:rsidR="00392214" w:rsidRPr="00D33C56">
        <w:rPr>
          <w:highlight w:val="green"/>
        </w:rPr>
        <w:t>Не работает фильтр по поиску вагонов и ЭПД</w:t>
      </w:r>
    </w:p>
    <w:p w14:paraId="0055E21D" w14:textId="20BE4795" w:rsidR="00F32BD1" w:rsidRDefault="00F32BD1" w:rsidP="00F32BD1">
      <w:pPr>
        <w:tabs>
          <w:tab w:val="left" w:pos="851"/>
        </w:tabs>
        <w:rPr>
          <w:noProof/>
        </w:rPr>
      </w:pPr>
      <w:r w:rsidRPr="00F32BD1">
        <w:tab/>
      </w:r>
      <w:r>
        <w:rPr>
          <w:noProof/>
        </w:rPr>
        <w:drawing>
          <wp:inline distT="0" distB="0" distL="0" distR="0" wp14:anchorId="25AC994B" wp14:editId="3C784622">
            <wp:extent cx="1772452" cy="103367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47" cy="10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B8A9" w14:textId="7EDBD370" w:rsidR="00392214" w:rsidRPr="00DD5C52" w:rsidRDefault="00392214" w:rsidP="00392214">
      <w:pPr>
        <w:pStyle w:val="a3"/>
        <w:numPr>
          <w:ilvl w:val="0"/>
          <w:numId w:val="28"/>
        </w:numPr>
        <w:tabs>
          <w:tab w:val="left" w:pos="1127"/>
        </w:tabs>
        <w:rPr>
          <w:rFonts w:cs="Times New Roman"/>
          <w:b/>
          <w:bCs/>
          <w:szCs w:val="24"/>
          <w:highlight w:val="green"/>
        </w:rPr>
      </w:pPr>
      <w:r w:rsidRPr="00DD5C52">
        <w:rPr>
          <w:rFonts w:eastAsia="Times New Roman" w:cs="Times New Roman"/>
          <w:b/>
          <w:bCs/>
          <w:szCs w:val="24"/>
          <w:highlight w:val="green"/>
        </w:rPr>
        <w:t xml:space="preserve">Если произведена корректировка платы в ручном </w:t>
      </w:r>
      <w:proofErr w:type="gramStart"/>
      <w:r w:rsidRPr="00DD5C52">
        <w:rPr>
          <w:rFonts w:eastAsia="Times New Roman" w:cs="Times New Roman"/>
          <w:b/>
          <w:bCs/>
          <w:szCs w:val="24"/>
          <w:highlight w:val="green"/>
        </w:rPr>
        <w:t>режиме ,</w:t>
      </w:r>
      <w:proofErr w:type="gramEnd"/>
      <w:r w:rsidRPr="00DD5C52">
        <w:rPr>
          <w:rFonts w:eastAsia="Times New Roman" w:cs="Times New Roman"/>
          <w:b/>
          <w:bCs/>
          <w:szCs w:val="24"/>
          <w:highlight w:val="green"/>
        </w:rPr>
        <w:t xml:space="preserve"> данная плата должна попасть во все отчеты </w:t>
      </w:r>
    </w:p>
    <w:p w14:paraId="6B9A127E" w14:textId="77777777" w:rsidR="00392214" w:rsidRPr="00B002D1" w:rsidRDefault="00392214" w:rsidP="00392214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отчет «Плата за пользование «ИТОГ» данные не попадают.</w:t>
      </w:r>
    </w:p>
    <w:p w14:paraId="10C46995" w14:textId="77777777" w:rsidR="00392214" w:rsidRPr="00B002D1" w:rsidRDefault="00392214" w:rsidP="00392214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Проверку провела на вагоне АМКР 63532410 – в ручном режиме внесла плату 10 грн.</w:t>
      </w:r>
      <w:r>
        <w:rPr>
          <w:rFonts w:cs="Times New Roman"/>
          <w:szCs w:val="24"/>
        </w:rPr>
        <w:t xml:space="preserve"> Дата сдачи 11.10.2023 06:00</w:t>
      </w:r>
    </w:p>
    <w:p w14:paraId="5A132BB4" w14:textId="77777777" w:rsidR="00392214" w:rsidRDefault="00392214" w:rsidP="00392214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другие отчеты плата попала.</w:t>
      </w:r>
    </w:p>
    <w:p w14:paraId="2D74ADB4" w14:textId="625E7082" w:rsidR="00B00920" w:rsidRDefault="00392214" w:rsidP="00B00920">
      <w:pPr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2864D3C" wp14:editId="154DBD28">
            <wp:extent cx="4015105" cy="2631882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75" cy="263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2848" w14:textId="658BDC3B" w:rsidR="00392214" w:rsidRDefault="00392214" w:rsidP="00B00920">
      <w:pPr>
        <w:rPr>
          <w:rFonts w:cs="Times New Roman"/>
          <w:noProof/>
          <w:szCs w:val="24"/>
        </w:rPr>
      </w:pPr>
    </w:p>
    <w:p w14:paraId="1A0350A9" w14:textId="7E4B040B" w:rsidR="00392214" w:rsidRPr="00073314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szCs w:val="24"/>
          <w:highlight w:val="green"/>
        </w:rPr>
      </w:pPr>
      <w:r w:rsidRPr="00073314">
        <w:rPr>
          <w:rFonts w:cs="Times New Roman"/>
          <w:b/>
          <w:bCs/>
          <w:szCs w:val="24"/>
          <w:highlight w:val="green"/>
        </w:rPr>
        <w:t xml:space="preserve">отчет «Информация по вагону и собственнику» Добавить поле «Цех отправитель» </w:t>
      </w:r>
      <w:proofErr w:type="gramStart"/>
      <w:r w:rsidRPr="00073314">
        <w:rPr>
          <w:rFonts w:cs="Times New Roman"/>
          <w:b/>
          <w:bCs/>
          <w:szCs w:val="24"/>
          <w:highlight w:val="green"/>
        </w:rPr>
        <w:t>( можно</w:t>
      </w:r>
      <w:proofErr w:type="gramEnd"/>
      <w:r w:rsidRPr="00073314">
        <w:rPr>
          <w:rFonts w:cs="Times New Roman"/>
          <w:b/>
          <w:bCs/>
          <w:szCs w:val="24"/>
          <w:highlight w:val="green"/>
        </w:rPr>
        <w:t xml:space="preserve"> заменить в  поле «ПРИМЕЧАНИЕ»</w:t>
      </w:r>
    </w:p>
    <w:p w14:paraId="418CB001" w14:textId="3E3B26E8" w:rsidR="00392214" w:rsidRDefault="00392214" w:rsidP="00B00920">
      <w:pPr>
        <w:rPr>
          <w:rFonts w:cs="Times New Roman"/>
          <w:noProof/>
          <w:szCs w:val="24"/>
        </w:rPr>
      </w:pPr>
      <w:r>
        <w:rPr>
          <w:noProof/>
        </w:rPr>
        <w:drawing>
          <wp:inline distT="0" distB="0" distL="0" distR="0" wp14:anchorId="7E5075B5" wp14:editId="6FC0A261">
            <wp:extent cx="6400800" cy="3279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937" cy="328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4B45" w14:textId="77777777" w:rsidR="00392214" w:rsidRDefault="00392214" w:rsidP="00B00920">
      <w:pPr>
        <w:rPr>
          <w:rFonts w:cs="Times New Roman"/>
          <w:noProof/>
          <w:szCs w:val="24"/>
        </w:rPr>
      </w:pPr>
    </w:p>
    <w:p w14:paraId="592D7439" w14:textId="1EE707FE" w:rsidR="00813B5F" w:rsidRDefault="00813B5F" w:rsidP="00813B5F">
      <w:pPr>
        <w:rPr>
          <w:rFonts w:cs="Times New Roman"/>
          <w:b/>
          <w:bCs/>
          <w:noProof/>
          <w:szCs w:val="24"/>
        </w:rPr>
      </w:pPr>
    </w:p>
    <w:p w14:paraId="0A2BDFD4" w14:textId="77777777" w:rsidR="00392214" w:rsidRDefault="00392214" w:rsidP="00392214">
      <w:pPr>
        <w:rPr>
          <w:rFonts w:cs="Times New Roman"/>
          <w:b/>
          <w:bCs/>
          <w:szCs w:val="24"/>
          <w:highlight w:val="yellow"/>
        </w:rPr>
      </w:pPr>
    </w:p>
    <w:p w14:paraId="50368B3A" w14:textId="4974F626" w:rsidR="00392214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szCs w:val="24"/>
          <w:highlight w:val="green"/>
        </w:rPr>
      </w:pPr>
      <w:r w:rsidRPr="00073314">
        <w:rPr>
          <w:rFonts w:cs="Times New Roman"/>
          <w:b/>
          <w:bCs/>
          <w:szCs w:val="24"/>
          <w:highlight w:val="green"/>
        </w:rPr>
        <w:lastRenderedPageBreak/>
        <w:t xml:space="preserve">В полях должна сохраняться информация </w:t>
      </w:r>
      <w:proofErr w:type="gramStart"/>
      <w:r w:rsidRPr="00073314">
        <w:rPr>
          <w:rFonts w:cs="Times New Roman"/>
          <w:b/>
          <w:bCs/>
          <w:szCs w:val="24"/>
          <w:highlight w:val="green"/>
        </w:rPr>
        <w:t>о ом</w:t>
      </w:r>
      <w:proofErr w:type="gramEnd"/>
      <w:r w:rsidRPr="00073314">
        <w:rPr>
          <w:rFonts w:cs="Times New Roman"/>
          <w:b/>
          <w:bCs/>
          <w:szCs w:val="24"/>
          <w:highlight w:val="green"/>
        </w:rPr>
        <w:t>, кто изменил разметку и после отправления вагона.</w:t>
      </w:r>
    </w:p>
    <w:p w14:paraId="2713F9FB" w14:textId="78B9CE2A" w:rsidR="00073314" w:rsidRPr="0070020A" w:rsidRDefault="0070020A" w:rsidP="00073314">
      <w:pPr>
        <w:pStyle w:val="a3"/>
        <w:rPr>
          <w:rFonts w:cs="Times New Roman"/>
          <w:b/>
          <w:bCs/>
          <w:szCs w:val="24"/>
          <w:highlight w:val="green"/>
        </w:rPr>
      </w:pPr>
      <w:r w:rsidRPr="0070020A">
        <w:rPr>
          <w:rFonts w:cs="Times New Roman"/>
          <w:b/>
          <w:bCs/>
          <w:szCs w:val="24"/>
          <w:highlight w:val="green"/>
        </w:rPr>
        <w:t xml:space="preserve">+ </w:t>
      </w:r>
      <w:r>
        <w:rPr>
          <w:rFonts w:cs="Times New Roman"/>
          <w:b/>
          <w:bCs/>
          <w:szCs w:val="24"/>
          <w:highlight w:val="green"/>
        </w:rPr>
        <w:t>при выборе вагона в отчете обновляются информации по вагону и операторам</w:t>
      </w:r>
    </w:p>
    <w:p w14:paraId="202A67A1" w14:textId="18D89CBB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>
        <w:rPr>
          <w:noProof/>
        </w:rPr>
        <w:drawing>
          <wp:inline distT="0" distB="0" distL="0" distR="0" wp14:anchorId="05862016" wp14:editId="30611E6A">
            <wp:extent cx="5782696" cy="2148917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136" cy="215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6BB4" w14:textId="71038FAE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30AC036B" w14:textId="0EBB2CFD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>
        <w:rPr>
          <w:noProof/>
        </w:rPr>
        <w:drawing>
          <wp:inline distT="0" distB="0" distL="0" distR="0" wp14:anchorId="5DAC0533" wp14:editId="2908FD3F">
            <wp:extent cx="6227969" cy="255374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562" cy="255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9318" w14:textId="77777777" w:rsidR="00A74172" w:rsidRDefault="00A74172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2D7FC8AC" w14:textId="1A42482D" w:rsidR="00F95305" w:rsidRDefault="00F95305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7BD7AA14" w14:textId="51683D92" w:rsidR="00F95305" w:rsidRPr="008A5540" w:rsidRDefault="00F95305" w:rsidP="00F95305">
      <w:pPr>
        <w:pStyle w:val="a3"/>
        <w:numPr>
          <w:ilvl w:val="0"/>
          <w:numId w:val="28"/>
        </w:numPr>
        <w:rPr>
          <w:rFonts w:cs="Times New Roman"/>
          <w:b/>
          <w:bCs/>
          <w:noProof/>
          <w:szCs w:val="24"/>
          <w:highlight w:val="green"/>
        </w:rPr>
      </w:pPr>
      <w:r w:rsidRPr="008A5540">
        <w:rPr>
          <w:rFonts w:cs="Times New Roman"/>
          <w:b/>
          <w:bCs/>
          <w:szCs w:val="24"/>
          <w:highlight w:val="green"/>
        </w:rPr>
        <w:t>В отчете «Информация по вагону и собственнику» в области «отчет по вагону выделять «голубым» цветом строку если по прибытию вагон с признаком «возврат»</w:t>
      </w:r>
    </w:p>
    <w:p w14:paraId="3640DB44" w14:textId="7128950B" w:rsidR="00F95305" w:rsidRDefault="00F95305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4E8EBAFE" w14:textId="0EB8FD51" w:rsidR="00F95305" w:rsidRPr="00551BBE" w:rsidRDefault="00F95305" w:rsidP="00F95305">
      <w:pPr>
        <w:pStyle w:val="a3"/>
        <w:numPr>
          <w:ilvl w:val="0"/>
          <w:numId w:val="28"/>
        </w:numPr>
        <w:rPr>
          <w:rFonts w:eastAsia="Times New Roman" w:cs="Times New Roman"/>
          <w:szCs w:val="24"/>
          <w:highlight w:val="green"/>
        </w:rPr>
      </w:pPr>
      <w:r w:rsidRPr="00551BBE">
        <w:rPr>
          <w:rFonts w:eastAsia="Times New Roman" w:cs="Times New Roman"/>
          <w:szCs w:val="24"/>
          <w:highlight w:val="green"/>
        </w:rPr>
        <w:t>В отчете «История ставок» фильтры выстроить по алфавиту</w:t>
      </w:r>
    </w:p>
    <w:p w14:paraId="54A87DE7" w14:textId="77777777" w:rsidR="00F95305" w:rsidRPr="00223A8E" w:rsidRDefault="00F95305" w:rsidP="00F95305">
      <w:pPr>
        <w:pStyle w:val="a3"/>
        <w:ind w:left="765"/>
        <w:rPr>
          <w:rFonts w:eastAsia="Times New Roman" w:cs="Times New Roman"/>
          <w:szCs w:val="24"/>
        </w:rPr>
      </w:pPr>
    </w:p>
    <w:p w14:paraId="5EF2D717" w14:textId="77777777" w:rsidR="00F95305" w:rsidRDefault="00F95305" w:rsidP="00F95305">
      <w:pPr>
        <w:pStyle w:val="a3"/>
        <w:ind w:left="644"/>
        <w:rPr>
          <w:rFonts w:eastAsia="Times New Roman" w:cs="Times New Roman"/>
          <w:szCs w:val="24"/>
        </w:rPr>
      </w:pPr>
    </w:p>
    <w:p w14:paraId="253274D5" w14:textId="77777777" w:rsidR="00F95305" w:rsidRPr="007A5B6D" w:rsidRDefault="00F95305" w:rsidP="00F95305">
      <w:pPr>
        <w:pStyle w:val="a3"/>
        <w:ind w:left="644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BB8E34D" wp14:editId="1EF4C53C">
            <wp:simplePos x="771525" y="4305300"/>
            <wp:positionH relativeFrom="column">
              <wp:align>left</wp:align>
            </wp:positionH>
            <wp:positionV relativeFrom="paragraph">
              <wp:align>top</wp:align>
            </wp:positionV>
            <wp:extent cx="4924425" cy="31813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4"/>
        </w:rPr>
        <w:br w:type="textWrapping" w:clear="all"/>
      </w:r>
    </w:p>
    <w:p w14:paraId="3CEAC2EE" w14:textId="77777777" w:rsidR="00F95305" w:rsidRDefault="00F95305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188C65D8" w14:textId="58E82C9B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5E042487" w14:textId="030D2B50" w:rsidR="00392214" w:rsidRPr="00AF0F3E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noProof/>
          <w:szCs w:val="24"/>
          <w:highlight w:val="green"/>
        </w:rPr>
      </w:pPr>
      <w:bookmarkStart w:id="1" w:name="_Hlk150426570"/>
      <w:r w:rsidRPr="00AF0F3E">
        <w:rPr>
          <w:rFonts w:cs="Times New Roman"/>
          <w:b/>
          <w:bCs/>
          <w:szCs w:val="24"/>
          <w:highlight w:val="green"/>
        </w:rPr>
        <w:t xml:space="preserve">В «История </w:t>
      </w:r>
      <w:proofErr w:type="gramStart"/>
      <w:r w:rsidRPr="00AF0F3E">
        <w:rPr>
          <w:rFonts w:cs="Times New Roman"/>
          <w:b/>
          <w:bCs/>
          <w:szCs w:val="24"/>
          <w:highlight w:val="green"/>
        </w:rPr>
        <w:t>ставок»  -</w:t>
      </w:r>
      <w:proofErr w:type="gramEnd"/>
      <w:r w:rsidRPr="00AF0F3E">
        <w:rPr>
          <w:rFonts w:cs="Times New Roman"/>
          <w:b/>
          <w:bCs/>
          <w:szCs w:val="24"/>
          <w:highlight w:val="green"/>
        </w:rPr>
        <w:t xml:space="preserve"> оставить только основного оператора из группы</w:t>
      </w:r>
      <w:bookmarkEnd w:id="1"/>
    </w:p>
    <w:p w14:paraId="0BCCC73D" w14:textId="35612A87" w:rsidR="00392214" w:rsidRDefault="00392214" w:rsidP="00392214">
      <w:pPr>
        <w:pStyle w:val="a3"/>
        <w:rPr>
          <w:rFonts w:cs="Times New Roman"/>
          <w:b/>
          <w:bCs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C092C36" wp14:editId="76F1CD62">
            <wp:extent cx="5771662" cy="3093057"/>
            <wp:effectExtent l="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72" cy="31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55AE" w14:textId="07C63C1B" w:rsidR="00392214" w:rsidRDefault="00392214" w:rsidP="00392214">
      <w:pPr>
        <w:pStyle w:val="a3"/>
        <w:rPr>
          <w:rFonts w:cs="Times New Roman"/>
          <w:b/>
          <w:bCs/>
          <w:szCs w:val="24"/>
        </w:rPr>
      </w:pPr>
    </w:p>
    <w:p w14:paraId="5AFC8357" w14:textId="457EC688" w:rsidR="00392214" w:rsidRDefault="00392214" w:rsidP="00392214">
      <w:pPr>
        <w:pStyle w:val="a3"/>
        <w:rPr>
          <w:rFonts w:cs="Times New Roman"/>
          <w:b/>
          <w:bCs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B93372F" wp14:editId="49B8CF81">
            <wp:extent cx="4809531" cy="2695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626" cy="270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074B" w14:textId="331A4303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3A841309" w14:textId="77777777" w:rsidR="00392214" w:rsidRPr="00392214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szCs w:val="24"/>
          <w:highlight w:val="yellow"/>
        </w:rPr>
      </w:pPr>
      <w:r w:rsidRPr="00392214">
        <w:rPr>
          <w:rFonts w:cs="Times New Roman"/>
          <w:b/>
          <w:bCs/>
          <w:szCs w:val="24"/>
          <w:highlight w:val="yellow"/>
        </w:rPr>
        <w:t xml:space="preserve">В отчете отправление ИТОГ фильтре «Груз ОТПР» отсутствует РУДА </w:t>
      </w:r>
    </w:p>
    <w:p w14:paraId="11898D14" w14:textId="77DB2652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2D5A00C4" w14:textId="2AD28587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69595313" wp14:editId="22D4E13C">
            <wp:extent cx="4198289" cy="2697432"/>
            <wp:effectExtent l="0" t="0" r="0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84" cy="27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D017" w14:textId="7167349F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18FEC6AB" w14:textId="77777777" w:rsidR="00392214" w:rsidRDefault="00392214" w:rsidP="00392214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011847E5" w14:textId="77777777" w:rsidR="00392214" w:rsidRPr="00223A8E" w:rsidRDefault="00392214" w:rsidP="00392214">
      <w:pPr>
        <w:pStyle w:val="a3"/>
        <w:numPr>
          <w:ilvl w:val="0"/>
          <w:numId w:val="28"/>
        </w:numPr>
        <w:rPr>
          <w:rFonts w:eastAsia="Times New Roman" w:cs="Times New Roman"/>
          <w:b/>
          <w:bCs/>
          <w:szCs w:val="24"/>
          <w:highlight w:val="green"/>
        </w:rPr>
      </w:pPr>
      <w:r w:rsidRPr="00223A8E">
        <w:rPr>
          <w:rFonts w:cs="Times New Roman"/>
          <w:b/>
          <w:bCs/>
          <w:szCs w:val="24"/>
          <w:highlight w:val="green"/>
        </w:rPr>
        <w:t>Отчет по прибытию (</w:t>
      </w:r>
      <w:proofErr w:type="gramStart"/>
      <w:r w:rsidRPr="00223A8E">
        <w:rPr>
          <w:rFonts w:cs="Times New Roman"/>
          <w:b/>
          <w:bCs/>
          <w:szCs w:val="24"/>
          <w:highlight w:val="green"/>
        </w:rPr>
        <w:t>общий)  лист</w:t>
      </w:r>
      <w:proofErr w:type="gramEnd"/>
      <w:r w:rsidRPr="00223A8E">
        <w:rPr>
          <w:rFonts w:cs="Times New Roman"/>
          <w:b/>
          <w:bCs/>
          <w:szCs w:val="24"/>
          <w:highlight w:val="green"/>
        </w:rPr>
        <w:t xml:space="preserve"> «детально» – добавить поля :</w:t>
      </w:r>
    </w:p>
    <w:p w14:paraId="4F524295" w14:textId="77777777" w:rsidR="00392214" w:rsidRPr="00413580" w:rsidRDefault="00392214" w:rsidP="00392214">
      <w:pPr>
        <w:pStyle w:val="a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«Груз по ОТПР предыдущий» - последнее поле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  <w:r w:rsidRPr="00413580">
        <w:rPr>
          <w:rFonts w:eastAsia="Times New Roman" w:cs="Times New Roman"/>
          <w:b/>
          <w:bCs/>
          <w:szCs w:val="24"/>
        </w:rPr>
        <w:t xml:space="preserve"> </w:t>
      </w:r>
    </w:p>
    <w:p w14:paraId="21D12ECA" w14:textId="77777777" w:rsidR="00392214" w:rsidRDefault="00392214" w:rsidP="00392214">
      <w:pPr>
        <w:pStyle w:val="a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«Дата последней сдачи» - после поля «Груз по ОТПР предыдущий»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  <w:r w:rsidRPr="00413580">
        <w:rPr>
          <w:rFonts w:eastAsia="Times New Roman" w:cs="Times New Roman"/>
          <w:b/>
          <w:bCs/>
          <w:szCs w:val="24"/>
          <w:highlight w:val="yellow"/>
        </w:rPr>
        <w:t xml:space="preserve"> </w:t>
      </w:r>
    </w:p>
    <w:p w14:paraId="70FCBAFF" w14:textId="77777777" w:rsidR="00392214" w:rsidRDefault="00392214" w:rsidP="00392214">
      <w:pPr>
        <w:pStyle w:val="a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«Станция ОТПР предыдущая» - после поля «Дата последней сдачи».</w:t>
      </w:r>
      <w:r w:rsidRPr="00413580">
        <w:rPr>
          <w:rFonts w:eastAsia="Times New Roman" w:cs="Times New Roman"/>
          <w:b/>
          <w:bCs/>
          <w:szCs w:val="24"/>
          <w:highlight w:val="yellow"/>
        </w:rPr>
        <w:t xml:space="preserve"> </w:t>
      </w:r>
    </w:p>
    <w:p w14:paraId="1F5A9B1E" w14:textId="0E0354A0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>
        <w:rPr>
          <w:noProof/>
        </w:rPr>
        <w:drawing>
          <wp:inline distT="0" distB="0" distL="0" distR="0" wp14:anchorId="30D240E3" wp14:editId="0D10183D">
            <wp:extent cx="5994059" cy="946518"/>
            <wp:effectExtent l="0" t="0" r="6985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25" cy="9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C1D2" w14:textId="77777777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11F8261F" w14:textId="77777777" w:rsidR="00392214" w:rsidRP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3F358778" w14:textId="31960E75" w:rsidR="00813B5F" w:rsidRPr="00392214" w:rsidRDefault="00813B5F" w:rsidP="00392214">
      <w:pPr>
        <w:pStyle w:val="a3"/>
        <w:numPr>
          <w:ilvl w:val="0"/>
          <w:numId w:val="28"/>
        </w:numPr>
        <w:jc w:val="both"/>
        <w:rPr>
          <w:rFonts w:cs="Times New Roman"/>
          <w:b/>
          <w:bCs/>
          <w:szCs w:val="24"/>
          <w:highlight w:val="yellow"/>
        </w:rPr>
      </w:pPr>
      <w:r w:rsidRPr="00392214">
        <w:rPr>
          <w:rFonts w:cs="Times New Roman"/>
          <w:b/>
          <w:bCs/>
          <w:szCs w:val="24"/>
          <w:highlight w:val="yellow"/>
        </w:rPr>
        <w:t xml:space="preserve">Рассмотреть возможность – при выборе переключателей или фильтра не применять кнопку «ВЫБРАТЬ», а при выборе автоматически уже изменяется выборка . (Как по аналогии с отчетом «Остаток вагонов (общий)»). </w:t>
      </w:r>
    </w:p>
    <w:p w14:paraId="73491925" w14:textId="56569148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2106646" wp14:editId="67A5D150">
            <wp:extent cx="4818490" cy="3012468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06" cy="3016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37013" w14:textId="0DF1BD99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1432DDB1" w14:textId="7E6F96DB" w:rsidR="00B002D1" w:rsidRDefault="00B002D1" w:rsidP="00B002D1">
      <w:pPr>
        <w:rPr>
          <w:rFonts w:cs="Times New Roman"/>
          <w:noProof/>
          <w:szCs w:val="24"/>
        </w:rPr>
      </w:pPr>
    </w:p>
    <w:p w14:paraId="5360A640" w14:textId="3DD6BCFE" w:rsidR="00F72725" w:rsidRDefault="00F72725" w:rsidP="00F72725">
      <w:pPr>
        <w:rPr>
          <w:rFonts w:cs="Times New Roman"/>
          <w:noProof/>
          <w:szCs w:val="24"/>
        </w:rPr>
      </w:pPr>
    </w:p>
    <w:p w14:paraId="721D2AA5" w14:textId="31D09AE1" w:rsidR="00F72725" w:rsidRDefault="00F72725" w:rsidP="00F72725">
      <w:pPr>
        <w:ind w:firstLine="720"/>
        <w:rPr>
          <w:rFonts w:cs="Times New Roman"/>
          <w:szCs w:val="24"/>
        </w:rPr>
      </w:pPr>
    </w:p>
    <w:p w14:paraId="581B621C" w14:textId="77777777" w:rsidR="00F45D8A" w:rsidRDefault="00F45D8A" w:rsidP="00F72725">
      <w:pPr>
        <w:ind w:firstLine="720"/>
        <w:rPr>
          <w:rFonts w:cs="Times New Roman"/>
          <w:szCs w:val="24"/>
        </w:rPr>
      </w:pPr>
    </w:p>
    <w:p w14:paraId="2FF0666C" w14:textId="45508CED" w:rsidR="00C52F59" w:rsidRDefault="00C52F59" w:rsidP="00C52F59">
      <w:pPr>
        <w:pStyle w:val="a3"/>
        <w:ind w:left="360"/>
        <w:rPr>
          <w:rFonts w:ascii="Calibri" w:hAnsi="Calibri" w:cs="Calibri"/>
        </w:rPr>
      </w:pPr>
    </w:p>
    <w:p w14:paraId="71925FB0" w14:textId="4CF717FC" w:rsidR="008D04BA" w:rsidRDefault="008D04BA" w:rsidP="008D04BA">
      <w:pPr>
        <w:rPr>
          <w:noProof/>
        </w:rPr>
      </w:pPr>
    </w:p>
    <w:p w14:paraId="55E33635" w14:textId="08A375AF" w:rsidR="008D04BA" w:rsidRDefault="008D04BA" w:rsidP="008D04BA">
      <w:pPr>
        <w:rPr>
          <w:noProof/>
        </w:rPr>
      </w:pPr>
    </w:p>
    <w:p w14:paraId="01E679AB" w14:textId="3E062040" w:rsidR="008D04BA" w:rsidRPr="008D04BA" w:rsidRDefault="008D04BA" w:rsidP="008D04BA">
      <w:pPr>
        <w:rPr>
          <w:rFonts w:cs="Times New Roman"/>
          <w:szCs w:val="24"/>
          <w:highlight w:val="yellow"/>
        </w:rPr>
      </w:pPr>
    </w:p>
    <w:sectPr w:rsidR="008D04BA" w:rsidRPr="008D04BA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2CB73A1"/>
    <w:multiLevelType w:val="hybridMultilevel"/>
    <w:tmpl w:val="1EE2335C"/>
    <w:lvl w:ilvl="0" w:tplc="1000000F">
      <w:start w:val="1"/>
      <w:numFmt w:val="decimal"/>
      <w:lvlText w:val="%1."/>
      <w:lvlJc w:val="left"/>
      <w:pPr>
        <w:ind w:left="765" w:hanging="360"/>
      </w:pPr>
    </w:lvl>
    <w:lvl w:ilvl="1" w:tplc="10000019" w:tentative="1">
      <w:start w:val="1"/>
      <w:numFmt w:val="lowerLetter"/>
      <w:lvlText w:val="%2."/>
      <w:lvlJc w:val="left"/>
      <w:pPr>
        <w:ind w:left="1485" w:hanging="360"/>
      </w:pPr>
    </w:lvl>
    <w:lvl w:ilvl="2" w:tplc="1000001B" w:tentative="1">
      <w:start w:val="1"/>
      <w:numFmt w:val="lowerRoman"/>
      <w:lvlText w:val="%3."/>
      <w:lvlJc w:val="right"/>
      <w:pPr>
        <w:ind w:left="2205" w:hanging="180"/>
      </w:pPr>
    </w:lvl>
    <w:lvl w:ilvl="3" w:tplc="1000000F" w:tentative="1">
      <w:start w:val="1"/>
      <w:numFmt w:val="decimal"/>
      <w:lvlText w:val="%4."/>
      <w:lvlJc w:val="left"/>
      <w:pPr>
        <w:ind w:left="2925" w:hanging="360"/>
      </w:pPr>
    </w:lvl>
    <w:lvl w:ilvl="4" w:tplc="10000019" w:tentative="1">
      <w:start w:val="1"/>
      <w:numFmt w:val="lowerLetter"/>
      <w:lvlText w:val="%5."/>
      <w:lvlJc w:val="left"/>
      <w:pPr>
        <w:ind w:left="3645" w:hanging="360"/>
      </w:pPr>
    </w:lvl>
    <w:lvl w:ilvl="5" w:tplc="1000001B" w:tentative="1">
      <w:start w:val="1"/>
      <w:numFmt w:val="lowerRoman"/>
      <w:lvlText w:val="%6."/>
      <w:lvlJc w:val="right"/>
      <w:pPr>
        <w:ind w:left="4365" w:hanging="180"/>
      </w:pPr>
    </w:lvl>
    <w:lvl w:ilvl="6" w:tplc="1000000F" w:tentative="1">
      <w:start w:val="1"/>
      <w:numFmt w:val="decimal"/>
      <w:lvlText w:val="%7."/>
      <w:lvlJc w:val="left"/>
      <w:pPr>
        <w:ind w:left="5085" w:hanging="360"/>
      </w:pPr>
    </w:lvl>
    <w:lvl w:ilvl="7" w:tplc="10000019" w:tentative="1">
      <w:start w:val="1"/>
      <w:numFmt w:val="lowerLetter"/>
      <w:lvlText w:val="%8."/>
      <w:lvlJc w:val="left"/>
      <w:pPr>
        <w:ind w:left="5805" w:hanging="360"/>
      </w:pPr>
    </w:lvl>
    <w:lvl w:ilvl="8" w:tplc="1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A2B72B8"/>
    <w:multiLevelType w:val="hybridMultilevel"/>
    <w:tmpl w:val="B6A0B56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5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D70B9"/>
    <w:multiLevelType w:val="hybridMultilevel"/>
    <w:tmpl w:val="0D8275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8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1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561F30CF"/>
    <w:multiLevelType w:val="hybridMultilevel"/>
    <w:tmpl w:val="0D827584"/>
    <w:lvl w:ilvl="0" w:tplc="A50EB5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7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030371">
    <w:abstractNumId w:val="27"/>
  </w:num>
  <w:num w:numId="2" w16cid:durableId="1072852578">
    <w:abstractNumId w:val="30"/>
  </w:num>
  <w:num w:numId="3" w16cid:durableId="1919367454">
    <w:abstractNumId w:val="12"/>
  </w:num>
  <w:num w:numId="4" w16cid:durableId="1337222983">
    <w:abstractNumId w:val="28"/>
  </w:num>
  <w:num w:numId="5" w16cid:durableId="224462475">
    <w:abstractNumId w:val="26"/>
  </w:num>
  <w:num w:numId="6" w16cid:durableId="1001808461">
    <w:abstractNumId w:val="10"/>
  </w:num>
  <w:num w:numId="7" w16cid:durableId="1291863250">
    <w:abstractNumId w:val="2"/>
  </w:num>
  <w:num w:numId="8" w16cid:durableId="795176115">
    <w:abstractNumId w:val="4"/>
  </w:num>
  <w:num w:numId="9" w16cid:durableId="1313371324">
    <w:abstractNumId w:val="23"/>
  </w:num>
  <w:num w:numId="10" w16cid:durableId="896237041">
    <w:abstractNumId w:val="18"/>
  </w:num>
  <w:num w:numId="11" w16cid:durableId="2842349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35386195">
    <w:abstractNumId w:val="13"/>
  </w:num>
  <w:num w:numId="13" w16cid:durableId="555746827">
    <w:abstractNumId w:val="20"/>
  </w:num>
  <w:num w:numId="14" w16cid:durableId="1134717787">
    <w:abstractNumId w:val="6"/>
  </w:num>
  <w:num w:numId="15" w16cid:durableId="1461267385">
    <w:abstractNumId w:val="22"/>
  </w:num>
  <w:num w:numId="16" w16cid:durableId="669481307">
    <w:abstractNumId w:val="5"/>
  </w:num>
  <w:num w:numId="17" w16cid:durableId="579295108">
    <w:abstractNumId w:val="1"/>
  </w:num>
  <w:num w:numId="18" w16cid:durableId="2013946754">
    <w:abstractNumId w:val="19"/>
  </w:num>
  <w:num w:numId="19" w16cid:durableId="470876">
    <w:abstractNumId w:val="21"/>
  </w:num>
  <w:num w:numId="20" w16cid:durableId="1917665751">
    <w:abstractNumId w:val="0"/>
  </w:num>
  <w:num w:numId="21" w16cid:durableId="366222536">
    <w:abstractNumId w:val="3"/>
  </w:num>
  <w:num w:numId="22" w16cid:durableId="1968973113">
    <w:abstractNumId w:val="14"/>
  </w:num>
  <w:num w:numId="23" w16cid:durableId="1135488981">
    <w:abstractNumId w:val="11"/>
  </w:num>
  <w:num w:numId="24" w16cid:durableId="1961453722">
    <w:abstractNumId w:val="17"/>
  </w:num>
  <w:num w:numId="25" w16cid:durableId="315499684">
    <w:abstractNumId w:val="8"/>
  </w:num>
  <w:num w:numId="26" w16cid:durableId="1848247397">
    <w:abstractNumId w:val="16"/>
  </w:num>
  <w:num w:numId="27" w16cid:durableId="12028622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55877291">
    <w:abstractNumId w:val="24"/>
  </w:num>
  <w:num w:numId="29" w16cid:durableId="957493782">
    <w:abstractNumId w:val="15"/>
  </w:num>
  <w:num w:numId="30" w16cid:durableId="635792056">
    <w:abstractNumId w:val="7"/>
  </w:num>
  <w:num w:numId="31" w16cid:durableId="180342294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436DE"/>
    <w:rsid w:val="0005074A"/>
    <w:rsid w:val="000642CE"/>
    <w:rsid w:val="00066A70"/>
    <w:rsid w:val="00070908"/>
    <w:rsid w:val="000715F3"/>
    <w:rsid w:val="00073314"/>
    <w:rsid w:val="000868DC"/>
    <w:rsid w:val="00097804"/>
    <w:rsid w:val="000A3D81"/>
    <w:rsid w:val="000A622E"/>
    <w:rsid w:val="000D3E19"/>
    <w:rsid w:val="00112BC6"/>
    <w:rsid w:val="00130838"/>
    <w:rsid w:val="00167C59"/>
    <w:rsid w:val="001929A5"/>
    <w:rsid w:val="001C1EE9"/>
    <w:rsid w:val="001C309D"/>
    <w:rsid w:val="001D7706"/>
    <w:rsid w:val="001E35F5"/>
    <w:rsid w:val="001F0488"/>
    <w:rsid w:val="002002E0"/>
    <w:rsid w:val="00205186"/>
    <w:rsid w:val="00216F37"/>
    <w:rsid w:val="00223A8E"/>
    <w:rsid w:val="00244D66"/>
    <w:rsid w:val="00270AD3"/>
    <w:rsid w:val="002D7A3F"/>
    <w:rsid w:val="002E0142"/>
    <w:rsid w:val="00346FBA"/>
    <w:rsid w:val="003706C2"/>
    <w:rsid w:val="00384994"/>
    <w:rsid w:val="003913A8"/>
    <w:rsid w:val="00392214"/>
    <w:rsid w:val="003B1024"/>
    <w:rsid w:val="003D0C51"/>
    <w:rsid w:val="00413580"/>
    <w:rsid w:val="00430EEB"/>
    <w:rsid w:val="004635B7"/>
    <w:rsid w:val="00471DD6"/>
    <w:rsid w:val="0048654A"/>
    <w:rsid w:val="00487A08"/>
    <w:rsid w:val="004904D4"/>
    <w:rsid w:val="00491EB8"/>
    <w:rsid w:val="00495667"/>
    <w:rsid w:val="004A28A2"/>
    <w:rsid w:val="004C0661"/>
    <w:rsid w:val="004D47D5"/>
    <w:rsid w:val="004D7A58"/>
    <w:rsid w:val="004E16E2"/>
    <w:rsid w:val="004E47BD"/>
    <w:rsid w:val="00535B06"/>
    <w:rsid w:val="00551BBE"/>
    <w:rsid w:val="00584BF0"/>
    <w:rsid w:val="005C2727"/>
    <w:rsid w:val="005D3AA1"/>
    <w:rsid w:val="00613B07"/>
    <w:rsid w:val="00627CA7"/>
    <w:rsid w:val="00636B17"/>
    <w:rsid w:val="00650046"/>
    <w:rsid w:val="006741C2"/>
    <w:rsid w:val="0069357C"/>
    <w:rsid w:val="006966A3"/>
    <w:rsid w:val="006A0A35"/>
    <w:rsid w:val="006B1C49"/>
    <w:rsid w:val="006C0B01"/>
    <w:rsid w:val="006E74A9"/>
    <w:rsid w:val="0070020A"/>
    <w:rsid w:val="00720F2F"/>
    <w:rsid w:val="00726657"/>
    <w:rsid w:val="00756F69"/>
    <w:rsid w:val="0076010C"/>
    <w:rsid w:val="007B7DCF"/>
    <w:rsid w:val="007F3789"/>
    <w:rsid w:val="00813B5F"/>
    <w:rsid w:val="00813D69"/>
    <w:rsid w:val="00827D8A"/>
    <w:rsid w:val="00840616"/>
    <w:rsid w:val="00882369"/>
    <w:rsid w:val="008853A1"/>
    <w:rsid w:val="00885E24"/>
    <w:rsid w:val="008A5540"/>
    <w:rsid w:val="008B3FA9"/>
    <w:rsid w:val="008D04BA"/>
    <w:rsid w:val="00906ED4"/>
    <w:rsid w:val="009243A7"/>
    <w:rsid w:val="00927936"/>
    <w:rsid w:val="00931E0B"/>
    <w:rsid w:val="00943810"/>
    <w:rsid w:val="009824AB"/>
    <w:rsid w:val="00A06DA3"/>
    <w:rsid w:val="00A22CF6"/>
    <w:rsid w:val="00A25B8C"/>
    <w:rsid w:val="00A33160"/>
    <w:rsid w:val="00A33C93"/>
    <w:rsid w:val="00A507D6"/>
    <w:rsid w:val="00A709A9"/>
    <w:rsid w:val="00A74172"/>
    <w:rsid w:val="00A9038A"/>
    <w:rsid w:val="00AC5D1E"/>
    <w:rsid w:val="00AD4E98"/>
    <w:rsid w:val="00AE108F"/>
    <w:rsid w:val="00AF0F3E"/>
    <w:rsid w:val="00B002D1"/>
    <w:rsid w:val="00B00920"/>
    <w:rsid w:val="00B03D71"/>
    <w:rsid w:val="00B064DE"/>
    <w:rsid w:val="00B07C6C"/>
    <w:rsid w:val="00B309D1"/>
    <w:rsid w:val="00B36215"/>
    <w:rsid w:val="00B41322"/>
    <w:rsid w:val="00B77AE3"/>
    <w:rsid w:val="00BA166A"/>
    <w:rsid w:val="00BB65E8"/>
    <w:rsid w:val="00BC6A7D"/>
    <w:rsid w:val="00BC6AAE"/>
    <w:rsid w:val="00BD10FB"/>
    <w:rsid w:val="00BD7BBD"/>
    <w:rsid w:val="00BF40C5"/>
    <w:rsid w:val="00C00337"/>
    <w:rsid w:val="00C03CC4"/>
    <w:rsid w:val="00C505C3"/>
    <w:rsid w:val="00C52F59"/>
    <w:rsid w:val="00C97507"/>
    <w:rsid w:val="00CA46C6"/>
    <w:rsid w:val="00CD40AB"/>
    <w:rsid w:val="00CF1145"/>
    <w:rsid w:val="00D30E4F"/>
    <w:rsid w:val="00D332FA"/>
    <w:rsid w:val="00D33C56"/>
    <w:rsid w:val="00D427BE"/>
    <w:rsid w:val="00D80BC6"/>
    <w:rsid w:val="00D81D6C"/>
    <w:rsid w:val="00DB4198"/>
    <w:rsid w:val="00DD1944"/>
    <w:rsid w:val="00DD5C52"/>
    <w:rsid w:val="00E30190"/>
    <w:rsid w:val="00E31F15"/>
    <w:rsid w:val="00E34FDB"/>
    <w:rsid w:val="00E57023"/>
    <w:rsid w:val="00EB31AF"/>
    <w:rsid w:val="00EE2AE4"/>
    <w:rsid w:val="00F2254F"/>
    <w:rsid w:val="00F30CF3"/>
    <w:rsid w:val="00F32BD1"/>
    <w:rsid w:val="00F41EFA"/>
    <w:rsid w:val="00F452D7"/>
    <w:rsid w:val="00F45D8A"/>
    <w:rsid w:val="00F72725"/>
    <w:rsid w:val="00F95305"/>
    <w:rsid w:val="00FA506C"/>
    <w:rsid w:val="00FC4408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A212D.E519D01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cid:image003.png@01DA1D3D.F91F4E80" TargetMode="External"/><Relationship Id="rId17" Type="http://schemas.openxmlformats.org/officeDocument/2006/relationships/image" Target="cid:image001.png@01D99799.AC0B6A40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cid:image004.png@01DA1D3E.283C76C0" TargetMode="External"/><Relationship Id="rId19" Type="http://schemas.openxmlformats.org/officeDocument/2006/relationships/image" Target="cid:image001.png@01D958BD.FFCA1F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6</cp:revision>
  <dcterms:created xsi:type="dcterms:W3CDTF">2023-12-06T08:16:00Z</dcterms:created>
  <dcterms:modified xsi:type="dcterms:W3CDTF">2023-12-12T11:56:00Z</dcterms:modified>
</cp:coreProperties>
</file>