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6D46" w14:textId="7929BCCA" w:rsidR="006C6BE6" w:rsidRDefault="006C6BE6" w:rsidP="00266DE2">
      <w:pPr>
        <w:ind w:left="1146" w:hanging="360"/>
      </w:pPr>
    </w:p>
    <w:p w14:paraId="1439E95C" w14:textId="08A13A69" w:rsidR="00C335B8" w:rsidRDefault="00C335B8" w:rsidP="006C6BE6">
      <w:pPr>
        <w:pStyle w:val="a3"/>
        <w:numPr>
          <w:ilvl w:val="0"/>
          <w:numId w:val="16"/>
        </w:numPr>
        <w:rPr>
          <w:sz w:val="22"/>
        </w:rPr>
      </w:pPr>
      <w:r>
        <w:rPr>
          <w:sz w:val="22"/>
        </w:rPr>
        <w:t xml:space="preserve">Дополнить в расчет платы за пользование вагонами </w:t>
      </w:r>
      <w:r w:rsidRPr="00D6226C">
        <w:rPr>
          <w:b/>
          <w:bCs/>
          <w:sz w:val="22"/>
        </w:rPr>
        <w:t>оператора ЦТЛ</w:t>
      </w:r>
      <w:r>
        <w:rPr>
          <w:sz w:val="22"/>
        </w:rPr>
        <w:t xml:space="preserve"> условием:</w:t>
      </w:r>
    </w:p>
    <w:p w14:paraId="29D773CB" w14:textId="4958001E" w:rsidR="00C335B8" w:rsidRPr="00D6226C" w:rsidRDefault="00C335B8" w:rsidP="00D6226C">
      <w:pPr>
        <w:pStyle w:val="a3"/>
        <w:numPr>
          <w:ilvl w:val="0"/>
          <w:numId w:val="19"/>
        </w:numPr>
        <w:ind w:left="567" w:firstLine="0"/>
        <w:rPr>
          <w:sz w:val="22"/>
        </w:rPr>
      </w:pPr>
      <w:r w:rsidRPr="00D6226C">
        <w:rPr>
          <w:sz w:val="22"/>
        </w:rPr>
        <w:t xml:space="preserve">если у вагона род груза при отправлении - Концентрат железорудный (код 141092), род вагона </w:t>
      </w:r>
      <w:r w:rsidR="00D6226C" w:rsidRPr="00D6226C">
        <w:rPr>
          <w:sz w:val="22"/>
        </w:rPr>
        <w:t>–</w:t>
      </w:r>
      <w:r w:rsidRPr="00D6226C">
        <w:rPr>
          <w:sz w:val="22"/>
        </w:rPr>
        <w:t xml:space="preserve"> полувагон</w:t>
      </w:r>
      <w:r w:rsidR="00D6226C" w:rsidRPr="00D6226C">
        <w:rPr>
          <w:sz w:val="22"/>
        </w:rPr>
        <w:t xml:space="preserve">, </w:t>
      </w:r>
      <w:r w:rsidRPr="00D6226C">
        <w:rPr>
          <w:sz w:val="22"/>
        </w:rPr>
        <w:t xml:space="preserve">то есть </w:t>
      </w:r>
      <w:r w:rsidRPr="00DC747E">
        <w:rPr>
          <w:sz w:val="22"/>
          <w:highlight w:val="green"/>
        </w:rPr>
        <w:t>льготное время 24 часа</w:t>
      </w:r>
      <w:r w:rsidRPr="00D6226C">
        <w:rPr>
          <w:sz w:val="22"/>
        </w:rPr>
        <w:t xml:space="preserve">, после истечения льготного времени </w:t>
      </w:r>
      <w:r w:rsidR="00D6226C" w:rsidRPr="00D6226C">
        <w:rPr>
          <w:sz w:val="22"/>
        </w:rPr>
        <w:t>берется в основу расчет платы за пользования вагонов оператора ЦТЛ.</w:t>
      </w:r>
    </w:p>
    <w:p w14:paraId="0D0BF7D9" w14:textId="50FA79B1" w:rsidR="00C335B8" w:rsidRPr="00C335B8" w:rsidRDefault="00D6226C" w:rsidP="00C335B8">
      <w:pPr>
        <w:rPr>
          <w:sz w:val="22"/>
        </w:rPr>
      </w:pPr>
      <w:r>
        <w:rPr>
          <w:sz w:val="22"/>
        </w:rPr>
        <w:t xml:space="preserve">Сделать перерасчет </w:t>
      </w:r>
      <w:r w:rsidR="00DC747E">
        <w:rPr>
          <w:sz w:val="22"/>
        </w:rPr>
        <w:t>с 05.03.2024 по 31.05.</w:t>
      </w:r>
      <w:r>
        <w:rPr>
          <w:sz w:val="22"/>
        </w:rPr>
        <w:t xml:space="preserve"> 2024.</w:t>
      </w:r>
      <w:r w:rsidR="00DC747E">
        <w:rPr>
          <w:sz w:val="22"/>
        </w:rPr>
        <w:t xml:space="preserve"> Предусмотреть выбор периода </w:t>
      </w:r>
    </w:p>
    <w:p w14:paraId="40A3B147" w14:textId="456CCC3F" w:rsidR="00C335B8" w:rsidRDefault="00C335B8" w:rsidP="00C335B8">
      <w:pPr>
        <w:pStyle w:val="a3"/>
        <w:ind w:left="1440" w:firstLine="0"/>
        <w:rPr>
          <w:sz w:val="22"/>
        </w:rPr>
      </w:pPr>
    </w:p>
    <w:p w14:paraId="79E466F3" w14:textId="4A4E5EDB" w:rsidR="00DC747E" w:rsidRDefault="00DC747E" w:rsidP="00C335B8">
      <w:pPr>
        <w:pStyle w:val="a3"/>
        <w:ind w:left="1440" w:firstLine="0"/>
        <w:rPr>
          <w:sz w:val="22"/>
        </w:rPr>
      </w:pPr>
    </w:p>
    <w:p w14:paraId="316A1314" w14:textId="77777777" w:rsidR="00DC747E" w:rsidRDefault="00DC747E" w:rsidP="00DC747E">
      <w:pPr>
        <w:rPr>
          <w:szCs w:val="24"/>
          <w:u w:val="single"/>
        </w:rPr>
      </w:pPr>
      <w:r>
        <w:rPr>
          <w:szCs w:val="24"/>
        </w:rPr>
        <w:t xml:space="preserve">Все вагоны, отгруженные концентратом в подвижной состав собственности ЦТЛ в период </w:t>
      </w:r>
      <w:r>
        <w:rPr>
          <w:szCs w:val="24"/>
          <w:u w:val="single"/>
        </w:rPr>
        <w:t xml:space="preserve">с </w:t>
      </w:r>
      <w:r w:rsidRPr="009F1A12">
        <w:rPr>
          <w:b/>
          <w:bCs/>
          <w:szCs w:val="24"/>
          <w:highlight w:val="yellow"/>
          <w:u w:val="single"/>
        </w:rPr>
        <w:t>05.03.2024г. по 31.05.2024г</w:t>
      </w:r>
      <w:r>
        <w:rPr>
          <w:szCs w:val="24"/>
          <w:u w:val="single"/>
        </w:rPr>
        <w:t xml:space="preserve"> </w:t>
      </w:r>
      <w:r w:rsidRPr="006D4845">
        <w:rPr>
          <w:szCs w:val="24"/>
        </w:rPr>
        <w:t>рассчитываются по следующим условиям</w:t>
      </w:r>
      <w:r>
        <w:rPr>
          <w:szCs w:val="24"/>
          <w:u w:val="single"/>
        </w:rPr>
        <w:t xml:space="preserve">: </w:t>
      </w:r>
    </w:p>
    <w:p w14:paraId="01B71BAC" w14:textId="77777777" w:rsidR="00DC747E" w:rsidRDefault="00DC747E" w:rsidP="00DC747E">
      <w:pPr>
        <w:spacing w:line="252" w:lineRule="auto"/>
        <w:rPr>
          <w:b/>
          <w:bCs/>
          <w:szCs w:val="24"/>
        </w:rPr>
      </w:pPr>
      <w:r w:rsidRPr="0023607A">
        <w:rPr>
          <w:szCs w:val="24"/>
        </w:rPr>
        <w:t>После истече</w:t>
      </w:r>
      <w:r>
        <w:rPr>
          <w:szCs w:val="24"/>
        </w:rPr>
        <w:t xml:space="preserve">ния льготного времени, </w:t>
      </w:r>
      <w:proofErr w:type="gramStart"/>
      <w:r>
        <w:rPr>
          <w:szCs w:val="24"/>
        </w:rPr>
        <w:t>т.е.</w:t>
      </w:r>
      <w:proofErr w:type="gramEnd"/>
      <w:r>
        <w:rPr>
          <w:szCs w:val="24"/>
        </w:rPr>
        <w:t xml:space="preserve"> с </w:t>
      </w:r>
      <w:r>
        <w:rPr>
          <w:szCs w:val="24"/>
          <w:lang w:val="uk-UA"/>
        </w:rPr>
        <w:t>24</w:t>
      </w:r>
      <w:r>
        <w:rPr>
          <w:szCs w:val="24"/>
        </w:rPr>
        <w:t xml:space="preserve"> ч. </w:t>
      </w:r>
      <w:r>
        <w:t xml:space="preserve">  </w:t>
      </w:r>
      <w:r w:rsidRPr="00695150">
        <w:rPr>
          <w:szCs w:val="24"/>
        </w:rPr>
        <w:t xml:space="preserve">простой </w:t>
      </w:r>
      <w:r w:rsidRPr="00C8160A">
        <w:rPr>
          <w:szCs w:val="24"/>
        </w:rPr>
        <w:t>считается как за целый час начиная с 30 минуты (с момента прибытия до момента сдачи, при этом до 29минуты –часы не увеличиваются, а с 30 и более, считается как один час</w:t>
      </w:r>
      <w:r>
        <w:rPr>
          <w:szCs w:val="24"/>
          <w:lang w:val="uk-UA"/>
        </w:rPr>
        <w:t xml:space="preserve">, </w:t>
      </w:r>
      <w:r w:rsidRPr="0023607A">
        <w:rPr>
          <w:szCs w:val="24"/>
        </w:rPr>
        <w:t xml:space="preserve">плата за пользование вагоном </w:t>
      </w:r>
      <w:r w:rsidRPr="0023607A">
        <w:rPr>
          <w:bCs/>
          <w:szCs w:val="24"/>
        </w:rPr>
        <w:t>составляет</w:t>
      </w:r>
      <w:r w:rsidRPr="0023607A">
        <w:rPr>
          <w:b/>
          <w:bCs/>
          <w:szCs w:val="24"/>
        </w:rPr>
        <w:t>:</w:t>
      </w:r>
      <w:r>
        <w:rPr>
          <w:b/>
          <w:bCs/>
          <w:szCs w:val="24"/>
        </w:rPr>
        <w:t xml:space="preserve"> </w:t>
      </w:r>
    </w:p>
    <w:p w14:paraId="1F8EEAAF" w14:textId="297DE071" w:rsidR="00DC747E" w:rsidRPr="00DC747E" w:rsidRDefault="00DC747E" w:rsidP="00DC747E">
      <w:pPr>
        <w:pStyle w:val="a3"/>
        <w:ind w:left="360"/>
      </w:pPr>
      <w:r w:rsidRPr="00DC747E">
        <w:rPr>
          <w:highlight w:val="cyan"/>
        </w:rPr>
        <w:t xml:space="preserve">Применяем коэффициент - Коэффициент </w:t>
      </w:r>
      <w:r w:rsidRPr="00DC747E">
        <w:rPr>
          <w:b/>
          <w:sz w:val="32"/>
          <w:szCs w:val="28"/>
          <w:highlight w:val="cyan"/>
          <w:lang w:val="en-US"/>
        </w:rPr>
        <w:t>k</w:t>
      </w:r>
      <w:r w:rsidRPr="00DC747E">
        <w:rPr>
          <w:b/>
          <w:highlight w:val="cyan"/>
        </w:rPr>
        <w:t>м</w:t>
      </w:r>
      <w:r w:rsidRPr="00DC747E">
        <w:rPr>
          <w:highlight w:val="cyan"/>
        </w:rPr>
        <w:t xml:space="preserve"> зависит от вида отправки (для маршрутной отправки – 0,75, не маршрутной- 1).</w:t>
      </w:r>
    </w:p>
    <w:p w14:paraId="3B99C4A9" w14:textId="151A5DB7" w:rsidR="00DC747E" w:rsidRDefault="00DC747E" w:rsidP="00C335B8">
      <w:pPr>
        <w:pStyle w:val="a3"/>
        <w:ind w:left="1440" w:firstLine="0"/>
        <w:rPr>
          <w:sz w:val="22"/>
        </w:rPr>
      </w:pPr>
    </w:p>
    <w:p w14:paraId="2F89F28C" w14:textId="0E533901" w:rsidR="00DC747E" w:rsidRDefault="00DC747E" w:rsidP="00C335B8">
      <w:pPr>
        <w:pStyle w:val="a3"/>
        <w:ind w:left="1440" w:firstLine="0"/>
        <w:rPr>
          <w:sz w:val="22"/>
        </w:rPr>
      </w:pPr>
      <w:r>
        <w:rPr>
          <w:sz w:val="22"/>
        </w:rPr>
        <w:t>Пример</w:t>
      </w:r>
    </w:p>
    <w:p w14:paraId="3519483E" w14:textId="4D6BF0EE" w:rsidR="00DC747E" w:rsidRDefault="00DC747E" w:rsidP="00DC747E">
      <w:pPr>
        <w:pStyle w:val="a3"/>
        <w:ind w:left="1440" w:hanging="1156"/>
        <w:rPr>
          <w:sz w:val="22"/>
        </w:rPr>
      </w:pPr>
      <w:r>
        <w:rPr>
          <w:bCs/>
          <w:noProof/>
          <w:u w:val="single"/>
        </w:rPr>
        <w:drawing>
          <wp:inline distT="0" distB="0" distL="0" distR="0" wp14:anchorId="4106AF48" wp14:editId="0C8E16E6">
            <wp:extent cx="6743500" cy="4190337"/>
            <wp:effectExtent l="0" t="0" r="63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103" cy="419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C0F3" w14:textId="65C3FFD8" w:rsidR="00DC747E" w:rsidRDefault="00DC747E" w:rsidP="00C335B8">
      <w:pPr>
        <w:pStyle w:val="a3"/>
        <w:ind w:left="1440" w:firstLine="0"/>
        <w:rPr>
          <w:sz w:val="22"/>
        </w:rPr>
      </w:pPr>
    </w:p>
    <w:p w14:paraId="49ADA7EF" w14:textId="77777777" w:rsidR="00DC747E" w:rsidRDefault="00DC747E" w:rsidP="00DC747E">
      <w:pPr>
        <w:pStyle w:val="a3"/>
        <w:ind w:left="360"/>
        <w:rPr>
          <w:bCs/>
          <w:u w:val="single"/>
        </w:rPr>
      </w:pPr>
      <w:r>
        <w:rPr>
          <w:bCs/>
          <w:u w:val="single"/>
        </w:rPr>
        <w:t>Пример</w:t>
      </w:r>
      <w:r w:rsidRPr="0077728C">
        <w:rPr>
          <w:bCs/>
          <w:u w:val="single"/>
        </w:rPr>
        <w:t xml:space="preserve">: </w:t>
      </w:r>
    </w:p>
    <w:tbl>
      <w:tblPr>
        <w:tblW w:w="8647" w:type="dxa"/>
        <w:tblLook w:val="04A0" w:firstRow="1" w:lastRow="0" w:firstColumn="1" w:lastColumn="0" w:noHBand="0" w:noVBand="1"/>
      </w:tblPr>
      <w:tblGrid>
        <w:gridCol w:w="7450"/>
        <w:gridCol w:w="1197"/>
      </w:tblGrid>
      <w:tr w:rsidR="00DC747E" w:rsidRPr="009E7AD0" w14:paraId="59D32207" w14:textId="77777777" w:rsidTr="00DC747E">
        <w:trPr>
          <w:trHeight w:val="323"/>
        </w:trPr>
        <w:tc>
          <w:tcPr>
            <w:tcW w:w="8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4927" w14:textId="5430D592" w:rsidR="00DC747E" w:rsidRPr="009E7AD0" w:rsidRDefault="00DC747E" w:rsidP="0084698F">
            <w:pPr>
              <w:jc w:val="left"/>
              <w:rPr>
                <w:color w:val="000000"/>
                <w:sz w:val="28"/>
                <w:szCs w:val="28"/>
              </w:rPr>
            </w:pPr>
            <w:proofErr w:type="spellStart"/>
            <w:r w:rsidRPr="009E7AD0">
              <w:rPr>
                <w:color w:val="000000"/>
                <w:sz w:val="28"/>
                <w:szCs w:val="28"/>
              </w:rPr>
              <w:t>Пвик</w:t>
            </w:r>
            <w:proofErr w:type="spellEnd"/>
            <w:r w:rsidRPr="009E7AD0">
              <w:rPr>
                <w:color w:val="000000"/>
                <w:sz w:val="28"/>
                <w:szCs w:val="28"/>
              </w:rPr>
              <w:t xml:space="preserve"> =</w:t>
            </w:r>
            <w:proofErr w:type="spellStart"/>
            <w:r w:rsidRPr="009E7AD0">
              <w:rPr>
                <w:color w:val="000000"/>
                <w:sz w:val="28"/>
                <w:szCs w:val="28"/>
              </w:rPr>
              <w:t>Спл</w:t>
            </w:r>
            <w:proofErr w:type="spellEnd"/>
            <w:r w:rsidRPr="009E7AD0">
              <w:rPr>
                <w:color w:val="000000"/>
                <w:sz w:val="28"/>
                <w:szCs w:val="28"/>
              </w:rPr>
              <w:t xml:space="preserve"> (полувагон) </w:t>
            </w:r>
            <w:r w:rsidRPr="009E7AD0">
              <w:rPr>
                <w:color w:val="FF0000"/>
                <w:sz w:val="28"/>
                <w:szCs w:val="28"/>
              </w:rPr>
              <w:t>1400 грн</w:t>
            </w:r>
            <w:r w:rsidRPr="009E7AD0">
              <w:rPr>
                <w:color w:val="000000"/>
                <w:sz w:val="28"/>
                <w:szCs w:val="28"/>
              </w:rPr>
              <w:t xml:space="preserve"> (ставка с 05.03.2024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E7AD0">
              <w:rPr>
                <w:color w:val="000000"/>
                <w:sz w:val="28"/>
                <w:szCs w:val="28"/>
              </w:rPr>
              <w:t xml:space="preserve">0:00) </w:t>
            </w:r>
          </w:p>
        </w:tc>
      </w:tr>
      <w:tr w:rsidR="00DC747E" w:rsidRPr="009E7AD0" w14:paraId="6D7525DD" w14:textId="77777777" w:rsidTr="00DC747E">
        <w:trPr>
          <w:trHeight w:val="323"/>
        </w:trPr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3D9D" w14:textId="77777777" w:rsidR="00DC747E" w:rsidRPr="009E7AD0" w:rsidRDefault="00DC747E" w:rsidP="0084698F">
            <w:pPr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 w:rsidRPr="009E7AD0">
              <w:rPr>
                <w:color w:val="000000"/>
                <w:sz w:val="28"/>
                <w:szCs w:val="28"/>
              </w:rPr>
              <w:t xml:space="preserve">61517611 = 1400/24*2*0,75 = </w:t>
            </w:r>
            <w:r w:rsidRPr="009E7AD0">
              <w:rPr>
                <w:color w:val="FF0000"/>
                <w:sz w:val="28"/>
                <w:szCs w:val="28"/>
              </w:rPr>
              <w:t>87,50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660F" w14:textId="77777777" w:rsidR="00DC747E" w:rsidRPr="009E7AD0" w:rsidRDefault="00DC747E" w:rsidP="0084698F">
            <w:pPr>
              <w:jc w:val="left"/>
              <w:rPr>
                <w:color w:val="000000"/>
              </w:rPr>
            </w:pPr>
          </w:p>
        </w:tc>
      </w:tr>
    </w:tbl>
    <w:p w14:paraId="2B3AEBF2" w14:textId="0E7A5AAA" w:rsidR="00DC747E" w:rsidRDefault="00DC747E" w:rsidP="00C335B8">
      <w:pPr>
        <w:pStyle w:val="a3"/>
        <w:ind w:left="1440" w:firstLine="0"/>
        <w:rPr>
          <w:sz w:val="22"/>
        </w:rPr>
      </w:pPr>
    </w:p>
    <w:p w14:paraId="06F4E4A2" w14:textId="2E9779D9" w:rsidR="00DC747E" w:rsidRDefault="00DC747E" w:rsidP="00DC747E">
      <w:pPr>
        <w:pStyle w:val="a3"/>
        <w:ind w:left="1440" w:hanging="1156"/>
        <w:rPr>
          <w:sz w:val="22"/>
        </w:rPr>
      </w:pPr>
    </w:p>
    <w:p w14:paraId="5AFBCA17" w14:textId="77777777" w:rsidR="00DC747E" w:rsidRPr="00C335B8" w:rsidRDefault="00DC747E" w:rsidP="00C335B8">
      <w:pPr>
        <w:pStyle w:val="a3"/>
        <w:ind w:left="1440" w:firstLine="0"/>
        <w:rPr>
          <w:sz w:val="22"/>
        </w:rPr>
      </w:pPr>
    </w:p>
    <w:p w14:paraId="33D38A7E" w14:textId="7055520E" w:rsidR="006C6BE6" w:rsidRPr="005602F1" w:rsidRDefault="006C6BE6" w:rsidP="006C6BE6">
      <w:pPr>
        <w:pStyle w:val="a3"/>
        <w:numPr>
          <w:ilvl w:val="0"/>
          <w:numId w:val="16"/>
        </w:numPr>
        <w:rPr>
          <w:sz w:val="22"/>
          <w:highlight w:val="green"/>
        </w:rPr>
      </w:pPr>
      <w:r w:rsidRPr="005602F1">
        <w:rPr>
          <w:highlight w:val="green"/>
        </w:rPr>
        <w:t>При вводе ставок «Плата за пользование» был один оператор ЦТЛ в справочнике операторов (вы все ЦТЛ объединили), появился еще</w:t>
      </w:r>
    </w:p>
    <w:p w14:paraId="7D6138FB" w14:textId="2008F276" w:rsidR="006C6BE6" w:rsidRDefault="006027C4" w:rsidP="006027C4">
      <w:r w:rsidRPr="005602F1">
        <w:rPr>
          <w:highlight w:val="green"/>
        </w:rPr>
        <w:t xml:space="preserve"> Д</w:t>
      </w:r>
      <w:r w:rsidR="006C6BE6" w:rsidRPr="005602F1">
        <w:rPr>
          <w:highlight w:val="green"/>
        </w:rPr>
        <w:t>олжен быть один</w:t>
      </w:r>
      <w:r w:rsidRPr="005602F1">
        <w:rPr>
          <w:highlight w:val="green"/>
        </w:rPr>
        <w:t>.</w:t>
      </w:r>
    </w:p>
    <w:p w14:paraId="15D401D4" w14:textId="21C29B74" w:rsidR="006C6BE6" w:rsidRDefault="006C6BE6" w:rsidP="006C6BE6">
      <w:r>
        <w:rPr>
          <w:noProof/>
        </w:rPr>
        <w:lastRenderedPageBreak/>
        <w:drawing>
          <wp:inline distT="0" distB="0" distL="0" distR="0" wp14:anchorId="63CC688B" wp14:editId="6005D6D3">
            <wp:extent cx="6086475" cy="3390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C9196" w14:textId="77777777" w:rsidR="006C6BE6" w:rsidRDefault="006C6BE6" w:rsidP="00266DE2">
      <w:pPr>
        <w:ind w:left="1146" w:hanging="360"/>
      </w:pPr>
    </w:p>
    <w:p w14:paraId="6462AC93" w14:textId="0E7CB765" w:rsidR="00266DE2" w:rsidRPr="0087491E" w:rsidRDefault="00266DE2" w:rsidP="006C6BE6">
      <w:pPr>
        <w:pStyle w:val="a3"/>
        <w:numPr>
          <w:ilvl w:val="0"/>
          <w:numId w:val="16"/>
        </w:numPr>
        <w:rPr>
          <w:highlight w:val="green"/>
        </w:rPr>
      </w:pPr>
      <w:r w:rsidRPr="0087491E">
        <w:rPr>
          <w:highlight w:val="green"/>
        </w:rPr>
        <w:t xml:space="preserve">В сервисе «Плата за пользование – </w:t>
      </w:r>
      <w:r w:rsidR="00D261F4" w:rsidRPr="0087491E">
        <w:rPr>
          <w:highlight w:val="green"/>
        </w:rPr>
        <w:t>К</w:t>
      </w:r>
      <w:r w:rsidRPr="0087491E">
        <w:rPr>
          <w:highlight w:val="green"/>
        </w:rPr>
        <w:t>орректировка</w:t>
      </w:r>
      <w:r w:rsidR="00D261F4" w:rsidRPr="0087491E">
        <w:rPr>
          <w:highlight w:val="green"/>
        </w:rPr>
        <w:t xml:space="preserve"> - в столбце «Маршрут / не маршрут»</w:t>
      </w:r>
      <w:r w:rsidR="005F5C7A" w:rsidRPr="0087491E">
        <w:rPr>
          <w:highlight w:val="green"/>
        </w:rPr>
        <w:t xml:space="preserve"> в</w:t>
      </w:r>
      <w:r w:rsidRPr="0087491E">
        <w:rPr>
          <w:highlight w:val="green"/>
        </w:rPr>
        <w:t>ыборку делать по отправлению</w:t>
      </w:r>
    </w:p>
    <w:p w14:paraId="35052224" w14:textId="0AD8A83F" w:rsidR="00266DE2" w:rsidRPr="0006275D" w:rsidRDefault="00884D84" w:rsidP="006C6BE6">
      <w:pPr>
        <w:pStyle w:val="a3"/>
        <w:numPr>
          <w:ilvl w:val="0"/>
          <w:numId w:val="16"/>
        </w:numPr>
        <w:rPr>
          <w:highlight w:val="green"/>
        </w:rPr>
      </w:pPr>
      <w:r w:rsidRPr="0006275D">
        <w:rPr>
          <w:highlight w:val="green"/>
        </w:rPr>
        <w:t>В сервисе «Плата за пользование –</w:t>
      </w:r>
      <w:r w:rsidR="006C6BE6" w:rsidRPr="0006275D">
        <w:rPr>
          <w:highlight w:val="green"/>
        </w:rPr>
        <w:t xml:space="preserve"> </w:t>
      </w:r>
      <w:r w:rsidR="00D261F4" w:rsidRPr="0006275D">
        <w:rPr>
          <w:highlight w:val="green"/>
        </w:rPr>
        <w:t xml:space="preserve">Корректировка - </w:t>
      </w:r>
      <w:r w:rsidRPr="0006275D">
        <w:rPr>
          <w:highlight w:val="green"/>
        </w:rPr>
        <w:t>сделать возможность исправлять «</w:t>
      </w:r>
      <w:r w:rsidR="000D2EA0" w:rsidRPr="0006275D">
        <w:rPr>
          <w:highlight w:val="green"/>
        </w:rPr>
        <w:t>Общий простой, час</w:t>
      </w:r>
      <w:r w:rsidRPr="0006275D">
        <w:rPr>
          <w:highlight w:val="green"/>
        </w:rPr>
        <w:t>»</w:t>
      </w:r>
      <w:r w:rsidR="00D261F4" w:rsidRPr="0006275D">
        <w:rPr>
          <w:highlight w:val="green"/>
        </w:rPr>
        <w:t xml:space="preserve"> вручную </w:t>
      </w:r>
    </w:p>
    <w:p w14:paraId="1FB55200" w14:textId="77777777" w:rsidR="00266DE2" w:rsidRDefault="00266DE2" w:rsidP="00266DE2">
      <w:pPr>
        <w:pStyle w:val="a3"/>
        <w:ind w:left="1146" w:firstLine="0"/>
      </w:pPr>
    </w:p>
    <w:p w14:paraId="6C0CE4BC" w14:textId="46733511" w:rsidR="00266DE2" w:rsidRPr="00266DE2" w:rsidRDefault="00266DE2" w:rsidP="00266DE2">
      <w:pPr>
        <w:pStyle w:val="a3"/>
        <w:ind w:left="426" w:firstLine="0"/>
      </w:pPr>
      <w:r>
        <w:rPr>
          <w:noProof/>
        </w:rPr>
        <w:drawing>
          <wp:inline distT="0" distB="0" distL="0" distR="0" wp14:anchorId="76DA20AB" wp14:editId="69E9B936">
            <wp:extent cx="6838950" cy="201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4EC25" w14:textId="0A179874" w:rsidR="009C3B6D" w:rsidRDefault="009C3B6D" w:rsidP="009C3B6D">
      <w:pPr>
        <w:pStyle w:val="a3"/>
        <w:ind w:left="1146" w:firstLine="0"/>
      </w:pPr>
    </w:p>
    <w:p w14:paraId="4640546F" w14:textId="396683A4" w:rsidR="00266DE2" w:rsidRPr="006C6BE6" w:rsidRDefault="00266DE2" w:rsidP="006C6BE6">
      <w:r>
        <w:rPr>
          <w:noProof/>
        </w:rPr>
        <w:drawing>
          <wp:inline distT="0" distB="0" distL="0" distR="0" wp14:anchorId="0E48A6AB" wp14:editId="52F90761">
            <wp:extent cx="6239510" cy="231457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107" cy="2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4EBEB" w14:textId="77777777" w:rsidR="000D2EA0" w:rsidRPr="00901C0D" w:rsidRDefault="000D2EA0" w:rsidP="003F5999">
      <w:pPr>
        <w:pStyle w:val="a3"/>
        <w:ind w:left="709" w:firstLine="437"/>
      </w:pPr>
    </w:p>
    <w:p w14:paraId="5EB75CCE" w14:textId="3B702580" w:rsidR="00FD3207" w:rsidRDefault="00FD3207" w:rsidP="00CB713A">
      <w:pPr>
        <w:rPr>
          <w:rFonts w:cs="Times New Roman"/>
          <w:szCs w:val="24"/>
        </w:rPr>
      </w:pPr>
    </w:p>
    <w:p w14:paraId="5539A9C9" w14:textId="57FF9A34" w:rsidR="00117C57" w:rsidRPr="007A5B6D" w:rsidRDefault="00117C57" w:rsidP="00117C57">
      <w:pPr>
        <w:pStyle w:val="a3"/>
        <w:ind w:left="426" w:firstLine="0"/>
        <w:rPr>
          <w:rFonts w:cs="Times New Roman"/>
          <w:szCs w:val="24"/>
        </w:rPr>
      </w:pPr>
    </w:p>
    <w:p w14:paraId="5EB63B6A" w14:textId="7AC9C5BF" w:rsidR="002E28F9" w:rsidRPr="0006275D" w:rsidRDefault="00D261F4" w:rsidP="006C6BE6">
      <w:pPr>
        <w:pStyle w:val="a3"/>
        <w:numPr>
          <w:ilvl w:val="0"/>
          <w:numId w:val="16"/>
        </w:numPr>
        <w:jc w:val="left"/>
        <w:rPr>
          <w:highlight w:val="green"/>
        </w:rPr>
      </w:pPr>
      <w:r w:rsidRPr="0006275D">
        <w:rPr>
          <w:rFonts w:cs="Times New Roman"/>
          <w:szCs w:val="24"/>
          <w:highlight w:val="green"/>
        </w:rPr>
        <w:t xml:space="preserve">В сервисе «Плата за пользование </w:t>
      </w:r>
      <w:proofErr w:type="gramStart"/>
      <w:r w:rsidRPr="0006275D">
        <w:rPr>
          <w:rFonts w:cs="Times New Roman"/>
          <w:szCs w:val="24"/>
          <w:highlight w:val="green"/>
        </w:rPr>
        <w:t>–  Корректировка</w:t>
      </w:r>
      <w:proofErr w:type="gramEnd"/>
      <w:r w:rsidRPr="0006275D">
        <w:rPr>
          <w:rFonts w:cs="Times New Roman"/>
          <w:szCs w:val="24"/>
          <w:highlight w:val="green"/>
        </w:rPr>
        <w:t xml:space="preserve">-  исправить </w:t>
      </w:r>
      <w:r w:rsidR="003722E0" w:rsidRPr="0006275D">
        <w:rPr>
          <w:highlight w:val="green"/>
        </w:rPr>
        <w:t>название кнопки на «Найти»</w:t>
      </w:r>
    </w:p>
    <w:p w14:paraId="1F61EA21" w14:textId="77777777" w:rsidR="007235BD" w:rsidRPr="000D2EA0" w:rsidRDefault="007235BD" w:rsidP="007235BD">
      <w:pPr>
        <w:ind w:firstLine="0"/>
        <w:jc w:val="left"/>
        <w:rPr>
          <w:rFonts w:cs="Times New Roman"/>
          <w:szCs w:val="24"/>
        </w:rPr>
      </w:pPr>
    </w:p>
    <w:p w14:paraId="4E43BC79" w14:textId="53D55D6E" w:rsidR="003722E0" w:rsidRDefault="003722E0" w:rsidP="003722E0">
      <w:pPr>
        <w:pStyle w:val="a3"/>
        <w:ind w:left="786" w:firstLine="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19CED901" wp14:editId="4A2E7B9D">
            <wp:extent cx="6122697" cy="106773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10" cy="107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E1E80" w14:textId="77777777" w:rsidR="006C6BE6" w:rsidRDefault="006C6BE6" w:rsidP="003722E0">
      <w:pPr>
        <w:pStyle w:val="a3"/>
        <w:ind w:left="786" w:firstLine="0"/>
        <w:jc w:val="left"/>
        <w:rPr>
          <w:rFonts w:cs="Times New Roman"/>
          <w:szCs w:val="24"/>
        </w:rPr>
      </w:pPr>
    </w:p>
    <w:p w14:paraId="6DED1222" w14:textId="1D092B54" w:rsidR="000339FA" w:rsidRPr="000339FA" w:rsidRDefault="000339FA" w:rsidP="006C6BE6">
      <w:pPr>
        <w:pStyle w:val="a3"/>
        <w:numPr>
          <w:ilvl w:val="0"/>
          <w:numId w:val="16"/>
        </w:numPr>
        <w:rPr>
          <w:sz w:val="22"/>
        </w:rPr>
      </w:pPr>
      <w:r>
        <w:rPr>
          <w:lang w:val="uk-UA"/>
        </w:rPr>
        <w:t>В</w:t>
      </w:r>
      <w:r w:rsidRPr="000339FA">
        <w:t xml:space="preserve"> отчете </w:t>
      </w:r>
      <w:r w:rsidRPr="000339FA">
        <w:rPr>
          <w:b/>
          <w:bCs/>
        </w:rPr>
        <w:t xml:space="preserve">Плата за пользование (ИТОГ) </w:t>
      </w:r>
      <w:r w:rsidRPr="000339FA">
        <w:t>( по всем отчетам)  исправить округление «Общий простой, час»  в большую сторону (Округление часа после 30 мин.)</w:t>
      </w:r>
    </w:p>
    <w:p w14:paraId="3ADD9AD6" w14:textId="77777777" w:rsidR="000339FA" w:rsidRDefault="000339FA" w:rsidP="000339FA">
      <w:r>
        <w:t xml:space="preserve">Пример 07.05.2024 </w:t>
      </w:r>
    </w:p>
    <w:p w14:paraId="6289E094" w14:textId="4F1E2DF1" w:rsidR="000339FA" w:rsidRDefault="000339FA" w:rsidP="000339FA">
      <w:r>
        <w:t>Груз известь негашеная «Общий простой, час» равен 92:35 в отчете 92 - должен быть 93</w:t>
      </w:r>
    </w:p>
    <w:p w14:paraId="5E7969A0" w14:textId="02674712" w:rsidR="000339FA" w:rsidRDefault="000339FA" w:rsidP="000339FA">
      <w:r>
        <w:t>Груз Вагон для проводников «Общий простой, час» равен 3:50 в отчете 3 - должен быть 4</w:t>
      </w:r>
    </w:p>
    <w:p w14:paraId="727045E4" w14:textId="77777777" w:rsidR="006C6BE6" w:rsidRDefault="006C6BE6" w:rsidP="000339FA"/>
    <w:tbl>
      <w:tblPr>
        <w:tblW w:w="9749" w:type="dxa"/>
        <w:tblLayout w:type="fixed"/>
        <w:tblLook w:val="04A0" w:firstRow="1" w:lastRow="0" w:firstColumn="1" w:lastColumn="0" w:noHBand="0" w:noVBand="1"/>
      </w:tblPr>
      <w:tblGrid>
        <w:gridCol w:w="946"/>
        <w:gridCol w:w="1601"/>
        <w:gridCol w:w="1701"/>
        <w:gridCol w:w="850"/>
        <w:gridCol w:w="709"/>
        <w:gridCol w:w="1549"/>
        <w:gridCol w:w="1316"/>
        <w:gridCol w:w="1077"/>
      </w:tblGrid>
      <w:tr w:rsidR="006C6BE6" w:rsidRPr="000339FA" w14:paraId="3250344F" w14:textId="77777777" w:rsidTr="006C6BE6">
        <w:trPr>
          <w:trHeight w:val="660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54881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№ вагона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B6C81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Дата приема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E8394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Дата и время сдачи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AA233" w14:textId="58362C4B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Оператор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D6BC5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Род.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C5E79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Груз ПРИБ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AA1362D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Общий простой, час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83D9B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Плата, грн</w:t>
            </w:r>
          </w:p>
        </w:tc>
      </w:tr>
      <w:tr w:rsidR="006C6BE6" w:rsidRPr="000339FA" w14:paraId="4F6C8022" w14:textId="77777777" w:rsidTr="006C6BE6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7BBD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97258917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ECE9D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03.05.2024 6:50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256B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07.05.2024 3:25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3F2E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ЦТЛ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A23A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ЦМВ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4EBC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Известь негашеная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2A3699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92:35:00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D5D2D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4262,5</w:t>
            </w:r>
          </w:p>
        </w:tc>
      </w:tr>
      <w:tr w:rsidR="006C6BE6" w:rsidRPr="000339FA" w14:paraId="1B0E44B5" w14:textId="77777777" w:rsidTr="006C6BE6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C6AB3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23915333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62069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07.05.2024 12:40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0548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07.05.2024 16:30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6A49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ЦТЛ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1ECE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КР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85BA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Вагон для проводников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1C0694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3:50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3A67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216,7</w:t>
            </w:r>
          </w:p>
        </w:tc>
      </w:tr>
    </w:tbl>
    <w:p w14:paraId="72D6137C" w14:textId="77777777" w:rsidR="000339FA" w:rsidRDefault="000339FA" w:rsidP="006C6BE6">
      <w:pPr>
        <w:ind w:left="426" w:firstLine="294"/>
        <w:jc w:val="center"/>
      </w:pPr>
    </w:p>
    <w:p w14:paraId="52CE47B7" w14:textId="03CACDE0" w:rsidR="000339FA" w:rsidRDefault="000339FA" w:rsidP="000339FA">
      <w:r>
        <w:rPr>
          <w:noProof/>
        </w:rPr>
        <w:drawing>
          <wp:inline distT="0" distB="0" distL="0" distR="0" wp14:anchorId="52F72256" wp14:editId="58DF263D">
            <wp:extent cx="5857875" cy="3514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05173" w14:textId="33E172E2" w:rsidR="00725738" w:rsidRDefault="00725738" w:rsidP="003722E0">
      <w:pPr>
        <w:pStyle w:val="a3"/>
        <w:ind w:left="786" w:firstLine="0"/>
        <w:jc w:val="left"/>
        <w:rPr>
          <w:rFonts w:cs="Times New Roman"/>
          <w:szCs w:val="24"/>
        </w:rPr>
      </w:pPr>
    </w:p>
    <w:p w14:paraId="3B4D63EC" w14:textId="77777777" w:rsidR="00D96BB9" w:rsidRDefault="00D96BB9" w:rsidP="00725738">
      <w:pPr>
        <w:pStyle w:val="a3"/>
        <w:ind w:left="786" w:firstLine="0"/>
        <w:jc w:val="left"/>
        <w:rPr>
          <w:rFonts w:cs="Times New Roman"/>
          <w:noProof/>
          <w:szCs w:val="24"/>
        </w:rPr>
      </w:pPr>
    </w:p>
    <w:p w14:paraId="15CE2281" w14:textId="77777777" w:rsidR="00D261F4" w:rsidRDefault="00D261F4" w:rsidP="00D261F4">
      <w:pPr>
        <w:pStyle w:val="a3"/>
        <w:ind w:left="1146" w:firstLine="0"/>
      </w:pPr>
    </w:p>
    <w:p w14:paraId="200E7047" w14:textId="77777777" w:rsidR="00D261F4" w:rsidRPr="00901C0D" w:rsidRDefault="00D261F4" w:rsidP="006C6BE6">
      <w:pPr>
        <w:pStyle w:val="a3"/>
        <w:numPr>
          <w:ilvl w:val="0"/>
          <w:numId w:val="16"/>
        </w:numPr>
        <w:rPr>
          <w:sz w:val="22"/>
        </w:rPr>
      </w:pPr>
      <w:r w:rsidRPr="00901C0D">
        <w:t>В «АРМ диспетчера» почистили не актуальные инструктивные письма, а в «Отчете остаток вагонов (общий)» - нет</w:t>
      </w:r>
    </w:p>
    <w:p w14:paraId="64F61D39" w14:textId="77777777" w:rsidR="00D261F4" w:rsidRPr="007235BD" w:rsidRDefault="00D261F4" w:rsidP="00D261F4">
      <w:pPr>
        <w:ind w:firstLine="0"/>
        <w:rPr>
          <w:sz w:val="22"/>
        </w:rPr>
      </w:pPr>
    </w:p>
    <w:p w14:paraId="79BC2ABE" w14:textId="77669B24" w:rsidR="009D75F2" w:rsidRDefault="006027C4" w:rsidP="006027C4">
      <w:pPr>
        <w:ind w:left="284" w:firstLine="142"/>
      </w:pPr>
      <w:r>
        <w:rPr>
          <w:noProof/>
        </w:rPr>
        <w:lastRenderedPageBreak/>
        <w:drawing>
          <wp:inline distT="0" distB="0" distL="0" distR="0" wp14:anchorId="008A6F9B" wp14:editId="4B36F71B">
            <wp:extent cx="6829425" cy="3686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8DE1" w14:textId="77777777" w:rsidR="009D75F2" w:rsidRDefault="009D75F2" w:rsidP="009D75F2">
      <w:pPr>
        <w:ind w:left="284" w:firstLine="502"/>
      </w:pPr>
    </w:p>
    <w:p w14:paraId="216E371C" w14:textId="020668FE" w:rsidR="00BD6D67" w:rsidRPr="00BD6D67" w:rsidRDefault="00BD6D67" w:rsidP="006C6BE6">
      <w:pPr>
        <w:pStyle w:val="a3"/>
        <w:numPr>
          <w:ilvl w:val="0"/>
          <w:numId w:val="16"/>
        </w:numPr>
      </w:pPr>
      <w:r>
        <w:t>В</w:t>
      </w:r>
      <w:r w:rsidRPr="009D75F2">
        <w:t>агоны</w:t>
      </w:r>
      <w:r>
        <w:t xml:space="preserve"> при </w:t>
      </w:r>
      <w:proofErr w:type="gramStart"/>
      <w:r>
        <w:t xml:space="preserve">отправлении </w:t>
      </w:r>
      <w:r w:rsidRPr="009D75F2">
        <w:t xml:space="preserve"> </w:t>
      </w:r>
      <w:r>
        <w:t>«</w:t>
      </w:r>
      <w:proofErr w:type="gramEnd"/>
      <w:r w:rsidRPr="009D75F2">
        <w:t>цех погрузки</w:t>
      </w:r>
      <w:r>
        <w:t xml:space="preserve">» </w:t>
      </w:r>
      <w:proofErr w:type="spellStart"/>
      <w:r w:rsidRPr="009D75F2">
        <w:t>Промбудресурс</w:t>
      </w:r>
      <w:proofErr w:type="spellEnd"/>
      <w:r>
        <w:t xml:space="preserve">   </w:t>
      </w:r>
      <w:r>
        <w:rPr>
          <w:b/>
          <w:bCs/>
        </w:rPr>
        <w:t>в</w:t>
      </w:r>
      <w:r w:rsidR="009D75F2" w:rsidRPr="009D75F2">
        <w:rPr>
          <w:b/>
          <w:bCs/>
        </w:rPr>
        <w:t xml:space="preserve"> отчете «Статистика» </w:t>
      </w:r>
      <w:r w:rsidR="009D75F2">
        <w:rPr>
          <w:b/>
          <w:bCs/>
        </w:rPr>
        <w:t xml:space="preserve">и   </w:t>
      </w:r>
      <w:r w:rsidR="009D75F2" w:rsidRPr="009D75F2">
        <w:rPr>
          <w:b/>
          <w:bCs/>
        </w:rPr>
        <w:t>Отчет остаток (ИТОГ)</w:t>
      </w:r>
      <w:r w:rsidR="009D75F2" w:rsidRPr="009D75F2">
        <w:t xml:space="preserve"> </w:t>
      </w:r>
      <w:r w:rsidR="009D75F2">
        <w:t>(контрагент)</w:t>
      </w:r>
      <w:r w:rsidR="009D75F2" w:rsidRPr="009D75F2">
        <w:t xml:space="preserve"> входят в учетные вагоны</w:t>
      </w:r>
      <w:r w:rsidR="009D75F2">
        <w:t>.</w:t>
      </w:r>
    </w:p>
    <w:p w14:paraId="4F6D076F" w14:textId="0AF762FF" w:rsidR="00BD6D67" w:rsidRDefault="009D75F2" w:rsidP="00BD6D67">
      <w:r w:rsidRPr="00BD6D67">
        <w:t xml:space="preserve"> Пример</w:t>
      </w:r>
      <w:r w:rsidR="00BD6D67">
        <w:t xml:space="preserve"> 15.05.2024</w:t>
      </w:r>
      <w:r w:rsidRPr="00BD6D67">
        <w:t>: </w:t>
      </w:r>
    </w:p>
    <w:p w14:paraId="0A70DC74" w14:textId="31B09BBA" w:rsidR="009D75F2" w:rsidRDefault="00BD6D67" w:rsidP="00BD6D67">
      <w:r>
        <w:t xml:space="preserve">В отчете «Статистика» </w:t>
      </w:r>
      <w:r w:rsidR="009D75F2" w:rsidRPr="00BD6D67">
        <w:t>ведомость отправления №748 сдалось 39 вагонов</w:t>
      </w:r>
      <w:r>
        <w:t xml:space="preserve"> из них 39 учетных</w:t>
      </w:r>
      <w:r w:rsidR="009D75F2" w:rsidRPr="00BD6D67">
        <w:t xml:space="preserve">, </w:t>
      </w:r>
      <w:r w:rsidR="00110265">
        <w:t xml:space="preserve">но ведомости отправления есть </w:t>
      </w:r>
      <w:r w:rsidR="009D75F2" w:rsidRPr="00BD6D67">
        <w:t>два</w:t>
      </w:r>
      <w:r w:rsidR="00110265">
        <w:t xml:space="preserve"> вагона </w:t>
      </w:r>
      <w:proofErr w:type="spellStart"/>
      <w:r w:rsidR="009D75F2" w:rsidRPr="00BD6D67">
        <w:t>Промбудресурса</w:t>
      </w:r>
      <w:proofErr w:type="spellEnd"/>
      <w:r w:rsidR="009D75F2" w:rsidRPr="00BD6D67">
        <w:t xml:space="preserve">, которые </w:t>
      </w:r>
      <w:r w:rsidR="00110265">
        <w:t>на учет не берутся</w:t>
      </w:r>
      <w:r w:rsidR="00AF573C" w:rsidRPr="00BD6D67">
        <w:t>.</w:t>
      </w:r>
    </w:p>
    <w:p w14:paraId="5F52ECFC" w14:textId="4DF11EA9" w:rsidR="00110265" w:rsidRPr="009D75F2" w:rsidRDefault="00110265" w:rsidP="00BD6D67">
      <w:r>
        <w:t>Эти два вагона с оператором «Прочие» поэтому и не верно математика в отчете остаток (ИТОГ)</w:t>
      </w:r>
    </w:p>
    <w:p w14:paraId="6610D6FB" w14:textId="77777777" w:rsidR="00AF573C" w:rsidRDefault="00AF573C" w:rsidP="009D75F2">
      <w:r>
        <w:t>В отчете остаток (ИТОГ) оператор</w:t>
      </w:r>
    </w:p>
    <w:p w14:paraId="39C684DD" w14:textId="186C82F3" w:rsidR="00AF573C" w:rsidRPr="00BD6D67" w:rsidRDefault="00AF573C" w:rsidP="009D75F2">
      <w:pPr>
        <w:rPr>
          <w:color w:val="FF0000"/>
        </w:rPr>
      </w:pPr>
      <w:r>
        <w:t xml:space="preserve"> ПР =27+0-</w:t>
      </w:r>
      <w:r w:rsidRPr="008065EA">
        <w:rPr>
          <w:u w:val="single"/>
        </w:rPr>
        <w:t>10</w:t>
      </w:r>
      <w:r w:rsidR="00BD6D67" w:rsidRPr="00BD6D67">
        <w:rPr>
          <w:color w:val="FF0000"/>
        </w:rPr>
        <w:t xml:space="preserve"> </w:t>
      </w:r>
      <w:r>
        <w:t>=19</w:t>
      </w:r>
      <w:r w:rsidR="00BD6D67" w:rsidRPr="00BD6D67">
        <w:t xml:space="preserve"> </w:t>
      </w:r>
      <w:r w:rsidR="00BD6D67" w:rsidRPr="00BD6D67">
        <w:rPr>
          <w:b/>
          <w:bCs/>
          <w:i/>
          <w:iCs/>
        </w:rPr>
        <w:t>должно быть</w:t>
      </w:r>
      <w:r w:rsidR="00BD6D67">
        <w:t xml:space="preserve"> </w:t>
      </w:r>
      <w:r w:rsidR="00BD6D67">
        <w:rPr>
          <w:color w:val="FF0000"/>
        </w:rPr>
        <w:t>27+0-8 =19</w:t>
      </w:r>
    </w:p>
    <w:p w14:paraId="181B9AD6" w14:textId="601ED22E" w:rsidR="009D75F2" w:rsidRDefault="00AF573C" w:rsidP="009D75F2">
      <w:pPr>
        <w:rPr>
          <w:color w:val="FF0000"/>
        </w:rPr>
      </w:pPr>
      <w:r>
        <w:t>Итого = 3055+362</w:t>
      </w:r>
      <w:r w:rsidR="00BD6D67" w:rsidRPr="00BD6D67">
        <w:t>-</w:t>
      </w:r>
      <w:r w:rsidR="00BD6D67" w:rsidRPr="008065EA">
        <w:rPr>
          <w:u w:val="single"/>
        </w:rPr>
        <w:t>444</w:t>
      </w:r>
      <w:r w:rsidR="00BD6D67" w:rsidRPr="00BD6D67">
        <w:t xml:space="preserve"> =2975 </w:t>
      </w:r>
      <w:r w:rsidR="00BD6D67" w:rsidRPr="00BD6D67">
        <w:rPr>
          <w:b/>
          <w:bCs/>
          <w:i/>
          <w:iCs/>
        </w:rPr>
        <w:t>должно быть</w:t>
      </w:r>
      <w:r w:rsidR="00BD6D67">
        <w:t xml:space="preserve"> </w:t>
      </w:r>
      <w:r w:rsidR="00BD6D67">
        <w:rPr>
          <w:color w:val="FF0000"/>
        </w:rPr>
        <w:t>3055+362-442=2975</w:t>
      </w:r>
    </w:p>
    <w:p w14:paraId="7F00E359" w14:textId="77777777" w:rsidR="00BD6D67" w:rsidRPr="00BD6D67" w:rsidRDefault="00BD6D67" w:rsidP="009D75F2">
      <w:pPr>
        <w:rPr>
          <w:color w:val="FF0000"/>
        </w:rPr>
      </w:pPr>
    </w:p>
    <w:p w14:paraId="760FC5D3" w14:textId="77777777" w:rsidR="009D75F2" w:rsidRDefault="009D75F2" w:rsidP="009D75F2"/>
    <w:p w14:paraId="562537CC" w14:textId="77777777" w:rsidR="009D75F2" w:rsidRDefault="009D75F2" w:rsidP="009D75F2"/>
    <w:p w14:paraId="33BBA2CA" w14:textId="6C1B77E9" w:rsidR="00D96BB9" w:rsidRDefault="009D75F2" w:rsidP="009D75F2">
      <w:pPr>
        <w:pStyle w:val="a3"/>
        <w:ind w:left="786" w:firstLine="0"/>
        <w:jc w:val="left"/>
        <w:rPr>
          <w:rFonts w:cs="Times New Roman"/>
          <w:noProof/>
          <w:szCs w:val="24"/>
        </w:rPr>
      </w:pPr>
      <w:r>
        <w:rPr>
          <w:noProof/>
        </w:rPr>
        <w:drawing>
          <wp:inline distT="0" distB="0" distL="0" distR="0" wp14:anchorId="6E38D9D5" wp14:editId="77365288">
            <wp:extent cx="6543675" cy="2362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36" b="31467"/>
                    <a:stretch/>
                  </pic:blipFill>
                  <pic:spPr bwMode="auto">
                    <a:xfrm>
                      <a:off x="0" y="0"/>
                      <a:ext cx="6543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6BFBB" w14:textId="77777777" w:rsidR="00D96BB9" w:rsidRDefault="00D96BB9" w:rsidP="00725738">
      <w:pPr>
        <w:pStyle w:val="a3"/>
        <w:ind w:left="786" w:firstLine="0"/>
        <w:jc w:val="left"/>
        <w:rPr>
          <w:rFonts w:cs="Times New Roman"/>
          <w:noProof/>
          <w:szCs w:val="24"/>
        </w:rPr>
      </w:pPr>
    </w:p>
    <w:p w14:paraId="02AADB36" w14:textId="22A21A77" w:rsidR="00D96BB9" w:rsidRDefault="009D75F2" w:rsidP="00725738">
      <w:pPr>
        <w:pStyle w:val="a3"/>
        <w:ind w:left="786" w:firstLine="0"/>
        <w:jc w:val="left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4D86CD06" wp14:editId="7A0EBE29">
            <wp:extent cx="6829425" cy="3657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1143A" w14:textId="3280CF68" w:rsidR="00725738" w:rsidRDefault="00725738" w:rsidP="00725738">
      <w:pPr>
        <w:pStyle w:val="a3"/>
        <w:ind w:left="786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</w:t>
      </w:r>
    </w:p>
    <w:p w14:paraId="69D2DF4C" w14:textId="299DDED9" w:rsidR="000339FA" w:rsidRPr="000339FA" w:rsidRDefault="000339FA" w:rsidP="006C6BE6">
      <w:pPr>
        <w:pStyle w:val="a3"/>
        <w:numPr>
          <w:ilvl w:val="0"/>
          <w:numId w:val="16"/>
        </w:numPr>
        <w:rPr>
          <w:sz w:val="22"/>
        </w:rPr>
      </w:pPr>
      <w:r>
        <w:t>В</w:t>
      </w:r>
      <w:r w:rsidRPr="000339FA">
        <w:t xml:space="preserve"> отчетах «Статистика» и «Отчет по </w:t>
      </w:r>
      <w:proofErr w:type="gramStart"/>
      <w:r w:rsidRPr="000339FA">
        <w:t>прибытию» </w:t>
      </w:r>
      <w:r w:rsidR="009D4CFF">
        <w:t xml:space="preserve"> и</w:t>
      </w:r>
      <w:proofErr w:type="gramEnd"/>
      <w:r w:rsidR="009D4CFF">
        <w:t xml:space="preserve"> </w:t>
      </w:r>
      <w:r w:rsidR="006027C4">
        <w:t>«</w:t>
      </w:r>
      <w:r w:rsidR="006027C4" w:rsidRPr="006027C4">
        <w:t>Отчет остаток вагонов (общий)</w:t>
      </w:r>
      <w:r w:rsidR="006027C4">
        <w:t xml:space="preserve">» </w:t>
      </w:r>
      <w:r w:rsidRPr="000339FA">
        <w:t xml:space="preserve">данные в столбцах «Груз по отправлению» и «Дата последней сдачи» </w:t>
      </w:r>
    </w:p>
    <w:p w14:paraId="59CD483D" w14:textId="392686CD" w:rsidR="000339FA" w:rsidRDefault="000339FA" w:rsidP="000339FA">
      <w:r>
        <w:t>Пример 15.05.2024 ведомость прибытия №942 из 54 вагонов 52 первый раз зашли на комбинат, а данные в столбцах «Груз по отправлению» и «Дата последней сдачи» есть</w:t>
      </w:r>
    </w:p>
    <w:p w14:paraId="33594000" w14:textId="723DA6A0" w:rsidR="000339FA" w:rsidRDefault="000339FA" w:rsidP="000339FA">
      <w:r>
        <w:t xml:space="preserve"> </w:t>
      </w:r>
      <w:r w:rsidR="009D4CFF">
        <w:t xml:space="preserve">Вагон </w:t>
      </w:r>
      <w:r w:rsidR="009D4CFF" w:rsidRPr="009D4CFF">
        <w:t>68020841</w:t>
      </w:r>
    </w:p>
    <w:p w14:paraId="01F912CD" w14:textId="77777777" w:rsidR="000339FA" w:rsidRPr="000339FA" w:rsidRDefault="000339FA" w:rsidP="000339FA">
      <w:pPr>
        <w:rPr>
          <w:lang w:val="uk-UA"/>
        </w:rPr>
      </w:pPr>
    </w:p>
    <w:p w14:paraId="290FCB90" w14:textId="45BDDDF9" w:rsidR="00D96BB9" w:rsidRDefault="000339FA" w:rsidP="000339FA">
      <w:pPr>
        <w:pStyle w:val="a3"/>
        <w:ind w:left="786" w:firstLine="0"/>
        <w:jc w:val="left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2F3B0CF" wp14:editId="6FF93046">
            <wp:extent cx="6840220" cy="35179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4845" w14:textId="5EA26C16" w:rsidR="00D96BB9" w:rsidRDefault="00D96BB9" w:rsidP="00725738">
      <w:pPr>
        <w:pStyle w:val="a3"/>
        <w:ind w:left="786" w:firstLine="0"/>
        <w:jc w:val="left"/>
        <w:rPr>
          <w:rFonts w:cs="Times New Roman"/>
          <w:szCs w:val="24"/>
        </w:rPr>
      </w:pPr>
    </w:p>
    <w:sectPr w:rsidR="00D96BB9" w:rsidSect="00095301">
      <w:pgSz w:w="11906" w:h="16838" w:code="9"/>
      <w:pgMar w:top="340" w:right="567" w:bottom="3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B1F"/>
    <w:multiLevelType w:val="hybridMultilevel"/>
    <w:tmpl w:val="9B045512"/>
    <w:lvl w:ilvl="0" w:tplc="1000000F">
      <w:start w:val="1"/>
      <w:numFmt w:val="decimal"/>
      <w:lvlText w:val="%1."/>
      <w:lvlJc w:val="left"/>
      <w:pPr>
        <w:ind w:left="1866" w:hanging="360"/>
      </w:pPr>
    </w:lvl>
    <w:lvl w:ilvl="1" w:tplc="10000019" w:tentative="1">
      <w:start w:val="1"/>
      <w:numFmt w:val="lowerLetter"/>
      <w:lvlText w:val="%2."/>
      <w:lvlJc w:val="left"/>
      <w:pPr>
        <w:ind w:left="2586" w:hanging="360"/>
      </w:pPr>
    </w:lvl>
    <w:lvl w:ilvl="2" w:tplc="1000001B" w:tentative="1">
      <w:start w:val="1"/>
      <w:numFmt w:val="lowerRoman"/>
      <w:lvlText w:val="%3."/>
      <w:lvlJc w:val="right"/>
      <w:pPr>
        <w:ind w:left="3306" w:hanging="180"/>
      </w:pPr>
    </w:lvl>
    <w:lvl w:ilvl="3" w:tplc="1000000F" w:tentative="1">
      <w:start w:val="1"/>
      <w:numFmt w:val="decimal"/>
      <w:lvlText w:val="%4."/>
      <w:lvlJc w:val="left"/>
      <w:pPr>
        <w:ind w:left="4026" w:hanging="360"/>
      </w:pPr>
    </w:lvl>
    <w:lvl w:ilvl="4" w:tplc="10000019" w:tentative="1">
      <w:start w:val="1"/>
      <w:numFmt w:val="lowerLetter"/>
      <w:lvlText w:val="%5."/>
      <w:lvlJc w:val="left"/>
      <w:pPr>
        <w:ind w:left="4746" w:hanging="360"/>
      </w:pPr>
    </w:lvl>
    <w:lvl w:ilvl="5" w:tplc="1000001B" w:tentative="1">
      <w:start w:val="1"/>
      <w:numFmt w:val="lowerRoman"/>
      <w:lvlText w:val="%6."/>
      <w:lvlJc w:val="right"/>
      <w:pPr>
        <w:ind w:left="5466" w:hanging="180"/>
      </w:pPr>
    </w:lvl>
    <w:lvl w:ilvl="6" w:tplc="1000000F" w:tentative="1">
      <w:start w:val="1"/>
      <w:numFmt w:val="decimal"/>
      <w:lvlText w:val="%7."/>
      <w:lvlJc w:val="left"/>
      <w:pPr>
        <w:ind w:left="6186" w:hanging="360"/>
      </w:pPr>
    </w:lvl>
    <w:lvl w:ilvl="7" w:tplc="10000019" w:tentative="1">
      <w:start w:val="1"/>
      <w:numFmt w:val="lowerLetter"/>
      <w:lvlText w:val="%8."/>
      <w:lvlJc w:val="left"/>
      <w:pPr>
        <w:ind w:left="6906" w:hanging="360"/>
      </w:pPr>
    </w:lvl>
    <w:lvl w:ilvl="8" w:tplc="1000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" w15:restartNumberingAfterBreak="0">
    <w:nsid w:val="205B74E1"/>
    <w:multiLevelType w:val="hybridMultilevel"/>
    <w:tmpl w:val="34D07086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CB73A1"/>
    <w:multiLevelType w:val="hybridMultilevel"/>
    <w:tmpl w:val="1EE2335C"/>
    <w:lvl w:ilvl="0" w:tplc="1000000F">
      <w:start w:val="1"/>
      <w:numFmt w:val="decimal"/>
      <w:lvlText w:val="%1."/>
      <w:lvlJc w:val="left"/>
      <w:pPr>
        <w:ind w:left="765" w:hanging="360"/>
      </w:pPr>
    </w:lvl>
    <w:lvl w:ilvl="1" w:tplc="10000019" w:tentative="1">
      <w:start w:val="1"/>
      <w:numFmt w:val="lowerLetter"/>
      <w:lvlText w:val="%2."/>
      <w:lvlJc w:val="left"/>
      <w:pPr>
        <w:ind w:left="1485" w:hanging="360"/>
      </w:pPr>
    </w:lvl>
    <w:lvl w:ilvl="2" w:tplc="1000001B" w:tentative="1">
      <w:start w:val="1"/>
      <w:numFmt w:val="lowerRoman"/>
      <w:lvlText w:val="%3."/>
      <w:lvlJc w:val="right"/>
      <w:pPr>
        <w:ind w:left="2205" w:hanging="180"/>
      </w:pPr>
    </w:lvl>
    <w:lvl w:ilvl="3" w:tplc="1000000F" w:tentative="1">
      <w:start w:val="1"/>
      <w:numFmt w:val="decimal"/>
      <w:lvlText w:val="%4."/>
      <w:lvlJc w:val="left"/>
      <w:pPr>
        <w:ind w:left="2925" w:hanging="360"/>
      </w:pPr>
    </w:lvl>
    <w:lvl w:ilvl="4" w:tplc="10000019" w:tentative="1">
      <w:start w:val="1"/>
      <w:numFmt w:val="lowerLetter"/>
      <w:lvlText w:val="%5."/>
      <w:lvlJc w:val="left"/>
      <w:pPr>
        <w:ind w:left="3645" w:hanging="360"/>
      </w:pPr>
    </w:lvl>
    <w:lvl w:ilvl="5" w:tplc="1000001B" w:tentative="1">
      <w:start w:val="1"/>
      <w:numFmt w:val="lowerRoman"/>
      <w:lvlText w:val="%6."/>
      <w:lvlJc w:val="right"/>
      <w:pPr>
        <w:ind w:left="4365" w:hanging="180"/>
      </w:pPr>
    </w:lvl>
    <w:lvl w:ilvl="6" w:tplc="1000000F" w:tentative="1">
      <w:start w:val="1"/>
      <w:numFmt w:val="decimal"/>
      <w:lvlText w:val="%7."/>
      <w:lvlJc w:val="left"/>
      <w:pPr>
        <w:ind w:left="5085" w:hanging="360"/>
      </w:pPr>
    </w:lvl>
    <w:lvl w:ilvl="7" w:tplc="10000019" w:tentative="1">
      <w:start w:val="1"/>
      <w:numFmt w:val="lowerLetter"/>
      <w:lvlText w:val="%8."/>
      <w:lvlJc w:val="left"/>
      <w:pPr>
        <w:ind w:left="5805" w:hanging="360"/>
      </w:pPr>
    </w:lvl>
    <w:lvl w:ilvl="8" w:tplc="1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31610676"/>
    <w:multiLevelType w:val="hybridMultilevel"/>
    <w:tmpl w:val="03169DEC"/>
    <w:lvl w:ilvl="0" w:tplc="1000000F">
      <w:start w:val="1"/>
      <w:numFmt w:val="decimal"/>
      <w:lvlText w:val="%1."/>
      <w:lvlJc w:val="left"/>
      <w:pPr>
        <w:ind w:left="1146" w:hanging="360"/>
      </w:pPr>
    </w:lvl>
    <w:lvl w:ilvl="1" w:tplc="10000019" w:tentative="1">
      <w:start w:val="1"/>
      <w:numFmt w:val="lowerLetter"/>
      <w:lvlText w:val="%2."/>
      <w:lvlJc w:val="left"/>
      <w:pPr>
        <w:ind w:left="1866" w:hanging="360"/>
      </w:pPr>
    </w:lvl>
    <w:lvl w:ilvl="2" w:tplc="1000001B" w:tentative="1">
      <w:start w:val="1"/>
      <w:numFmt w:val="lowerRoman"/>
      <w:lvlText w:val="%3."/>
      <w:lvlJc w:val="right"/>
      <w:pPr>
        <w:ind w:left="2586" w:hanging="180"/>
      </w:pPr>
    </w:lvl>
    <w:lvl w:ilvl="3" w:tplc="1000000F" w:tentative="1">
      <w:start w:val="1"/>
      <w:numFmt w:val="decimal"/>
      <w:lvlText w:val="%4."/>
      <w:lvlJc w:val="left"/>
      <w:pPr>
        <w:ind w:left="3306" w:hanging="360"/>
      </w:pPr>
    </w:lvl>
    <w:lvl w:ilvl="4" w:tplc="10000019" w:tentative="1">
      <w:start w:val="1"/>
      <w:numFmt w:val="lowerLetter"/>
      <w:lvlText w:val="%5."/>
      <w:lvlJc w:val="left"/>
      <w:pPr>
        <w:ind w:left="4026" w:hanging="360"/>
      </w:pPr>
    </w:lvl>
    <w:lvl w:ilvl="5" w:tplc="1000001B" w:tentative="1">
      <w:start w:val="1"/>
      <w:numFmt w:val="lowerRoman"/>
      <w:lvlText w:val="%6."/>
      <w:lvlJc w:val="right"/>
      <w:pPr>
        <w:ind w:left="4746" w:hanging="180"/>
      </w:pPr>
    </w:lvl>
    <w:lvl w:ilvl="6" w:tplc="1000000F" w:tentative="1">
      <w:start w:val="1"/>
      <w:numFmt w:val="decimal"/>
      <w:lvlText w:val="%7."/>
      <w:lvlJc w:val="left"/>
      <w:pPr>
        <w:ind w:left="5466" w:hanging="360"/>
      </w:pPr>
    </w:lvl>
    <w:lvl w:ilvl="7" w:tplc="10000019" w:tentative="1">
      <w:start w:val="1"/>
      <w:numFmt w:val="lowerLetter"/>
      <w:lvlText w:val="%8."/>
      <w:lvlJc w:val="left"/>
      <w:pPr>
        <w:ind w:left="6186" w:hanging="360"/>
      </w:pPr>
    </w:lvl>
    <w:lvl w:ilvl="8" w:tplc="100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4BA0CA4"/>
    <w:multiLevelType w:val="hybridMultilevel"/>
    <w:tmpl w:val="375E5BF0"/>
    <w:lvl w:ilvl="0" w:tplc="1000000F">
      <w:start w:val="1"/>
      <w:numFmt w:val="decimal"/>
      <w:lvlText w:val="%1."/>
      <w:lvlJc w:val="left"/>
      <w:pPr>
        <w:ind w:left="1866" w:hanging="360"/>
      </w:pPr>
    </w:lvl>
    <w:lvl w:ilvl="1" w:tplc="10000019" w:tentative="1">
      <w:start w:val="1"/>
      <w:numFmt w:val="lowerLetter"/>
      <w:lvlText w:val="%2."/>
      <w:lvlJc w:val="left"/>
      <w:pPr>
        <w:ind w:left="2586" w:hanging="360"/>
      </w:pPr>
    </w:lvl>
    <w:lvl w:ilvl="2" w:tplc="1000001B" w:tentative="1">
      <w:start w:val="1"/>
      <w:numFmt w:val="lowerRoman"/>
      <w:lvlText w:val="%3."/>
      <w:lvlJc w:val="right"/>
      <w:pPr>
        <w:ind w:left="3306" w:hanging="180"/>
      </w:pPr>
    </w:lvl>
    <w:lvl w:ilvl="3" w:tplc="1000000F" w:tentative="1">
      <w:start w:val="1"/>
      <w:numFmt w:val="decimal"/>
      <w:lvlText w:val="%4."/>
      <w:lvlJc w:val="left"/>
      <w:pPr>
        <w:ind w:left="4026" w:hanging="360"/>
      </w:pPr>
    </w:lvl>
    <w:lvl w:ilvl="4" w:tplc="10000019" w:tentative="1">
      <w:start w:val="1"/>
      <w:numFmt w:val="lowerLetter"/>
      <w:lvlText w:val="%5."/>
      <w:lvlJc w:val="left"/>
      <w:pPr>
        <w:ind w:left="4746" w:hanging="360"/>
      </w:pPr>
    </w:lvl>
    <w:lvl w:ilvl="5" w:tplc="1000001B" w:tentative="1">
      <w:start w:val="1"/>
      <w:numFmt w:val="lowerRoman"/>
      <w:lvlText w:val="%6."/>
      <w:lvlJc w:val="right"/>
      <w:pPr>
        <w:ind w:left="5466" w:hanging="180"/>
      </w:pPr>
    </w:lvl>
    <w:lvl w:ilvl="6" w:tplc="1000000F" w:tentative="1">
      <w:start w:val="1"/>
      <w:numFmt w:val="decimal"/>
      <w:lvlText w:val="%7."/>
      <w:lvlJc w:val="left"/>
      <w:pPr>
        <w:ind w:left="6186" w:hanging="360"/>
      </w:pPr>
    </w:lvl>
    <w:lvl w:ilvl="7" w:tplc="10000019" w:tentative="1">
      <w:start w:val="1"/>
      <w:numFmt w:val="lowerLetter"/>
      <w:lvlText w:val="%8."/>
      <w:lvlJc w:val="left"/>
      <w:pPr>
        <w:ind w:left="6906" w:hanging="360"/>
      </w:pPr>
    </w:lvl>
    <w:lvl w:ilvl="8" w:tplc="1000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" w15:restartNumberingAfterBreak="0">
    <w:nsid w:val="372715BF"/>
    <w:multiLevelType w:val="hybridMultilevel"/>
    <w:tmpl w:val="F26CCF0E"/>
    <w:lvl w:ilvl="0" w:tplc="1000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abstractNum w:abstractNumId="6" w15:restartNumberingAfterBreak="0">
    <w:nsid w:val="3BD76526"/>
    <w:multiLevelType w:val="hybridMultilevel"/>
    <w:tmpl w:val="F88CA0D2"/>
    <w:lvl w:ilvl="0" w:tplc="1000000F">
      <w:start w:val="1"/>
      <w:numFmt w:val="decimal"/>
      <w:lvlText w:val="%1."/>
      <w:lvlJc w:val="left"/>
      <w:pPr>
        <w:ind w:left="786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D13FFF"/>
    <w:multiLevelType w:val="hybridMultilevel"/>
    <w:tmpl w:val="DDE41F0C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8C58F3"/>
    <w:multiLevelType w:val="hybridMultilevel"/>
    <w:tmpl w:val="D2FA4EE4"/>
    <w:lvl w:ilvl="0" w:tplc="1000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abstractNum w:abstractNumId="9" w15:restartNumberingAfterBreak="0">
    <w:nsid w:val="523334F6"/>
    <w:multiLevelType w:val="hybridMultilevel"/>
    <w:tmpl w:val="7EC6F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2DF"/>
    <w:multiLevelType w:val="hybridMultilevel"/>
    <w:tmpl w:val="F6D4D9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1514A"/>
    <w:multiLevelType w:val="hybridMultilevel"/>
    <w:tmpl w:val="94F4E54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0E4AAB"/>
    <w:multiLevelType w:val="hybridMultilevel"/>
    <w:tmpl w:val="40D0E26E"/>
    <w:lvl w:ilvl="0" w:tplc="E9920544">
      <w:start w:val="6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214" w:hanging="360"/>
      </w:pPr>
    </w:lvl>
    <w:lvl w:ilvl="2" w:tplc="1000001B" w:tentative="1">
      <w:start w:val="1"/>
      <w:numFmt w:val="lowerRoman"/>
      <w:lvlText w:val="%3."/>
      <w:lvlJc w:val="right"/>
      <w:pPr>
        <w:ind w:left="2934" w:hanging="180"/>
      </w:pPr>
    </w:lvl>
    <w:lvl w:ilvl="3" w:tplc="1000000F" w:tentative="1">
      <w:start w:val="1"/>
      <w:numFmt w:val="decimal"/>
      <w:lvlText w:val="%4."/>
      <w:lvlJc w:val="left"/>
      <w:pPr>
        <w:ind w:left="3654" w:hanging="360"/>
      </w:pPr>
    </w:lvl>
    <w:lvl w:ilvl="4" w:tplc="10000019" w:tentative="1">
      <w:start w:val="1"/>
      <w:numFmt w:val="lowerLetter"/>
      <w:lvlText w:val="%5."/>
      <w:lvlJc w:val="left"/>
      <w:pPr>
        <w:ind w:left="4374" w:hanging="360"/>
      </w:pPr>
    </w:lvl>
    <w:lvl w:ilvl="5" w:tplc="1000001B" w:tentative="1">
      <w:start w:val="1"/>
      <w:numFmt w:val="lowerRoman"/>
      <w:lvlText w:val="%6."/>
      <w:lvlJc w:val="right"/>
      <w:pPr>
        <w:ind w:left="5094" w:hanging="180"/>
      </w:pPr>
    </w:lvl>
    <w:lvl w:ilvl="6" w:tplc="1000000F" w:tentative="1">
      <w:start w:val="1"/>
      <w:numFmt w:val="decimal"/>
      <w:lvlText w:val="%7."/>
      <w:lvlJc w:val="left"/>
      <w:pPr>
        <w:ind w:left="5814" w:hanging="360"/>
      </w:pPr>
    </w:lvl>
    <w:lvl w:ilvl="7" w:tplc="10000019" w:tentative="1">
      <w:start w:val="1"/>
      <w:numFmt w:val="lowerLetter"/>
      <w:lvlText w:val="%8."/>
      <w:lvlJc w:val="left"/>
      <w:pPr>
        <w:ind w:left="6534" w:hanging="360"/>
      </w:pPr>
    </w:lvl>
    <w:lvl w:ilvl="8" w:tplc="1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6176409E"/>
    <w:multiLevelType w:val="hybridMultilevel"/>
    <w:tmpl w:val="5EF4175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B300F6"/>
    <w:multiLevelType w:val="hybridMultilevel"/>
    <w:tmpl w:val="3F3441EE"/>
    <w:lvl w:ilvl="0" w:tplc="1000000F">
      <w:start w:val="1"/>
      <w:numFmt w:val="decimal"/>
      <w:lvlText w:val="%1."/>
      <w:lvlJc w:val="left"/>
      <w:pPr>
        <w:ind w:left="928" w:hanging="360"/>
      </w:pPr>
    </w:lvl>
    <w:lvl w:ilvl="1" w:tplc="10000019" w:tentative="1">
      <w:start w:val="1"/>
      <w:numFmt w:val="lowerLetter"/>
      <w:lvlText w:val="%2."/>
      <w:lvlJc w:val="left"/>
      <w:pPr>
        <w:ind w:left="2662" w:hanging="360"/>
      </w:pPr>
    </w:lvl>
    <w:lvl w:ilvl="2" w:tplc="1000001B" w:tentative="1">
      <w:start w:val="1"/>
      <w:numFmt w:val="lowerRoman"/>
      <w:lvlText w:val="%3."/>
      <w:lvlJc w:val="right"/>
      <w:pPr>
        <w:ind w:left="3382" w:hanging="180"/>
      </w:pPr>
    </w:lvl>
    <w:lvl w:ilvl="3" w:tplc="1000000F" w:tentative="1">
      <w:start w:val="1"/>
      <w:numFmt w:val="decimal"/>
      <w:lvlText w:val="%4."/>
      <w:lvlJc w:val="left"/>
      <w:pPr>
        <w:ind w:left="4102" w:hanging="360"/>
      </w:pPr>
    </w:lvl>
    <w:lvl w:ilvl="4" w:tplc="10000019" w:tentative="1">
      <w:start w:val="1"/>
      <w:numFmt w:val="lowerLetter"/>
      <w:lvlText w:val="%5."/>
      <w:lvlJc w:val="left"/>
      <w:pPr>
        <w:ind w:left="4822" w:hanging="360"/>
      </w:pPr>
    </w:lvl>
    <w:lvl w:ilvl="5" w:tplc="1000001B" w:tentative="1">
      <w:start w:val="1"/>
      <w:numFmt w:val="lowerRoman"/>
      <w:lvlText w:val="%6."/>
      <w:lvlJc w:val="right"/>
      <w:pPr>
        <w:ind w:left="5542" w:hanging="180"/>
      </w:pPr>
    </w:lvl>
    <w:lvl w:ilvl="6" w:tplc="1000000F" w:tentative="1">
      <w:start w:val="1"/>
      <w:numFmt w:val="decimal"/>
      <w:lvlText w:val="%7."/>
      <w:lvlJc w:val="left"/>
      <w:pPr>
        <w:ind w:left="6262" w:hanging="360"/>
      </w:pPr>
    </w:lvl>
    <w:lvl w:ilvl="7" w:tplc="10000019" w:tentative="1">
      <w:start w:val="1"/>
      <w:numFmt w:val="lowerLetter"/>
      <w:lvlText w:val="%8."/>
      <w:lvlJc w:val="left"/>
      <w:pPr>
        <w:ind w:left="6982" w:hanging="360"/>
      </w:pPr>
    </w:lvl>
    <w:lvl w:ilvl="8" w:tplc="1000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5" w15:restartNumberingAfterBreak="0">
    <w:nsid w:val="73A562A3"/>
    <w:multiLevelType w:val="hybridMultilevel"/>
    <w:tmpl w:val="924268C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624D86"/>
    <w:multiLevelType w:val="hybridMultilevel"/>
    <w:tmpl w:val="BF14D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31332"/>
    <w:multiLevelType w:val="hybridMultilevel"/>
    <w:tmpl w:val="8C12F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6A543B"/>
    <w:multiLevelType w:val="hybridMultilevel"/>
    <w:tmpl w:val="270084E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325049">
    <w:abstractNumId w:val="6"/>
  </w:num>
  <w:num w:numId="2" w16cid:durableId="24596764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0242069">
    <w:abstractNumId w:val="13"/>
  </w:num>
  <w:num w:numId="4" w16cid:durableId="1215385785">
    <w:abstractNumId w:val="14"/>
  </w:num>
  <w:num w:numId="5" w16cid:durableId="1813057237">
    <w:abstractNumId w:val="5"/>
  </w:num>
  <w:num w:numId="6" w16cid:durableId="2075278395">
    <w:abstractNumId w:val="8"/>
  </w:num>
  <w:num w:numId="7" w16cid:durableId="70205058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571989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02486878">
    <w:abstractNumId w:val="12"/>
  </w:num>
  <w:num w:numId="10" w16cid:durableId="1830361324">
    <w:abstractNumId w:val="10"/>
  </w:num>
  <w:num w:numId="11" w16cid:durableId="44568237">
    <w:abstractNumId w:val="15"/>
  </w:num>
  <w:num w:numId="12" w16cid:durableId="605116330">
    <w:abstractNumId w:val="2"/>
  </w:num>
  <w:num w:numId="13" w16cid:durableId="2009744809">
    <w:abstractNumId w:val="3"/>
  </w:num>
  <w:num w:numId="14" w16cid:durableId="734009521">
    <w:abstractNumId w:val="18"/>
  </w:num>
  <w:num w:numId="15" w16cid:durableId="2086485383">
    <w:abstractNumId w:val="1"/>
  </w:num>
  <w:num w:numId="16" w16cid:durableId="2017733118">
    <w:abstractNumId w:val="7"/>
  </w:num>
  <w:num w:numId="17" w16cid:durableId="951280064">
    <w:abstractNumId w:val="4"/>
  </w:num>
  <w:num w:numId="18" w16cid:durableId="143132115">
    <w:abstractNumId w:val="0"/>
  </w:num>
  <w:num w:numId="19" w16cid:durableId="5043198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01"/>
    <w:rsid w:val="00005819"/>
    <w:rsid w:val="000339FA"/>
    <w:rsid w:val="0006275D"/>
    <w:rsid w:val="000733E4"/>
    <w:rsid w:val="00095301"/>
    <w:rsid w:val="000D2EA0"/>
    <w:rsid w:val="000D3E19"/>
    <w:rsid w:val="00110265"/>
    <w:rsid w:val="00117C57"/>
    <w:rsid w:val="001614D2"/>
    <w:rsid w:val="00185CC1"/>
    <w:rsid w:val="00202C39"/>
    <w:rsid w:val="0023236B"/>
    <w:rsid w:val="00266DE2"/>
    <w:rsid w:val="002E28F9"/>
    <w:rsid w:val="003722E0"/>
    <w:rsid w:val="00373BBE"/>
    <w:rsid w:val="003913A8"/>
    <w:rsid w:val="003B1024"/>
    <w:rsid w:val="003F5999"/>
    <w:rsid w:val="004C6C48"/>
    <w:rsid w:val="004D21CD"/>
    <w:rsid w:val="005050A3"/>
    <w:rsid w:val="005602F1"/>
    <w:rsid w:val="0056595C"/>
    <w:rsid w:val="00571041"/>
    <w:rsid w:val="005B7DA6"/>
    <w:rsid w:val="005E00C0"/>
    <w:rsid w:val="005F5C7A"/>
    <w:rsid w:val="006027C4"/>
    <w:rsid w:val="00616F29"/>
    <w:rsid w:val="006A01BA"/>
    <w:rsid w:val="006C6BE6"/>
    <w:rsid w:val="006F0D4B"/>
    <w:rsid w:val="007235BD"/>
    <w:rsid w:val="00725738"/>
    <w:rsid w:val="007354E7"/>
    <w:rsid w:val="007A5B6D"/>
    <w:rsid w:val="008065EA"/>
    <w:rsid w:val="00840616"/>
    <w:rsid w:val="0087491E"/>
    <w:rsid w:val="00884D84"/>
    <w:rsid w:val="00901C0D"/>
    <w:rsid w:val="00927936"/>
    <w:rsid w:val="009C3B6D"/>
    <w:rsid w:val="009D4CFF"/>
    <w:rsid w:val="009D75F2"/>
    <w:rsid w:val="00AF573C"/>
    <w:rsid w:val="00BD6D67"/>
    <w:rsid w:val="00C335B8"/>
    <w:rsid w:val="00CB713A"/>
    <w:rsid w:val="00D219F7"/>
    <w:rsid w:val="00D2409B"/>
    <w:rsid w:val="00D261F4"/>
    <w:rsid w:val="00D41E75"/>
    <w:rsid w:val="00D6226C"/>
    <w:rsid w:val="00D805FC"/>
    <w:rsid w:val="00D967AE"/>
    <w:rsid w:val="00D96BB9"/>
    <w:rsid w:val="00DA7A4A"/>
    <w:rsid w:val="00DC747E"/>
    <w:rsid w:val="00FD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87F29"/>
  <w15:chartTrackingRefBased/>
  <w15:docId w15:val="{1F522E91-F6EA-42D9-84AE-8751E436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E19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1">
    <w:name w:val="heading 1"/>
    <w:basedOn w:val="10"/>
    <w:next w:val="a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095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cid:image001.png@01DAA768.E31C6FE0" TargetMode="External"/><Relationship Id="rId3" Type="http://schemas.openxmlformats.org/officeDocument/2006/relationships/settings" Target="settings.xml"/><Relationship Id="rId7" Type="http://schemas.openxmlformats.org/officeDocument/2006/relationships/image" Target="cid:image001.png@01DA9F97.F507D420" TargetMode="External"/><Relationship Id="rId12" Type="http://schemas.openxmlformats.org/officeDocument/2006/relationships/image" Target="cid:image001.jpg@01DAA6C9.E868F1C0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cid:image001.png@01DAA76B.295F1F50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3</cp:revision>
  <cp:lastPrinted>2024-05-22T12:10:00Z</cp:lastPrinted>
  <dcterms:created xsi:type="dcterms:W3CDTF">2024-05-24T12:28:00Z</dcterms:created>
  <dcterms:modified xsi:type="dcterms:W3CDTF">2024-05-27T06:59:00Z</dcterms:modified>
</cp:coreProperties>
</file>