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63CD" w:rsidRDefault="008463CD" w:rsidP="00FA3387">
      <w:pPr>
        <w:rPr>
          <w:b/>
          <w:color w:val="1F497D"/>
        </w:rPr>
      </w:pPr>
      <w:r>
        <w:rPr>
          <w:b/>
          <w:color w:val="1F497D"/>
        </w:rPr>
        <w:t>Положение парка</w:t>
      </w:r>
    </w:p>
    <w:p w:rsidR="008463CD" w:rsidRDefault="008463CD" w:rsidP="008463CD">
      <w:r w:rsidRPr="008463CD">
        <w:t>Отчет</w:t>
      </w:r>
      <w:r>
        <w:t>ы</w:t>
      </w:r>
      <w:r w:rsidRPr="008463CD">
        <w:t xml:space="preserve"> по анализу информации о положении вагонов на станциях АМКР за период</w:t>
      </w:r>
    </w:p>
    <w:p w:rsidR="00FA3387" w:rsidRDefault="00FA3387" w:rsidP="00FA3387">
      <w:pPr>
        <w:rPr>
          <w:b/>
          <w:color w:val="1F497D"/>
        </w:rPr>
      </w:pPr>
      <w:r w:rsidRPr="000D601B">
        <w:rPr>
          <w:b/>
          <w:color w:val="1F497D"/>
        </w:rPr>
        <w:t>Название отчета</w:t>
      </w:r>
    </w:p>
    <w:p w:rsidR="008463CD" w:rsidRPr="008463CD" w:rsidRDefault="008463CD" w:rsidP="00FA3387">
      <w:r w:rsidRPr="008463CD">
        <w:t>Натурная ведомость</w:t>
      </w:r>
    </w:p>
    <w:p w:rsidR="00FA3387" w:rsidRPr="000D601B" w:rsidRDefault="00FA3387" w:rsidP="00FA3387">
      <w:pPr>
        <w:rPr>
          <w:b/>
          <w:color w:val="1F497D"/>
        </w:rPr>
      </w:pPr>
      <w:r w:rsidRPr="000D601B">
        <w:rPr>
          <w:b/>
          <w:color w:val="1F497D"/>
        </w:rPr>
        <w:t>Для кого разрабатывается</w:t>
      </w:r>
    </w:p>
    <w:p w:rsidR="00FA3387" w:rsidRDefault="00603D22" w:rsidP="00FA3387">
      <w:r>
        <w:t>Формы</w:t>
      </w:r>
      <w:r w:rsidR="007D7C0D">
        <w:t xml:space="preserve"> эксплуатируют</w:t>
      </w:r>
      <w:r w:rsidR="00FA3387" w:rsidRPr="00E11AB6">
        <w:t xml:space="preserve"> приемосдатчик</w:t>
      </w:r>
      <w:r w:rsidR="007D7C0D">
        <w:t>и</w:t>
      </w:r>
      <w:r>
        <w:t xml:space="preserve"> груза и багажа</w:t>
      </w:r>
      <w:r w:rsidR="00FA3387" w:rsidRPr="00E11AB6">
        <w:t>, работающи</w:t>
      </w:r>
      <w:r w:rsidR="007D7C0D">
        <w:t>е на станциях</w:t>
      </w:r>
      <w:r>
        <w:t xml:space="preserve">, осмотрщики вагонов, дежурные, руководители </w:t>
      </w:r>
    </w:p>
    <w:p w:rsidR="00603D22" w:rsidRDefault="00603D22" w:rsidP="008F1098">
      <w:pPr>
        <w:rPr>
          <w:b/>
          <w:color w:val="1F497D"/>
        </w:rPr>
      </w:pPr>
    </w:p>
    <w:p w:rsidR="00A06B42" w:rsidRDefault="00A06B42" w:rsidP="008F1098">
      <w:r w:rsidRPr="00536D3B">
        <w:rPr>
          <w:b/>
          <w:color w:val="1F497D"/>
        </w:rPr>
        <w:t xml:space="preserve">Перечень и описание входной </w:t>
      </w:r>
      <w:r w:rsidR="0090088C">
        <w:rPr>
          <w:b/>
          <w:color w:val="1F497D"/>
        </w:rPr>
        <w:t>информации</w:t>
      </w:r>
    </w:p>
    <w:p w:rsidR="008463CD" w:rsidRPr="00AF349B" w:rsidRDefault="008463CD" w:rsidP="008463CD">
      <w:pPr>
        <w:spacing w:after="0" w:line="240" w:lineRule="auto"/>
        <w:rPr>
          <w:rFonts w:ascii="Calibri" w:eastAsia="Times New Roman" w:hAnsi="Calibri" w:cs="Times New Roman"/>
          <w:b/>
          <w:bCs/>
        </w:rPr>
      </w:pPr>
      <w:r w:rsidRPr="00AF349B">
        <w:rPr>
          <w:rFonts w:ascii="Calibri" w:eastAsia="Times New Roman" w:hAnsi="Calibri" w:cs="Times New Roman"/>
          <w:b/>
          <w:bCs/>
        </w:rPr>
        <w:t>Наименование поля</w:t>
      </w:r>
    </w:p>
    <w:p w:rsidR="008463CD" w:rsidRPr="008463CD" w:rsidRDefault="008463CD" w:rsidP="008463CD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Станция</w:t>
      </w:r>
    </w:p>
    <w:p w:rsidR="008463CD" w:rsidRPr="008463CD" w:rsidRDefault="008463CD" w:rsidP="008463CD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№ ведомости</w:t>
      </w:r>
    </w:p>
    <w:p w:rsidR="008463CD" w:rsidRPr="008463CD" w:rsidRDefault="008463CD" w:rsidP="008463CD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Дата/время оформления ведомости</w:t>
      </w:r>
    </w:p>
    <w:p w:rsidR="008463CD" w:rsidRPr="008463CD" w:rsidRDefault="008463CD" w:rsidP="008463CD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путь</w:t>
      </w:r>
    </w:p>
    <w:p w:rsidR="008463CD" w:rsidRPr="008463CD" w:rsidRDefault="008463CD" w:rsidP="008463CD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Направление переп</w:t>
      </w:r>
      <w:r>
        <w:rPr>
          <w:rFonts w:ascii="Calibri" w:eastAsia="Times New Roman" w:hAnsi="Calibri" w:cs="Times New Roman"/>
        </w:rPr>
        <w:t>и</w:t>
      </w:r>
      <w:r w:rsidRPr="008463CD">
        <w:rPr>
          <w:rFonts w:ascii="Calibri" w:eastAsia="Times New Roman" w:hAnsi="Calibri" w:cs="Times New Roman"/>
        </w:rPr>
        <w:t>си</w:t>
      </w:r>
    </w:p>
    <w:p w:rsidR="008463CD" w:rsidRPr="008463CD" w:rsidRDefault="008463CD" w:rsidP="008463CD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№ п/п</w:t>
      </w:r>
    </w:p>
    <w:p w:rsidR="008463CD" w:rsidRPr="008463CD" w:rsidRDefault="008463CD" w:rsidP="008463CD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Кол-во вагонов в отцепе</w:t>
      </w:r>
    </w:p>
    <w:p w:rsidR="008463CD" w:rsidRPr="008463CD" w:rsidRDefault="008463CD" w:rsidP="008463CD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№ вагона</w:t>
      </w:r>
    </w:p>
    <w:p w:rsidR="008463CD" w:rsidRPr="008463CD" w:rsidRDefault="008463CD" w:rsidP="008463CD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Тип вагона</w:t>
      </w:r>
    </w:p>
    <w:p w:rsidR="008463CD" w:rsidRPr="008463CD" w:rsidRDefault="008463CD" w:rsidP="008463CD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Код страны</w:t>
      </w:r>
    </w:p>
    <w:p w:rsidR="008463CD" w:rsidRPr="008463CD" w:rsidRDefault="008463CD" w:rsidP="008463CD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Собственник</w:t>
      </w:r>
    </w:p>
    <w:p w:rsidR="008463CD" w:rsidRPr="008463CD" w:rsidRDefault="008463CD" w:rsidP="008463CD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Состояние</w:t>
      </w:r>
    </w:p>
    <w:p w:rsidR="008463CD" w:rsidRPr="008463CD" w:rsidRDefault="008463CD" w:rsidP="008463CD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Годность по прибытию</w:t>
      </w:r>
    </w:p>
    <w:p w:rsidR="008463CD" w:rsidRPr="008463CD" w:rsidRDefault="008463CD" w:rsidP="008463CD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Разметка вагонники</w:t>
      </w:r>
    </w:p>
    <w:p w:rsidR="008463CD" w:rsidRPr="008463CD" w:rsidRDefault="008463CD" w:rsidP="008463CD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№ письма</w:t>
      </w:r>
    </w:p>
    <w:p w:rsidR="008463CD" w:rsidRPr="008463CD" w:rsidRDefault="008463CD" w:rsidP="008463CD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Дата письма</w:t>
      </w:r>
    </w:p>
    <w:p w:rsidR="008463CD" w:rsidRPr="008463CD" w:rsidRDefault="008463CD" w:rsidP="008463CD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Станция назначения</w:t>
      </w:r>
    </w:p>
    <w:p w:rsidR="008463CD" w:rsidRPr="008463CD" w:rsidRDefault="008463CD" w:rsidP="008463CD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Текст</w:t>
      </w:r>
    </w:p>
    <w:p w:rsidR="008463CD" w:rsidRPr="008463CD" w:rsidRDefault="008463CD" w:rsidP="008463CD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Дата прибытия</w:t>
      </w:r>
    </w:p>
    <w:p w:rsidR="008463CD" w:rsidRPr="008463CD" w:rsidRDefault="008463CD" w:rsidP="008463CD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Груз прибытия</w:t>
      </w:r>
    </w:p>
    <w:p w:rsidR="008463CD" w:rsidRPr="00AF349B" w:rsidRDefault="008463CD" w:rsidP="008463CD">
      <w:pPr>
        <w:spacing w:after="0" w:line="240" w:lineRule="auto"/>
        <w:rPr>
          <w:rFonts w:ascii="Calibri" w:eastAsia="Times New Roman" w:hAnsi="Calibri" w:cs="Times New Roman"/>
        </w:rPr>
      </w:pPr>
      <w:r w:rsidRPr="00AF349B">
        <w:rPr>
          <w:rFonts w:ascii="Calibri" w:eastAsia="Times New Roman" w:hAnsi="Calibri" w:cs="Times New Roman"/>
        </w:rPr>
        <w:t>Станция отправления</w:t>
      </w:r>
    </w:p>
    <w:p w:rsidR="008463CD" w:rsidRPr="00AF349B" w:rsidRDefault="008463CD" w:rsidP="008463CD">
      <w:pPr>
        <w:spacing w:after="0" w:line="240" w:lineRule="auto"/>
        <w:rPr>
          <w:rFonts w:ascii="Calibri" w:eastAsia="Times New Roman" w:hAnsi="Calibri" w:cs="Times New Roman"/>
        </w:rPr>
      </w:pPr>
      <w:r w:rsidRPr="00AF349B">
        <w:rPr>
          <w:rFonts w:ascii="Calibri" w:eastAsia="Times New Roman" w:hAnsi="Calibri" w:cs="Times New Roman"/>
        </w:rPr>
        <w:t>Цех назначения</w:t>
      </w:r>
    </w:p>
    <w:p w:rsidR="008463CD" w:rsidRPr="00AF349B" w:rsidRDefault="008463CD" w:rsidP="008463CD">
      <w:pPr>
        <w:spacing w:after="0" w:line="240" w:lineRule="auto"/>
        <w:rPr>
          <w:rFonts w:ascii="Calibri" w:eastAsia="Times New Roman" w:hAnsi="Calibri" w:cs="Times New Roman"/>
        </w:rPr>
      </w:pPr>
      <w:r w:rsidRPr="00AF349B">
        <w:rPr>
          <w:rFonts w:ascii="Calibri" w:eastAsia="Times New Roman" w:hAnsi="Calibri" w:cs="Times New Roman"/>
        </w:rPr>
        <w:t>Примечание</w:t>
      </w:r>
    </w:p>
    <w:p w:rsidR="008463CD" w:rsidRDefault="00915DB1" w:rsidP="00915DB1">
      <w:pPr>
        <w:spacing w:after="0" w:line="240" w:lineRule="auto"/>
        <w:rPr>
          <w:rFonts w:ascii="Calibri" w:eastAsia="Times New Roman" w:hAnsi="Calibri" w:cs="Times New Roman"/>
        </w:rPr>
      </w:pPr>
      <w:r w:rsidRPr="00915DB1">
        <w:rPr>
          <w:rFonts w:ascii="Calibri" w:eastAsia="Times New Roman" w:hAnsi="Calibri" w:cs="Times New Roman"/>
        </w:rPr>
        <w:t xml:space="preserve">Признак </w:t>
      </w:r>
      <w:proofErr w:type="gramStart"/>
      <w:r w:rsidRPr="00915DB1">
        <w:rPr>
          <w:rFonts w:ascii="Calibri" w:eastAsia="Times New Roman" w:hAnsi="Calibri" w:cs="Times New Roman"/>
        </w:rPr>
        <w:t>Не</w:t>
      </w:r>
      <w:proofErr w:type="gramEnd"/>
      <w:r w:rsidRPr="00915DB1">
        <w:rPr>
          <w:rFonts w:ascii="Calibri" w:eastAsia="Times New Roman" w:hAnsi="Calibri" w:cs="Times New Roman"/>
        </w:rPr>
        <w:t xml:space="preserve"> грузить</w:t>
      </w:r>
    </w:p>
    <w:p w:rsidR="00915DB1" w:rsidRPr="00915DB1" w:rsidRDefault="00915DB1" w:rsidP="00915DB1">
      <w:pPr>
        <w:spacing w:after="0" w:line="240" w:lineRule="auto"/>
        <w:rPr>
          <w:rFonts w:ascii="Calibri" w:eastAsia="Times New Roman" w:hAnsi="Calibri" w:cs="Times New Roman"/>
        </w:rPr>
      </w:pPr>
    </w:p>
    <w:p w:rsidR="00A06B42" w:rsidRDefault="00A06B42" w:rsidP="00FA3387">
      <w:pPr>
        <w:rPr>
          <w:b/>
          <w:color w:val="1F497D"/>
        </w:rPr>
      </w:pPr>
      <w:r>
        <w:rPr>
          <w:b/>
          <w:color w:val="1F497D"/>
        </w:rPr>
        <w:t>Ограничения</w:t>
      </w:r>
    </w:p>
    <w:p w:rsidR="00CF638D" w:rsidRDefault="00CF638D" w:rsidP="00FA3387">
      <w:pPr>
        <w:rPr>
          <w:b/>
          <w:color w:val="1F497D"/>
        </w:rPr>
      </w:pPr>
    </w:p>
    <w:p w:rsidR="00FA3387" w:rsidRPr="00536D3B" w:rsidRDefault="00FA3387" w:rsidP="00FA3387">
      <w:pPr>
        <w:rPr>
          <w:b/>
          <w:color w:val="1F497D"/>
        </w:rPr>
      </w:pPr>
      <w:r w:rsidRPr="00536D3B">
        <w:rPr>
          <w:b/>
          <w:color w:val="1F497D"/>
        </w:rPr>
        <w:t>Параметры запуска</w:t>
      </w:r>
    </w:p>
    <w:p w:rsidR="00FA3387" w:rsidRDefault="00FA3387" w:rsidP="00FA3387">
      <w:pPr>
        <w:pStyle w:val="a4"/>
        <w:numPr>
          <w:ilvl w:val="0"/>
          <w:numId w:val="1"/>
        </w:numPr>
      </w:pPr>
      <w:r w:rsidRPr="00E11AB6">
        <w:t>Код станции</w:t>
      </w:r>
    </w:p>
    <w:p w:rsidR="00FA3387" w:rsidRPr="00536D3B" w:rsidRDefault="00FA3387" w:rsidP="00FA3387">
      <w:pPr>
        <w:rPr>
          <w:b/>
          <w:color w:val="1F497D"/>
        </w:rPr>
      </w:pPr>
      <w:r w:rsidRPr="00536D3B">
        <w:rPr>
          <w:b/>
          <w:color w:val="1F497D"/>
        </w:rPr>
        <w:t>Нормативно-справочная информация</w:t>
      </w:r>
    </w:p>
    <w:p w:rsidR="00FA3387" w:rsidRPr="003E6A9B" w:rsidRDefault="00FA3387" w:rsidP="00FA3387">
      <w:pPr>
        <w:rPr>
          <w:b/>
          <w:color w:val="1F497D"/>
        </w:rPr>
      </w:pPr>
      <w:r w:rsidRPr="003E6A9B">
        <w:rPr>
          <w:b/>
          <w:color w:val="1F497D"/>
        </w:rPr>
        <w:t>Логика отчета</w:t>
      </w:r>
    </w:p>
    <w:p w:rsidR="0090088C" w:rsidRDefault="00C631A2" w:rsidP="00C631A2">
      <w:r>
        <w:t>ПД вызывается из ЭФ Положение парка</w:t>
      </w:r>
    </w:p>
    <w:p w:rsidR="00FA3387" w:rsidRPr="00B35994" w:rsidRDefault="00FA3387" w:rsidP="00FA3387">
      <w:pPr>
        <w:rPr>
          <w:b/>
          <w:color w:val="1F497D"/>
        </w:rPr>
      </w:pPr>
      <w:r w:rsidRPr="00B35994">
        <w:rPr>
          <w:b/>
          <w:color w:val="1F497D"/>
        </w:rPr>
        <w:t>Вычисляемы</w:t>
      </w:r>
      <w:r w:rsidR="007A2C3C">
        <w:rPr>
          <w:b/>
          <w:color w:val="1F497D"/>
        </w:rPr>
        <w:t>е</w:t>
      </w:r>
      <w:r w:rsidRPr="00B35994">
        <w:rPr>
          <w:b/>
          <w:color w:val="1F497D"/>
        </w:rPr>
        <w:t xml:space="preserve"> поля</w:t>
      </w:r>
    </w:p>
    <w:p w:rsidR="00A3440A" w:rsidRDefault="00CD7E1B">
      <w:pPr>
        <w:rPr>
          <w:rFonts w:eastAsia="Times New Roman"/>
        </w:rPr>
      </w:pPr>
      <w:r>
        <w:rPr>
          <w:rFonts w:eastAsia="Times New Roman"/>
        </w:rPr>
        <w:t xml:space="preserve">В ПД подсчитывается </w:t>
      </w:r>
      <w:proofErr w:type="gramStart"/>
      <w:r>
        <w:rPr>
          <w:rFonts w:eastAsia="Times New Roman"/>
        </w:rPr>
        <w:t>Итого</w:t>
      </w:r>
      <w:proofErr w:type="gramEnd"/>
      <w:r>
        <w:rPr>
          <w:rFonts w:eastAsia="Times New Roman"/>
        </w:rPr>
        <w:t xml:space="preserve"> по разметке</w:t>
      </w:r>
      <w:r w:rsidR="00915DB1">
        <w:rPr>
          <w:rFonts w:eastAsia="Times New Roman"/>
        </w:rPr>
        <w:t xml:space="preserve">, </w:t>
      </w:r>
      <w:r>
        <w:rPr>
          <w:rFonts w:eastAsia="Times New Roman"/>
        </w:rPr>
        <w:t>собственникам</w:t>
      </w:r>
      <w:r w:rsidR="00915DB1">
        <w:rPr>
          <w:rFonts w:eastAsia="Times New Roman"/>
        </w:rPr>
        <w:t>, количеству инструктивных писем, типа</w:t>
      </w:r>
      <w:r w:rsidR="00D27563">
        <w:rPr>
          <w:rFonts w:eastAsia="Times New Roman"/>
        </w:rPr>
        <w:t>м</w:t>
      </w:r>
      <w:r w:rsidR="00915DB1">
        <w:rPr>
          <w:rFonts w:eastAsia="Times New Roman"/>
        </w:rPr>
        <w:t xml:space="preserve"> вагонов</w:t>
      </w:r>
    </w:p>
    <w:p w:rsidR="00CB7EFA" w:rsidRDefault="00A3440A" w:rsidP="00A3440A">
      <w:pPr>
        <w:rPr>
          <w:b/>
          <w:color w:val="1F497D"/>
        </w:rPr>
      </w:pPr>
      <w:r w:rsidRPr="000D601B">
        <w:rPr>
          <w:b/>
          <w:color w:val="1F497D"/>
        </w:rPr>
        <w:t xml:space="preserve">Внешний вид </w:t>
      </w:r>
      <w:r w:rsidR="0041126F">
        <w:rPr>
          <w:b/>
          <w:color w:val="1F497D"/>
        </w:rPr>
        <w:t>печатного документа</w:t>
      </w:r>
    </w:p>
    <w:p w:rsidR="0041126F" w:rsidRPr="008F1098" w:rsidRDefault="00C631A2">
      <w:pPr>
        <w:rPr>
          <w:rFonts w:eastAsia="Times New Roman"/>
        </w:rPr>
      </w:pPr>
      <w:r>
        <w:rPr>
          <w:noProof/>
          <w:lang w:eastAsia="ru-RU"/>
        </w:rPr>
        <w:drawing>
          <wp:inline distT="0" distB="0" distL="0" distR="0" wp14:anchorId="2134D0DF" wp14:editId="05322C1F">
            <wp:extent cx="6480810" cy="3534410"/>
            <wp:effectExtent l="0" t="0" r="0" b="889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5"/>
                    <a:srcRect l="13180" t="9037" r="14679" b="28020"/>
                    <a:stretch/>
                  </pic:blipFill>
                  <pic:spPr bwMode="auto">
                    <a:xfrm>
                      <a:off x="0" y="0"/>
                      <a:ext cx="6480810" cy="353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670" w:rsidRDefault="004F2670">
      <w:pPr>
        <w:rPr>
          <w:b/>
          <w:color w:val="1F497D"/>
        </w:rPr>
      </w:pPr>
      <w:r w:rsidRPr="004F2670">
        <w:rPr>
          <w:b/>
          <w:color w:val="1F497D"/>
        </w:rPr>
        <w:t>Контакты кто разрабатывал (или сейчас поддерживает в программной части)</w:t>
      </w:r>
    </w:p>
    <w:p w:rsidR="00E9562C" w:rsidRDefault="00E9562C">
      <w:r>
        <w:t>Поддерживают</w:t>
      </w:r>
    </w:p>
    <w:p w:rsidR="00CB7EFA" w:rsidRDefault="00CB7EFA">
      <w:r>
        <w:t>Селезнева Н.Ю.</w:t>
      </w:r>
    </w:p>
    <w:p w:rsidR="004F2670" w:rsidRPr="004F2670" w:rsidRDefault="004F2670">
      <w:r w:rsidRPr="004F2670">
        <w:t>Цемах Е.Е.</w:t>
      </w:r>
    </w:p>
    <w:p w:rsidR="004F2670" w:rsidRPr="004F2670" w:rsidRDefault="004F2670">
      <w:proofErr w:type="spellStart"/>
      <w:r w:rsidRPr="004F2670">
        <w:t>Кияновский</w:t>
      </w:r>
      <w:proofErr w:type="spellEnd"/>
      <w:r w:rsidRPr="004F2670">
        <w:t xml:space="preserve"> Н.Н.</w:t>
      </w:r>
    </w:p>
    <w:p w:rsidR="00324EFC" w:rsidRDefault="00324EFC"/>
    <w:p w:rsidR="00932F73" w:rsidRDefault="00932F73"/>
    <w:p w:rsidR="00932F73" w:rsidRDefault="00932F73" w:rsidP="00932F73">
      <w:pPr>
        <w:rPr>
          <w:b/>
          <w:color w:val="1F497D"/>
        </w:rPr>
      </w:pPr>
      <w:r w:rsidRPr="000D601B">
        <w:rPr>
          <w:b/>
          <w:color w:val="1F497D"/>
        </w:rPr>
        <w:t>Название отчета</w:t>
      </w:r>
    </w:p>
    <w:p w:rsidR="00932F73" w:rsidRPr="008463CD" w:rsidRDefault="00932F73" w:rsidP="00932F73">
      <w:r>
        <w:t>Отчет о наличии вагонов МР</w:t>
      </w:r>
    </w:p>
    <w:p w:rsidR="00932F73" w:rsidRPr="000D601B" w:rsidRDefault="00932F73" w:rsidP="00932F73">
      <w:pPr>
        <w:rPr>
          <w:b/>
          <w:color w:val="1F497D"/>
        </w:rPr>
      </w:pPr>
      <w:r w:rsidRPr="000D601B">
        <w:rPr>
          <w:b/>
          <w:color w:val="1F497D"/>
        </w:rPr>
        <w:t>Для кого разрабатывается</w:t>
      </w:r>
    </w:p>
    <w:p w:rsidR="00932F73" w:rsidRDefault="00932F73" w:rsidP="00932F73">
      <w:r>
        <w:t>Формы эксплуатируют</w:t>
      </w:r>
      <w:r w:rsidRPr="00E11AB6">
        <w:t xml:space="preserve"> приемосдатчик</w:t>
      </w:r>
      <w:r>
        <w:t>и груза и багажа</w:t>
      </w:r>
      <w:r w:rsidRPr="00E11AB6">
        <w:t>, работающи</w:t>
      </w:r>
      <w:r>
        <w:t xml:space="preserve">е на станциях, осмотрщики вагонов, дежурные, руководители </w:t>
      </w:r>
    </w:p>
    <w:p w:rsidR="00932F73" w:rsidRDefault="00932F73" w:rsidP="00932F73">
      <w:pPr>
        <w:rPr>
          <w:b/>
          <w:color w:val="1F497D"/>
        </w:rPr>
      </w:pPr>
    </w:p>
    <w:p w:rsidR="00932F73" w:rsidRDefault="00932F73" w:rsidP="00932F73">
      <w:r w:rsidRPr="00536D3B">
        <w:rPr>
          <w:b/>
          <w:color w:val="1F497D"/>
        </w:rPr>
        <w:t xml:space="preserve">Перечень и описание входной </w:t>
      </w:r>
      <w:r>
        <w:rPr>
          <w:b/>
          <w:color w:val="1F497D"/>
        </w:rPr>
        <w:t>информации</w:t>
      </w:r>
    </w:p>
    <w:p w:rsidR="00932F73" w:rsidRPr="00AF349B" w:rsidRDefault="00932F73" w:rsidP="00932F73">
      <w:pPr>
        <w:spacing w:after="0" w:line="240" w:lineRule="auto"/>
        <w:rPr>
          <w:rFonts w:ascii="Calibri" w:eastAsia="Times New Roman" w:hAnsi="Calibri" w:cs="Times New Roman"/>
          <w:b/>
          <w:bCs/>
        </w:rPr>
      </w:pPr>
      <w:r w:rsidRPr="00AF349B">
        <w:rPr>
          <w:rFonts w:ascii="Calibri" w:eastAsia="Times New Roman" w:hAnsi="Calibri" w:cs="Times New Roman"/>
          <w:b/>
          <w:bCs/>
        </w:rPr>
        <w:t>Наименование поля</w:t>
      </w:r>
    </w:p>
    <w:p w:rsidR="00932F73" w:rsidRPr="008463CD" w:rsidRDefault="00932F73" w:rsidP="00932F73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Станция</w:t>
      </w:r>
    </w:p>
    <w:p w:rsidR="00932F73" w:rsidRPr="008463CD" w:rsidRDefault="00932F73" w:rsidP="00932F73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 xml:space="preserve">Дата/время </w:t>
      </w:r>
      <w:r>
        <w:rPr>
          <w:rFonts w:ascii="Calibri" w:eastAsia="Times New Roman" w:hAnsi="Calibri" w:cs="Times New Roman"/>
        </w:rPr>
        <w:t>формирования отчета</w:t>
      </w:r>
    </w:p>
    <w:p w:rsidR="00932F73" w:rsidRPr="008463CD" w:rsidRDefault="00932F73" w:rsidP="00932F73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путь</w:t>
      </w:r>
    </w:p>
    <w:p w:rsidR="00932F73" w:rsidRDefault="00932F73" w:rsidP="00932F73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№ п/п</w:t>
      </w:r>
    </w:p>
    <w:p w:rsidR="00932F73" w:rsidRPr="008463CD" w:rsidRDefault="00932F73" w:rsidP="00932F73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№ п/п в ведомости Положение парка</w:t>
      </w:r>
    </w:p>
    <w:p w:rsidR="00932F73" w:rsidRPr="008463CD" w:rsidRDefault="00932F73" w:rsidP="00932F73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Кол-во вагонов в отцепе</w:t>
      </w:r>
    </w:p>
    <w:p w:rsidR="00932F73" w:rsidRPr="008463CD" w:rsidRDefault="00932F73" w:rsidP="00932F73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№ вагона</w:t>
      </w:r>
    </w:p>
    <w:p w:rsidR="00932F73" w:rsidRPr="008463CD" w:rsidRDefault="00932F73" w:rsidP="00932F73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Код страны</w:t>
      </w:r>
    </w:p>
    <w:p w:rsidR="00932F73" w:rsidRPr="008463CD" w:rsidRDefault="00932F73" w:rsidP="00932F73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Собственник</w:t>
      </w:r>
    </w:p>
    <w:p w:rsidR="00932F73" w:rsidRPr="008463CD" w:rsidRDefault="00932F73" w:rsidP="00932F73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Состояние</w:t>
      </w:r>
    </w:p>
    <w:p w:rsidR="00932F73" w:rsidRPr="008463CD" w:rsidRDefault="00932F73" w:rsidP="00932F73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Годность по прибытию</w:t>
      </w:r>
    </w:p>
    <w:p w:rsidR="00932F73" w:rsidRPr="008463CD" w:rsidRDefault="00932F73" w:rsidP="00932F73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Разметка вагонники</w:t>
      </w:r>
    </w:p>
    <w:p w:rsidR="00932F73" w:rsidRPr="008463CD" w:rsidRDefault="00932F73" w:rsidP="00932F73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№ письма</w:t>
      </w:r>
    </w:p>
    <w:p w:rsidR="00932F73" w:rsidRPr="008463CD" w:rsidRDefault="00932F73" w:rsidP="00932F73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Дата письма</w:t>
      </w:r>
    </w:p>
    <w:p w:rsidR="00932F73" w:rsidRPr="008463CD" w:rsidRDefault="00932F73" w:rsidP="00932F73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Станция назначения</w:t>
      </w:r>
    </w:p>
    <w:p w:rsidR="00932F73" w:rsidRPr="008463CD" w:rsidRDefault="00932F73" w:rsidP="00932F73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Текст</w:t>
      </w:r>
    </w:p>
    <w:p w:rsidR="00932F73" w:rsidRPr="008463CD" w:rsidRDefault="00932F73" w:rsidP="00932F73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Дата прибытия</w:t>
      </w:r>
    </w:p>
    <w:p w:rsidR="00932F73" w:rsidRPr="00AF349B" w:rsidRDefault="00932F73" w:rsidP="00932F73">
      <w:pPr>
        <w:spacing w:after="0" w:line="240" w:lineRule="auto"/>
        <w:rPr>
          <w:rFonts w:ascii="Calibri" w:eastAsia="Times New Roman" w:hAnsi="Calibri" w:cs="Times New Roman"/>
        </w:rPr>
      </w:pPr>
      <w:r w:rsidRPr="00AF349B">
        <w:rPr>
          <w:rFonts w:ascii="Calibri" w:eastAsia="Times New Roman" w:hAnsi="Calibri" w:cs="Times New Roman"/>
        </w:rPr>
        <w:t>Примечание</w:t>
      </w:r>
    </w:p>
    <w:p w:rsidR="00932F73" w:rsidRPr="00915DB1" w:rsidRDefault="00932F73" w:rsidP="00932F73">
      <w:pPr>
        <w:spacing w:after="0" w:line="240" w:lineRule="auto"/>
        <w:rPr>
          <w:rFonts w:ascii="Calibri" w:eastAsia="Times New Roman" w:hAnsi="Calibri" w:cs="Times New Roman"/>
        </w:rPr>
      </w:pPr>
    </w:p>
    <w:p w:rsidR="00932F73" w:rsidRDefault="00932F73" w:rsidP="00932F73">
      <w:pPr>
        <w:rPr>
          <w:b/>
          <w:color w:val="1F497D"/>
        </w:rPr>
      </w:pPr>
      <w:r>
        <w:rPr>
          <w:b/>
          <w:color w:val="1F497D"/>
        </w:rPr>
        <w:t>Ограничения</w:t>
      </w:r>
    </w:p>
    <w:p w:rsidR="00932F73" w:rsidRDefault="00932F73" w:rsidP="00932F73">
      <w:pPr>
        <w:rPr>
          <w:b/>
          <w:color w:val="1F497D"/>
        </w:rPr>
      </w:pPr>
    </w:p>
    <w:p w:rsidR="00932F73" w:rsidRPr="00536D3B" w:rsidRDefault="00932F73" w:rsidP="00932F73">
      <w:pPr>
        <w:rPr>
          <w:b/>
          <w:color w:val="1F497D"/>
        </w:rPr>
      </w:pPr>
      <w:r w:rsidRPr="00536D3B">
        <w:rPr>
          <w:b/>
          <w:color w:val="1F497D"/>
        </w:rPr>
        <w:t>Параметры запуска</w:t>
      </w:r>
    </w:p>
    <w:p w:rsidR="00932F73" w:rsidRDefault="00932F73" w:rsidP="00932F73">
      <w:pPr>
        <w:pStyle w:val="a4"/>
        <w:numPr>
          <w:ilvl w:val="0"/>
          <w:numId w:val="7"/>
        </w:numPr>
      </w:pPr>
      <w:r w:rsidRPr="00E11AB6">
        <w:t>Код станции</w:t>
      </w:r>
    </w:p>
    <w:p w:rsidR="00932F73" w:rsidRDefault="00932F73" w:rsidP="00932F73">
      <w:pPr>
        <w:pStyle w:val="a4"/>
        <w:numPr>
          <w:ilvl w:val="0"/>
          <w:numId w:val="7"/>
        </w:numPr>
      </w:pPr>
      <w:r>
        <w:t>Все станции</w:t>
      </w:r>
    </w:p>
    <w:p w:rsidR="00932F73" w:rsidRDefault="00932F73" w:rsidP="00932F73">
      <w:pPr>
        <w:pStyle w:val="a4"/>
        <w:numPr>
          <w:ilvl w:val="0"/>
          <w:numId w:val="7"/>
        </w:numPr>
      </w:pPr>
      <w:r>
        <w:t>Выборочные станции</w:t>
      </w:r>
    </w:p>
    <w:p w:rsidR="00932F73" w:rsidRPr="009014BB" w:rsidRDefault="00932F73" w:rsidP="009014BB">
      <w:pPr>
        <w:ind w:left="360"/>
      </w:pPr>
    </w:p>
    <w:p w:rsidR="00932F73" w:rsidRPr="00536D3B" w:rsidRDefault="00932F73" w:rsidP="00932F73">
      <w:pPr>
        <w:rPr>
          <w:b/>
          <w:color w:val="1F497D"/>
        </w:rPr>
      </w:pPr>
      <w:r w:rsidRPr="00536D3B">
        <w:rPr>
          <w:b/>
          <w:color w:val="1F497D"/>
        </w:rPr>
        <w:t>Нормативно-справочная информация</w:t>
      </w:r>
    </w:p>
    <w:p w:rsidR="00932F73" w:rsidRPr="003E6A9B" w:rsidRDefault="00932F73" w:rsidP="00932F73">
      <w:pPr>
        <w:rPr>
          <w:b/>
          <w:color w:val="1F497D"/>
        </w:rPr>
      </w:pPr>
      <w:r w:rsidRPr="003E6A9B">
        <w:rPr>
          <w:b/>
          <w:color w:val="1F497D"/>
        </w:rPr>
        <w:t>Логика отчета</w:t>
      </w:r>
    </w:p>
    <w:p w:rsidR="00932F73" w:rsidRDefault="00932F73" w:rsidP="00932F73">
      <w:r>
        <w:t>ПД вызывается из ЭФ Положение парка</w:t>
      </w:r>
    </w:p>
    <w:p w:rsidR="00932F73" w:rsidRPr="00B35994" w:rsidRDefault="00932F73" w:rsidP="00932F73">
      <w:pPr>
        <w:rPr>
          <w:b/>
          <w:color w:val="1F497D"/>
        </w:rPr>
      </w:pPr>
      <w:r w:rsidRPr="00B35994">
        <w:rPr>
          <w:b/>
          <w:color w:val="1F497D"/>
        </w:rPr>
        <w:t>Вычисляемы</w:t>
      </w:r>
      <w:r>
        <w:rPr>
          <w:b/>
          <w:color w:val="1F497D"/>
        </w:rPr>
        <w:t>е</w:t>
      </w:r>
      <w:r w:rsidRPr="00B35994">
        <w:rPr>
          <w:b/>
          <w:color w:val="1F497D"/>
        </w:rPr>
        <w:t xml:space="preserve"> поля</w:t>
      </w:r>
    </w:p>
    <w:p w:rsidR="00932F73" w:rsidRDefault="00932F73" w:rsidP="00932F73">
      <w:pPr>
        <w:rPr>
          <w:rFonts w:eastAsia="Times New Roman"/>
        </w:rPr>
      </w:pPr>
      <w:r>
        <w:rPr>
          <w:rFonts w:eastAsia="Times New Roman"/>
        </w:rPr>
        <w:t xml:space="preserve">В ПД </w:t>
      </w:r>
      <w:r w:rsidR="00987AA1">
        <w:rPr>
          <w:rFonts w:eastAsia="Times New Roman"/>
        </w:rPr>
        <w:t xml:space="preserve">вычисляемых полей нет </w:t>
      </w:r>
    </w:p>
    <w:p w:rsidR="00932F73" w:rsidRDefault="00932F73" w:rsidP="00932F73">
      <w:pPr>
        <w:rPr>
          <w:b/>
          <w:color w:val="1F497D"/>
        </w:rPr>
      </w:pPr>
      <w:r w:rsidRPr="000D601B">
        <w:rPr>
          <w:b/>
          <w:color w:val="1F497D"/>
        </w:rPr>
        <w:t xml:space="preserve">Внешний вид </w:t>
      </w:r>
      <w:r>
        <w:rPr>
          <w:b/>
          <w:color w:val="1F497D"/>
        </w:rPr>
        <w:t>печатного документа</w:t>
      </w:r>
    </w:p>
    <w:p w:rsidR="00932F73" w:rsidRPr="008F1098" w:rsidRDefault="009014BB" w:rsidP="00932F73">
      <w:pPr>
        <w:rPr>
          <w:rFonts w:eastAsia="Times New Roman"/>
        </w:rPr>
      </w:pPr>
      <w:r>
        <w:rPr>
          <w:noProof/>
          <w:lang w:eastAsia="ru-RU"/>
        </w:rPr>
        <w:drawing>
          <wp:inline distT="0" distB="0" distL="0" distR="0" wp14:anchorId="1858DB39" wp14:editId="36CE2619">
            <wp:extent cx="4500438" cy="3124863"/>
            <wp:effectExtent l="0" t="0" r="0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6"/>
                    <a:srcRect l="17441" t="11733" r="18247" b="5348"/>
                    <a:stretch/>
                  </pic:blipFill>
                  <pic:spPr bwMode="auto">
                    <a:xfrm>
                      <a:off x="0" y="0"/>
                      <a:ext cx="4511181" cy="3132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F73" w:rsidRDefault="00932F73" w:rsidP="00932F73">
      <w:pPr>
        <w:rPr>
          <w:b/>
          <w:color w:val="1F497D"/>
        </w:rPr>
      </w:pPr>
      <w:r w:rsidRPr="004F2670">
        <w:rPr>
          <w:b/>
          <w:color w:val="1F497D"/>
        </w:rPr>
        <w:t>Контакты кто разрабатывал (или сейчас поддерживает в программной части)</w:t>
      </w:r>
    </w:p>
    <w:p w:rsidR="00932F73" w:rsidRDefault="00932F73" w:rsidP="00932F73">
      <w:r>
        <w:t>Поддерживают</w:t>
      </w:r>
    </w:p>
    <w:p w:rsidR="00932F73" w:rsidRDefault="00932F73" w:rsidP="00932F73">
      <w:r>
        <w:t>Селезнева Н.Ю.</w:t>
      </w:r>
    </w:p>
    <w:p w:rsidR="00932F73" w:rsidRPr="004F2670" w:rsidRDefault="00932F73" w:rsidP="00932F73">
      <w:r w:rsidRPr="004F2670">
        <w:t>Цемах Е.Е.</w:t>
      </w:r>
    </w:p>
    <w:p w:rsidR="00932F73" w:rsidRPr="004F2670" w:rsidRDefault="00932F73" w:rsidP="00932F73">
      <w:proofErr w:type="spellStart"/>
      <w:r w:rsidRPr="004F2670">
        <w:t>Кияновский</w:t>
      </w:r>
      <w:proofErr w:type="spellEnd"/>
      <w:r w:rsidRPr="004F2670">
        <w:t xml:space="preserve"> Н.Н.</w:t>
      </w:r>
    </w:p>
    <w:p w:rsidR="00932F73" w:rsidRDefault="00932F73" w:rsidP="00932F73"/>
    <w:p w:rsidR="00932F73" w:rsidRDefault="00932F73" w:rsidP="00932F73"/>
    <w:p w:rsidR="002C4E95" w:rsidRDefault="002C4E95" w:rsidP="002C4E95">
      <w:pPr>
        <w:rPr>
          <w:b/>
          <w:color w:val="1F497D"/>
        </w:rPr>
      </w:pPr>
      <w:r w:rsidRPr="000D601B">
        <w:rPr>
          <w:b/>
          <w:color w:val="1F497D"/>
        </w:rPr>
        <w:t>Название отчета</w:t>
      </w:r>
    </w:p>
    <w:p w:rsidR="002C4E95" w:rsidRPr="008463CD" w:rsidRDefault="002C4E95" w:rsidP="002C4E95">
      <w:r>
        <w:t xml:space="preserve">Наличие подвижного состава по состоянию на </w:t>
      </w:r>
    </w:p>
    <w:p w:rsidR="002C4E95" w:rsidRPr="000D601B" w:rsidRDefault="002C4E95" w:rsidP="002C4E95">
      <w:pPr>
        <w:rPr>
          <w:b/>
          <w:color w:val="1F497D"/>
        </w:rPr>
      </w:pPr>
      <w:r w:rsidRPr="000D601B">
        <w:rPr>
          <w:b/>
          <w:color w:val="1F497D"/>
        </w:rPr>
        <w:t>Для кого разрабатывается</w:t>
      </w:r>
    </w:p>
    <w:p w:rsidR="002C4E95" w:rsidRDefault="002C4E95" w:rsidP="002C4E95">
      <w:r>
        <w:t>Формы эксплуатируют</w:t>
      </w:r>
      <w:r w:rsidRPr="00E11AB6">
        <w:t xml:space="preserve"> приемосдатчик</w:t>
      </w:r>
      <w:r>
        <w:t>и груза и багажа</w:t>
      </w:r>
      <w:r w:rsidRPr="00E11AB6">
        <w:t>, работающи</w:t>
      </w:r>
      <w:r>
        <w:t xml:space="preserve">е на станциях, осмотрщики вагонов, дежурные, руководители </w:t>
      </w:r>
    </w:p>
    <w:p w:rsidR="002C4E95" w:rsidRDefault="002C4E95" w:rsidP="002C4E95">
      <w:pPr>
        <w:rPr>
          <w:b/>
          <w:color w:val="1F497D"/>
        </w:rPr>
      </w:pPr>
    </w:p>
    <w:p w:rsidR="002C4E95" w:rsidRDefault="002C4E95" w:rsidP="002C4E95">
      <w:r w:rsidRPr="00536D3B">
        <w:rPr>
          <w:b/>
          <w:color w:val="1F497D"/>
        </w:rPr>
        <w:t xml:space="preserve">Перечень и описание входной </w:t>
      </w:r>
      <w:r>
        <w:rPr>
          <w:b/>
          <w:color w:val="1F497D"/>
        </w:rPr>
        <w:t>информации</w:t>
      </w:r>
    </w:p>
    <w:p w:rsidR="002C4E95" w:rsidRPr="00AF349B" w:rsidRDefault="002C4E95" w:rsidP="002C4E95">
      <w:pPr>
        <w:spacing w:after="0" w:line="240" w:lineRule="auto"/>
        <w:rPr>
          <w:rFonts w:ascii="Calibri" w:eastAsia="Times New Roman" w:hAnsi="Calibri" w:cs="Times New Roman"/>
          <w:b/>
          <w:bCs/>
        </w:rPr>
      </w:pPr>
      <w:r w:rsidRPr="00AF349B">
        <w:rPr>
          <w:rFonts w:ascii="Calibri" w:eastAsia="Times New Roman" w:hAnsi="Calibri" w:cs="Times New Roman"/>
          <w:b/>
          <w:bCs/>
        </w:rPr>
        <w:t>Наименование поля</w:t>
      </w:r>
    </w:p>
    <w:p w:rsidR="00724060" w:rsidRDefault="00724060" w:rsidP="002C4E95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Станция/Станции</w:t>
      </w:r>
    </w:p>
    <w:p w:rsidR="002C4E95" w:rsidRDefault="00724060" w:rsidP="002C4E95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Количество вагонов</w:t>
      </w:r>
    </w:p>
    <w:p w:rsidR="00724060" w:rsidRDefault="00724060" w:rsidP="002C4E95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Группа собственников</w:t>
      </w:r>
    </w:p>
    <w:p w:rsidR="00724060" w:rsidRDefault="00724060" w:rsidP="002C4E95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Вид операции с вагоном</w:t>
      </w:r>
    </w:p>
    <w:p w:rsidR="00724060" w:rsidRPr="00AF349B" w:rsidRDefault="00724060" w:rsidP="002C4E95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Тип вагона</w:t>
      </w:r>
    </w:p>
    <w:p w:rsidR="002C4E95" w:rsidRPr="00915DB1" w:rsidRDefault="002C4E95" w:rsidP="002C4E95">
      <w:pPr>
        <w:spacing w:after="0" w:line="240" w:lineRule="auto"/>
        <w:rPr>
          <w:rFonts w:ascii="Calibri" w:eastAsia="Times New Roman" w:hAnsi="Calibri" w:cs="Times New Roman"/>
        </w:rPr>
      </w:pPr>
    </w:p>
    <w:p w:rsidR="002C4E95" w:rsidRDefault="002C4E95" w:rsidP="002C4E95">
      <w:pPr>
        <w:rPr>
          <w:b/>
          <w:color w:val="1F497D"/>
        </w:rPr>
      </w:pPr>
      <w:r>
        <w:rPr>
          <w:b/>
          <w:color w:val="1F497D"/>
        </w:rPr>
        <w:t>Ограничения</w:t>
      </w:r>
    </w:p>
    <w:p w:rsidR="002C4E95" w:rsidRDefault="002C4E95" w:rsidP="002C4E95">
      <w:pPr>
        <w:rPr>
          <w:b/>
          <w:color w:val="1F497D"/>
        </w:rPr>
      </w:pPr>
    </w:p>
    <w:p w:rsidR="002C4E95" w:rsidRPr="00536D3B" w:rsidRDefault="002C4E95" w:rsidP="002C4E95">
      <w:pPr>
        <w:rPr>
          <w:b/>
          <w:color w:val="1F497D"/>
        </w:rPr>
      </w:pPr>
      <w:r w:rsidRPr="00536D3B">
        <w:rPr>
          <w:b/>
          <w:color w:val="1F497D"/>
        </w:rPr>
        <w:t>Параметры запуска</w:t>
      </w:r>
    </w:p>
    <w:p w:rsidR="002C4E95" w:rsidRDefault="002C4E95" w:rsidP="002C4E95">
      <w:pPr>
        <w:pStyle w:val="a4"/>
        <w:numPr>
          <w:ilvl w:val="0"/>
          <w:numId w:val="8"/>
        </w:numPr>
      </w:pPr>
      <w:r w:rsidRPr="00E11AB6">
        <w:t>Код станции</w:t>
      </w:r>
    </w:p>
    <w:p w:rsidR="002C4E95" w:rsidRDefault="002C4E95" w:rsidP="002C4E95">
      <w:pPr>
        <w:pStyle w:val="a4"/>
        <w:numPr>
          <w:ilvl w:val="0"/>
          <w:numId w:val="8"/>
        </w:numPr>
      </w:pPr>
      <w:r>
        <w:t>Все станции</w:t>
      </w:r>
    </w:p>
    <w:p w:rsidR="002C4E95" w:rsidRDefault="002C4E95" w:rsidP="002C4E95">
      <w:pPr>
        <w:pStyle w:val="a4"/>
        <w:numPr>
          <w:ilvl w:val="0"/>
          <w:numId w:val="8"/>
        </w:numPr>
      </w:pPr>
      <w:r>
        <w:t>Выборочные станции</w:t>
      </w:r>
    </w:p>
    <w:p w:rsidR="002C4E95" w:rsidRPr="009014BB" w:rsidRDefault="002C4E95" w:rsidP="002C4E95">
      <w:pPr>
        <w:ind w:left="360"/>
      </w:pPr>
    </w:p>
    <w:p w:rsidR="002C4E95" w:rsidRPr="00536D3B" w:rsidRDefault="002C4E95" w:rsidP="002C4E95">
      <w:pPr>
        <w:rPr>
          <w:b/>
          <w:color w:val="1F497D"/>
        </w:rPr>
      </w:pPr>
      <w:r w:rsidRPr="00536D3B">
        <w:rPr>
          <w:b/>
          <w:color w:val="1F497D"/>
        </w:rPr>
        <w:t>Нормативно-справочная информация</w:t>
      </w:r>
    </w:p>
    <w:p w:rsidR="00724060" w:rsidRPr="008D5368" w:rsidRDefault="00724060" w:rsidP="00724060">
      <w:pPr>
        <w:spacing w:after="0" w:line="240" w:lineRule="auto"/>
        <w:rPr>
          <w:lang w:val="en-US"/>
        </w:rPr>
      </w:pPr>
      <w:proofErr w:type="spellStart"/>
      <w:r w:rsidRPr="008D5368">
        <w:rPr>
          <w:lang w:val="en-US"/>
        </w:rPr>
        <w:t>Kometa.park_state_oper</w:t>
      </w:r>
      <w:proofErr w:type="spellEnd"/>
      <w:r w:rsidRPr="008D5368">
        <w:rPr>
          <w:lang w:val="en-US"/>
        </w:rPr>
        <w:t xml:space="preserve"> – </w:t>
      </w:r>
      <w:r w:rsidRPr="00724060">
        <w:t>виды</w:t>
      </w:r>
      <w:r w:rsidRPr="008D5368">
        <w:rPr>
          <w:lang w:val="en-US"/>
        </w:rPr>
        <w:t xml:space="preserve"> </w:t>
      </w:r>
      <w:r w:rsidRPr="00724060">
        <w:t>операций</w:t>
      </w:r>
    </w:p>
    <w:p w:rsidR="00724060" w:rsidRDefault="00724060" w:rsidP="00724060">
      <w:pPr>
        <w:spacing w:after="0" w:line="240" w:lineRule="auto"/>
      </w:pPr>
      <w:proofErr w:type="spellStart"/>
      <w:r w:rsidRPr="00724060">
        <w:t>Kometa.sob_group</w:t>
      </w:r>
      <w:proofErr w:type="spellEnd"/>
      <w:r w:rsidRPr="00724060">
        <w:t xml:space="preserve"> – группы собственников</w:t>
      </w:r>
    </w:p>
    <w:p w:rsidR="00724060" w:rsidRDefault="006B0481" w:rsidP="00724060">
      <w:pPr>
        <w:spacing w:after="0" w:line="240" w:lineRule="auto"/>
      </w:pPr>
      <w:proofErr w:type="spellStart"/>
      <w:r w:rsidRPr="00724060">
        <w:t>Kometa</w:t>
      </w:r>
      <w:proofErr w:type="spellEnd"/>
      <w:r w:rsidRPr="006B0481">
        <w:t xml:space="preserve"> </w:t>
      </w:r>
      <w:proofErr w:type="spellStart"/>
      <w:r w:rsidRPr="006B0481">
        <w:t>sobstv_for_nakl</w:t>
      </w:r>
      <w:proofErr w:type="spellEnd"/>
      <w:r>
        <w:t xml:space="preserve"> – справочник собственников</w:t>
      </w:r>
    </w:p>
    <w:p w:rsidR="006B0481" w:rsidRDefault="006B0481" w:rsidP="00724060">
      <w:pPr>
        <w:spacing w:after="0" w:line="240" w:lineRule="auto"/>
      </w:pPr>
    </w:p>
    <w:p w:rsidR="006B0481" w:rsidRPr="00724060" w:rsidRDefault="006B0481" w:rsidP="00724060">
      <w:pPr>
        <w:spacing w:after="0" w:line="240" w:lineRule="auto"/>
      </w:pPr>
    </w:p>
    <w:p w:rsidR="002C4E95" w:rsidRPr="008D5368" w:rsidRDefault="002C4E95" w:rsidP="002C4E95">
      <w:pPr>
        <w:rPr>
          <w:b/>
          <w:color w:val="1F497D"/>
        </w:rPr>
      </w:pPr>
      <w:r w:rsidRPr="003E6A9B">
        <w:rPr>
          <w:b/>
          <w:color w:val="1F497D"/>
        </w:rPr>
        <w:t>Логика</w:t>
      </w:r>
      <w:r w:rsidRPr="008D5368">
        <w:rPr>
          <w:b/>
          <w:color w:val="1F497D"/>
        </w:rPr>
        <w:t xml:space="preserve"> </w:t>
      </w:r>
      <w:r w:rsidRPr="003E6A9B">
        <w:rPr>
          <w:b/>
          <w:color w:val="1F497D"/>
        </w:rPr>
        <w:t>отчета</w:t>
      </w:r>
    </w:p>
    <w:p w:rsidR="002C4E95" w:rsidRDefault="002C4E95" w:rsidP="002C4E95">
      <w:r>
        <w:t>ПД вызывается из ЭФ Положение парка</w:t>
      </w:r>
    </w:p>
    <w:p w:rsidR="002C4E95" w:rsidRPr="00B35994" w:rsidRDefault="002C4E95" w:rsidP="002C4E95">
      <w:pPr>
        <w:rPr>
          <w:b/>
          <w:color w:val="1F497D"/>
        </w:rPr>
      </w:pPr>
      <w:r w:rsidRPr="00B35994">
        <w:rPr>
          <w:b/>
          <w:color w:val="1F497D"/>
        </w:rPr>
        <w:t>Вычисляемы</w:t>
      </w:r>
      <w:r>
        <w:rPr>
          <w:b/>
          <w:color w:val="1F497D"/>
        </w:rPr>
        <w:t>е</w:t>
      </w:r>
      <w:r w:rsidRPr="00B35994">
        <w:rPr>
          <w:b/>
          <w:color w:val="1F497D"/>
        </w:rPr>
        <w:t xml:space="preserve"> поля</w:t>
      </w:r>
    </w:p>
    <w:p w:rsidR="000B1DB3" w:rsidRDefault="002C4E95" w:rsidP="002C4E95">
      <w:pPr>
        <w:rPr>
          <w:rFonts w:eastAsia="Times New Roman"/>
        </w:rPr>
      </w:pPr>
      <w:r>
        <w:rPr>
          <w:rFonts w:eastAsia="Times New Roman"/>
        </w:rPr>
        <w:t xml:space="preserve">В ПД </w:t>
      </w:r>
      <w:r w:rsidR="000B1DB3">
        <w:rPr>
          <w:rFonts w:eastAsia="Times New Roman"/>
        </w:rPr>
        <w:t xml:space="preserve">вычисляемые поля </w:t>
      </w:r>
    </w:p>
    <w:p w:rsidR="000B1DB3" w:rsidRDefault="00724060" w:rsidP="000B1DB3">
      <w:pPr>
        <w:pStyle w:val="a4"/>
        <w:numPr>
          <w:ilvl w:val="0"/>
          <w:numId w:val="9"/>
        </w:numPr>
        <w:rPr>
          <w:rFonts w:eastAsia="Times New Roman"/>
        </w:rPr>
      </w:pPr>
      <w:r>
        <w:rPr>
          <w:rFonts w:eastAsia="Times New Roman"/>
        </w:rPr>
        <w:t>П</w:t>
      </w:r>
      <w:r w:rsidR="000B1DB3" w:rsidRPr="000B1DB3">
        <w:rPr>
          <w:rFonts w:eastAsia="Times New Roman"/>
        </w:rPr>
        <w:t>о группе собственника, опера</w:t>
      </w:r>
      <w:r w:rsidR="000B1DB3">
        <w:rPr>
          <w:rFonts w:eastAsia="Times New Roman"/>
        </w:rPr>
        <w:t xml:space="preserve">ции с вагоном по типу вагона </w:t>
      </w:r>
    </w:p>
    <w:p w:rsidR="000B1DB3" w:rsidRDefault="00724060" w:rsidP="000B1DB3">
      <w:pPr>
        <w:pStyle w:val="a4"/>
        <w:numPr>
          <w:ilvl w:val="0"/>
          <w:numId w:val="9"/>
        </w:numPr>
        <w:rPr>
          <w:rFonts w:eastAsia="Times New Roman"/>
        </w:rPr>
      </w:pPr>
      <w:r>
        <w:rPr>
          <w:rFonts w:eastAsia="Times New Roman"/>
        </w:rPr>
        <w:t>И</w:t>
      </w:r>
      <w:r w:rsidR="000B1DB3" w:rsidRPr="000B1DB3">
        <w:rPr>
          <w:rFonts w:eastAsia="Times New Roman"/>
        </w:rPr>
        <w:t>того по операции и собственнику</w:t>
      </w:r>
    </w:p>
    <w:p w:rsidR="000B1DB3" w:rsidRDefault="000B1DB3" w:rsidP="000B1DB3">
      <w:pPr>
        <w:pStyle w:val="a4"/>
        <w:numPr>
          <w:ilvl w:val="0"/>
          <w:numId w:val="9"/>
        </w:numPr>
        <w:rPr>
          <w:rFonts w:eastAsia="Times New Roman"/>
        </w:rPr>
      </w:pPr>
      <w:r w:rsidRPr="000B1DB3">
        <w:rPr>
          <w:rFonts w:eastAsia="Times New Roman"/>
        </w:rPr>
        <w:t>МР, МР без инструк</w:t>
      </w:r>
      <w:r>
        <w:rPr>
          <w:rFonts w:eastAsia="Times New Roman"/>
        </w:rPr>
        <w:t xml:space="preserve">тивных писем по </w:t>
      </w:r>
      <w:r w:rsidRPr="000B1DB3">
        <w:rPr>
          <w:rFonts w:eastAsia="Times New Roman"/>
        </w:rPr>
        <w:t>опера</w:t>
      </w:r>
      <w:r>
        <w:rPr>
          <w:rFonts w:eastAsia="Times New Roman"/>
        </w:rPr>
        <w:t>ции с вагоном по типу вагона</w:t>
      </w:r>
    </w:p>
    <w:p w:rsidR="000B1DB3" w:rsidRDefault="000B1DB3" w:rsidP="000B1DB3">
      <w:pPr>
        <w:pStyle w:val="a4"/>
        <w:numPr>
          <w:ilvl w:val="0"/>
          <w:numId w:val="9"/>
        </w:numPr>
        <w:rPr>
          <w:rFonts w:eastAsia="Times New Roman"/>
        </w:rPr>
      </w:pPr>
      <w:r>
        <w:rPr>
          <w:rFonts w:eastAsia="Times New Roman"/>
        </w:rPr>
        <w:t>И</w:t>
      </w:r>
      <w:r w:rsidRPr="000B1DB3">
        <w:rPr>
          <w:rFonts w:eastAsia="Times New Roman"/>
        </w:rPr>
        <w:t>нструк</w:t>
      </w:r>
      <w:r>
        <w:rPr>
          <w:rFonts w:eastAsia="Times New Roman"/>
        </w:rPr>
        <w:t xml:space="preserve">тивных писем по </w:t>
      </w:r>
      <w:r w:rsidRPr="000B1DB3">
        <w:rPr>
          <w:rFonts w:eastAsia="Times New Roman"/>
        </w:rPr>
        <w:t>опера</w:t>
      </w:r>
      <w:r>
        <w:rPr>
          <w:rFonts w:eastAsia="Times New Roman"/>
        </w:rPr>
        <w:t>ции с вагоном по типу вагона</w:t>
      </w:r>
    </w:p>
    <w:p w:rsidR="000B1DB3" w:rsidRDefault="000B1DB3" w:rsidP="000B1DB3">
      <w:pPr>
        <w:pStyle w:val="a4"/>
        <w:numPr>
          <w:ilvl w:val="0"/>
          <w:numId w:val="9"/>
        </w:numPr>
        <w:rPr>
          <w:rFonts w:eastAsia="Times New Roman"/>
        </w:rPr>
      </w:pPr>
      <w:r>
        <w:rPr>
          <w:rFonts w:eastAsia="Times New Roman"/>
        </w:rPr>
        <w:t xml:space="preserve">Прочие (без МР и инструкций) по </w:t>
      </w:r>
      <w:r w:rsidRPr="000B1DB3">
        <w:rPr>
          <w:rFonts w:eastAsia="Times New Roman"/>
        </w:rPr>
        <w:t>опера</w:t>
      </w:r>
      <w:r>
        <w:rPr>
          <w:rFonts w:eastAsia="Times New Roman"/>
        </w:rPr>
        <w:t>ции с вагоном по типу вагона</w:t>
      </w:r>
    </w:p>
    <w:p w:rsidR="000B1DB3" w:rsidRDefault="000B1DB3" w:rsidP="000B1DB3">
      <w:pPr>
        <w:pStyle w:val="a4"/>
        <w:numPr>
          <w:ilvl w:val="0"/>
          <w:numId w:val="9"/>
        </w:numPr>
        <w:rPr>
          <w:rFonts w:eastAsia="Times New Roman"/>
        </w:rPr>
      </w:pPr>
      <w:r>
        <w:rPr>
          <w:rFonts w:eastAsia="Times New Roman"/>
        </w:rPr>
        <w:t xml:space="preserve">Годных к погрузке по </w:t>
      </w:r>
      <w:r w:rsidRPr="000B1DB3">
        <w:rPr>
          <w:rFonts w:eastAsia="Times New Roman"/>
        </w:rPr>
        <w:t>опера</w:t>
      </w:r>
      <w:r>
        <w:rPr>
          <w:rFonts w:eastAsia="Times New Roman"/>
        </w:rPr>
        <w:t>ции с вагоном по типу вагона</w:t>
      </w:r>
    </w:p>
    <w:p w:rsidR="000B1DB3" w:rsidRDefault="000B1DB3" w:rsidP="002C4E95">
      <w:pPr>
        <w:rPr>
          <w:b/>
          <w:color w:val="1F497D"/>
        </w:rPr>
      </w:pPr>
    </w:p>
    <w:p w:rsidR="000B1DB3" w:rsidRDefault="000B1DB3" w:rsidP="002C4E95">
      <w:pPr>
        <w:rPr>
          <w:b/>
          <w:color w:val="1F497D"/>
        </w:rPr>
      </w:pPr>
    </w:p>
    <w:p w:rsidR="002C4E95" w:rsidRDefault="002C4E95" w:rsidP="002C4E95">
      <w:pPr>
        <w:rPr>
          <w:b/>
          <w:color w:val="1F497D"/>
        </w:rPr>
      </w:pPr>
      <w:r w:rsidRPr="000D601B">
        <w:rPr>
          <w:b/>
          <w:color w:val="1F497D"/>
        </w:rPr>
        <w:t xml:space="preserve">Внешний вид </w:t>
      </w:r>
      <w:r>
        <w:rPr>
          <w:b/>
          <w:color w:val="1F497D"/>
        </w:rPr>
        <w:t>печатного документа</w:t>
      </w:r>
    </w:p>
    <w:p w:rsidR="002C4E95" w:rsidRPr="008F1098" w:rsidRDefault="002C4E95" w:rsidP="002C4E95">
      <w:pPr>
        <w:rPr>
          <w:rFonts w:eastAsia="Times New Roman"/>
        </w:rPr>
      </w:pPr>
      <w:r>
        <w:rPr>
          <w:noProof/>
          <w:lang w:eastAsia="ru-RU"/>
        </w:rPr>
        <w:drawing>
          <wp:inline distT="0" distB="0" distL="0" distR="0" wp14:anchorId="14D01CA6" wp14:editId="6C226869">
            <wp:extent cx="5972175" cy="3600450"/>
            <wp:effectExtent l="0" t="0" r="9525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7"/>
                    <a:srcRect l="15954" t="9830" r="21913" b="30240"/>
                    <a:stretch/>
                  </pic:blipFill>
                  <pic:spPr bwMode="auto">
                    <a:xfrm>
                      <a:off x="0" y="0"/>
                      <a:ext cx="5972175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E95" w:rsidRDefault="002C4E95" w:rsidP="002C4E95">
      <w:pPr>
        <w:rPr>
          <w:b/>
          <w:color w:val="1F497D"/>
        </w:rPr>
      </w:pPr>
      <w:r w:rsidRPr="004F2670">
        <w:rPr>
          <w:b/>
          <w:color w:val="1F497D"/>
        </w:rPr>
        <w:t>Контакты кто разрабатывал (или сейчас поддерживает в программной части)</w:t>
      </w:r>
    </w:p>
    <w:p w:rsidR="002C4E95" w:rsidRDefault="002C4E95" w:rsidP="002C4E95">
      <w:r>
        <w:t>Поддерживают</w:t>
      </w:r>
    </w:p>
    <w:p w:rsidR="002C4E95" w:rsidRDefault="002C4E95" w:rsidP="002C4E95">
      <w:r>
        <w:t>Селезнева Н.Ю.</w:t>
      </w:r>
    </w:p>
    <w:p w:rsidR="002C4E95" w:rsidRPr="004F2670" w:rsidRDefault="002C4E95" w:rsidP="002C4E95">
      <w:r w:rsidRPr="004F2670">
        <w:t>Цемах Е.Е.</w:t>
      </w:r>
    </w:p>
    <w:p w:rsidR="002C4E95" w:rsidRPr="004F2670" w:rsidRDefault="002C4E95" w:rsidP="002C4E95">
      <w:proofErr w:type="spellStart"/>
      <w:r w:rsidRPr="004F2670">
        <w:t>Кияновский</w:t>
      </w:r>
      <w:proofErr w:type="spellEnd"/>
      <w:r w:rsidRPr="004F2670">
        <w:t xml:space="preserve"> Н.Н.</w:t>
      </w:r>
    </w:p>
    <w:p w:rsidR="00932F73" w:rsidRDefault="00932F73" w:rsidP="00932F73"/>
    <w:p w:rsidR="00932F73" w:rsidRDefault="00932F73"/>
    <w:p w:rsidR="00F542F2" w:rsidRDefault="00F542F2"/>
    <w:p w:rsidR="00F542F2" w:rsidRDefault="00F542F2" w:rsidP="00F542F2">
      <w:pPr>
        <w:rPr>
          <w:b/>
          <w:color w:val="1F497D"/>
        </w:rPr>
      </w:pPr>
      <w:r w:rsidRPr="000D601B">
        <w:rPr>
          <w:b/>
          <w:color w:val="1F497D"/>
        </w:rPr>
        <w:t>Название отчета</w:t>
      </w:r>
    </w:p>
    <w:p w:rsidR="009336EA" w:rsidRPr="008D5368" w:rsidRDefault="008D5368" w:rsidP="00F542F2">
      <w:r w:rsidRPr="008D5368">
        <w:t>Перечень вагонов, находящихся на предприятии свыше № суток</w:t>
      </w:r>
    </w:p>
    <w:p w:rsidR="00F542F2" w:rsidRPr="000D601B" w:rsidRDefault="00F542F2" w:rsidP="00F542F2">
      <w:pPr>
        <w:rPr>
          <w:b/>
          <w:color w:val="1F497D"/>
        </w:rPr>
      </w:pPr>
      <w:r w:rsidRPr="000D601B">
        <w:rPr>
          <w:b/>
          <w:color w:val="1F497D"/>
        </w:rPr>
        <w:t>Для кого разрабатывается</w:t>
      </w:r>
    </w:p>
    <w:p w:rsidR="00F542F2" w:rsidRDefault="00F542F2" w:rsidP="00F542F2">
      <w:r>
        <w:t>Формы эксплуатируют</w:t>
      </w:r>
      <w:r w:rsidRPr="00E11AB6">
        <w:t xml:space="preserve"> приемосдатчик</w:t>
      </w:r>
      <w:r>
        <w:t>и груза и багажа</w:t>
      </w:r>
      <w:r w:rsidRPr="00E11AB6">
        <w:t>, работающи</w:t>
      </w:r>
      <w:r>
        <w:t>е на станциях</w:t>
      </w:r>
      <w:r w:rsidR="008D5368">
        <w:t xml:space="preserve">, </w:t>
      </w:r>
      <w:r>
        <w:t xml:space="preserve">руководители </w:t>
      </w:r>
    </w:p>
    <w:p w:rsidR="00F542F2" w:rsidRDefault="00F542F2" w:rsidP="00F542F2">
      <w:pPr>
        <w:rPr>
          <w:b/>
          <w:color w:val="1F497D"/>
        </w:rPr>
      </w:pPr>
    </w:p>
    <w:p w:rsidR="00F542F2" w:rsidRDefault="00F542F2" w:rsidP="00F542F2">
      <w:r w:rsidRPr="00536D3B">
        <w:rPr>
          <w:b/>
          <w:color w:val="1F497D"/>
        </w:rPr>
        <w:t xml:space="preserve">Перечень и описание входной </w:t>
      </w:r>
      <w:r>
        <w:rPr>
          <w:b/>
          <w:color w:val="1F497D"/>
        </w:rPr>
        <w:t>информации</w:t>
      </w:r>
    </w:p>
    <w:p w:rsidR="00FF34FF" w:rsidRPr="00AF349B" w:rsidRDefault="00FF34FF" w:rsidP="00FF34FF">
      <w:pPr>
        <w:spacing w:after="0" w:line="240" w:lineRule="auto"/>
        <w:rPr>
          <w:rFonts w:ascii="Calibri" w:eastAsia="Times New Roman" w:hAnsi="Calibri" w:cs="Times New Roman"/>
          <w:b/>
          <w:bCs/>
        </w:rPr>
      </w:pPr>
      <w:r w:rsidRPr="00AF349B">
        <w:rPr>
          <w:rFonts w:ascii="Calibri" w:eastAsia="Times New Roman" w:hAnsi="Calibri" w:cs="Times New Roman"/>
          <w:b/>
          <w:bCs/>
        </w:rPr>
        <w:t>Наименование поля</w:t>
      </w:r>
    </w:p>
    <w:p w:rsidR="00FF34FF" w:rsidRPr="008463CD" w:rsidRDefault="00FF34FF" w:rsidP="00FF34FF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путь</w:t>
      </w:r>
    </w:p>
    <w:p w:rsidR="00FF34FF" w:rsidRDefault="00FF34FF" w:rsidP="00FF34FF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№ п/п</w:t>
      </w:r>
    </w:p>
    <w:p w:rsidR="00FF34FF" w:rsidRDefault="00FF34FF" w:rsidP="00FF34FF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Тип операции</w:t>
      </w:r>
    </w:p>
    <w:p w:rsidR="00FF34FF" w:rsidRPr="008463CD" w:rsidRDefault="00FF34FF" w:rsidP="00FF34FF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№ вагона</w:t>
      </w:r>
    </w:p>
    <w:p w:rsidR="00FF34FF" w:rsidRDefault="00FF34FF" w:rsidP="00FF34FF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Тип вагона</w:t>
      </w:r>
    </w:p>
    <w:p w:rsidR="00FF34FF" w:rsidRPr="008463CD" w:rsidRDefault="00FF34FF" w:rsidP="00FF34FF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Дата/время прибытия</w:t>
      </w:r>
    </w:p>
    <w:p w:rsidR="00FF34FF" w:rsidRPr="008463CD" w:rsidRDefault="00FF34FF" w:rsidP="00FF34FF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Годность по прибытию</w:t>
      </w:r>
    </w:p>
    <w:p w:rsidR="00FF34FF" w:rsidRDefault="00FF34FF" w:rsidP="00FF34FF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Груз по прибытию</w:t>
      </w:r>
    </w:p>
    <w:p w:rsidR="00FF34FF" w:rsidRPr="008463CD" w:rsidRDefault="00FF34FF" w:rsidP="00FF34FF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Собственник</w:t>
      </w:r>
    </w:p>
    <w:p w:rsidR="00FF34FF" w:rsidRDefault="00FF34FF" w:rsidP="00FF34FF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Местонахождения (станция)</w:t>
      </w:r>
    </w:p>
    <w:p w:rsidR="00FF34FF" w:rsidRDefault="00FF34FF" w:rsidP="00FF34FF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Состояние</w:t>
      </w:r>
      <w:r>
        <w:rPr>
          <w:rFonts w:ascii="Calibri" w:eastAsia="Times New Roman" w:hAnsi="Calibri" w:cs="Times New Roman"/>
        </w:rPr>
        <w:t xml:space="preserve"> вагона</w:t>
      </w:r>
    </w:p>
    <w:p w:rsidR="00FF34FF" w:rsidRPr="00AF349B" w:rsidRDefault="00FF34FF" w:rsidP="00FF34FF">
      <w:pPr>
        <w:spacing w:after="0" w:line="240" w:lineRule="auto"/>
        <w:rPr>
          <w:rFonts w:ascii="Calibri" w:eastAsia="Times New Roman" w:hAnsi="Calibri" w:cs="Times New Roman"/>
        </w:rPr>
      </w:pPr>
      <w:r w:rsidRPr="00AF349B">
        <w:rPr>
          <w:rFonts w:ascii="Calibri" w:eastAsia="Times New Roman" w:hAnsi="Calibri" w:cs="Times New Roman"/>
        </w:rPr>
        <w:t>Примечание</w:t>
      </w:r>
    </w:p>
    <w:p w:rsidR="00FF34FF" w:rsidRPr="008463CD" w:rsidRDefault="00FF34FF" w:rsidP="00FF34FF">
      <w:pPr>
        <w:spacing w:after="0" w:line="240" w:lineRule="auto"/>
        <w:rPr>
          <w:rFonts w:ascii="Calibri" w:eastAsia="Times New Roman" w:hAnsi="Calibri" w:cs="Times New Roman"/>
        </w:rPr>
      </w:pPr>
    </w:p>
    <w:p w:rsidR="00F542F2" w:rsidRDefault="00F542F2" w:rsidP="00F542F2">
      <w:pPr>
        <w:rPr>
          <w:b/>
          <w:color w:val="1F497D"/>
        </w:rPr>
      </w:pPr>
      <w:r>
        <w:rPr>
          <w:b/>
          <w:color w:val="1F497D"/>
        </w:rPr>
        <w:t>Ограничения</w:t>
      </w:r>
    </w:p>
    <w:p w:rsidR="00EA1F06" w:rsidRPr="00EA1F06" w:rsidRDefault="00EA1F06" w:rsidP="00EA1F06">
      <w:pPr>
        <w:spacing w:after="0" w:line="240" w:lineRule="auto"/>
        <w:rPr>
          <w:rFonts w:ascii="Calibri" w:eastAsia="Times New Roman" w:hAnsi="Calibri" w:cs="Times New Roman"/>
        </w:rPr>
      </w:pPr>
      <w:r w:rsidRPr="00EA1F06">
        <w:rPr>
          <w:rFonts w:ascii="Calibri" w:eastAsia="Times New Roman" w:hAnsi="Calibri" w:cs="Times New Roman"/>
        </w:rPr>
        <w:t>В отчет попадают вагоны, зашедш</w:t>
      </w:r>
      <w:r>
        <w:rPr>
          <w:rFonts w:ascii="Calibri" w:eastAsia="Times New Roman" w:hAnsi="Calibri" w:cs="Times New Roman"/>
        </w:rPr>
        <w:t>и</w:t>
      </w:r>
      <w:r w:rsidRPr="00EA1F06">
        <w:rPr>
          <w:rFonts w:ascii="Calibri" w:eastAsia="Times New Roman" w:hAnsi="Calibri" w:cs="Times New Roman"/>
        </w:rPr>
        <w:t xml:space="preserve">е на АМКР </w:t>
      </w:r>
      <w:r w:rsidR="009F2C7C">
        <w:rPr>
          <w:rFonts w:ascii="Calibri" w:eastAsia="Times New Roman" w:hAnsi="Calibri" w:cs="Times New Roman"/>
        </w:rPr>
        <w:t>свыше с</w:t>
      </w:r>
      <w:r w:rsidRPr="00EA1F06">
        <w:rPr>
          <w:rFonts w:ascii="Calibri" w:eastAsia="Times New Roman" w:hAnsi="Calibri" w:cs="Times New Roman"/>
        </w:rPr>
        <w:t>уток</w:t>
      </w:r>
      <w:r w:rsidR="009F2C7C">
        <w:rPr>
          <w:rFonts w:ascii="Calibri" w:eastAsia="Times New Roman" w:hAnsi="Calibri" w:cs="Times New Roman"/>
        </w:rPr>
        <w:t>, указанных</w:t>
      </w:r>
      <w:r w:rsidRPr="00EA1F06">
        <w:rPr>
          <w:rFonts w:ascii="Calibri" w:eastAsia="Times New Roman" w:hAnsi="Calibri" w:cs="Times New Roman"/>
        </w:rPr>
        <w:t xml:space="preserve"> в параметрах запуска</w:t>
      </w:r>
    </w:p>
    <w:p w:rsidR="00F542F2" w:rsidRDefault="00F542F2" w:rsidP="00F542F2">
      <w:pPr>
        <w:rPr>
          <w:b/>
          <w:color w:val="1F497D"/>
        </w:rPr>
      </w:pPr>
    </w:p>
    <w:p w:rsidR="00F542F2" w:rsidRPr="00536D3B" w:rsidRDefault="00F542F2" w:rsidP="00F542F2">
      <w:pPr>
        <w:rPr>
          <w:b/>
          <w:color w:val="1F497D"/>
        </w:rPr>
      </w:pPr>
      <w:r w:rsidRPr="00536D3B">
        <w:rPr>
          <w:b/>
          <w:color w:val="1F497D"/>
        </w:rPr>
        <w:t>Параметры запуска</w:t>
      </w:r>
    </w:p>
    <w:p w:rsidR="008D5368" w:rsidRDefault="008D5368" w:rsidP="008D5368">
      <w:pPr>
        <w:pStyle w:val="a4"/>
        <w:numPr>
          <w:ilvl w:val="0"/>
          <w:numId w:val="10"/>
        </w:numPr>
      </w:pPr>
      <w:r>
        <w:t>Количество суток</w:t>
      </w:r>
    </w:p>
    <w:p w:rsidR="00F542F2" w:rsidRDefault="008D5368" w:rsidP="008D5368">
      <w:pPr>
        <w:pStyle w:val="a4"/>
        <w:numPr>
          <w:ilvl w:val="0"/>
          <w:numId w:val="10"/>
        </w:numPr>
      </w:pPr>
      <w:r>
        <w:t>К</w:t>
      </w:r>
      <w:r w:rsidR="00F542F2" w:rsidRPr="00E11AB6">
        <w:t>од станции</w:t>
      </w:r>
    </w:p>
    <w:p w:rsidR="00F542F2" w:rsidRDefault="00F542F2" w:rsidP="008D5368">
      <w:pPr>
        <w:pStyle w:val="a4"/>
        <w:numPr>
          <w:ilvl w:val="0"/>
          <w:numId w:val="10"/>
        </w:numPr>
      </w:pPr>
      <w:r>
        <w:t>Все станции</w:t>
      </w:r>
    </w:p>
    <w:p w:rsidR="00F542F2" w:rsidRDefault="00F542F2" w:rsidP="008D5368">
      <w:pPr>
        <w:pStyle w:val="a4"/>
        <w:numPr>
          <w:ilvl w:val="0"/>
          <w:numId w:val="10"/>
        </w:numPr>
      </w:pPr>
      <w:r>
        <w:t>Выб</w:t>
      </w:r>
      <w:r w:rsidR="008D5368">
        <w:t>ранный список станций</w:t>
      </w:r>
    </w:p>
    <w:p w:rsidR="00F542F2" w:rsidRPr="009014BB" w:rsidRDefault="00F542F2" w:rsidP="00F542F2">
      <w:pPr>
        <w:ind w:left="360"/>
      </w:pPr>
    </w:p>
    <w:p w:rsidR="00F542F2" w:rsidRPr="00536D3B" w:rsidRDefault="00F542F2" w:rsidP="00F542F2">
      <w:pPr>
        <w:rPr>
          <w:b/>
          <w:color w:val="1F497D"/>
        </w:rPr>
      </w:pPr>
      <w:r w:rsidRPr="00536D3B">
        <w:rPr>
          <w:b/>
          <w:color w:val="1F497D"/>
        </w:rPr>
        <w:t>Нормативно-справочная информация</w:t>
      </w:r>
    </w:p>
    <w:p w:rsidR="00F542F2" w:rsidRDefault="00F542F2" w:rsidP="00F542F2">
      <w:pPr>
        <w:spacing w:after="0" w:line="240" w:lineRule="auto"/>
      </w:pPr>
    </w:p>
    <w:p w:rsidR="00F542F2" w:rsidRPr="00724060" w:rsidRDefault="00F542F2" w:rsidP="00F542F2">
      <w:pPr>
        <w:spacing w:after="0" w:line="240" w:lineRule="auto"/>
      </w:pPr>
    </w:p>
    <w:p w:rsidR="00F542F2" w:rsidRPr="00F542F2" w:rsidRDefault="00F542F2" w:rsidP="00F542F2">
      <w:pPr>
        <w:rPr>
          <w:b/>
          <w:color w:val="1F497D"/>
        </w:rPr>
      </w:pPr>
      <w:r w:rsidRPr="003E6A9B">
        <w:rPr>
          <w:b/>
          <w:color w:val="1F497D"/>
        </w:rPr>
        <w:t>Логика</w:t>
      </w:r>
      <w:r w:rsidRPr="00F542F2">
        <w:rPr>
          <w:b/>
          <w:color w:val="1F497D"/>
        </w:rPr>
        <w:t xml:space="preserve"> </w:t>
      </w:r>
      <w:r w:rsidRPr="003E6A9B">
        <w:rPr>
          <w:b/>
          <w:color w:val="1F497D"/>
        </w:rPr>
        <w:t>отчета</w:t>
      </w:r>
    </w:p>
    <w:p w:rsidR="00F542F2" w:rsidRDefault="00F542F2" w:rsidP="00F542F2">
      <w:r>
        <w:t>ПД вызывается из ЭФ Положение парка</w:t>
      </w:r>
    </w:p>
    <w:p w:rsidR="00F542F2" w:rsidRPr="00B35994" w:rsidRDefault="00F542F2" w:rsidP="00F542F2">
      <w:pPr>
        <w:rPr>
          <w:b/>
          <w:color w:val="1F497D"/>
        </w:rPr>
      </w:pPr>
      <w:r w:rsidRPr="00B35994">
        <w:rPr>
          <w:b/>
          <w:color w:val="1F497D"/>
        </w:rPr>
        <w:t>Вычисляемы</w:t>
      </w:r>
      <w:r>
        <w:rPr>
          <w:b/>
          <w:color w:val="1F497D"/>
        </w:rPr>
        <w:t>е</w:t>
      </w:r>
      <w:r w:rsidRPr="00B35994">
        <w:rPr>
          <w:b/>
          <w:color w:val="1F497D"/>
        </w:rPr>
        <w:t xml:space="preserve"> поля</w:t>
      </w:r>
    </w:p>
    <w:p w:rsidR="00F542F2" w:rsidRDefault="00FF34FF" w:rsidP="00F542F2">
      <w:pPr>
        <w:rPr>
          <w:rFonts w:eastAsia="Times New Roman"/>
        </w:rPr>
      </w:pPr>
      <w:r>
        <w:rPr>
          <w:rFonts w:eastAsia="Times New Roman"/>
        </w:rPr>
        <w:t>В ПД вычисляемых</w:t>
      </w:r>
      <w:r w:rsidR="00F542F2">
        <w:rPr>
          <w:rFonts w:eastAsia="Times New Roman"/>
        </w:rPr>
        <w:t xml:space="preserve"> пол</w:t>
      </w:r>
      <w:r>
        <w:rPr>
          <w:rFonts w:eastAsia="Times New Roman"/>
        </w:rPr>
        <w:t>ей нет</w:t>
      </w:r>
      <w:r w:rsidR="00F542F2">
        <w:rPr>
          <w:rFonts w:eastAsia="Times New Roman"/>
        </w:rPr>
        <w:t xml:space="preserve"> </w:t>
      </w:r>
    </w:p>
    <w:p w:rsidR="00F542F2" w:rsidRDefault="00F542F2" w:rsidP="00F542F2">
      <w:pPr>
        <w:rPr>
          <w:b/>
          <w:color w:val="1F497D"/>
        </w:rPr>
      </w:pPr>
    </w:p>
    <w:p w:rsidR="00F542F2" w:rsidRDefault="00F542F2" w:rsidP="00F542F2">
      <w:pPr>
        <w:rPr>
          <w:b/>
          <w:color w:val="1F497D"/>
        </w:rPr>
      </w:pPr>
      <w:r w:rsidRPr="000D601B">
        <w:rPr>
          <w:b/>
          <w:color w:val="1F497D"/>
        </w:rPr>
        <w:t xml:space="preserve">Внешний вид </w:t>
      </w:r>
      <w:r>
        <w:rPr>
          <w:b/>
          <w:color w:val="1F497D"/>
        </w:rPr>
        <w:t>печатного документа</w:t>
      </w:r>
    </w:p>
    <w:p w:rsidR="00F542F2" w:rsidRPr="008F1098" w:rsidRDefault="00FF34FF" w:rsidP="00F542F2">
      <w:pPr>
        <w:rPr>
          <w:rFonts w:eastAsia="Times New Roman"/>
        </w:rPr>
      </w:pPr>
      <w:r>
        <w:rPr>
          <w:noProof/>
          <w:lang w:eastAsia="ru-RU"/>
        </w:rPr>
        <w:drawing>
          <wp:inline distT="0" distB="0" distL="0" distR="0" wp14:anchorId="7E243C2E" wp14:editId="4F25B9FB">
            <wp:extent cx="4118776" cy="305770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576" t="9037" r="14878" b="5983"/>
                    <a:stretch/>
                  </pic:blipFill>
                  <pic:spPr bwMode="auto">
                    <a:xfrm>
                      <a:off x="0" y="0"/>
                      <a:ext cx="4127784" cy="3064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2F2" w:rsidRDefault="00F542F2" w:rsidP="00F542F2">
      <w:pPr>
        <w:rPr>
          <w:b/>
          <w:color w:val="1F497D"/>
        </w:rPr>
      </w:pPr>
      <w:r w:rsidRPr="004F2670">
        <w:rPr>
          <w:b/>
          <w:color w:val="1F497D"/>
        </w:rPr>
        <w:t>Контакты кто разрабатывал (или сейчас поддерживает в программной части)</w:t>
      </w:r>
    </w:p>
    <w:p w:rsidR="00F542F2" w:rsidRDefault="00F542F2" w:rsidP="00F542F2">
      <w:r>
        <w:t>Поддерживают</w:t>
      </w:r>
    </w:p>
    <w:p w:rsidR="00F542F2" w:rsidRDefault="00F542F2" w:rsidP="00F542F2">
      <w:r>
        <w:t>Селезнева Н.Ю.</w:t>
      </w:r>
    </w:p>
    <w:p w:rsidR="00F542F2" w:rsidRPr="004F2670" w:rsidRDefault="00F542F2" w:rsidP="00F542F2">
      <w:r w:rsidRPr="004F2670">
        <w:t>Цемах Е.Е.</w:t>
      </w:r>
    </w:p>
    <w:p w:rsidR="00F542F2" w:rsidRPr="004F2670" w:rsidRDefault="00F542F2" w:rsidP="00F542F2">
      <w:proofErr w:type="spellStart"/>
      <w:r w:rsidRPr="004F2670">
        <w:t>Кияновский</w:t>
      </w:r>
      <w:proofErr w:type="spellEnd"/>
      <w:r w:rsidRPr="004F2670">
        <w:t xml:space="preserve"> Н.Н.</w:t>
      </w:r>
    </w:p>
    <w:p w:rsidR="00F542F2" w:rsidRDefault="00F542F2"/>
    <w:p w:rsidR="00302097" w:rsidRDefault="00302097"/>
    <w:p w:rsidR="00302097" w:rsidRDefault="00302097"/>
    <w:p w:rsidR="00302097" w:rsidRDefault="00302097" w:rsidP="00302097">
      <w:pPr>
        <w:rPr>
          <w:b/>
          <w:color w:val="1F497D"/>
        </w:rPr>
      </w:pPr>
      <w:r w:rsidRPr="000D601B">
        <w:rPr>
          <w:b/>
          <w:color w:val="1F497D"/>
        </w:rPr>
        <w:t>Название отчета</w:t>
      </w:r>
    </w:p>
    <w:p w:rsidR="00302097" w:rsidRPr="00302097" w:rsidRDefault="00302097" w:rsidP="00302097">
      <w:pPr>
        <w:rPr>
          <w:lang w:val="uk-UA"/>
        </w:rPr>
      </w:pPr>
      <w:r>
        <w:t xml:space="preserve">Акт </w:t>
      </w:r>
      <w:r>
        <w:rPr>
          <w:lang w:val="uk-UA"/>
        </w:rPr>
        <w:t>приймання-передачі вагонів після вивантаження/очищення/обробки вагонів</w:t>
      </w:r>
    </w:p>
    <w:p w:rsidR="00302097" w:rsidRPr="000D601B" w:rsidRDefault="00302097" w:rsidP="00302097">
      <w:pPr>
        <w:rPr>
          <w:b/>
          <w:color w:val="1F497D"/>
        </w:rPr>
      </w:pPr>
      <w:r w:rsidRPr="000D601B">
        <w:rPr>
          <w:b/>
          <w:color w:val="1F497D"/>
        </w:rPr>
        <w:t>Для кого разрабатывается</w:t>
      </w:r>
    </w:p>
    <w:p w:rsidR="00302097" w:rsidRDefault="00302097" w:rsidP="00302097">
      <w:r>
        <w:t>Формы эксплуатируют</w:t>
      </w:r>
      <w:r w:rsidRPr="00E11AB6">
        <w:t xml:space="preserve"> приемосдатчик</w:t>
      </w:r>
      <w:r>
        <w:t>и груза и багажа</w:t>
      </w:r>
      <w:r w:rsidRPr="00E11AB6">
        <w:t>, работающи</w:t>
      </w:r>
      <w:r>
        <w:t xml:space="preserve">е на станциях </w:t>
      </w:r>
    </w:p>
    <w:p w:rsidR="00302097" w:rsidRDefault="00302097" w:rsidP="00302097">
      <w:pPr>
        <w:rPr>
          <w:b/>
          <w:color w:val="1F497D"/>
        </w:rPr>
      </w:pPr>
    </w:p>
    <w:p w:rsidR="00302097" w:rsidRDefault="00302097" w:rsidP="00302097">
      <w:r w:rsidRPr="00536D3B">
        <w:rPr>
          <w:b/>
          <w:color w:val="1F497D"/>
        </w:rPr>
        <w:t xml:space="preserve">Перечень и описание входной </w:t>
      </w:r>
      <w:r>
        <w:rPr>
          <w:b/>
          <w:color w:val="1F497D"/>
        </w:rPr>
        <w:t>информации</w:t>
      </w:r>
    </w:p>
    <w:p w:rsidR="00302097" w:rsidRPr="00AF349B" w:rsidRDefault="00302097" w:rsidP="00302097">
      <w:pPr>
        <w:spacing w:after="0" w:line="240" w:lineRule="auto"/>
        <w:rPr>
          <w:rFonts w:ascii="Calibri" w:eastAsia="Times New Roman" w:hAnsi="Calibri" w:cs="Times New Roman"/>
          <w:b/>
          <w:bCs/>
        </w:rPr>
      </w:pPr>
      <w:r w:rsidRPr="00AF349B">
        <w:rPr>
          <w:rFonts w:ascii="Calibri" w:eastAsia="Times New Roman" w:hAnsi="Calibri" w:cs="Times New Roman"/>
          <w:b/>
          <w:bCs/>
        </w:rPr>
        <w:t>Наименование поля</w:t>
      </w:r>
    </w:p>
    <w:p w:rsidR="00302097" w:rsidRDefault="00302097" w:rsidP="00302097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П</w:t>
      </w:r>
      <w:r w:rsidRPr="008463CD">
        <w:rPr>
          <w:rFonts w:ascii="Calibri" w:eastAsia="Times New Roman" w:hAnsi="Calibri" w:cs="Times New Roman"/>
        </w:rPr>
        <w:t>уть</w:t>
      </w:r>
    </w:p>
    <w:p w:rsidR="00302097" w:rsidRPr="008463CD" w:rsidRDefault="00302097" w:rsidP="00302097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Станция </w:t>
      </w:r>
    </w:p>
    <w:p w:rsidR="00302097" w:rsidRDefault="00302097" w:rsidP="00302097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№ п/п</w:t>
      </w:r>
    </w:p>
    <w:p w:rsidR="00302097" w:rsidRPr="008463CD" w:rsidRDefault="00302097" w:rsidP="00302097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№ вагона</w:t>
      </w:r>
    </w:p>
    <w:p w:rsidR="00302097" w:rsidRDefault="00302097" w:rsidP="00302097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Время начала операции</w:t>
      </w:r>
    </w:p>
    <w:p w:rsidR="00302097" w:rsidRDefault="00302097" w:rsidP="00302097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Время окончания операции</w:t>
      </w:r>
    </w:p>
    <w:p w:rsidR="00302097" w:rsidRDefault="00302097" w:rsidP="00302097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Количество открытых люков примечания</w:t>
      </w:r>
    </w:p>
    <w:p w:rsidR="00302097" w:rsidRDefault="00302097" w:rsidP="00302097">
      <w:pPr>
        <w:spacing w:after="0" w:line="240" w:lineRule="auto"/>
        <w:rPr>
          <w:rFonts w:ascii="Calibri" w:eastAsia="Times New Roman" w:hAnsi="Calibri" w:cs="Times New Roman"/>
        </w:rPr>
      </w:pPr>
    </w:p>
    <w:p w:rsidR="00302097" w:rsidRPr="008463CD" w:rsidRDefault="00302097" w:rsidP="00302097">
      <w:pPr>
        <w:spacing w:after="0" w:line="240" w:lineRule="auto"/>
        <w:rPr>
          <w:rFonts w:ascii="Calibri" w:eastAsia="Times New Roman" w:hAnsi="Calibri" w:cs="Times New Roman"/>
        </w:rPr>
      </w:pPr>
    </w:p>
    <w:p w:rsidR="00302097" w:rsidRDefault="00302097" w:rsidP="00302097">
      <w:pPr>
        <w:rPr>
          <w:b/>
          <w:color w:val="1F497D"/>
        </w:rPr>
      </w:pPr>
      <w:r>
        <w:rPr>
          <w:b/>
          <w:color w:val="1F497D"/>
        </w:rPr>
        <w:t>Ограничения</w:t>
      </w:r>
    </w:p>
    <w:p w:rsidR="00302097" w:rsidRPr="00302097" w:rsidRDefault="00302097" w:rsidP="00302097">
      <w:pPr>
        <w:rPr>
          <w:rFonts w:ascii="Calibri" w:eastAsia="Times New Roman" w:hAnsi="Calibri" w:cs="Times New Roman"/>
        </w:rPr>
      </w:pPr>
      <w:r w:rsidRPr="00302097">
        <w:rPr>
          <w:rFonts w:ascii="Calibri" w:eastAsia="Times New Roman" w:hAnsi="Calibri" w:cs="Times New Roman"/>
        </w:rPr>
        <w:t xml:space="preserve">Отчет формируется на украинском языке. </w:t>
      </w:r>
    </w:p>
    <w:p w:rsidR="00302097" w:rsidRPr="00536D3B" w:rsidRDefault="00302097" w:rsidP="00302097">
      <w:pPr>
        <w:rPr>
          <w:b/>
          <w:color w:val="1F497D"/>
        </w:rPr>
      </w:pPr>
      <w:r w:rsidRPr="00536D3B">
        <w:rPr>
          <w:b/>
          <w:color w:val="1F497D"/>
        </w:rPr>
        <w:t>Параметры запуска</w:t>
      </w:r>
    </w:p>
    <w:p w:rsidR="00302097" w:rsidRDefault="00302097" w:rsidP="00302097">
      <w:pPr>
        <w:pStyle w:val="a4"/>
        <w:numPr>
          <w:ilvl w:val="0"/>
          <w:numId w:val="11"/>
        </w:numPr>
      </w:pPr>
      <w:r>
        <w:t>К</w:t>
      </w:r>
      <w:r w:rsidRPr="00E11AB6">
        <w:t>од станции</w:t>
      </w:r>
    </w:p>
    <w:p w:rsidR="00302097" w:rsidRDefault="00302097" w:rsidP="00302097">
      <w:pPr>
        <w:pStyle w:val="a4"/>
        <w:numPr>
          <w:ilvl w:val="0"/>
          <w:numId w:val="11"/>
        </w:numPr>
      </w:pPr>
      <w:r>
        <w:t>Номер натурной ведомости положения парка</w:t>
      </w:r>
    </w:p>
    <w:p w:rsidR="00302097" w:rsidRPr="009014BB" w:rsidRDefault="00302097" w:rsidP="00302097">
      <w:pPr>
        <w:ind w:left="360"/>
      </w:pPr>
    </w:p>
    <w:p w:rsidR="00302097" w:rsidRPr="00536D3B" w:rsidRDefault="00302097" w:rsidP="00302097">
      <w:pPr>
        <w:rPr>
          <w:b/>
          <w:color w:val="1F497D"/>
        </w:rPr>
      </w:pPr>
      <w:r w:rsidRPr="00536D3B">
        <w:rPr>
          <w:b/>
          <w:color w:val="1F497D"/>
        </w:rPr>
        <w:t>Нормативно-справочная информация</w:t>
      </w:r>
    </w:p>
    <w:p w:rsidR="00302097" w:rsidRDefault="00302097" w:rsidP="00302097">
      <w:pPr>
        <w:spacing w:after="0" w:line="240" w:lineRule="auto"/>
      </w:pPr>
    </w:p>
    <w:p w:rsidR="00302097" w:rsidRPr="00724060" w:rsidRDefault="00302097" w:rsidP="00302097">
      <w:pPr>
        <w:spacing w:after="0" w:line="240" w:lineRule="auto"/>
      </w:pPr>
    </w:p>
    <w:p w:rsidR="00302097" w:rsidRPr="00F542F2" w:rsidRDefault="00302097" w:rsidP="00302097">
      <w:pPr>
        <w:rPr>
          <w:b/>
          <w:color w:val="1F497D"/>
        </w:rPr>
      </w:pPr>
      <w:r w:rsidRPr="003E6A9B">
        <w:rPr>
          <w:b/>
          <w:color w:val="1F497D"/>
        </w:rPr>
        <w:t>Логика</w:t>
      </w:r>
      <w:r w:rsidRPr="00F542F2">
        <w:rPr>
          <w:b/>
          <w:color w:val="1F497D"/>
        </w:rPr>
        <w:t xml:space="preserve"> </w:t>
      </w:r>
      <w:r w:rsidRPr="003E6A9B">
        <w:rPr>
          <w:b/>
          <w:color w:val="1F497D"/>
        </w:rPr>
        <w:t>отчета</w:t>
      </w:r>
    </w:p>
    <w:p w:rsidR="00302097" w:rsidRDefault="00302097" w:rsidP="00302097">
      <w:r>
        <w:t>ПД вызывается из ЭФ Положение парка</w:t>
      </w:r>
    </w:p>
    <w:p w:rsidR="00302097" w:rsidRPr="00B35994" w:rsidRDefault="00302097" w:rsidP="00302097">
      <w:pPr>
        <w:rPr>
          <w:b/>
          <w:color w:val="1F497D"/>
        </w:rPr>
      </w:pPr>
      <w:r w:rsidRPr="00B35994">
        <w:rPr>
          <w:b/>
          <w:color w:val="1F497D"/>
        </w:rPr>
        <w:t>Вычисляемы</w:t>
      </w:r>
      <w:r>
        <w:rPr>
          <w:b/>
          <w:color w:val="1F497D"/>
        </w:rPr>
        <w:t>е</w:t>
      </w:r>
      <w:r w:rsidRPr="00B35994">
        <w:rPr>
          <w:b/>
          <w:color w:val="1F497D"/>
        </w:rPr>
        <w:t xml:space="preserve"> поля</w:t>
      </w:r>
    </w:p>
    <w:p w:rsidR="00302097" w:rsidRDefault="00302097" w:rsidP="00302097">
      <w:pPr>
        <w:rPr>
          <w:rFonts w:eastAsia="Times New Roman"/>
        </w:rPr>
      </w:pPr>
      <w:r>
        <w:rPr>
          <w:rFonts w:eastAsia="Times New Roman"/>
        </w:rPr>
        <w:t xml:space="preserve">В ПД вычисляемых полей нет </w:t>
      </w:r>
    </w:p>
    <w:p w:rsidR="00302097" w:rsidRDefault="00302097" w:rsidP="00302097">
      <w:pPr>
        <w:rPr>
          <w:b/>
          <w:color w:val="1F497D"/>
        </w:rPr>
      </w:pPr>
    </w:p>
    <w:p w:rsidR="00302097" w:rsidRDefault="00302097" w:rsidP="00302097">
      <w:pPr>
        <w:rPr>
          <w:b/>
          <w:color w:val="1F497D"/>
        </w:rPr>
      </w:pPr>
      <w:r w:rsidRPr="000D601B">
        <w:rPr>
          <w:b/>
          <w:color w:val="1F497D"/>
        </w:rPr>
        <w:t xml:space="preserve">Внешний вид </w:t>
      </w:r>
      <w:r>
        <w:rPr>
          <w:b/>
          <w:color w:val="1F497D"/>
        </w:rPr>
        <w:t>печатного документа</w:t>
      </w:r>
    </w:p>
    <w:p w:rsidR="00302097" w:rsidRPr="008F1098" w:rsidRDefault="00302097" w:rsidP="00302097">
      <w:pPr>
        <w:rPr>
          <w:rFonts w:eastAsia="Times New Roman"/>
        </w:rPr>
      </w:pPr>
      <w:r>
        <w:rPr>
          <w:noProof/>
          <w:lang w:eastAsia="ru-RU"/>
        </w:rPr>
        <w:drawing>
          <wp:inline distT="0" distB="0" distL="0" distR="0" wp14:anchorId="7C5EADF4" wp14:editId="5744741B">
            <wp:extent cx="4238045" cy="4551642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566" t="10147" r="27561" b="9312"/>
                    <a:stretch/>
                  </pic:blipFill>
                  <pic:spPr bwMode="auto">
                    <a:xfrm>
                      <a:off x="0" y="0"/>
                      <a:ext cx="4241351" cy="4555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097" w:rsidRDefault="00302097" w:rsidP="00302097">
      <w:pPr>
        <w:rPr>
          <w:b/>
          <w:color w:val="1F497D"/>
        </w:rPr>
      </w:pPr>
      <w:r w:rsidRPr="004F2670">
        <w:rPr>
          <w:b/>
          <w:color w:val="1F497D"/>
        </w:rPr>
        <w:t>Контакты кто разрабатывал (или сейчас поддерживает в программной части)</w:t>
      </w:r>
    </w:p>
    <w:p w:rsidR="00302097" w:rsidRDefault="00302097" w:rsidP="00302097">
      <w:r>
        <w:t>Поддерживают</w:t>
      </w:r>
    </w:p>
    <w:p w:rsidR="00302097" w:rsidRDefault="00302097" w:rsidP="00302097">
      <w:r>
        <w:t>Селезнева Н.Ю.</w:t>
      </w:r>
    </w:p>
    <w:p w:rsidR="00302097" w:rsidRPr="004F2670" w:rsidRDefault="00302097" w:rsidP="00302097">
      <w:r w:rsidRPr="004F2670">
        <w:t>Цемах Е.Е.</w:t>
      </w:r>
    </w:p>
    <w:p w:rsidR="00302097" w:rsidRPr="004F2670" w:rsidRDefault="00302097" w:rsidP="00302097">
      <w:proofErr w:type="spellStart"/>
      <w:r w:rsidRPr="004F2670">
        <w:t>Кияновский</w:t>
      </w:r>
      <w:proofErr w:type="spellEnd"/>
      <w:r w:rsidRPr="004F2670">
        <w:t xml:space="preserve"> Н.Н.</w:t>
      </w:r>
    </w:p>
    <w:p w:rsidR="00302097" w:rsidRDefault="00302097"/>
    <w:p w:rsidR="00261086" w:rsidRDefault="00261086"/>
    <w:p w:rsidR="00261086" w:rsidRDefault="00261086" w:rsidP="00261086">
      <w:pPr>
        <w:rPr>
          <w:b/>
          <w:color w:val="1F497D"/>
        </w:rPr>
      </w:pPr>
      <w:r w:rsidRPr="000D601B">
        <w:rPr>
          <w:b/>
          <w:color w:val="1F497D"/>
        </w:rPr>
        <w:t>Название отчета</w:t>
      </w:r>
    </w:p>
    <w:p w:rsidR="00261086" w:rsidRPr="00261086" w:rsidRDefault="00261086" w:rsidP="00261086">
      <w:pPr>
        <w:rPr>
          <w:color w:val="FF0000"/>
        </w:rPr>
      </w:pPr>
      <w:r w:rsidRPr="00261086">
        <w:rPr>
          <w:color w:val="FF0000"/>
        </w:rPr>
        <w:t>Отчет по введенным/не введенным</w:t>
      </w:r>
    </w:p>
    <w:p w:rsidR="00261086" w:rsidRPr="000D601B" w:rsidRDefault="00261086" w:rsidP="00261086">
      <w:pPr>
        <w:rPr>
          <w:b/>
          <w:color w:val="1F497D"/>
        </w:rPr>
      </w:pPr>
      <w:r w:rsidRPr="000D601B">
        <w:rPr>
          <w:b/>
          <w:color w:val="1F497D"/>
        </w:rPr>
        <w:t>Для кого разрабатывается</w:t>
      </w:r>
    </w:p>
    <w:p w:rsidR="00261086" w:rsidRDefault="00261086" w:rsidP="00261086">
      <w:r>
        <w:t>Формы эксплуатируют</w:t>
      </w:r>
      <w:r w:rsidRPr="00E11AB6">
        <w:t xml:space="preserve"> приемосдатчик</w:t>
      </w:r>
      <w:r>
        <w:t>и груза и багажа</w:t>
      </w:r>
      <w:r w:rsidRPr="00E11AB6">
        <w:t>, работающи</w:t>
      </w:r>
      <w:r>
        <w:t xml:space="preserve">е на станциях, руководители </w:t>
      </w:r>
    </w:p>
    <w:p w:rsidR="00261086" w:rsidRDefault="00261086" w:rsidP="00261086">
      <w:pPr>
        <w:rPr>
          <w:b/>
          <w:color w:val="1F497D"/>
        </w:rPr>
      </w:pPr>
    </w:p>
    <w:p w:rsidR="00261086" w:rsidRDefault="00261086" w:rsidP="00261086">
      <w:r w:rsidRPr="00536D3B">
        <w:rPr>
          <w:b/>
          <w:color w:val="1F497D"/>
        </w:rPr>
        <w:t xml:space="preserve">Перечень и описание входной </w:t>
      </w:r>
      <w:r>
        <w:rPr>
          <w:b/>
          <w:color w:val="1F497D"/>
        </w:rPr>
        <w:t>информации</w:t>
      </w:r>
    </w:p>
    <w:p w:rsidR="00261086" w:rsidRPr="00AF349B" w:rsidRDefault="00261086" w:rsidP="00261086">
      <w:pPr>
        <w:spacing w:after="0" w:line="240" w:lineRule="auto"/>
        <w:rPr>
          <w:rFonts w:ascii="Calibri" w:eastAsia="Times New Roman" w:hAnsi="Calibri" w:cs="Times New Roman"/>
          <w:b/>
          <w:bCs/>
        </w:rPr>
      </w:pPr>
      <w:r w:rsidRPr="00AF349B">
        <w:rPr>
          <w:rFonts w:ascii="Calibri" w:eastAsia="Times New Roman" w:hAnsi="Calibri" w:cs="Times New Roman"/>
          <w:b/>
          <w:bCs/>
        </w:rPr>
        <w:t>Наименование поля</w:t>
      </w:r>
    </w:p>
    <w:p w:rsidR="00BC19CA" w:rsidRDefault="00BC19CA" w:rsidP="00261086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Номер документа</w:t>
      </w:r>
    </w:p>
    <w:p w:rsidR="00BC19CA" w:rsidRDefault="00BC19CA" w:rsidP="00261086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Дата/время документа</w:t>
      </w:r>
    </w:p>
    <w:p w:rsidR="00BC19CA" w:rsidRDefault="00BC19CA" w:rsidP="00BC19CA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Местонахождения (станция)</w:t>
      </w:r>
    </w:p>
    <w:p w:rsidR="00BC19CA" w:rsidRPr="008463CD" w:rsidRDefault="00BC19CA" w:rsidP="00BC19CA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№ вагона</w:t>
      </w:r>
    </w:p>
    <w:p w:rsidR="00BC19CA" w:rsidRDefault="00BC19CA" w:rsidP="00BC19CA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Тип вагона</w:t>
      </w:r>
    </w:p>
    <w:p w:rsidR="00BC19CA" w:rsidRPr="008463CD" w:rsidRDefault="00BC19CA" w:rsidP="00BC19CA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Дата/время прибытия</w:t>
      </w:r>
    </w:p>
    <w:p w:rsidR="00BC19CA" w:rsidRPr="008463CD" w:rsidRDefault="00BC19CA" w:rsidP="00BC19CA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Собственник</w:t>
      </w:r>
    </w:p>
    <w:p w:rsidR="00BC19CA" w:rsidRPr="008463CD" w:rsidRDefault="00BC19CA" w:rsidP="00BC19CA">
      <w:pPr>
        <w:spacing w:after="0" w:line="240" w:lineRule="auto"/>
        <w:rPr>
          <w:rFonts w:ascii="Calibri" w:eastAsia="Times New Roman" w:hAnsi="Calibri" w:cs="Times New Roman"/>
        </w:rPr>
      </w:pPr>
      <w:r w:rsidRPr="008463CD">
        <w:rPr>
          <w:rFonts w:ascii="Calibri" w:eastAsia="Times New Roman" w:hAnsi="Calibri" w:cs="Times New Roman"/>
        </w:rPr>
        <w:t>Годность по прибытию</w:t>
      </w:r>
    </w:p>
    <w:p w:rsidR="00BC19CA" w:rsidRDefault="00BC19CA" w:rsidP="00BC19CA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Разметка вагонников</w:t>
      </w:r>
    </w:p>
    <w:p w:rsidR="00BC19CA" w:rsidRDefault="00BC19CA" w:rsidP="00BC19CA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Груз по прибытию</w:t>
      </w:r>
    </w:p>
    <w:p w:rsidR="00BC19CA" w:rsidRDefault="00BC19CA" w:rsidP="00BC19CA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Станция отправления</w:t>
      </w:r>
    </w:p>
    <w:p w:rsidR="00BC19CA" w:rsidRDefault="00BC19CA" w:rsidP="00BC19CA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Информация по инструктивным письмам</w:t>
      </w:r>
    </w:p>
    <w:p w:rsidR="00BC19CA" w:rsidRDefault="00BC19CA" w:rsidP="00BC19CA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Тип груза</w:t>
      </w:r>
    </w:p>
    <w:p w:rsidR="00BC19CA" w:rsidRDefault="00BC19CA" w:rsidP="00BC19CA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Признак груза</w:t>
      </w:r>
    </w:p>
    <w:p w:rsidR="00BC19CA" w:rsidRDefault="00BC19CA" w:rsidP="00BC19CA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№ натурной ведомости</w:t>
      </w:r>
    </w:p>
    <w:p w:rsidR="00261086" w:rsidRDefault="00BC19CA" w:rsidP="00261086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Путь</w:t>
      </w:r>
    </w:p>
    <w:p w:rsidR="00BC19CA" w:rsidRPr="008463CD" w:rsidRDefault="00BC19CA" w:rsidP="00261086">
      <w:pPr>
        <w:spacing w:after="0" w:line="240" w:lineRule="auto"/>
        <w:rPr>
          <w:rFonts w:ascii="Calibri" w:eastAsia="Times New Roman" w:hAnsi="Calibri" w:cs="Times New Roman"/>
        </w:rPr>
      </w:pPr>
    </w:p>
    <w:p w:rsidR="00261086" w:rsidRPr="008463CD" w:rsidRDefault="00261086" w:rsidP="00261086">
      <w:pPr>
        <w:spacing w:after="0" w:line="240" w:lineRule="auto"/>
        <w:rPr>
          <w:rFonts w:ascii="Calibri" w:eastAsia="Times New Roman" w:hAnsi="Calibri" w:cs="Times New Roman"/>
        </w:rPr>
      </w:pPr>
    </w:p>
    <w:p w:rsidR="00261086" w:rsidRDefault="00261086" w:rsidP="00261086">
      <w:pPr>
        <w:rPr>
          <w:b/>
          <w:color w:val="1F497D"/>
        </w:rPr>
      </w:pPr>
      <w:r>
        <w:rPr>
          <w:b/>
          <w:color w:val="1F497D"/>
        </w:rPr>
        <w:t>Ограничения</w:t>
      </w:r>
    </w:p>
    <w:p w:rsidR="00261086" w:rsidRDefault="0093758D" w:rsidP="00261086">
      <w:r>
        <w:t>В отчет Введено попадают вагоны, которые были введены в положение парка на 7-00 или 19-00 по станции или группе станций</w:t>
      </w:r>
    </w:p>
    <w:p w:rsidR="0093758D" w:rsidRPr="0093758D" w:rsidRDefault="0093758D" w:rsidP="0093758D">
      <w:r>
        <w:t xml:space="preserve">В отчет </w:t>
      </w:r>
      <w:proofErr w:type="gramStart"/>
      <w:r>
        <w:t>Не</w:t>
      </w:r>
      <w:proofErr w:type="gramEnd"/>
      <w:r>
        <w:t xml:space="preserve"> в</w:t>
      </w:r>
      <w:r>
        <w:t xml:space="preserve">ведено попадают вагоны, которые были </w:t>
      </w:r>
      <w:r>
        <w:t xml:space="preserve">не </w:t>
      </w:r>
      <w:r>
        <w:t>введены в положение парка на 7-00 или 19-00 по станции или группе станций</w:t>
      </w:r>
      <w:r>
        <w:t xml:space="preserve">, но вводились ранее и не ушли с комбината (в таблице </w:t>
      </w:r>
      <w:proofErr w:type="spellStart"/>
      <w:r>
        <w:rPr>
          <w:lang w:val="en-US"/>
        </w:rPr>
        <w:t>vag</w:t>
      </w:r>
      <w:proofErr w:type="spellEnd"/>
      <w:r w:rsidRPr="0093758D">
        <w:t>_</w:t>
      </w:r>
      <w:proofErr w:type="spellStart"/>
      <w:r>
        <w:rPr>
          <w:lang w:val="en-US"/>
        </w:rPr>
        <w:t>sng</w:t>
      </w:r>
      <w:proofErr w:type="spellEnd"/>
      <w:r w:rsidRPr="0093758D">
        <w:t xml:space="preserve">1 </w:t>
      </w:r>
      <w:r>
        <w:t>не заполнены поля, связанные со сдачей)</w:t>
      </w:r>
    </w:p>
    <w:p w:rsidR="0093758D" w:rsidRPr="0093758D" w:rsidRDefault="0093758D" w:rsidP="00261086"/>
    <w:p w:rsidR="00261086" w:rsidRPr="00536D3B" w:rsidRDefault="00261086" w:rsidP="00261086">
      <w:pPr>
        <w:rPr>
          <w:b/>
          <w:color w:val="1F497D"/>
        </w:rPr>
      </w:pPr>
      <w:r w:rsidRPr="00536D3B">
        <w:rPr>
          <w:b/>
          <w:color w:val="1F497D"/>
        </w:rPr>
        <w:t>Параметры запуска</w:t>
      </w:r>
    </w:p>
    <w:p w:rsidR="00261086" w:rsidRDefault="0019126F" w:rsidP="00261086">
      <w:pPr>
        <w:pStyle w:val="a4"/>
        <w:numPr>
          <w:ilvl w:val="0"/>
          <w:numId w:val="12"/>
        </w:numPr>
      </w:pPr>
      <w:r>
        <w:t>Станция</w:t>
      </w:r>
    </w:p>
    <w:p w:rsidR="0019126F" w:rsidRDefault="0019126F" w:rsidP="00261086">
      <w:pPr>
        <w:pStyle w:val="a4"/>
        <w:numPr>
          <w:ilvl w:val="0"/>
          <w:numId w:val="12"/>
        </w:numPr>
      </w:pPr>
      <w:r>
        <w:t>Группа станций</w:t>
      </w:r>
    </w:p>
    <w:p w:rsidR="00261086" w:rsidRPr="009014BB" w:rsidRDefault="00261086" w:rsidP="00261086">
      <w:pPr>
        <w:ind w:left="360"/>
      </w:pPr>
    </w:p>
    <w:p w:rsidR="00261086" w:rsidRPr="00536D3B" w:rsidRDefault="00261086" w:rsidP="00261086">
      <w:pPr>
        <w:rPr>
          <w:b/>
          <w:color w:val="1F497D"/>
        </w:rPr>
      </w:pPr>
      <w:r w:rsidRPr="00536D3B">
        <w:rPr>
          <w:b/>
          <w:color w:val="1F497D"/>
        </w:rPr>
        <w:t>Нормативно-справочная информация</w:t>
      </w:r>
    </w:p>
    <w:p w:rsidR="00261086" w:rsidRDefault="00261086" w:rsidP="00261086">
      <w:pPr>
        <w:spacing w:after="0" w:line="240" w:lineRule="auto"/>
      </w:pPr>
    </w:p>
    <w:p w:rsidR="00261086" w:rsidRPr="00724060" w:rsidRDefault="00261086" w:rsidP="00261086">
      <w:pPr>
        <w:spacing w:after="0" w:line="240" w:lineRule="auto"/>
      </w:pPr>
    </w:p>
    <w:p w:rsidR="00261086" w:rsidRPr="00F542F2" w:rsidRDefault="00261086" w:rsidP="00261086">
      <w:pPr>
        <w:rPr>
          <w:b/>
          <w:color w:val="1F497D"/>
        </w:rPr>
      </w:pPr>
      <w:r w:rsidRPr="003E6A9B">
        <w:rPr>
          <w:b/>
          <w:color w:val="1F497D"/>
        </w:rPr>
        <w:t>Логика</w:t>
      </w:r>
      <w:r w:rsidRPr="00F542F2">
        <w:rPr>
          <w:b/>
          <w:color w:val="1F497D"/>
        </w:rPr>
        <w:t xml:space="preserve"> </w:t>
      </w:r>
      <w:r w:rsidRPr="003E6A9B">
        <w:rPr>
          <w:b/>
          <w:color w:val="1F497D"/>
        </w:rPr>
        <w:t>отчета</w:t>
      </w:r>
    </w:p>
    <w:p w:rsidR="00261086" w:rsidRDefault="00261086" w:rsidP="00261086">
      <w:r>
        <w:t>ПД вызывается из ЭФ Положение парка</w:t>
      </w:r>
    </w:p>
    <w:p w:rsidR="00261086" w:rsidRPr="00B35994" w:rsidRDefault="00261086" w:rsidP="00261086">
      <w:pPr>
        <w:rPr>
          <w:b/>
          <w:color w:val="1F497D"/>
        </w:rPr>
      </w:pPr>
      <w:r w:rsidRPr="00B35994">
        <w:rPr>
          <w:b/>
          <w:color w:val="1F497D"/>
        </w:rPr>
        <w:t>Вычисляемы</w:t>
      </w:r>
      <w:r>
        <w:rPr>
          <w:b/>
          <w:color w:val="1F497D"/>
        </w:rPr>
        <w:t>е</w:t>
      </w:r>
      <w:r w:rsidRPr="00B35994">
        <w:rPr>
          <w:b/>
          <w:color w:val="1F497D"/>
        </w:rPr>
        <w:t xml:space="preserve"> поля</w:t>
      </w:r>
    </w:p>
    <w:p w:rsidR="00261086" w:rsidRDefault="00261086" w:rsidP="00261086">
      <w:pPr>
        <w:rPr>
          <w:rFonts w:eastAsia="Times New Roman"/>
        </w:rPr>
      </w:pPr>
      <w:r>
        <w:rPr>
          <w:rFonts w:eastAsia="Times New Roman"/>
        </w:rPr>
        <w:t xml:space="preserve">В ПД вычисляемых полей нет </w:t>
      </w:r>
    </w:p>
    <w:p w:rsidR="00261086" w:rsidRDefault="00261086" w:rsidP="00261086">
      <w:pPr>
        <w:rPr>
          <w:b/>
          <w:color w:val="1F497D"/>
        </w:rPr>
      </w:pPr>
    </w:p>
    <w:p w:rsidR="00261086" w:rsidRDefault="00261086" w:rsidP="00261086">
      <w:pPr>
        <w:rPr>
          <w:b/>
          <w:color w:val="1F497D"/>
        </w:rPr>
      </w:pPr>
      <w:r w:rsidRPr="000D601B">
        <w:rPr>
          <w:b/>
          <w:color w:val="1F497D"/>
        </w:rPr>
        <w:t xml:space="preserve">Внешний вид </w:t>
      </w:r>
      <w:r>
        <w:rPr>
          <w:b/>
          <w:color w:val="1F497D"/>
        </w:rPr>
        <w:t>печатного документа</w:t>
      </w:r>
    </w:p>
    <w:p w:rsidR="00261086" w:rsidRDefault="00261086" w:rsidP="00261086">
      <w:r>
        <w:t>Не введено</w:t>
      </w:r>
    </w:p>
    <w:p w:rsidR="00261086" w:rsidRDefault="00261086" w:rsidP="00261086">
      <w:r>
        <w:rPr>
          <w:noProof/>
          <w:lang w:eastAsia="ru-RU"/>
        </w:rPr>
        <w:drawing>
          <wp:inline distT="0" distB="0" distL="0" distR="0" wp14:anchorId="1CB8DCF5" wp14:editId="7B015786">
            <wp:extent cx="6685722" cy="1402302"/>
            <wp:effectExtent l="0" t="0" r="127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91" t="25685" r="5363" b="42923"/>
                    <a:stretch/>
                  </pic:blipFill>
                  <pic:spPr bwMode="auto">
                    <a:xfrm>
                      <a:off x="0" y="0"/>
                      <a:ext cx="6716693" cy="140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086" w:rsidRDefault="00261086" w:rsidP="00261086"/>
    <w:p w:rsidR="00261086" w:rsidRDefault="00261086" w:rsidP="00261086">
      <w:r>
        <w:t>Введено</w:t>
      </w:r>
    </w:p>
    <w:p w:rsidR="00261086" w:rsidRDefault="00261086" w:rsidP="00261086">
      <w:r>
        <w:rPr>
          <w:noProof/>
          <w:lang w:eastAsia="ru-RU"/>
        </w:rPr>
        <w:drawing>
          <wp:inline distT="0" distB="0" distL="0" distR="0" wp14:anchorId="7D87BC8B" wp14:editId="5B590CEA">
            <wp:extent cx="6594033" cy="17806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65" t="9512" r="5860" b="51485"/>
                    <a:stretch/>
                  </pic:blipFill>
                  <pic:spPr bwMode="auto">
                    <a:xfrm>
                      <a:off x="0" y="0"/>
                      <a:ext cx="6621675" cy="178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086" w:rsidRPr="00995725" w:rsidRDefault="00261086" w:rsidP="00261086"/>
    <w:p w:rsidR="00261086" w:rsidRPr="008F1098" w:rsidRDefault="00261086" w:rsidP="00261086">
      <w:pPr>
        <w:rPr>
          <w:rFonts w:eastAsia="Times New Roman"/>
        </w:rPr>
      </w:pPr>
    </w:p>
    <w:p w:rsidR="00261086" w:rsidRDefault="00261086" w:rsidP="00261086">
      <w:pPr>
        <w:rPr>
          <w:b/>
          <w:color w:val="1F497D"/>
        </w:rPr>
      </w:pPr>
      <w:r w:rsidRPr="004F2670">
        <w:rPr>
          <w:b/>
          <w:color w:val="1F497D"/>
        </w:rPr>
        <w:t>Контакты кто разрабатывал (или сейчас поддерживает в программной части)</w:t>
      </w:r>
    </w:p>
    <w:p w:rsidR="00261086" w:rsidRDefault="00261086" w:rsidP="00261086">
      <w:r>
        <w:t>Поддерживают</w:t>
      </w:r>
    </w:p>
    <w:p w:rsidR="00261086" w:rsidRDefault="00261086" w:rsidP="00261086">
      <w:r>
        <w:t>Селезнева Н.Ю.</w:t>
      </w:r>
    </w:p>
    <w:p w:rsidR="00261086" w:rsidRPr="004F2670" w:rsidRDefault="00261086" w:rsidP="00261086">
      <w:r w:rsidRPr="004F2670">
        <w:t>Цемах Е.Е.</w:t>
      </w:r>
    </w:p>
    <w:p w:rsidR="00261086" w:rsidRPr="004F2670" w:rsidRDefault="00261086" w:rsidP="00261086">
      <w:proofErr w:type="spellStart"/>
      <w:r w:rsidRPr="004F2670">
        <w:t>Кияновский</w:t>
      </w:r>
      <w:proofErr w:type="spellEnd"/>
      <w:r w:rsidRPr="004F2670">
        <w:t xml:space="preserve"> Н.Н.</w:t>
      </w:r>
    </w:p>
    <w:p w:rsidR="00261086" w:rsidRDefault="00261086" w:rsidP="00261086"/>
    <w:p w:rsidR="00261086" w:rsidRDefault="00261086" w:rsidP="00261086"/>
    <w:p w:rsidR="00261086" w:rsidRDefault="00261086"/>
    <w:sectPr w:rsidR="00261086" w:rsidSect="00CF638D">
      <w:pgSz w:w="11906" w:h="16838"/>
      <w:pgMar w:top="709" w:right="707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C4383"/>
    <w:multiLevelType w:val="hybridMultilevel"/>
    <w:tmpl w:val="47866CC8"/>
    <w:lvl w:ilvl="0" w:tplc="AA5062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A80EED"/>
    <w:multiLevelType w:val="hybridMultilevel"/>
    <w:tmpl w:val="89724E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B7E69"/>
    <w:multiLevelType w:val="hybridMultilevel"/>
    <w:tmpl w:val="0FF81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00E78"/>
    <w:multiLevelType w:val="hybridMultilevel"/>
    <w:tmpl w:val="47866CC8"/>
    <w:lvl w:ilvl="0" w:tplc="AA5062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932A26"/>
    <w:multiLevelType w:val="hybridMultilevel"/>
    <w:tmpl w:val="51E881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D206CF"/>
    <w:multiLevelType w:val="hybridMultilevel"/>
    <w:tmpl w:val="0FF81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1A214B"/>
    <w:multiLevelType w:val="hybridMultilevel"/>
    <w:tmpl w:val="0FF81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3F4BA0"/>
    <w:multiLevelType w:val="hybridMultilevel"/>
    <w:tmpl w:val="F2125E66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060"/>
        </w:tabs>
        <w:ind w:left="30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500"/>
        </w:tabs>
        <w:ind w:left="45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220"/>
        </w:tabs>
        <w:ind w:left="52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</w:rPr>
    </w:lvl>
  </w:abstractNum>
  <w:abstractNum w:abstractNumId="8" w15:restartNumberingAfterBreak="0">
    <w:nsid w:val="57A220BE"/>
    <w:multiLevelType w:val="hybridMultilevel"/>
    <w:tmpl w:val="0FF81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B402D5"/>
    <w:multiLevelType w:val="hybridMultilevel"/>
    <w:tmpl w:val="B48E55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B97D4A"/>
    <w:multiLevelType w:val="hybridMultilevel"/>
    <w:tmpl w:val="0FF81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1D5FCF"/>
    <w:multiLevelType w:val="hybridMultilevel"/>
    <w:tmpl w:val="47866CC8"/>
    <w:lvl w:ilvl="0" w:tplc="AA5062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7"/>
  </w:num>
  <w:num w:numId="5">
    <w:abstractNumId w:val="1"/>
  </w:num>
  <w:num w:numId="6">
    <w:abstractNumId w:val="2"/>
  </w:num>
  <w:num w:numId="7">
    <w:abstractNumId w:val="10"/>
  </w:num>
  <w:num w:numId="8">
    <w:abstractNumId w:val="8"/>
  </w:num>
  <w:num w:numId="9">
    <w:abstractNumId w:val="4"/>
  </w:num>
  <w:num w:numId="10">
    <w:abstractNumId w:val="0"/>
  </w:num>
  <w:num w:numId="11">
    <w:abstractNumId w:val="3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895"/>
    <w:rsid w:val="00020351"/>
    <w:rsid w:val="00033A36"/>
    <w:rsid w:val="000553CA"/>
    <w:rsid w:val="000A497C"/>
    <w:rsid w:val="000B1DB3"/>
    <w:rsid w:val="000C2474"/>
    <w:rsid w:val="000D601B"/>
    <w:rsid w:val="00177593"/>
    <w:rsid w:val="0019126F"/>
    <w:rsid w:val="00217BE0"/>
    <w:rsid w:val="00227071"/>
    <w:rsid w:val="002300F5"/>
    <w:rsid w:val="00261086"/>
    <w:rsid w:val="002B05FD"/>
    <w:rsid w:val="002C4E95"/>
    <w:rsid w:val="002C527F"/>
    <w:rsid w:val="002F0C47"/>
    <w:rsid w:val="00302097"/>
    <w:rsid w:val="00324EFC"/>
    <w:rsid w:val="00387D48"/>
    <w:rsid w:val="003E6A9B"/>
    <w:rsid w:val="003F23F1"/>
    <w:rsid w:val="004045D8"/>
    <w:rsid w:val="0041126F"/>
    <w:rsid w:val="00432F98"/>
    <w:rsid w:val="00433FF3"/>
    <w:rsid w:val="00475E79"/>
    <w:rsid w:val="00496F51"/>
    <w:rsid w:val="004D270B"/>
    <w:rsid w:val="004F2670"/>
    <w:rsid w:val="00531A0F"/>
    <w:rsid w:val="00536D3B"/>
    <w:rsid w:val="005A4021"/>
    <w:rsid w:val="00603D22"/>
    <w:rsid w:val="00612C0B"/>
    <w:rsid w:val="006B0481"/>
    <w:rsid w:val="00724060"/>
    <w:rsid w:val="00750BFE"/>
    <w:rsid w:val="00775FCE"/>
    <w:rsid w:val="007A2C3C"/>
    <w:rsid w:val="007A4DD4"/>
    <w:rsid w:val="007C386F"/>
    <w:rsid w:val="007D7C0D"/>
    <w:rsid w:val="00805B8F"/>
    <w:rsid w:val="00817317"/>
    <w:rsid w:val="008463CD"/>
    <w:rsid w:val="008D5368"/>
    <w:rsid w:val="008F1098"/>
    <w:rsid w:val="0090088C"/>
    <w:rsid w:val="009014BB"/>
    <w:rsid w:val="00912EBD"/>
    <w:rsid w:val="00915DB1"/>
    <w:rsid w:val="00932F73"/>
    <w:rsid w:val="009336EA"/>
    <w:rsid w:val="0093758D"/>
    <w:rsid w:val="00957134"/>
    <w:rsid w:val="0097048C"/>
    <w:rsid w:val="0097527C"/>
    <w:rsid w:val="00983895"/>
    <w:rsid w:val="00987AA1"/>
    <w:rsid w:val="009C03EB"/>
    <w:rsid w:val="009C6FA9"/>
    <w:rsid w:val="009F2C7C"/>
    <w:rsid w:val="009F6498"/>
    <w:rsid w:val="00A06B42"/>
    <w:rsid w:val="00A3440A"/>
    <w:rsid w:val="00A62A39"/>
    <w:rsid w:val="00A806E4"/>
    <w:rsid w:val="00AD4FA6"/>
    <w:rsid w:val="00AF511F"/>
    <w:rsid w:val="00B02A09"/>
    <w:rsid w:val="00B34F94"/>
    <w:rsid w:val="00B35994"/>
    <w:rsid w:val="00BA10F7"/>
    <w:rsid w:val="00BC19CA"/>
    <w:rsid w:val="00C631A2"/>
    <w:rsid w:val="00CB7EFA"/>
    <w:rsid w:val="00CD7E1B"/>
    <w:rsid w:val="00CF638D"/>
    <w:rsid w:val="00D27563"/>
    <w:rsid w:val="00DB69EF"/>
    <w:rsid w:val="00DC260E"/>
    <w:rsid w:val="00DD3A3C"/>
    <w:rsid w:val="00E11AB6"/>
    <w:rsid w:val="00E40934"/>
    <w:rsid w:val="00E42E05"/>
    <w:rsid w:val="00E47DF8"/>
    <w:rsid w:val="00E955A3"/>
    <w:rsid w:val="00E9562C"/>
    <w:rsid w:val="00EA1F06"/>
    <w:rsid w:val="00EC1DE6"/>
    <w:rsid w:val="00F35596"/>
    <w:rsid w:val="00F542F2"/>
    <w:rsid w:val="00FA3387"/>
    <w:rsid w:val="00FF3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BCF007-380B-406F-91E7-6078FB1D8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838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A338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531A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531A0F"/>
    <w:rPr>
      <w:rFonts w:ascii="Segoe UI" w:hAnsi="Segoe UI" w:cs="Segoe UI"/>
      <w:sz w:val="18"/>
      <w:szCs w:val="18"/>
    </w:rPr>
  </w:style>
  <w:style w:type="table" w:styleId="a7">
    <w:name w:val="Table Grid"/>
    <w:basedOn w:val="a1"/>
    <w:uiPriority w:val="39"/>
    <w:rsid w:val="00750B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0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1227</TotalTime>
  <Pages>1</Pages>
  <Words>900</Words>
  <Characters>5135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ArcelorMittal Kryvyi Rih</Company>
  <LinksUpToDate>false</LinksUpToDate>
  <CharactersWithSpaces>6023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Tsemakh, Yelena Y</dc:creator>
  <cp:keywords/>
  <dc:description/>
  <cp:lastModifiedBy>Tsemakh, Yelena Y</cp:lastModifiedBy>
  <cp:revision>24</cp:revision>
  <cp:lastPrinted>2018-09-03T05:25:00Z</cp:lastPrinted>
  <dcterms:created xsi:type="dcterms:W3CDTF">2018-09-26T08:35:00Z</dcterms:created>
  <dcterms:modified xsi:type="dcterms:W3CDTF">2018-09-27T06:02:00Z</dcterms:modified>
</cp:coreProperties>
</file>