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tl w:val="0"/>
        </w:rP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line">
                  <wp:posOffset>-114300</wp:posOffset>
                </wp:positionV>
                <wp:extent cx="3086100" cy="2400300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00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92"/>
                                <w:tab w:val="clear" w:pos="720"/>
                              </w:tabs>
                              <w:spacing w:after="120"/>
                              <w:ind w:left="792" w:hanging="432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Record your topic and the point of your presentation at the top, and transfer to the intro and conclusion boxes.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92"/>
                                <w:tab w:val="clear" w:pos="720"/>
                              </w:tabs>
                              <w:spacing w:after="120"/>
                              <w:ind w:left="792" w:hanging="432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Come up with five possible subtopics to support your point and write them in the intro and conclusion bullet points in logical order.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92"/>
                                <w:tab w:val="clear" w:pos="720"/>
                              </w:tabs>
                              <w:spacing w:after="120"/>
                              <w:ind w:left="792" w:hanging="432"/>
                              <w:rPr>
                                <w:positio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 each subtopic, fill in a box with the three (or four) things you will mention for each subtopic.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92"/>
                                <w:tab w:val="clear" w:pos="720"/>
                              </w:tabs>
                              <w:spacing w:after="120"/>
                              <w:ind w:left="792" w:hanging="432"/>
                              <w:rPr>
                                <w:position w:val="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Write down a possible visual to illustrate each subtopic.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04.0pt;margin-top:-9.0pt;width:243.0pt;height:189.0pt;z-index:25166643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tabs>
                          <w:tab w:val="num" w:pos="792"/>
                          <w:tab w:val="clear" w:pos="720"/>
                        </w:tabs>
                        <w:spacing w:after="120"/>
                        <w:ind w:left="792" w:hanging="432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  <w:szCs w:val="20"/>
                          <w:rtl w:val="0"/>
                          <w:lang w:val="en-US"/>
                        </w:rPr>
                        <w:t>Record your topic and the point of your presentation at the top, and transfer to the intro and conclusion boxes.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tabs>
                          <w:tab w:val="num" w:pos="792"/>
                          <w:tab w:val="clear" w:pos="720"/>
                        </w:tabs>
                        <w:spacing w:after="120"/>
                        <w:ind w:left="792" w:hanging="432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  <w:szCs w:val="20"/>
                          <w:rtl w:val="0"/>
                          <w:lang w:val="en-US"/>
                        </w:rPr>
                        <w:t>Come up with five possible subtopics to support your point and write them in the intro and conclusion bullet points in logical order.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tabs>
                          <w:tab w:val="num" w:pos="792"/>
                          <w:tab w:val="clear" w:pos="720"/>
                        </w:tabs>
                        <w:spacing w:after="120"/>
                        <w:ind w:left="792" w:hanging="432"/>
                        <w:rPr>
                          <w:position w:val="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  <w:szCs w:val="20"/>
                          <w:rtl w:val="0"/>
                          <w:lang w:val="en-US"/>
                        </w:rPr>
                        <w:t>For each subtopic, fill in a box with the three (or four) things you will mention for each subtopic.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tabs>
                          <w:tab w:val="num" w:pos="792"/>
                          <w:tab w:val="clear" w:pos="720"/>
                        </w:tabs>
                        <w:spacing w:after="120"/>
                        <w:ind w:left="792" w:hanging="432"/>
                        <w:rPr>
                          <w:position w:val="0"/>
                        </w:rPr>
                      </w:pPr>
                      <w:r>
                        <w:rPr>
                          <w:rFonts w:ascii="Times New Roman"/>
                          <w:sz w:val="20"/>
                          <w:szCs w:val="20"/>
                          <w:rtl w:val="0"/>
                          <w:lang w:val="en-US"/>
                        </w:rPr>
                        <w:t>Write down a possible visual to illustrate each subtopic.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w:rPr>
          <w:rFonts w:ascii="Cambria" w:cs="Cambria" w:hAnsi="Cambria" w:eastAsia="Cambria"/>
          <w:rtl w:val="0"/>
          <w:lang w:val="en-US"/>
        </w:rPr>
        <w:t>My presentation plan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</w:rPr>
        <w:t>Topic:</w:t>
      </w:r>
      <w:r>
        <w:rPr>
          <w:rFonts w:ascii="Cambria" w:cs="Cambria" w:hAnsi="Cambria" w:eastAsia="Cambria"/>
          <w:rtl w:val="0"/>
          <w:lang w:val="en-US"/>
        </w:rPr>
        <w:t xml:space="preserve"> The NZ power Network.</w:t>
      </w:r>
    </w:p>
    <w:p>
      <w:pPr>
        <w:pStyle w:val="Body"/>
        <w:rPr>
          <w:rtl w:val="0"/>
        </w:rPr>
      </w:pP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line">
                  <wp:posOffset>35559</wp:posOffset>
                </wp:positionV>
                <wp:extent cx="2628900" cy="1714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714500"/>
                          <a:chOff x="0" y="0"/>
                          <a:chExt cx="2628900" cy="17145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2628900" cy="1714500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2628900" cy="17145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u w:val="single"/>
                                  <w:rtl w:val="0"/>
                                  <w:lang w:val="fr-FR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</w:rPr>
                                <w:t>Title:</w:t>
                              </w: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The NZ Power grid.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</w:rPr>
                                <w:t>Point:</w:t>
                              </w: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People don't realise how complicated public infrastructure is.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</w:rPr>
                                <w:t>Subtopics: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Network Infrastructure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Availability of supply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Control and Supervision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Hazards and Safety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Efficient Upgrades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79.0pt;margin-top:2.8pt;width:207.0pt;height:135.0pt;z-index:251665408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2628900,1714500">
                <w10:wrap type="through" side="bothSides" anchorx="text"/>
                <v:rect id="_x0000_s1028" style="position:absolute;left:0;top:0;width:2628900;height:1714500;">
                  <v:fill on="f"/>
                  <v:stroke filltype="solid" color="#000000" opacity="100.0%" weight="0.8pt" dashstyle="solid" endcap="flat" joinstyle="bevel" linestyle="single" startarrow="none" startarrowwidth="medium" startarrowlength="medium" endarrow="none" endarrowwidth="medium" endarrowlength="medium"/>
                </v:rect>
                <v:rect id="_x0000_s1029" style="position:absolute;left:0;top:0;width:2628900;height:17145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u w:val="single"/>
                            <w:rtl w:val="0"/>
                            <w:lang w:val="fr-FR"/>
                          </w:rPr>
                          <w:t>Introduction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</w:rPr>
                          <w:t>Title:</w:t>
                        </w: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The NZ Power grid.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</w:rPr>
                          <w:t>Point:</w:t>
                        </w: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People don't realise how complicated public infrastructure is.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</w:rPr>
                          <w:t>Subtopics: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6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Network Infrastructure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7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Availability of supply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8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Control and Supervision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9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Hazards and Safety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0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Efficient Upgrades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mbria" w:cs="Cambria" w:hAnsi="Cambria" w:eastAsia="Cambria"/>
          <w:rtl w:val="0"/>
          <w:lang w:val="en-US"/>
        </w:rPr>
        <w:t>What</w:t>
      </w:r>
      <w:r>
        <w:rPr>
          <w:rFonts w:ascii="Cambria" w:cs="Cambria" w:hAnsi="Cambria" w:eastAsia="Cambria"/>
          <w:rtl w:val="0"/>
          <w:lang w:val="fr-FR"/>
        </w:rPr>
        <w:t>’</w:t>
      </w:r>
      <w:r>
        <w:rPr>
          <w:rFonts w:ascii="Cambria" w:cs="Cambria" w:hAnsi="Cambria" w:eastAsia="Cambria"/>
          <w:rtl w:val="0"/>
          <w:lang w:val="en-US"/>
        </w:rPr>
        <w:t>s my point:</w:t>
      </w:r>
      <w:r>
        <w:rPr>
          <w:rFonts w:ascii="Cambria" w:cs="Cambria" w:hAnsi="Cambria" w:eastAsia="Cambria"/>
          <w:rtl w:val="0"/>
          <w:lang w:val="en-US"/>
        </w:rPr>
        <w:t xml:space="preserve"> People don't realise how complicated public infrastructure is.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fr-FR"/>
        </w:rPr>
        <w:t>Time limit: 10 minutes</w:t>
      </w:r>
    </w:p>
    <w:p>
      <w:pPr>
        <w:pStyle w:val="Body"/>
      </w:pP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-228599</wp:posOffset>
                </wp:positionH>
                <wp:positionV relativeFrom="line">
                  <wp:posOffset>1685925</wp:posOffset>
                </wp:positionV>
                <wp:extent cx="1931524" cy="18346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524" cy="1834648"/>
                          <a:chOff x="0" y="0"/>
                          <a:chExt cx="1931523" cy="1834647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1931524" cy="1834649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-1"/>
                            <a:ext cx="1931524" cy="183464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Subtopic 1:</w:t>
                              </w: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Network Infrastructure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Dams,Wind, Substations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Network age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  <w:rtl w:val="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Capacity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  <w:rtl w:val="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Distances involved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it-IT"/>
                                </w:rPr>
                                <w:t>Visual: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-18.0pt;margin-top:132.8pt;width:152.1pt;height:144.5pt;z-index:251659264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931524,1834647">
                <w10:wrap type="through" side="bothSides" anchorx="text"/>
                <v:rect id="_x0000_s1031" style="position:absolute;left:0;top:0;width:1931524;height:1834647;">
                  <v:fill on="f"/>
                  <v:stroke filltype="solid" color="#000000" opacity="100.0%" weight="0.8pt" dashstyle="solid" endcap="flat" joinstyle="bevel" linestyle="single" startarrow="none" startarrowwidth="medium" startarrowlength="medium" endarrow="none" endarrowwidth="medium" endarrowlength="medium"/>
                </v:rect>
                <v:rect id="_x0000_s1032" style="position:absolute;left:0;top:0;width:1931524;height:183464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>Subtopic 1:</w:t>
                        </w: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Network Infrastructure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3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Dams,Wind, Substations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4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Network age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5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  <w:rtl w:val="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Capacity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6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  <w:rtl w:val="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Distances involved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7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Body"/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it-IT"/>
                          </w:rPr>
                          <w:t>Visual: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3891987</wp:posOffset>
                </wp:positionH>
                <wp:positionV relativeFrom="line">
                  <wp:posOffset>1685925</wp:posOffset>
                </wp:positionV>
                <wp:extent cx="1931524" cy="18346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524" cy="1834648"/>
                          <a:chOff x="0" y="0"/>
                          <a:chExt cx="1931523" cy="1834647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-1"/>
                            <a:ext cx="1931524" cy="1834649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0" y="-1"/>
                            <a:ext cx="1931524" cy="183464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Subtopic 3:</w:t>
                              </w: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Control and Supervision of Network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Fault monitering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Redundant circuits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  <w:rtl w:val="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Resilient switching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RF injection, Fiber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it-IT"/>
                                </w:rPr>
                                <w:t>Visual: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306.5pt;margin-top:132.8pt;width:152.1pt;height:144.5pt;z-index:251660288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931524,1834647">
                <w10:wrap type="through" side="bothSides" anchorx="text"/>
                <v:rect id="_x0000_s1034" style="position:absolute;left:0;top:0;width:1931524;height:1834647;">
                  <v:fill on="f"/>
                  <v:stroke filltype="solid" color="#000000" opacity="100.0%" weight="0.8pt" dashstyle="solid" endcap="flat" joinstyle="bevel" linestyle="single" startarrow="none" startarrowwidth="medium" startarrowlength="medium" endarrow="none" endarrowwidth="medium" endarrowlength="medium"/>
                </v:rect>
                <v:rect id="_x0000_s1035" style="position:absolute;left:0;top:0;width:1931524;height:183464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>Subtopic 3:</w:t>
                        </w: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Control and Supervision of Network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8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Fault monitering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19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Redundant circuits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0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  <w:rtl w:val="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Resilient switching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1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RF injection, Fiber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Body"/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it-IT"/>
                          </w:rPr>
                          <w:t>Visual: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column">
                  <wp:posOffset>1831693</wp:posOffset>
                </wp:positionH>
                <wp:positionV relativeFrom="line">
                  <wp:posOffset>1685925</wp:posOffset>
                </wp:positionV>
                <wp:extent cx="1931524" cy="18346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524" cy="1834648"/>
                          <a:chOff x="0" y="0"/>
                          <a:chExt cx="1931523" cy="1834647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-1"/>
                            <a:ext cx="1931524" cy="1834649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-1"/>
                            <a:ext cx="1931524" cy="183464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Subtopic 2</w:t>
                              </w: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: Availability of supply and low downtime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Peak demand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  <w:rtl w:val="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moving capacity around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  <w:rtl w:val="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fluctuations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  <w:rtl w:val="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Clever switching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Ripple on HWC</w:t>
                              </w:r>
                            </w:p>
                            <w:p>
                              <w:pPr>
                                <w:pStyle w:val="List Paragraph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it-IT"/>
                                </w:rPr>
                                <w:t>Visual: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144.2pt;margin-top:132.8pt;width:152.1pt;height:144.5pt;z-index:251661312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931524,1834647">
                <w10:wrap type="through" side="bothSides" anchorx="text"/>
                <v:rect id="_x0000_s1037" style="position:absolute;left:0;top:0;width:1931524;height:1834647;">
                  <v:fill on="f"/>
                  <v:stroke filltype="solid" color="#000000" opacity="100.0%" weight="0.8pt" dashstyle="solid" endcap="flat" joinstyle="bevel" linestyle="single" startarrow="none" startarrowwidth="medium" startarrowlength="medium" endarrow="none" endarrowwidth="medium" endarrowlength="medium"/>
                </v:rect>
                <v:rect id="_x0000_s1038" style="position:absolute;left:0;top:0;width:1931524;height:183464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>Subtopic 2</w:t>
                        </w: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>: Availability of supply and low downtime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2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Peak demand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3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  <w:rtl w:val="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moving capacity around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4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  <w:rtl w:val="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fluctuations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5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  <w:rtl w:val="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Clever switching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26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Ripple on HWC</w:t>
                        </w:r>
                      </w:p>
                      <w:p>
                        <w:pPr>
                          <w:pStyle w:val="List Paragraph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Body"/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it-IT"/>
                          </w:rPr>
                          <w:t>Visual: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column">
                  <wp:posOffset>5952280</wp:posOffset>
                </wp:positionH>
                <wp:positionV relativeFrom="line">
                  <wp:posOffset>1685925</wp:posOffset>
                </wp:positionV>
                <wp:extent cx="1931525" cy="18783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525" cy="1878330"/>
                          <a:chOff x="0" y="0"/>
                          <a:chExt cx="1931524" cy="1878329"/>
                        </a:xfrm>
                      </wpg:grpSpPr>
                      <wpg:grpSp>
                        <wpg:cNvPr id="1073741840" name="Group 1073741840"/>
                        <wpg:cNvGrpSpPr/>
                        <wpg:grpSpPr>
                          <a:xfrm>
                            <a:off x="0" y="-1"/>
                            <a:ext cx="1931524" cy="1834649"/>
                            <a:chOff x="0" y="0"/>
                            <a:chExt cx="1931523" cy="1834647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-1"/>
                              <a:ext cx="1931524" cy="1834649"/>
                            </a:xfrm>
                            <a:prstGeom prst="rect">
                              <a:avLst/>
                            </a:prstGeom>
                            <a:noFill/>
                            <a:ln w="9525" cap="flat">
                              <a:solidFill>
                                <a:srgbClr val="F79646"/>
                              </a:solidFill>
                              <a:prstDash val="solid"/>
                              <a:bevel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0" y="-1"/>
                              <a:ext cx="1931524" cy="183464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cs="Cambria" w:hAnsi="Cambria" w:eastAsia="Cambria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Adjustment Subtopic 4:</w:t>
                                </w:r>
                                <w:r>
                                  <w:rPr>
                                    <w:rFonts w:ascii="Cambria" w:cs="Cambria" w:hAnsi="Cambria" w:eastAsia="Cambria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 xml:space="preserve"> Mitigating Hazards and Safety</w:t>
                                </w: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27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  <w:rtl w:val="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 xml:space="preserve">Maintenance, </w:t>
                                </w: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28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Re-closers, C/B</w:t>
                                </w: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29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  <w:rtl w:val="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Under-grounding</w:t>
                                </w: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30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Upgraded Protection</w:t>
                                </w: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31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Generator backfeed</w:t>
                                </w: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cs="Cambria" w:hAnsi="Cambria" w:eastAsia="Cambria"/>
                                    <w:sz w:val="20"/>
                                    <w:szCs w:val="20"/>
                                    <w:rtl w:val="0"/>
                                    <w:lang w:val="it-IT"/>
                                  </w:rPr>
                                  <w:t>Visual:</w:t>
                                </w: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1" name="Shape 1073741841"/>
                        <wps:cNvSpPr/>
                        <wps:spPr>
                          <a:xfrm>
                            <a:off x="-1" y="1572555"/>
                            <a:ext cx="1802758" cy="3057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(Drop me if you have to)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468.7pt;margin-top:132.8pt;width:152.1pt;height:147.9pt;z-index:251662336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931524,1878329">
                <w10:wrap type="through" side="bothSides" anchorx="text"/>
                <v:group id="_x0000_s1040" style="position:absolute;left:0;top:0;width:1931524;height:1834647;" coordorigin="0,0" coordsize="1931524,1834647">
                  <v:rect id="_x0000_s1041" style="position:absolute;left:0;top:0;width:1931524;height:1834647;">
                    <v:fill on="f"/>
                    <v:stroke filltype="solid" color="#F79646" opacity="100.0%" weight="0.8pt" dashstyle="solid" endcap="flat" joinstyle="bevel" linestyle="single" startarrow="none" startarrowwidth="medium" startarrowlength="medium" endarrow="none" endarrowwidth="medium" endarrowlength="medium"/>
                  </v:rect>
                  <v:rect id="_x0000_s1042" style="position:absolute;left:0;top:0;width:1931524;height:18346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cs="Cambria" w:hAnsi="Cambria" w:eastAsia="Cambria"/>
                              <w:sz w:val="20"/>
                              <w:szCs w:val="20"/>
                              <w:rtl w:val="0"/>
                              <w:lang w:val="en-US"/>
                            </w:rPr>
                            <w:t>Adjustment Subtopic 4:</w:t>
                          </w:r>
                          <w:r>
                            <w:rPr>
                              <w:rFonts w:ascii="Cambria" w:cs="Cambria" w:hAnsi="Cambria" w:eastAsia="Cambria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Mitigating Hazards and Safety</w:t>
                          </w: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27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  <w:rtl w:val="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Maintenance, </w:t>
                          </w: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28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Re-closers, C/B</w:t>
                          </w: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29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  <w:rtl w:val="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Under-grounding</w:t>
                          </w: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30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Upgraded Protection</w:t>
                          </w: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31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Generator backfeed</w:t>
                          </w: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cs="Cambria" w:hAnsi="Cambria" w:eastAsia="Cambria"/>
                              <w:sz w:val="20"/>
                              <w:szCs w:val="20"/>
                              <w:rtl w:val="0"/>
                              <w:lang w:val="it-IT"/>
                            </w:rPr>
                            <w:t>Visual:</w:t>
                          </w: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v:textbox>
                  </v:rect>
                </v:group>
                <v:rect id="_x0000_s1043" style="position:absolute;left:0;top:1572555;width:1802756;height:3057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>(Drop me if you have to)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column">
                  <wp:posOffset>8012575</wp:posOffset>
                </wp:positionH>
                <wp:positionV relativeFrom="line">
                  <wp:posOffset>1685925</wp:posOffset>
                </wp:positionV>
                <wp:extent cx="1931525" cy="18783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525" cy="1878330"/>
                          <a:chOff x="0" y="0"/>
                          <a:chExt cx="1931524" cy="1878329"/>
                        </a:xfrm>
                      </wpg:grpSpPr>
                      <wpg:grpSp>
                        <wpg:cNvPr id="1073741845" name="Group 1073741845"/>
                        <wpg:cNvGrpSpPr/>
                        <wpg:grpSpPr>
                          <a:xfrm>
                            <a:off x="0" y="-1"/>
                            <a:ext cx="1931524" cy="1834649"/>
                            <a:chOff x="0" y="0"/>
                            <a:chExt cx="1931523" cy="1834647"/>
                          </a:xfrm>
                        </wpg:grpSpPr>
                        <wps:wsp>
                          <wps:cNvPr id="1073741843" name="Shape 1073741843"/>
                          <wps:cNvSpPr/>
                          <wps:spPr>
                            <a:xfrm>
                              <a:off x="0" y="-1"/>
                              <a:ext cx="1931524" cy="1834649"/>
                            </a:xfrm>
                            <a:prstGeom prst="rect">
                              <a:avLst/>
                            </a:prstGeom>
                            <a:noFill/>
                            <a:ln w="9525" cap="flat">
                              <a:solidFill>
                                <a:srgbClr val="C0504D"/>
                              </a:solidFill>
                              <a:prstDash val="solid"/>
                              <a:bevel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Shape 1073741844"/>
                          <wps:cNvSpPr/>
                          <wps:spPr>
                            <a:xfrm>
                              <a:off x="0" y="-1"/>
                              <a:ext cx="1931524" cy="183464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cs="Cambria" w:hAnsi="Cambria" w:eastAsia="Cambria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Adjustment Subtopic 5:</w:t>
                                </w:r>
                                <w:r>
                                  <w:rPr>
                                    <w:rFonts w:ascii="Cambria" w:cs="Cambria" w:hAnsi="Cambria" w:eastAsia="Cambria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 xml:space="preserve"> Sustainable and efficient upgrades.</w:t>
                                </w: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32"/>
                                  </w:numPr>
                                  <w:ind w:left="720" w:hanging="360"/>
                                  <w:rPr>
                                    <w:position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Replacement Equipment</w:t>
                                </w: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33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  <w:rtl w:val="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Alternative Power</w:t>
                                </w: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34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  <w:rtl w:val="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Shut down old plants</w:t>
                                </w:r>
                              </w:p>
                              <w:p>
                                <w:pPr>
                                  <w:pStyle w:val="List Paragraph"/>
                                  <w:numPr>
                                    <w:ilvl w:val="0"/>
                                    <w:numId w:val="35"/>
                                  </w:numPr>
                                  <w:tabs>
                                    <w:tab w:val="num" w:pos="792"/>
                                    <w:tab w:val="clear" w:pos="720"/>
                                  </w:tabs>
                                  <w:ind w:left="792" w:hanging="432"/>
                                  <w:rPr>
                                    <w:positio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0"/>
                                    <w:szCs w:val="20"/>
                                    <w:rtl w:val="0"/>
                                    <w:lang w:val="en-US"/>
                                  </w:rPr>
                                  <w:t>encourage consumer habits</w:t>
                                </w: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cs="Cambria" w:hAnsi="Cambria" w:eastAsia="Cambria"/>
                                    <w:sz w:val="20"/>
                                    <w:szCs w:val="20"/>
                                    <w:rtl w:val="0"/>
                                    <w:lang w:val="it-IT"/>
                                  </w:rPr>
                                  <w:t>Visual:</w:t>
                                </w: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6" name="Shape 1073741846"/>
                        <wps:cNvSpPr/>
                        <wps:spPr>
                          <a:xfrm>
                            <a:off x="-1" y="1572555"/>
                            <a:ext cx="1802758" cy="3057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(Add me if you need me)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30.9pt;margin-top:132.8pt;width:152.1pt;height:147.9pt;z-index:251663360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1931524,1878329">
                <w10:wrap type="through" side="bothSides" anchorx="text"/>
                <v:group id="_x0000_s1045" style="position:absolute;left:0;top:0;width:1931524;height:1834647;" coordorigin="0,0" coordsize="1931524,1834647">
                  <v:rect id="_x0000_s1046" style="position:absolute;left:0;top:0;width:1931524;height:1834647;">
                    <v:fill on="f"/>
                    <v:stroke filltype="solid" color="#C0504D" opacity="100.0%" weight="0.8pt" dashstyle="solid" endcap="flat" joinstyle="bevel" linestyle="single" startarrow="none" startarrowwidth="medium" startarrowlength="medium" endarrow="none" endarrowwidth="medium" endarrowlength="medium"/>
                  </v:rect>
                  <v:rect id="_x0000_s1047" style="position:absolute;left:0;top:0;width:1931524;height:18346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cs="Cambria" w:hAnsi="Cambria" w:eastAsia="Cambria"/>
                              <w:sz w:val="20"/>
                              <w:szCs w:val="20"/>
                              <w:rtl w:val="0"/>
                              <w:lang w:val="en-US"/>
                            </w:rPr>
                            <w:t>Adjustment Subtopic 5:</w:t>
                          </w:r>
                          <w:r>
                            <w:rPr>
                              <w:rFonts w:ascii="Cambria" w:cs="Cambria" w:hAnsi="Cambria" w:eastAsia="Cambria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Sustainable and efficient upgrades.</w:t>
                          </w: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32"/>
                            </w:numPr>
                            <w:ind w:left="720" w:hanging="360"/>
                            <w:rPr>
                              <w:position w:val="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Replacement Equipment</w:t>
                          </w: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33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  <w:rtl w:val="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Alternative Power</w:t>
                          </w: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34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  <w:rtl w:val="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Shut down old plants</w:t>
                          </w:r>
                        </w:p>
                        <w:p>
                          <w:pPr>
                            <w:pStyle w:val="List Paragraph"/>
                            <w:numPr>
                              <w:ilvl w:val="0"/>
                              <w:numId w:val="35"/>
                            </w:numPr>
                            <w:tabs>
                              <w:tab w:val="num" w:pos="792"/>
                              <w:tab w:val="clear" w:pos="720"/>
                            </w:tabs>
                            <w:ind w:left="792" w:hanging="432"/>
                            <w:rPr>
                              <w:positio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szCs w:val="20"/>
                              <w:rtl w:val="0"/>
                              <w:lang w:val="en-US"/>
                            </w:rPr>
                            <w:t>encourage consumer habits</w:t>
                          </w: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cs="Cambria" w:hAnsi="Cambria" w:eastAsia="Cambria"/>
                              <w:sz w:val="20"/>
                              <w:szCs w:val="20"/>
                              <w:rtl w:val="0"/>
                              <w:lang w:val="it-IT"/>
                            </w:rPr>
                            <w:t>Visual:</w:t>
                          </w: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  <w:rPr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v:textbox>
                  </v:rect>
                </v:group>
                <v:rect id="_x0000_s1048" style="position:absolute;left:0;top:1572555;width:1802756;height:3057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>(Add me if you need me)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line">
                  <wp:posOffset>3792854</wp:posOffset>
                </wp:positionV>
                <wp:extent cx="2628900" cy="1943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943100"/>
                          <a:chOff x="0" y="0"/>
                          <a:chExt cx="2628900" cy="1943100"/>
                        </a:xfrm>
                      </wpg:grpSpPr>
                      <wps:wsp>
                        <wps:cNvPr id="1073741848" name="Shape 1073741848"/>
                        <wps:cNvSpPr/>
                        <wps:spPr>
                          <a:xfrm>
                            <a:off x="0" y="0"/>
                            <a:ext cx="2628900" cy="1943100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0" y="0"/>
                            <a:ext cx="2628900" cy="19431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u w:val="single"/>
                                  <w:rtl w:val="0"/>
                                </w:rPr>
                                <w:t>Conclusion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</w:rPr>
                                <w:t>Title:</w:t>
                              </w: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The NZ Power grid.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</w:rPr>
                                <w:t>Point:</w:t>
                              </w: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People don't realise how complicated public infrastructure is.</w:t>
                              </w:r>
                            </w:p>
                            <w:p>
                              <w:pPr>
                                <w:pStyle w:val="Body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cs="Cambria" w:hAnsi="Cambria" w:eastAsia="Cambria"/>
                                  <w:sz w:val="20"/>
                                  <w:szCs w:val="20"/>
                                  <w:rtl w:val="0"/>
                                </w:rPr>
                                <w:t>Subtopics: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Network Infrastructure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Availability of supply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Control and Supervision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40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Hazards and Safety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Efficient Upgrades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279.0pt;margin-top:298.6pt;width:207.0pt;height:153.0pt;z-index:251664384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2628900,1943100">
                <w10:wrap type="through" side="bothSides" anchorx="text"/>
                <v:rect id="_x0000_s1050" style="position:absolute;left:0;top:0;width:2628900;height:1943100;">
                  <v:fill on="f"/>
                  <v:stroke filltype="solid" color="#000000" opacity="100.0%" weight="0.8pt" dashstyle="solid" endcap="flat" joinstyle="bevel" linestyle="single" startarrow="none" startarrowwidth="medium" startarrowlength="medium" endarrow="none" endarrowwidth="medium" endarrowlength="medium"/>
                </v:rect>
                <v:rect id="_x0000_s1051" style="position:absolute;left:0;top:0;width:2628900;height:19431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u w:val="single"/>
                            <w:rtl w:val="0"/>
                          </w:rPr>
                          <w:t>Conclusion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</w:rPr>
                          <w:t>Title:</w:t>
                        </w: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The NZ Power grid.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</w:rPr>
                          <w:t>Point:</w:t>
                        </w: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People don't realise how complicated public infrastructure is.</w:t>
                        </w:r>
                      </w:p>
                      <w:p>
                        <w:pPr>
                          <w:pStyle w:val="Body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cs="Cambria" w:hAnsi="Cambria" w:eastAsia="Cambria"/>
                            <w:sz w:val="20"/>
                            <w:szCs w:val="20"/>
                            <w:rtl w:val="0"/>
                          </w:rPr>
                          <w:t>Subtopics: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37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Network Infrastructure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38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Availability of supply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39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Control and Supervision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40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Hazards and Safety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41"/>
                          </w:numPr>
                          <w:tabs>
                            <w:tab w:val="num" w:pos="792"/>
                            <w:tab w:val="clear" w:pos="720"/>
                          </w:tabs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Efficient Upgrades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line">
                  <wp:posOffset>3792854</wp:posOffset>
                </wp:positionV>
                <wp:extent cx="2971800" cy="1943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43100"/>
                          <a:chOff x="0" y="0"/>
                          <a:chExt cx="2971800" cy="1943100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0" y="0"/>
                            <a:ext cx="2971800" cy="1943100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solidFill>
                              <a:srgbClr val="E6B9B8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0" y="0"/>
                            <a:ext cx="2971800" cy="19431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2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Subtopics four and five are for time-adjustment: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44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spacing w:after="120"/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Make sure subtopic four is not central to your point so that you can drop it if the other topics have taken too long to get through.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45"/>
                                </w:numPr>
                                <w:tabs>
                                  <w:tab w:val="num" w:pos="792"/>
                                  <w:tab w:val="clear" w:pos="720"/>
                                </w:tabs>
                                <w:spacing w:after="120"/>
                                <w:ind w:left="792" w:hanging="432"/>
                                <w:rPr>
                                  <w:positio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The material in subtopic five should be an optional extra and may not have a slide in the .ppt file. It should be something you can say in the event that you have covered the other topics too quickly.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513.0pt;margin-top:298.6pt;width:234.0pt;height:153.0pt;z-index:251667456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2971800,1943100">
                <w10:wrap type="through" side="bothSides" anchorx="text"/>
                <v:rect id="_x0000_s1053" style="position:absolute;left:0;top:0;width:2971800;height:1943100;">
                  <v:fill on="f"/>
                  <v:stroke filltype="solid" color="#E6B9B8" opacity="100.0%" weight="0.8pt" dashstyle="solid" endcap="flat" joinstyle="bevel" linestyle="single" startarrow="none" startarrowwidth="medium" startarrowlength="medium" endarrow="none" endarrowwidth="medium" endarrowlength="medium"/>
                </v:rect>
                <v:rect id="_x0000_s1054" style="position:absolute;left:0;top:0;width:2971800;height:19431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Subtopics four and five are for time-adjustment: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44"/>
                          </w:numPr>
                          <w:tabs>
                            <w:tab w:val="num" w:pos="792"/>
                            <w:tab w:val="clear" w:pos="720"/>
                          </w:tabs>
                          <w:spacing w:after="120"/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Make sure subtopic four is not central to your point so that you can drop it if the other topics have taken too long to get through.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45"/>
                          </w:numPr>
                          <w:tabs>
                            <w:tab w:val="num" w:pos="792"/>
                            <w:tab w:val="clear" w:pos="720"/>
                          </w:tabs>
                          <w:spacing w:after="120"/>
                          <w:ind w:left="792" w:hanging="432"/>
                          <w:rPr>
                            <w:positio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The material in subtopic five should be an optional extra and may not have a slide in the .ppt file. It should be something you can say in the event that you have covered the other topics too quickly.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3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3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37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8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40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4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3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4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11"/>
      </w:numPr>
    </w:pPr>
  </w:style>
  <w:style w:type="numbering" w:styleId="Imported Style 3">
    <w:name w:val="Imported Style 3"/>
    <w:next w:val="Imported Style 3"/>
    <w:pPr>
      <w:numPr>
        <w:numId w:val="12"/>
      </w:numPr>
    </w:pPr>
  </w:style>
  <w:style w:type="numbering" w:styleId="List 3">
    <w:name w:val="List 3"/>
    <w:basedOn w:val="Imported Style 2"/>
    <w:next w:val="List 3"/>
    <w:pPr>
      <w:numPr>
        <w:numId w:val="36"/>
      </w:numPr>
    </w:pPr>
  </w:style>
  <w:style w:type="numbering" w:styleId="List 4">
    <w:name w:val="List 4"/>
    <w:basedOn w:val="Imported Style 5"/>
    <w:next w:val="List 4"/>
    <w:pPr>
      <w:numPr>
        <w:numId w:val="42"/>
      </w:numPr>
    </w:pPr>
  </w:style>
  <w:style w:type="numbering" w:styleId="Imported Style 5">
    <w:name w:val="Imported Style 5"/>
    <w:next w:val="Imported Style 5"/>
    <w:pPr>
      <w:numPr>
        <w:numId w:val="4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