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366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9"/>
      </w:tblGrid>
      <w:tr w:rsidR="00CF3E68" w:rsidTr="002F702E">
        <w:trPr>
          <w:jc w:val="center"/>
        </w:trPr>
        <w:tc>
          <w:tcPr>
            <w:tcW w:w="3669" w:type="dxa"/>
          </w:tcPr>
          <w:p w:rsidR="00CF3E68" w:rsidRDefault="00C56860">
            <w:r>
              <w:rPr>
                <w:color w:val="000000"/>
              </w:rPr>
              <w:t>MatrizMath</w:t>
            </w:r>
          </w:p>
        </w:tc>
      </w:tr>
      <w:tr w:rsidR="00CF3E68" w:rsidTr="002F702E">
        <w:trPr>
          <w:jc w:val="center"/>
        </w:trPr>
        <w:tc>
          <w:tcPr>
            <w:tcW w:w="3669" w:type="dxa"/>
          </w:tcPr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dimensionFil</w:t>
            </w:r>
          </w:p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dimensionCol</w:t>
            </w:r>
          </w:p>
          <w:p w:rsidR="00CF3E68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float[][] componentes</w:t>
            </w:r>
          </w:p>
          <w:p w:rsidR="00CF3E68" w:rsidRDefault="00CF3E68" w:rsidP="002F702E"/>
        </w:tc>
      </w:tr>
      <w:tr w:rsidR="00CF3E68" w:rsidRPr="006104FB" w:rsidTr="002F702E">
        <w:trPr>
          <w:jc w:val="center"/>
        </w:trPr>
        <w:tc>
          <w:tcPr>
            <w:tcW w:w="3669" w:type="dxa"/>
          </w:tcPr>
          <w:p w:rsidR="00E61E0B" w:rsidRDefault="00E61E0B" w:rsidP="002F702E">
            <w:pPr>
              <w:ind w:left="720" w:hanging="720"/>
            </w:pPr>
            <w:r>
              <w:t xml:space="preserve">+ </w:t>
            </w:r>
            <w:r>
              <w:t>setComponentes</w:t>
            </w:r>
            <w:r>
              <w:t xml:space="preserve"> (float [][])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getDimensionFil()</w:t>
            </w:r>
            <w:r>
              <w:rPr>
                <w:lang w:val="en-US"/>
              </w:rPr>
              <w:t xml:space="preserve">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>()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>() float[][]</w:t>
            </w:r>
          </w:p>
          <w:p w:rsidR="00CF3E68" w:rsidRDefault="00E61E0B" w:rsidP="002F70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>() String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MatrizMath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>
              <w:rPr>
                <w:lang w:val="en-US"/>
              </w:rPr>
              <w:t xml:space="preserve"> Boolean</w:t>
            </w:r>
          </w:p>
          <w:p w:rsidR="006104FB" w:rsidRDefault="006104FB" w:rsidP="002F702E">
            <w:pPr>
              <w:rPr>
                <w:lang w:val="en-US"/>
              </w:rPr>
            </w:pP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sumar(MatrizMath)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 xml:space="preserve">+ </w:t>
            </w:r>
            <w:r w:rsidRPr="002F702E">
              <w:rPr>
                <w:color w:val="5B9BD5" w:themeColor="accent1"/>
                <w:lang w:val="en-US"/>
              </w:rPr>
              <w:t>restar</w:t>
            </w:r>
            <w:r w:rsidRPr="002F702E">
              <w:rPr>
                <w:color w:val="5B9BD5" w:themeColor="accent1"/>
                <w:lang w:val="en-US"/>
              </w:rPr>
              <w:t>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 xml:space="preserve">+ producto </w:t>
            </w:r>
            <w:r w:rsidRPr="002F702E">
              <w:rPr>
                <w:color w:val="5B9BD5" w:themeColor="accent1"/>
                <w:lang w:val="en-US"/>
              </w:rPr>
              <w:t>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producto (</w:t>
            </w:r>
            <w:r w:rsidRPr="002F702E">
              <w:rPr>
                <w:color w:val="5B9BD5" w:themeColor="accent1"/>
                <w:lang w:val="en-US"/>
              </w:rPr>
              <w:t>float</w:t>
            </w:r>
            <w:r w:rsidRPr="002F702E">
              <w:rPr>
                <w:color w:val="5B9BD5" w:themeColor="accent1"/>
                <w:lang w:val="en-US"/>
              </w:rPr>
              <w:t>) MatrizMath</w:t>
            </w:r>
          </w:p>
          <w:p w:rsidR="006104FB" w:rsidRPr="002F702E" w:rsidRDefault="006104FB" w:rsidP="002F702E">
            <w:pPr>
              <w:rPr>
                <w:color w:val="5B9BD5" w:themeColor="accent1"/>
              </w:rPr>
            </w:pPr>
            <w:r w:rsidRPr="002F702E">
              <w:rPr>
                <w:color w:val="5B9BD5" w:themeColor="accent1"/>
              </w:rPr>
              <w:t>+ producto (</w:t>
            </w:r>
            <w:r w:rsidRPr="002F702E">
              <w:rPr>
                <w:color w:val="5B9BD5" w:themeColor="accent1"/>
              </w:rPr>
              <w:t>VectorMath</w:t>
            </w:r>
            <w:r w:rsidRPr="002F702E">
              <w:rPr>
                <w:color w:val="5B9BD5" w:themeColor="accent1"/>
              </w:rPr>
              <w:t>) VectorMath</w:t>
            </w:r>
          </w:p>
          <w:p w:rsidR="006104FB" w:rsidRPr="002F702E" w:rsidRDefault="006104FB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r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matrizInversa() </w:t>
            </w:r>
            <w:r w:rsidR="002F702E"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MatrizMath</w:t>
            </w:r>
          </w:p>
          <w:p w:rsidR="006104FB" w:rsidRPr="002F702E" w:rsidRDefault="006104FB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r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determinante()</w:t>
            </w:r>
            <w:r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 float</w:t>
            </w:r>
          </w:p>
          <w:p w:rsidR="006104FB" w:rsidRPr="002F702E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r w:rsidR="006104FB"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normaUno() float</w:t>
            </w:r>
          </w:p>
          <w:p w:rsidR="002F702E" w:rsidRPr="002F702E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gramStart"/>
            <w:r w:rsidR="006104FB"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normaDos(</w:t>
            </w:r>
            <w:proofErr w:type="gramEnd"/>
            <w:r w:rsidR="006104FB"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) float</w:t>
            </w:r>
          </w:p>
          <w:p w:rsidR="006104FB" w:rsidRPr="002F702E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r w:rsidR="006104FB"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</w:t>
            </w:r>
            <w:bookmarkStart w:id="0" w:name="_GoBack"/>
            <w:bookmarkEnd w:id="0"/>
            <w:r w:rsidR="006104FB"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rmaInfinito()</w:t>
            </w:r>
            <w:r w:rsidR="006104FB" w:rsidRPr="002F702E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 float</w:t>
            </w:r>
          </w:p>
          <w:p w:rsidR="006104FB" w:rsidRPr="002F702E" w:rsidRDefault="006104FB" w:rsidP="002F702E">
            <w:pPr>
              <w:rPr>
                <w:rFonts w:asciiTheme="minorHAnsi" w:hAnsiTheme="minorHAnsi" w:cstheme="minorHAnsi"/>
              </w:rPr>
            </w:pPr>
          </w:p>
          <w:p w:rsidR="006104FB" w:rsidRPr="006104FB" w:rsidRDefault="006104FB" w:rsidP="002F702E"/>
          <w:p w:rsidR="006104FB" w:rsidRPr="006104FB" w:rsidRDefault="006104FB" w:rsidP="002F702E"/>
        </w:tc>
      </w:tr>
    </w:tbl>
    <w:p w:rsidR="00CF3E68" w:rsidRPr="006104FB" w:rsidRDefault="00C56860">
      <w:r w:rsidRPr="006104FB">
        <w:rPr>
          <w:color w:val="000000"/>
        </w:rPr>
        <w:t xml:space="preserve"> </w:t>
      </w:r>
    </w:p>
    <w:sectPr w:rsidR="00CF3E68" w:rsidRPr="006104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3E68"/>
    <w:rsid w:val="002F702E"/>
    <w:rsid w:val="006104FB"/>
    <w:rsid w:val="00825A24"/>
    <w:rsid w:val="00C56860"/>
    <w:rsid w:val="00CF3E68"/>
    <w:rsid w:val="00E6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6BD8C"/>
  <w15:docId w15:val="{80DC6C10-DE3F-4F7F-B4DE-9B1C3B70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8DBD4-72E2-42E6-9649-980BC6F1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6</cp:revision>
  <dcterms:created xsi:type="dcterms:W3CDTF">2016-04-18T14:59:00Z</dcterms:created>
  <dcterms:modified xsi:type="dcterms:W3CDTF">2016-04-18T15:48:00Z</dcterms:modified>
</cp:coreProperties>
</file>