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Stephanie Tramutola The day. max maul Is project back and forth project management. Gabriel Almeida Happy Delmay no. max maul Process process Ahro but Kyozu Pedex. Stephanie Tramutola No. max maul Blue bean. Stephanie Tramutola Shoes that you. max maul Cloud with the chip. Stephanie Tramutola Design development principle. max maul Expanded kitchen added powder etcetera. This cheap? Stephanie Tramutola No, no imagine. max maul Subium carpet. Stephanie Tramutola Nafakudajam to that. Gabriel Almeida Is that. max maul Transparent. Stephanie Tramutola You out of sorties. Gabriel Almeida Design. Stephanie Tramutola Construction administration. my hope meso letter of intent. Stephanie Tramutola Visit. max maul Real time collaboration. Stephanie Tramutola No, factor. Gabriel Almeida Is that. Stephanie Tramutola The case? Gabriel Almeida Wow factor factor. Stephanie Tramutola No. Gabriel Almeida Is that no complex. max maul Project management. Stephanie Tramutola Project management. Stephanie Tramutola Things. max maul Project. Gabriel Almeida Double Voila.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