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F21" w:rsidRPr="008401AB" w:rsidRDefault="00FE3F21" w:rsidP="00FE3F21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8401AB">
        <w:rPr>
          <w:rFonts w:ascii="Times New Roman" w:hAnsi="Times New Roman" w:cs="Times New Roman"/>
          <w:b/>
          <w:i/>
          <w:sz w:val="24"/>
          <w:szCs w:val="24"/>
          <w:lang w:val="fr-FR"/>
        </w:rPr>
        <w:t>Situation d’Apprentissage du temps 2</w:t>
      </w:r>
    </w:p>
    <w:p w:rsidR="00FE3F21" w:rsidRPr="00006646" w:rsidRDefault="00FE3F21" w:rsidP="00FE3F21">
      <w:pPr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</w:p>
    <w:p w:rsidR="00FE3F21" w:rsidRPr="00006646" w:rsidRDefault="00FE3F21" w:rsidP="00FE3F21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006646">
        <w:rPr>
          <w:rFonts w:ascii="Times New Roman" w:hAnsi="Times New Roman" w:cs="Times New Roman"/>
          <w:i/>
          <w:sz w:val="24"/>
          <w:szCs w:val="24"/>
          <w:lang w:val="fr-FR"/>
        </w:rPr>
        <w:t xml:space="preserve">Titre : </w:t>
      </w:r>
      <w:r w:rsidRPr="00006646">
        <w:rPr>
          <w:rFonts w:ascii="Times New Roman" w:hAnsi="Times New Roman" w:cs="Times New Roman"/>
          <w:i/>
          <w:sz w:val="24"/>
          <w:szCs w:val="24"/>
        </w:rPr>
        <w:t>World</w:t>
      </w:r>
      <w:r w:rsidRPr="00006646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Pr="00006646">
        <w:rPr>
          <w:rFonts w:ascii="Times New Roman" w:hAnsi="Times New Roman" w:cs="Times New Roman"/>
          <w:i/>
          <w:sz w:val="24"/>
          <w:szCs w:val="24"/>
        </w:rPr>
        <w:t>Development Indicators</w:t>
      </w:r>
    </w:p>
    <w:p w:rsidR="001F4BFE" w:rsidRDefault="00FE3F21" w:rsidP="00FE3F21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06646">
        <w:rPr>
          <w:rFonts w:ascii="Times New Roman" w:hAnsi="Times New Roman" w:cs="Times New Roman"/>
          <w:sz w:val="24"/>
          <w:szCs w:val="24"/>
        </w:rPr>
        <w:t xml:space="preserve">Dans un monde en mutation rapide, </w:t>
      </w:r>
      <w:r w:rsidRPr="008401AB">
        <w:rPr>
          <w:rFonts w:ascii="Times New Roman" w:hAnsi="Times New Roman" w:cs="Times New Roman"/>
          <w:sz w:val="24"/>
          <w:szCs w:val="24"/>
          <w:highlight w:val="green"/>
        </w:rPr>
        <w:t>la compréhension des dynamiques du développement</w:t>
      </w:r>
      <w:r w:rsidRPr="00006646">
        <w:rPr>
          <w:rFonts w:ascii="Times New Roman" w:hAnsi="Times New Roman" w:cs="Times New Roman"/>
          <w:sz w:val="24"/>
          <w:szCs w:val="24"/>
        </w:rPr>
        <w:t xml:space="preserve"> est essentielle pour </w:t>
      </w:r>
      <w:r w:rsidRPr="008401AB">
        <w:rPr>
          <w:rFonts w:ascii="Times New Roman" w:hAnsi="Times New Roman" w:cs="Times New Roman"/>
          <w:sz w:val="24"/>
          <w:szCs w:val="24"/>
          <w:highlight w:val="green"/>
        </w:rPr>
        <w:t>éclairer les choix politiques, économiques et environnementaux</w:t>
      </w:r>
      <w:r w:rsidRPr="00006646">
        <w:rPr>
          <w:rFonts w:ascii="Times New Roman" w:hAnsi="Times New Roman" w:cs="Times New Roman"/>
          <w:sz w:val="24"/>
          <w:szCs w:val="24"/>
        </w:rPr>
        <w:t>.</w:t>
      </w:r>
      <w:r w:rsidRPr="000066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06646">
        <w:rPr>
          <w:rFonts w:ascii="Times New Roman" w:hAnsi="Times New Roman" w:cs="Times New Roman"/>
          <w:sz w:val="24"/>
          <w:szCs w:val="24"/>
        </w:rPr>
        <w:t>Les indicateurs WDI (</w:t>
      </w:r>
      <w:r w:rsidRPr="00006646">
        <w:rPr>
          <w:rFonts w:ascii="Times New Roman" w:hAnsi="Times New Roman" w:cs="Times New Roman"/>
          <w:i/>
          <w:sz w:val="24"/>
          <w:szCs w:val="24"/>
        </w:rPr>
        <w:t>World Development Indicators</w:t>
      </w:r>
      <w:r w:rsidRPr="00006646">
        <w:rPr>
          <w:rFonts w:ascii="Times New Roman" w:hAnsi="Times New Roman" w:cs="Times New Roman"/>
          <w:sz w:val="24"/>
          <w:szCs w:val="24"/>
        </w:rPr>
        <w:t>) offrent une base riche de données quantitatives issues de plus de 200 pays.</w:t>
      </w:r>
      <w:r w:rsidRPr="000066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A partir</w:t>
      </w:r>
      <w:r w:rsidRPr="00006646">
        <w:rPr>
          <w:rFonts w:ascii="Times New Roman" w:hAnsi="Times New Roman" w:cs="Times New Roman"/>
          <w:sz w:val="24"/>
          <w:szCs w:val="24"/>
          <w:lang w:val="fr-FR"/>
        </w:rPr>
        <w:t xml:space="preserve"> des données fournies,</w:t>
      </w:r>
    </w:p>
    <w:p w:rsidR="001F4BFE" w:rsidRDefault="001F4BFE" w:rsidP="00FE3F21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A855B0" w:rsidRDefault="00A855B0" w:rsidP="00FE3F21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tâche à accomplir : a</w:t>
      </w:r>
      <w:r w:rsidRPr="00006646">
        <w:rPr>
          <w:rFonts w:ascii="Times New Roman" w:hAnsi="Times New Roman" w:cs="Times New Roman"/>
          <w:sz w:val="24"/>
          <w:szCs w:val="24"/>
          <w:lang w:val="fr-FR"/>
        </w:rPr>
        <w:t>nalyse</w:t>
      </w:r>
      <w:r>
        <w:rPr>
          <w:rFonts w:ascii="Times New Roman" w:hAnsi="Times New Roman" w:cs="Times New Roman"/>
          <w:sz w:val="24"/>
          <w:szCs w:val="24"/>
          <w:lang w:val="fr-FR"/>
        </w:rPr>
        <w:t>r</w:t>
      </w:r>
      <w:r w:rsidR="00FE3F21" w:rsidRPr="000066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et</w:t>
      </w:r>
      <w:r w:rsidR="00FE3F21" w:rsidRPr="00006646">
        <w:rPr>
          <w:rFonts w:ascii="Times New Roman" w:hAnsi="Times New Roman" w:cs="Times New Roman"/>
          <w:sz w:val="24"/>
          <w:szCs w:val="24"/>
          <w:lang w:val="fr-FR"/>
        </w:rPr>
        <w:t xml:space="preserve"> modélise</w:t>
      </w:r>
      <w:r>
        <w:rPr>
          <w:rFonts w:ascii="Times New Roman" w:hAnsi="Times New Roman" w:cs="Times New Roman"/>
          <w:sz w:val="24"/>
          <w:szCs w:val="24"/>
          <w:lang w:val="fr-FR"/>
        </w:rPr>
        <w:t>r :</w:t>
      </w:r>
    </w:p>
    <w:p w:rsidR="00A855B0" w:rsidRDefault="00FE3F21" w:rsidP="00A855B0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55B0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les </w:t>
      </w:r>
      <w:r w:rsidRPr="00A855B0">
        <w:rPr>
          <w:rFonts w:ascii="Times New Roman" w:hAnsi="Times New Roman" w:cs="Times New Roman"/>
          <w:sz w:val="24"/>
          <w:szCs w:val="24"/>
          <w:highlight w:val="yellow"/>
        </w:rPr>
        <w:t>tendances</w:t>
      </w:r>
      <w:r w:rsidRPr="00A855B0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globales</w:t>
      </w:r>
    </w:p>
    <w:p w:rsidR="00A855B0" w:rsidRPr="00A855B0" w:rsidRDefault="00FE3F21" w:rsidP="00A855B0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55B0">
        <w:rPr>
          <w:rFonts w:ascii="Times New Roman" w:hAnsi="Times New Roman" w:cs="Times New Roman"/>
          <w:sz w:val="24"/>
          <w:szCs w:val="24"/>
          <w:highlight w:val="yellow"/>
        </w:rPr>
        <w:t>les inégalités socioéconomiques entre pays</w:t>
      </w:r>
    </w:p>
    <w:p w:rsidR="00A855B0" w:rsidRDefault="00A855B0" w:rsidP="00A855B0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A855B0">
        <w:rPr>
          <w:rFonts w:ascii="Times New Roman" w:hAnsi="Times New Roman" w:cs="Times New Roman"/>
          <w:sz w:val="24"/>
          <w:szCs w:val="24"/>
          <w:highlight w:val="yellow"/>
        </w:rPr>
        <w:t>les</w:t>
      </w:r>
      <w:proofErr w:type="gramEnd"/>
      <w:r w:rsidRPr="00A855B0">
        <w:rPr>
          <w:rFonts w:ascii="Times New Roman" w:hAnsi="Times New Roman" w:cs="Times New Roman"/>
          <w:sz w:val="24"/>
          <w:szCs w:val="24"/>
          <w:highlight w:val="yellow"/>
        </w:rPr>
        <w:t xml:space="preserve"> inégalités socioéconomiques</w:t>
      </w:r>
      <w:r w:rsidRPr="00A855B0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fr-FR"/>
        </w:rPr>
        <w:t>entre</w:t>
      </w:r>
      <w:r w:rsidR="00FE3F21" w:rsidRPr="00A855B0">
        <w:rPr>
          <w:rFonts w:ascii="Times New Roman" w:hAnsi="Times New Roman" w:cs="Times New Roman"/>
          <w:sz w:val="24"/>
          <w:szCs w:val="24"/>
        </w:rPr>
        <w:t xml:space="preserve"> régions</w:t>
      </w:r>
      <w:r w:rsidR="00FE3F21" w:rsidRPr="00A855B0">
        <w:rPr>
          <w:rFonts w:ascii="Times New Roman" w:hAnsi="Times New Roman" w:cs="Times New Roman"/>
          <w:sz w:val="24"/>
          <w:szCs w:val="24"/>
          <w:lang w:val="fr-FR"/>
        </w:rPr>
        <w:t xml:space="preserve"> du globe </w:t>
      </w:r>
    </w:p>
    <w:p w:rsidR="00A855B0" w:rsidRPr="00A855B0" w:rsidRDefault="00A855B0" w:rsidP="00A855B0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FE3F21" w:rsidRPr="00A855B0" w:rsidRDefault="00A855B0" w:rsidP="00A855B0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55B0">
        <w:rPr>
          <w:rFonts w:ascii="Times New Roman" w:hAnsi="Times New Roman" w:cs="Times New Roman"/>
          <w:sz w:val="24"/>
          <w:szCs w:val="24"/>
          <w:lang w:val="fr-FR"/>
        </w:rPr>
        <w:t>Hypothèses</w:t>
      </w:r>
      <w:r w:rsidR="00FE3F21" w:rsidRPr="00A855B0">
        <w:rPr>
          <w:rFonts w:ascii="Times New Roman" w:hAnsi="Times New Roman" w:cs="Times New Roman"/>
          <w:sz w:val="24"/>
          <w:szCs w:val="24"/>
          <w:lang w:val="fr-FR"/>
        </w:rPr>
        <w:t xml:space="preserve"> que vous auriez extraites</w:t>
      </w:r>
      <w:r w:rsidR="008C6564" w:rsidRPr="00A855B0">
        <w:rPr>
          <w:rFonts w:ascii="Times New Roman" w:hAnsi="Times New Roman" w:cs="Times New Roman"/>
          <w:sz w:val="24"/>
          <w:szCs w:val="24"/>
          <w:lang w:val="fr-FR"/>
        </w:rPr>
        <w:t xml:space="preserve"> et/ou </w:t>
      </w:r>
      <w:r w:rsidR="00FE3F21" w:rsidRPr="00A855B0">
        <w:rPr>
          <w:rFonts w:ascii="Times New Roman" w:hAnsi="Times New Roman" w:cs="Times New Roman"/>
          <w:sz w:val="24"/>
          <w:szCs w:val="24"/>
          <w:lang w:val="fr-FR"/>
        </w:rPr>
        <w:t>formulées.</w:t>
      </w:r>
    </w:p>
    <w:p w:rsidR="006871FD" w:rsidRPr="00FE3F21" w:rsidRDefault="006871FD">
      <w:pPr>
        <w:rPr>
          <w:lang w:val="fr-FR"/>
        </w:rPr>
      </w:pPr>
      <w:bookmarkStart w:id="0" w:name="_GoBack"/>
      <w:bookmarkEnd w:id="0"/>
    </w:p>
    <w:sectPr w:rsidR="006871FD" w:rsidRPr="00FE3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55FD7"/>
    <w:multiLevelType w:val="hybridMultilevel"/>
    <w:tmpl w:val="5F5A6DF6"/>
    <w:lvl w:ilvl="0" w:tplc="775A52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21"/>
    <w:rsid w:val="001F4BFE"/>
    <w:rsid w:val="005F16A9"/>
    <w:rsid w:val="006871FD"/>
    <w:rsid w:val="008401AB"/>
    <w:rsid w:val="008C6564"/>
    <w:rsid w:val="00A855B0"/>
    <w:rsid w:val="00FE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C955"/>
  <w15:chartTrackingRefBased/>
  <w15:docId w15:val="{3EC9797A-6CCB-4FB2-9754-60FA95E1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F2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5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Henri-Joël DOSSOU</dc:creator>
  <cp:keywords/>
  <dc:description/>
  <cp:lastModifiedBy>GEC 9</cp:lastModifiedBy>
  <cp:revision>3</cp:revision>
  <dcterms:created xsi:type="dcterms:W3CDTF">2025-06-05T18:50:00Z</dcterms:created>
  <dcterms:modified xsi:type="dcterms:W3CDTF">2025-06-05T18:52:00Z</dcterms:modified>
</cp:coreProperties>
</file>