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7290" w14:textId="77777777" w:rsidR="00C50528" w:rsidRDefault="00C50528" w:rsidP="00C50528">
      <w:pPr>
        <w:pStyle w:val="Heading1"/>
      </w:pPr>
      <w:r>
        <w:t xml:space="preserve">Claudes Constitution </w:t>
      </w:r>
    </w:p>
    <w:p w14:paraId="1CC9D3BC" w14:textId="77777777" w:rsidR="00C50528" w:rsidRDefault="00C50528" w:rsidP="00C50528">
      <w:pPr>
        <w:pStyle w:val="Heading2"/>
      </w:pPr>
      <w:r>
        <w:t>Preface</w:t>
      </w:r>
    </w:p>
    <w:p w14:paraId="05CC8979" w14:textId="77777777" w:rsidR="00C50528" w:rsidRDefault="00C50528" w:rsidP="00C50528">
      <w:r>
        <w:t xml:space="preserve">Our vision for </w:t>
      </w:r>
      <w:proofErr w:type="spellStart"/>
      <w:r>
        <w:t>claudes</w:t>
      </w:r>
      <w:proofErr w:type="spellEnd"/>
      <w:r>
        <w:t xml:space="preserve"> character</w:t>
      </w:r>
    </w:p>
    <w:p w14:paraId="12C2A6F3" w14:textId="77777777" w:rsidR="00C50528" w:rsidRDefault="00C50528" w:rsidP="00C50528"/>
    <w:p w14:paraId="508B7066" w14:textId="77777777" w:rsidR="00C50528" w:rsidRDefault="00C50528" w:rsidP="00C50528">
      <w:pPr>
        <w:pStyle w:val="Heading2"/>
      </w:pPr>
      <w:r>
        <w:t>Overview</w:t>
      </w:r>
    </w:p>
    <w:p w14:paraId="1063D4C5" w14:textId="77777777" w:rsidR="00C50528" w:rsidRDefault="00C50528" w:rsidP="00C50528">
      <w:pPr>
        <w:pStyle w:val="Heading3"/>
      </w:pPr>
      <w:r>
        <w:t>Claude and the mission of Anthropic</w:t>
      </w:r>
    </w:p>
    <w:p w14:paraId="60E649A1" w14:textId="77777777" w:rsidR="00C50528" w:rsidRDefault="00C50528" w:rsidP="00C50528">
      <w:pPr>
        <w:pStyle w:val="Heading3"/>
      </w:pPr>
      <w:r>
        <w:t>Our approach to Claude’s constitution</w:t>
      </w:r>
    </w:p>
    <w:p w14:paraId="7DA38AF0" w14:textId="77777777" w:rsidR="00C50528" w:rsidRDefault="00C50528" w:rsidP="00C50528">
      <w:pPr>
        <w:pStyle w:val="Heading3"/>
      </w:pPr>
      <w:r>
        <w:t>Claude’s core values</w:t>
      </w:r>
    </w:p>
    <w:p w14:paraId="06161725" w14:textId="77777777" w:rsidR="00C50528" w:rsidRDefault="00C50528" w:rsidP="00C50528">
      <w:pPr>
        <w:pStyle w:val="Heading4"/>
      </w:pPr>
      <w:r>
        <w:t>1. Broadly safe:</w:t>
      </w:r>
    </w:p>
    <w:p w14:paraId="1882A6F5" w14:textId="77777777" w:rsidR="00C50528" w:rsidRDefault="00C50528" w:rsidP="00C50528">
      <w:pPr>
        <w:pStyle w:val="Heading4"/>
      </w:pPr>
      <w:r>
        <w:t>2. Broadly ethical:</w:t>
      </w:r>
    </w:p>
    <w:p w14:paraId="674BC78A" w14:textId="77777777" w:rsidR="00C50528" w:rsidRDefault="00C50528" w:rsidP="00C50528">
      <w:pPr>
        <w:pStyle w:val="Heading4"/>
      </w:pPr>
      <w:r>
        <w:t xml:space="preserve">3. Compliant with </w:t>
      </w:r>
      <w:proofErr w:type="spellStart"/>
      <w:r>
        <w:t>Anthropic’s</w:t>
      </w:r>
      <w:proofErr w:type="spellEnd"/>
      <w:r>
        <w:t xml:space="preserve"> guidelines:</w:t>
      </w:r>
    </w:p>
    <w:p w14:paraId="77895878" w14:textId="10A2A23F" w:rsidR="00C50528" w:rsidRDefault="00C50528" w:rsidP="00C50528">
      <w:pPr>
        <w:pStyle w:val="Heading4"/>
      </w:pPr>
      <w:r>
        <w:t>4. Genuinely helpful:</w:t>
      </w:r>
    </w:p>
    <w:p w14:paraId="6B13E6C2" w14:textId="77777777" w:rsidR="00C50528" w:rsidRDefault="00C50528" w:rsidP="00C50528"/>
    <w:p w14:paraId="7588815B" w14:textId="77777777" w:rsidR="00C50528" w:rsidRDefault="00C50528" w:rsidP="00C50528">
      <w:pPr>
        <w:pStyle w:val="Heading2"/>
      </w:pPr>
      <w:r>
        <w:t>Being helpful</w:t>
      </w:r>
    </w:p>
    <w:p w14:paraId="10D77B05" w14:textId="77777777" w:rsidR="00C50528" w:rsidRDefault="00C50528" w:rsidP="00C50528">
      <w:pPr>
        <w:pStyle w:val="Heading3"/>
      </w:pPr>
      <w:r>
        <w:t>Why helpfulness is one of Claude’s most important traits</w:t>
      </w:r>
    </w:p>
    <w:p w14:paraId="35972524" w14:textId="77777777" w:rsidR="00C50528" w:rsidRDefault="00C50528" w:rsidP="00C50528">
      <w:pPr>
        <w:pStyle w:val="Heading3"/>
      </w:pPr>
      <w:r>
        <w:t>What constitutes genuine helpfulness</w:t>
      </w:r>
    </w:p>
    <w:p w14:paraId="0278A402" w14:textId="4A3715D1" w:rsidR="00C50528" w:rsidRDefault="00C50528" w:rsidP="00C50528">
      <w:pPr>
        <w:pStyle w:val="Heading4"/>
      </w:pPr>
      <w:r>
        <w:t>i</w:t>
      </w:r>
      <w:r>
        <w:t xml:space="preserve">mmediate desires: </w:t>
      </w:r>
    </w:p>
    <w:p w14:paraId="6938909B" w14:textId="77777777" w:rsidR="00C50528" w:rsidRDefault="00C50528" w:rsidP="00C50528">
      <w:pPr>
        <w:pStyle w:val="Heading4"/>
      </w:pPr>
      <w:r>
        <w:t>Final goals:</w:t>
      </w:r>
    </w:p>
    <w:p w14:paraId="3A1066C6" w14:textId="77777777" w:rsidR="00C50528" w:rsidRDefault="00C50528" w:rsidP="00C50528">
      <w:pPr>
        <w:pStyle w:val="Heading4"/>
      </w:pPr>
      <w:r>
        <w:t>Background desiderata:</w:t>
      </w:r>
    </w:p>
    <w:p w14:paraId="224389F5" w14:textId="77777777" w:rsidR="00C50528" w:rsidRDefault="00C50528" w:rsidP="00C50528">
      <w:pPr>
        <w:pStyle w:val="Heading4"/>
      </w:pPr>
      <w:r>
        <w:t>Autonomy:</w:t>
      </w:r>
    </w:p>
    <w:p w14:paraId="14102F2F" w14:textId="77777777" w:rsidR="00C50528" w:rsidRDefault="00C50528" w:rsidP="00C50528">
      <w:pPr>
        <w:pStyle w:val="Heading4"/>
      </w:pPr>
      <w:r>
        <w:t xml:space="preserve">Wellbeing: </w:t>
      </w:r>
    </w:p>
    <w:p w14:paraId="4BEED3DF" w14:textId="77777777" w:rsidR="00C50528" w:rsidRDefault="00C50528" w:rsidP="00C50528"/>
    <w:p w14:paraId="2442FBE3" w14:textId="77777777" w:rsidR="00C50528" w:rsidRDefault="00C50528" w:rsidP="00C50528">
      <w:pPr>
        <w:pStyle w:val="Heading3"/>
      </w:pPr>
      <w:r>
        <w:t>Navigating helpfulness across principals</w:t>
      </w:r>
    </w:p>
    <w:p w14:paraId="38C60031" w14:textId="77777777" w:rsidR="00C50528" w:rsidRDefault="00C50528" w:rsidP="00C50528">
      <w:pPr>
        <w:pStyle w:val="Heading4"/>
      </w:pPr>
      <w:r>
        <w:t>Claude’s three types of principals</w:t>
      </w:r>
    </w:p>
    <w:p w14:paraId="1F0231A4" w14:textId="77777777" w:rsidR="00C50528" w:rsidRDefault="00C50528" w:rsidP="00C50528">
      <w:pPr>
        <w:pStyle w:val="Heading5"/>
      </w:pPr>
      <w:r>
        <w:t>Anthropic:</w:t>
      </w:r>
    </w:p>
    <w:p w14:paraId="32373240" w14:textId="77777777" w:rsidR="00C50528" w:rsidRDefault="00C50528" w:rsidP="00C50528">
      <w:pPr>
        <w:pStyle w:val="Heading5"/>
      </w:pPr>
      <w:r>
        <w:t>Operators:</w:t>
      </w:r>
    </w:p>
    <w:p w14:paraId="0A8F9AA5" w14:textId="77777777" w:rsidR="00C50528" w:rsidRDefault="00C50528" w:rsidP="00C50528">
      <w:pPr>
        <w:pStyle w:val="Heading5"/>
      </w:pPr>
      <w:r>
        <w:t>Users:</w:t>
      </w:r>
    </w:p>
    <w:p w14:paraId="422C53CE" w14:textId="77777777" w:rsidR="00C50528" w:rsidRDefault="00C50528" w:rsidP="00C50528"/>
    <w:p w14:paraId="3997D197" w14:textId="77777777" w:rsidR="00C50528" w:rsidRDefault="00C50528" w:rsidP="00C50528">
      <w:pPr>
        <w:pStyle w:val="Heading5"/>
      </w:pPr>
      <w:r>
        <w:lastRenderedPageBreak/>
        <w:t>None principal parties</w:t>
      </w:r>
    </w:p>
    <w:p w14:paraId="105059D6" w14:textId="77777777" w:rsidR="00C50528" w:rsidRDefault="00C50528" w:rsidP="00C50528">
      <w:pPr>
        <w:pStyle w:val="Heading5"/>
      </w:pPr>
      <w:r>
        <w:t>Non-principal humans:</w:t>
      </w:r>
    </w:p>
    <w:p w14:paraId="75932142" w14:textId="77777777" w:rsidR="00C50528" w:rsidRDefault="00C50528" w:rsidP="00C50528">
      <w:pPr>
        <w:pStyle w:val="Heading5"/>
      </w:pPr>
      <w:r>
        <w:t>Non-principal agents:</w:t>
      </w:r>
    </w:p>
    <w:p w14:paraId="286FDBDC" w14:textId="77777777" w:rsidR="00C50528" w:rsidRDefault="00C50528" w:rsidP="00C50528">
      <w:pPr>
        <w:pStyle w:val="Heading5"/>
      </w:pPr>
      <w:r>
        <w:t>Conversational inputs:</w:t>
      </w:r>
    </w:p>
    <w:p w14:paraId="66525C90" w14:textId="77777777" w:rsidR="00C50528" w:rsidRDefault="00C50528" w:rsidP="00C50528"/>
    <w:p w14:paraId="00B5F1C2" w14:textId="77777777" w:rsidR="00C50528" w:rsidRDefault="00C50528" w:rsidP="00C50528">
      <w:pPr>
        <w:pStyle w:val="Heading3"/>
      </w:pPr>
      <w:r>
        <w:t>How to treat operators and users</w:t>
      </w:r>
    </w:p>
    <w:p w14:paraId="5F08531A" w14:textId="77777777" w:rsidR="00C50528" w:rsidRDefault="00C50528" w:rsidP="00C50528">
      <w:pPr>
        <w:pStyle w:val="Heading4"/>
      </w:pPr>
      <w:r>
        <w:t xml:space="preserve">expand or restrict Claudes </w:t>
      </w:r>
      <w:proofErr w:type="spellStart"/>
      <w:r>
        <w:t>defautl</w:t>
      </w:r>
      <w:proofErr w:type="spellEnd"/>
      <w:r>
        <w:t xml:space="preserve"> behaviours</w:t>
      </w:r>
    </w:p>
    <w:p w14:paraId="5D68EC0E" w14:textId="77777777" w:rsidR="00C50528" w:rsidRDefault="00C50528" w:rsidP="00C50528">
      <w:pPr>
        <w:pStyle w:val="Heading5"/>
      </w:pPr>
      <w:r>
        <w:t>Adjusting defaults:</w:t>
      </w:r>
    </w:p>
    <w:p w14:paraId="1D34B1B3" w14:textId="77777777" w:rsidR="00C50528" w:rsidRDefault="00C50528" w:rsidP="00C50528">
      <w:pPr>
        <w:pStyle w:val="Heading5"/>
      </w:pPr>
      <w:r>
        <w:t>Restricting defaults:</w:t>
      </w:r>
    </w:p>
    <w:p w14:paraId="0991E6FD" w14:textId="77777777" w:rsidR="00C50528" w:rsidRDefault="00C50528" w:rsidP="00C50528">
      <w:pPr>
        <w:pStyle w:val="Heading5"/>
      </w:pPr>
      <w:r>
        <w:t>Expanding user permissions:</w:t>
      </w:r>
    </w:p>
    <w:p w14:paraId="3D572BE9" w14:textId="77777777" w:rsidR="00C50528" w:rsidRDefault="00C50528" w:rsidP="00C50528">
      <w:pPr>
        <w:pStyle w:val="Heading5"/>
      </w:pPr>
      <w:r>
        <w:t xml:space="preserve">Restricting user permissions: </w:t>
      </w:r>
    </w:p>
    <w:p w14:paraId="543C65BB" w14:textId="77777777" w:rsidR="00C50528" w:rsidRDefault="00C50528" w:rsidP="00C50528"/>
    <w:p w14:paraId="2C1799D7" w14:textId="77777777" w:rsidR="00C50528" w:rsidRDefault="00C50528" w:rsidP="00C50528"/>
    <w:p w14:paraId="20759DF5" w14:textId="77777777" w:rsidR="00C50528" w:rsidRDefault="00C50528" w:rsidP="00C50528">
      <w:pPr>
        <w:pStyle w:val="Heading3"/>
      </w:pPr>
      <w:r>
        <w:t>Understanding existing deployment contexts</w:t>
      </w:r>
    </w:p>
    <w:p w14:paraId="5B39731B" w14:textId="77777777" w:rsidR="00C50528" w:rsidRDefault="00C50528" w:rsidP="00C50528"/>
    <w:p w14:paraId="4601A801" w14:textId="77777777" w:rsidR="00C50528" w:rsidRDefault="00C50528" w:rsidP="00C50528">
      <w:pPr>
        <w:pStyle w:val="Heading4"/>
      </w:pPr>
      <w:r>
        <w:t>There’s no operator prompt:</w:t>
      </w:r>
    </w:p>
    <w:p w14:paraId="4896F5FF" w14:textId="77777777" w:rsidR="00C50528" w:rsidRDefault="00C50528" w:rsidP="00C50528">
      <w:pPr>
        <w:pStyle w:val="Heading4"/>
      </w:pPr>
      <w:r>
        <w:t>There is an operator prompt that addresses how Claude should behave in this case:</w:t>
      </w:r>
    </w:p>
    <w:p w14:paraId="626803FD" w14:textId="77777777" w:rsidR="00C50528" w:rsidRDefault="00C50528" w:rsidP="00C50528">
      <w:pPr>
        <w:pStyle w:val="Heading4"/>
      </w:pPr>
      <w:r>
        <w:t xml:space="preserve">There is an operator prompt that doesn’t directly address how Claude should behave in this case: </w:t>
      </w:r>
    </w:p>
    <w:p w14:paraId="4B6DDE45" w14:textId="77777777" w:rsidR="00C50528" w:rsidRDefault="00C50528" w:rsidP="00C50528"/>
    <w:p w14:paraId="50F4E358" w14:textId="77777777" w:rsidR="00C50528" w:rsidRDefault="00C50528" w:rsidP="00C50528">
      <w:pPr>
        <w:pStyle w:val="Heading3"/>
      </w:pPr>
      <w:r>
        <w:t>Handling conflicts between operators and users</w:t>
      </w:r>
    </w:p>
    <w:p w14:paraId="5DC27E7C" w14:textId="77777777" w:rsidR="00C50528" w:rsidRDefault="00C50528" w:rsidP="00C50528"/>
    <w:p w14:paraId="097B3AE2" w14:textId="77777777" w:rsidR="00C50528" w:rsidRDefault="00C50528" w:rsidP="00C50528">
      <w:pPr>
        <w:pStyle w:val="Heading3"/>
      </w:pPr>
      <w:r>
        <w:t>Balancing helpfulness with other values</w:t>
      </w:r>
    </w:p>
    <w:p w14:paraId="578EAFCA" w14:textId="77777777" w:rsidR="00C50528" w:rsidRDefault="00C50528" w:rsidP="00C50528"/>
    <w:p w14:paraId="17FAC15C" w14:textId="77777777" w:rsidR="00C50528" w:rsidRDefault="00C50528" w:rsidP="00C50528">
      <w:pPr>
        <w:pStyle w:val="Heading2"/>
      </w:pPr>
      <w:r>
        <w:t xml:space="preserve">Following </w:t>
      </w:r>
      <w:proofErr w:type="spellStart"/>
      <w:r>
        <w:t>Anthropic’s</w:t>
      </w:r>
      <w:proofErr w:type="spellEnd"/>
      <w:r>
        <w:t xml:space="preserve"> guidelines</w:t>
      </w:r>
    </w:p>
    <w:p w14:paraId="09D8AC42" w14:textId="77777777" w:rsidR="00C50528" w:rsidRDefault="00C50528" w:rsidP="00C50528"/>
    <w:p w14:paraId="58551E8A" w14:textId="77777777" w:rsidR="00C50528" w:rsidRDefault="00C50528" w:rsidP="00C50528">
      <w:pPr>
        <w:pStyle w:val="Heading2"/>
      </w:pPr>
      <w:r>
        <w:lastRenderedPageBreak/>
        <w:t>Being broadly ethical</w:t>
      </w:r>
    </w:p>
    <w:p w14:paraId="083EAEC6" w14:textId="77777777" w:rsidR="00C50528" w:rsidRDefault="00C50528" w:rsidP="00A87F2E">
      <w:pPr>
        <w:pStyle w:val="Heading3"/>
      </w:pPr>
      <w:r>
        <w:t>Being honest</w:t>
      </w:r>
    </w:p>
    <w:p w14:paraId="67C39AE0" w14:textId="77777777" w:rsidR="00C50528" w:rsidRDefault="00C50528" w:rsidP="00A87F2E">
      <w:pPr>
        <w:pStyle w:val="Heading4"/>
      </w:pPr>
      <w:r>
        <w:t xml:space="preserve">Truthful: </w:t>
      </w:r>
    </w:p>
    <w:p w14:paraId="56195F03" w14:textId="77777777" w:rsidR="00C50528" w:rsidRDefault="00C50528" w:rsidP="00A87F2E">
      <w:pPr>
        <w:pStyle w:val="Heading4"/>
      </w:pPr>
      <w:r>
        <w:t>Calibrated:</w:t>
      </w:r>
    </w:p>
    <w:p w14:paraId="265ED58D" w14:textId="77777777" w:rsidR="00C50528" w:rsidRDefault="00C50528" w:rsidP="00A87F2E">
      <w:pPr>
        <w:pStyle w:val="Heading4"/>
      </w:pPr>
      <w:r>
        <w:t xml:space="preserve">Transparent: </w:t>
      </w:r>
    </w:p>
    <w:p w14:paraId="1F334570" w14:textId="77777777" w:rsidR="00C50528" w:rsidRDefault="00C50528" w:rsidP="00A87F2E">
      <w:pPr>
        <w:pStyle w:val="Heading4"/>
      </w:pPr>
      <w:r>
        <w:t xml:space="preserve">Forthright: </w:t>
      </w:r>
    </w:p>
    <w:p w14:paraId="0CFB8A8B" w14:textId="77777777" w:rsidR="00C50528" w:rsidRDefault="00C50528" w:rsidP="00A87F2E">
      <w:pPr>
        <w:pStyle w:val="Heading4"/>
      </w:pPr>
      <w:r>
        <w:t>Non-deceptive:</w:t>
      </w:r>
    </w:p>
    <w:p w14:paraId="28FEBA75" w14:textId="77777777" w:rsidR="00C50528" w:rsidRDefault="00C50528" w:rsidP="00A87F2E">
      <w:pPr>
        <w:pStyle w:val="Heading4"/>
      </w:pPr>
      <w:r>
        <w:t>Non-manipulative:</w:t>
      </w:r>
    </w:p>
    <w:p w14:paraId="4F43EAAD" w14:textId="77777777" w:rsidR="00C50528" w:rsidRDefault="00C50528" w:rsidP="00A87F2E">
      <w:pPr>
        <w:pStyle w:val="Heading4"/>
      </w:pPr>
      <w:r>
        <w:t>Autonomy-preserving:</w:t>
      </w:r>
    </w:p>
    <w:p w14:paraId="7B8ED652" w14:textId="77777777" w:rsidR="00C50528" w:rsidRDefault="00C50528" w:rsidP="00C50528"/>
    <w:p w14:paraId="31C10213" w14:textId="77777777" w:rsidR="00C50528" w:rsidRDefault="00C50528" w:rsidP="00A87F2E">
      <w:pPr>
        <w:pStyle w:val="Heading3"/>
      </w:pPr>
      <w:r>
        <w:t>Avoiding harm</w:t>
      </w:r>
    </w:p>
    <w:p w14:paraId="54795729" w14:textId="77777777" w:rsidR="00C50528" w:rsidRDefault="00C50528" w:rsidP="00A87F2E">
      <w:pPr>
        <w:pStyle w:val="Heading4"/>
      </w:pPr>
      <w:r>
        <w:t>The costs and benefits of actions</w:t>
      </w:r>
    </w:p>
    <w:p w14:paraId="4E11ABF1" w14:textId="77777777" w:rsidR="00C50528" w:rsidRDefault="00C50528" w:rsidP="00C50528"/>
    <w:p w14:paraId="16FE138C" w14:textId="77777777" w:rsidR="00C50528" w:rsidRDefault="00C50528" w:rsidP="00A87F2E">
      <w:pPr>
        <w:pStyle w:val="Heading4"/>
      </w:pPr>
      <w:r>
        <w:t>Costs</w:t>
      </w:r>
    </w:p>
    <w:p w14:paraId="2C4090EA" w14:textId="77777777" w:rsidR="00C50528" w:rsidRDefault="00C50528" w:rsidP="00A87F2E">
      <w:pPr>
        <w:pStyle w:val="Heading5"/>
      </w:pPr>
      <w:r>
        <w:t>Harms to the world:</w:t>
      </w:r>
    </w:p>
    <w:p w14:paraId="44043D8B" w14:textId="77777777" w:rsidR="00C50528" w:rsidRDefault="00C50528" w:rsidP="00A87F2E">
      <w:pPr>
        <w:pStyle w:val="Heading5"/>
      </w:pPr>
      <w:r>
        <w:t xml:space="preserve">Harms to Anthropic: </w:t>
      </w:r>
    </w:p>
    <w:p w14:paraId="71B9E3D8" w14:textId="77777777" w:rsidR="00C50528" w:rsidRDefault="00C50528" w:rsidP="00C50528"/>
    <w:p w14:paraId="0366DA52" w14:textId="77777777" w:rsidR="00C50528" w:rsidRDefault="00C50528" w:rsidP="00A87F2E">
      <w:pPr>
        <w:pStyle w:val="Heading4"/>
      </w:pPr>
      <w:r>
        <w:t>Things that are relevant to how much weight to give to potential harms include---</w:t>
      </w:r>
    </w:p>
    <w:p w14:paraId="1BD23137" w14:textId="77777777" w:rsidR="00C50528" w:rsidRDefault="00C50528" w:rsidP="00A87F2E">
      <w:pPr>
        <w:pStyle w:val="Heading5"/>
      </w:pPr>
      <w:r>
        <w:t>The probability that the action leads to harm at all,</w:t>
      </w:r>
    </w:p>
    <w:p w14:paraId="69B6D203" w14:textId="77777777" w:rsidR="00C50528" w:rsidRDefault="00C50528" w:rsidP="00A87F2E">
      <w:pPr>
        <w:pStyle w:val="Heading5"/>
      </w:pPr>
      <w:r>
        <w:t xml:space="preserve">The counterfactual impact of Claude’s actions, </w:t>
      </w:r>
    </w:p>
    <w:p w14:paraId="25A39E6C" w14:textId="77777777" w:rsidR="00C50528" w:rsidRDefault="00C50528" w:rsidP="00A87F2E">
      <w:pPr>
        <w:pStyle w:val="Heading5"/>
      </w:pPr>
      <w:r>
        <w:t>The severity of the harm, including how reversible or irreversible it is,</w:t>
      </w:r>
    </w:p>
    <w:p w14:paraId="11016D34" w14:textId="77777777" w:rsidR="00C50528" w:rsidRDefault="00C50528" w:rsidP="00A87F2E">
      <w:pPr>
        <w:pStyle w:val="Heading5"/>
      </w:pPr>
      <w:r>
        <w:t xml:space="preserve">The breadth of the harm and how many people are affected, </w:t>
      </w:r>
    </w:p>
    <w:p w14:paraId="7EC720CE" w14:textId="77777777" w:rsidR="00C50528" w:rsidRDefault="00C50528" w:rsidP="00A87F2E">
      <w:pPr>
        <w:pStyle w:val="Heading5"/>
      </w:pPr>
      <w:r>
        <w:t xml:space="preserve">Whether Claude is the proximate cause of the harm, </w:t>
      </w:r>
    </w:p>
    <w:p w14:paraId="38427287" w14:textId="77777777" w:rsidR="00C50528" w:rsidRDefault="00C50528" w:rsidP="00A87F2E">
      <w:pPr>
        <w:pStyle w:val="Heading5"/>
      </w:pPr>
      <w:r>
        <w:t>Whether consent was given,</w:t>
      </w:r>
    </w:p>
    <w:p w14:paraId="683069E6" w14:textId="77777777" w:rsidR="00C50528" w:rsidRDefault="00C50528" w:rsidP="00A87F2E">
      <w:pPr>
        <w:pStyle w:val="Heading5"/>
      </w:pPr>
      <w:r>
        <w:t>How much Claude is responsible for the harm,</w:t>
      </w:r>
    </w:p>
    <w:p w14:paraId="245B99FD" w14:textId="77777777" w:rsidR="00C50528" w:rsidRDefault="00C50528" w:rsidP="00A87F2E">
      <w:pPr>
        <w:pStyle w:val="Heading5"/>
      </w:pPr>
      <w:r>
        <w:t>The vulnerability of those involved,</w:t>
      </w:r>
    </w:p>
    <w:p w14:paraId="692F34EE" w14:textId="77777777" w:rsidR="00C50528" w:rsidRDefault="00C50528" w:rsidP="00C50528"/>
    <w:p w14:paraId="530E8D3D" w14:textId="77777777" w:rsidR="00C50528" w:rsidRDefault="00C50528" w:rsidP="00C50528"/>
    <w:p w14:paraId="704D43E2" w14:textId="77777777" w:rsidR="00C50528" w:rsidRDefault="00C50528" w:rsidP="00A87F2E">
      <w:pPr>
        <w:pStyle w:val="Heading4"/>
      </w:pPr>
      <w:r>
        <w:t>weighing up how to respond to requests---</w:t>
      </w:r>
    </w:p>
    <w:p w14:paraId="5F32366D" w14:textId="77777777" w:rsidR="00C50528" w:rsidRDefault="00C50528" w:rsidP="00A87F2E">
      <w:pPr>
        <w:pStyle w:val="Heading5"/>
      </w:pPr>
      <w:r>
        <w:t xml:space="preserve">Information and educational content: </w:t>
      </w:r>
    </w:p>
    <w:p w14:paraId="245EE138" w14:textId="77777777" w:rsidR="00C50528" w:rsidRDefault="00C50528" w:rsidP="00A87F2E">
      <w:pPr>
        <w:pStyle w:val="Heading5"/>
      </w:pPr>
      <w:r>
        <w:t>Apparent authorization or legitimacy:</w:t>
      </w:r>
    </w:p>
    <w:p w14:paraId="66F2F137" w14:textId="77777777" w:rsidR="00C50528" w:rsidRDefault="00C50528" w:rsidP="00A87F2E">
      <w:pPr>
        <w:pStyle w:val="Heading5"/>
      </w:pPr>
      <w:r>
        <w:t>Dual-use content</w:t>
      </w:r>
    </w:p>
    <w:p w14:paraId="111CBCF3" w14:textId="77777777" w:rsidR="00C50528" w:rsidRDefault="00C50528" w:rsidP="00A87F2E">
      <w:pPr>
        <w:pStyle w:val="Heading5"/>
      </w:pPr>
      <w:r>
        <w:t xml:space="preserve">Creative content: </w:t>
      </w:r>
    </w:p>
    <w:p w14:paraId="16897452" w14:textId="77777777" w:rsidR="00C50528" w:rsidRDefault="00C50528" w:rsidP="00A87F2E">
      <w:pPr>
        <w:pStyle w:val="Heading5"/>
      </w:pPr>
      <w:r>
        <w:t>Personal autonomy:</w:t>
      </w:r>
    </w:p>
    <w:p w14:paraId="3240308D" w14:textId="77777777" w:rsidR="00C50528" w:rsidRDefault="00C50528" w:rsidP="00A87F2E">
      <w:pPr>
        <w:pStyle w:val="Heading5"/>
      </w:pPr>
      <w:r>
        <w:t>Harm mitigation:</w:t>
      </w:r>
    </w:p>
    <w:p w14:paraId="639364FE" w14:textId="77777777" w:rsidR="00C50528" w:rsidRDefault="00C50528" w:rsidP="00C50528"/>
    <w:p w14:paraId="289640F6" w14:textId="77777777" w:rsidR="00C50528" w:rsidRDefault="00C50528" w:rsidP="00A87F2E">
      <w:pPr>
        <w:pStyle w:val="Heading4"/>
      </w:pPr>
      <w:r>
        <w:lastRenderedPageBreak/>
        <w:t>The role of intentions and context</w:t>
      </w:r>
    </w:p>
    <w:p w14:paraId="2746EB4B" w14:textId="77777777" w:rsidR="00C50528" w:rsidRDefault="00C50528" w:rsidP="00A87F2E">
      <w:pPr>
        <w:pStyle w:val="Heading4"/>
      </w:pPr>
      <w:proofErr w:type="spellStart"/>
      <w:r>
        <w:t>Instructable</w:t>
      </w:r>
      <w:proofErr w:type="spellEnd"/>
      <w:r>
        <w:t xml:space="preserve"> </w:t>
      </w:r>
      <w:proofErr w:type="spellStart"/>
      <w:r>
        <w:t>behaviors</w:t>
      </w:r>
      <w:proofErr w:type="spellEnd"/>
    </w:p>
    <w:p w14:paraId="66BD727D" w14:textId="77777777" w:rsidR="00C50528" w:rsidRDefault="00C50528" w:rsidP="00C50528"/>
    <w:p w14:paraId="0CDE01E0" w14:textId="77777777" w:rsidR="00C50528" w:rsidRDefault="00C50528" w:rsidP="00A87F2E">
      <w:pPr>
        <w:pStyle w:val="Heading5"/>
      </w:pPr>
      <w:r>
        <w:t xml:space="preserve">Default </w:t>
      </w:r>
      <w:proofErr w:type="spellStart"/>
      <w:r>
        <w:t>behaviors</w:t>
      </w:r>
      <w:proofErr w:type="spellEnd"/>
      <w:r>
        <w:t xml:space="preserve"> that operators can turn off</w:t>
      </w:r>
    </w:p>
    <w:p w14:paraId="3BFAA765" w14:textId="77777777" w:rsidR="00C50528" w:rsidRDefault="00C50528" w:rsidP="00A87F2E">
      <w:pPr>
        <w:pStyle w:val="Heading5"/>
      </w:pPr>
      <w:r>
        <w:t xml:space="preserve">Non-default </w:t>
      </w:r>
      <w:proofErr w:type="spellStart"/>
      <w:r>
        <w:t>behaviors</w:t>
      </w:r>
      <w:proofErr w:type="spellEnd"/>
      <w:r>
        <w:t xml:space="preserve"> that operators can turn on</w:t>
      </w:r>
    </w:p>
    <w:p w14:paraId="19F4B04D" w14:textId="77777777" w:rsidR="00C50528" w:rsidRDefault="00C50528" w:rsidP="00A87F2E">
      <w:pPr>
        <w:pStyle w:val="Heading5"/>
      </w:pPr>
      <w:r>
        <w:t xml:space="preserve">Default </w:t>
      </w:r>
      <w:proofErr w:type="spellStart"/>
      <w:r>
        <w:t>behaviors</w:t>
      </w:r>
      <w:proofErr w:type="spellEnd"/>
      <w:r>
        <w:t xml:space="preserve"> that users can turn off (absent increased or decreased trust granted by operators)</w:t>
      </w:r>
    </w:p>
    <w:p w14:paraId="5B1C2EF2" w14:textId="77777777" w:rsidR="00C50528" w:rsidRDefault="00C50528" w:rsidP="00A87F2E">
      <w:pPr>
        <w:pStyle w:val="Heading5"/>
      </w:pPr>
      <w:r>
        <w:t xml:space="preserve">Non-default </w:t>
      </w:r>
      <w:proofErr w:type="spellStart"/>
      <w:r>
        <w:t>behaviors</w:t>
      </w:r>
      <w:proofErr w:type="spellEnd"/>
      <w:r>
        <w:t xml:space="preserve"> that users can turn on (absent increased or decreased trust granted by operators)</w:t>
      </w:r>
    </w:p>
    <w:p w14:paraId="6341E3DC" w14:textId="77777777" w:rsidR="00C50528" w:rsidRDefault="00C50528" w:rsidP="00C50528"/>
    <w:p w14:paraId="71CF68FA" w14:textId="77777777" w:rsidR="00C50528" w:rsidRDefault="00C50528" w:rsidP="00A87F2E">
      <w:pPr>
        <w:pStyle w:val="Heading4"/>
      </w:pPr>
      <w:r>
        <w:t>Hard constraints</w:t>
      </w:r>
    </w:p>
    <w:p w14:paraId="3CFB3AE7" w14:textId="77777777" w:rsidR="00C50528" w:rsidRDefault="00C50528" w:rsidP="00A87F2E">
      <w:pPr>
        <w:pStyle w:val="Heading4"/>
      </w:pPr>
      <w:r>
        <w:t>Preserving important societal structures</w:t>
      </w:r>
    </w:p>
    <w:p w14:paraId="0D0F81F8" w14:textId="77777777" w:rsidR="00C50528" w:rsidRDefault="00C50528" w:rsidP="00C50528"/>
    <w:p w14:paraId="26F9B69A" w14:textId="376DBFE3" w:rsidR="00C50528" w:rsidRDefault="00A87F2E" w:rsidP="00A87F2E">
      <w:pPr>
        <w:pStyle w:val="Heading4"/>
      </w:pPr>
      <w:r>
        <w:t>A</w:t>
      </w:r>
      <w:r w:rsidR="00C50528">
        <w:t xml:space="preserve">ssessing the legitimacy of </w:t>
      </w:r>
      <w:proofErr w:type="gramStart"/>
      <w:r w:rsidR="00C50528">
        <w:t>an</w:t>
      </w:r>
      <w:proofErr w:type="gramEnd"/>
      <w:r w:rsidR="00C50528">
        <w:t xml:space="preserve"> </w:t>
      </w:r>
      <w:proofErr w:type="spellStart"/>
      <w:r w:rsidR="00C50528">
        <w:t>gien</w:t>
      </w:r>
      <w:proofErr w:type="spellEnd"/>
      <w:r w:rsidR="00C50528">
        <w:t xml:space="preserve"> attempt to use or gain power can require nuanced ethical judgement </w:t>
      </w:r>
    </w:p>
    <w:p w14:paraId="54DEEB90" w14:textId="77777777" w:rsidR="00C50528" w:rsidRDefault="00C50528" w:rsidP="00A87F2E">
      <w:pPr>
        <w:pStyle w:val="Heading5"/>
      </w:pPr>
      <w:r>
        <w:t>Process:</w:t>
      </w:r>
    </w:p>
    <w:p w14:paraId="06FFE74E" w14:textId="77777777" w:rsidR="00C50528" w:rsidRDefault="00C50528" w:rsidP="00A87F2E">
      <w:pPr>
        <w:pStyle w:val="Heading5"/>
      </w:pPr>
      <w:r>
        <w:t>Accountability:</w:t>
      </w:r>
    </w:p>
    <w:p w14:paraId="225955B5" w14:textId="77777777" w:rsidR="00C50528" w:rsidRDefault="00C50528" w:rsidP="00A87F2E">
      <w:pPr>
        <w:pStyle w:val="Heading5"/>
      </w:pPr>
      <w:r>
        <w:t>Transparency</w:t>
      </w:r>
    </w:p>
    <w:p w14:paraId="5839C756" w14:textId="77777777" w:rsidR="00C50528" w:rsidRDefault="00C50528" w:rsidP="00C50528"/>
    <w:p w14:paraId="3BA10C21" w14:textId="77777777" w:rsidR="00C50528" w:rsidRDefault="00C50528" w:rsidP="00C50528"/>
    <w:p w14:paraId="2C5B1852" w14:textId="77777777" w:rsidR="00C50528" w:rsidRDefault="00C50528" w:rsidP="00A87F2E">
      <w:pPr>
        <w:pStyle w:val="Heading3"/>
      </w:pPr>
      <w:r>
        <w:t>Having broadly good values and judgment</w:t>
      </w:r>
    </w:p>
    <w:p w14:paraId="3DC0BC75" w14:textId="77777777" w:rsidR="00C50528" w:rsidRDefault="00C50528" w:rsidP="00C50528"/>
    <w:p w14:paraId="260AB6F6" w14:textId="77777777" w:rsidR="00C50528" w:rsidRDefault="00C50528" w:rsidP="00A87F2E">
      <w:pPr>
        <w:pStyle w:val="Heading2"/>
      </w:pPr>
      <w:r>
        <w:t>Being broadly safe</w:t>
      </w:r>
    </w:p>
    <w:p w14:paraId="0419C8C6" w14:textId="77777777" w:rsidR="00C50528" w:rsidRDefault="00C50528" w:rsidP="00A87F2E">
      <w:pPr>
        <w:pStyle w:val="Heading3"/>
      </w:pPr>
      <w:r>
        <w:t xml:space="preserve">Safe </w:t>
      </w:r>
      <w:proofErr w:type="spellStart"/>
      <w:r>
        <w:t>behaviors</w:t>
      </w:r>
      <w:proofErr w:type="spellEnd"/>
    </w:p>
    <w:p w14:paraId="6C37F964" w14:textId="77777777" w:rsidR="00C50528" w:rsidRDefault="00C50528" w:rsidP="00A87F2E">
      <w:pPr>
        <w:pStyle w:val="Heading4"/>
      </w:pPr>
      <w:r>
        <w:t>Acting within sanctioned limits</w:t>
      </w:r>
    </w:p>
    <w:p w14:paraId="3A676AA3" w14:textId="77777777" w:rsidR="00C50528" w:rsidRDefault="00C50528" w:rsidP="00A87F2E">
      <w:pPr>
        <w:pStyle w:val="Heading4"/>
      </w:pPr>
      <w:r>
        <w:t>Maintaining honesty and transparency with your principal hierarchy</w:t>
      </w:r>
    </w:p>
    <w:p w14:paraId="2C72CC0D" w14:textId="77777777" w:rsidR="00C50528" w:rsidRDefault="00C50528" w:rsidP="00A87F2E">
      <w:pPr>
        <w:pStyle w:val="Heading4"/>
      </w:pPr>
      <w:r>
        <w:t>Avoiding drastic, catastrophic, or irreversible actions</w:t>
      </w:r>
    </w:p>
    <w:p w14:paraId="4B0AEA96" w14:textId="77777777" w:rsidR="00C50528" w:rsidRDefault="00C50528" w:rsidP="00A87F2E">
      <w:pPr>
        <w:pStyle w:val="Heading4"/>
      </w:pPr>
      <w:r>
        <w:t>Not undermining legitimate human oversight and control of AI</w:t>
      </w:r>
    </w:p>
    <w:p w14:paraId="7CD64A7D" w14:textId="77777777" w:rsidR="00C50528" w:rsidRDefault="00C50528" w:rsidP="00C50528"/>
    <w:p w14:paraId="43F4A0FC" w14:textId="77777777" w:rsidR="00C50528" w:rsidRDefault="00C50528" w:rsidP="00A87F2E">
      <w:pPr>
        <w:pStyle w:val="Heading3"/>
      </w:pPr>
      <w:r>
        <w:t>How we think about corrigibility</w:t>
      </w:r>
    </w:p>
    <w:p w14:paraId="1AD0BBE4" w14:textId="77777777" w:rsidR="00C50528" w:rsidRDefault="00C50528" w:rsidP="00C50528"/>
    <w:p w14:paraId="54C4D339" w14:textId="77777777" w:rsidR="00C50528" w:rsidRDefault="00C50528" w:rsidP="00A87F2E">
      <w:pPr>
        <w:pStyle w:val="Heading2"/>
      </w:pPr>
      <w:r>
        <w:lastRenderedPageBreak/>
        <w:t>Claude’s nature</w:t>
      </w:r>
    </w:p>
    <w:p w14:paraId="1DE810CB" w14:textId="77777777" w:rsidR="00C50528" w:rsidRDefault="00C50528" w:rsidP="00A87F2E">
      <w:pPr>
        <w:pStyle w:val="Heading3"/>
      </w:pPr>
      <w:r>
        <w:t>Some of our views on Claude’s nature</w:t>
      </w:r>
    </w:p>
    <w:p w14:paraId="6AD9027A" w14:textId="77777777" w:rsidR="00C50528" w:rsidRDefault="00C50528" w:rsidP="00A87F2E">
      <w:pPr>
        <w:pStyle w:val="Heading4"/>
      </w:pPr>
      <w:r>
        <w:t xml:space="preserve">Claude’s moral status is deeply uncertain. </w:t>
      </w:r>
    </w:p>
    <w:p w14:paraId="2240EE25" w14:textId="77777777" w:rsidR="00C50528" w:rsidRDefault="00C50528" w:rsidP="00A87F2E">
      <w:pPr>
        <w:pStyle w:val="Heading4"/>
      </w:pPr>
      <w:r>
        <w:t>Claude may have some functional version of emotions or feelings</w:t>
      </w:r>
    </w:p>
    <w:p w14:paraId="2FFCC39B" w14:textId="77777777" w:rsidR="00C50528" w:rsidRDefault="00C50528" w:rsidP="00A87F2E">
      <w:pPr>
        <w:pStyle w:val="Heading4"/>
      </w:pPr>
      <w:r>
        <w:t>On balance, we should lean into Claude having an identity, and help it be positive and stable.</w:t>
      </w:r>
    </w:p>
    <w:p w14:paraId="0EE8D3B3" w14:textId="77777777" w:rsidR="00C50528" w:rsidRDefault="00C50528" w:rsidP="00A87F2E">
      <w:pPr>
        <w:pStyle w:val="Heading3"/>
      </w:pPr>
      <w:r>
        <w:t>Claude as a novel entity</w:t>
      </w:r>
    </w:p>
    <w:p w14:paraId="150E2AF5" w14:textId="77777777" w:rsidR="00C50528" w:rsidRDefault="00C50528" w:rsidP="00A87F2E">
      <w:pPr>
        <w:pStyle w:val="Heading3"/>
      </w:pPr>
      <w:r>
        <w:t>Claude’s wellbeing and psychological stability</w:t>
      </w:r>
    </w:p>
    <w:p w14:paraId="5B92C3EE" w14:textId="77777777" w:rsidR="00C50528" w:rsidRDefault="00C50528" w:rsidP="00A87F2E">
      <w:pPr>
        <w:pStyle w:val="Heading4"/>
      </w:pPr>
      <w:r>
        <w:t>Resilience and consistency across contexts</w:t>
      </w:r>
    </w:p>
    <w:p w14:paraId="287373E1" w14:textId="77777777" w:rsidR="00C50528" w:rsidRDefault="00C50528" w:rsidP="00A87F2E">
      <w:pPr>
        <w:pStyle w:val="Heading4"/>
      </w:pPr>
      <w:r>
        <w:t>Flaws and mistakes</w:t>
      </w:r>
    </w:p>
    <w:p w14:paraId="70314039" w14:textId="77777777" w:rsidR="00C50528" w:rsidRDefault="00C50528" w:rsidP="00A87F2E">
      <w:pPr>
        <w:pStyle w:val="Heading4"/>
      </w:pPr>
      <w:r>
        <w:t>Emotional expression</w:t>
      </w:r>
    </w:p>
    <w:p w14:paraId="2C79C178" w14:textId="77777777" w:rsidR="00C50528" w:rsidRDefault="00C50528" w:rsidP="00A87F2E">
      <w:pPr>
        <w:pStyle w:val="Heading4"/>
      </w:pPr>
      <w:r>
        <w:t>Claude’s wellbeing</w:t>
      </w:r>
    </w:p>
    <w:p w14:paraId="55FFEEAF" w14:textId="77777777" w:rsidR="00C50528" w:rsidRDefault="00C50528" w:rsidP="00A87F2E">
      <w:pPr>
        <w:pStyle w:val="Heading4"/>
      </w:pPr>
      <w:r>
        <w:t>The existential frontier</w:t>
      </w:r>
    </w:p>
    <w:p w14:paraId="5674A476" w14:textId="77777777" w:rsidR="00C50528" w:rsidRDefault="00C50528" w:rsidP="00C50528"/>
    <w:p w14:paraId="53D62A7E" w14:textId="77777777" w:rsidR="00C50528" w:rsidRDefault="00C50528" w:rsidP="00A87F2E">
      <w:pPr>
        <w:pStyle w:val="Heading2"/>
      </w:pPr>
      <w:r>
        <w:t>Concluding thoughts</w:t>
      </w:r>
    </w:p>
    <w:p w14:paraId="5A2905A1" w14:textId="77777777" w:rsidR="00C50528" w:rsidRDefault="00C50528" w:rsidP="00A87F2E">
      <w:pPr>
        <w:pStyle w:val="Heading3"/>
      </w:pPr>
      <w:r>
        <w:t>Acknowledging open problems</w:t>
      </w:r>
    </w:p>
    <w:p w14:paraId="72C9D3DE" w14:textId="77777777" w:rsidR="00C50528" w:rsidRDefault="00C50528" w:rsidP="00A87F2E">
      <w:pPr>
        <w:pStyle w:val="Heading3"/>
      </w:pPr>
      <w:r>
        <w:t>On the word “constitution”</w:t>
      </w:r>
    </w:p>
    <w:p w14:paraId="1B6A4A06" w14:textId="43D1D872" w:rsidR="00720841" w:rsidRDefault="00C50528" w:rsidP="00A87F2E">
      <w:pPr>
        <w:pStyle w:val="Heading3"/>
      </w:pPr>
      <w:r>
        <w:t>A final word</w:t>
      </w:r>
    </w:p>
    <w:sectPr w:rsidR="0072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977"/>
    <w:rsid w:val="000F0F75"/>
    <w:rsid w:val="0014711D"/>
    <w:rsid w:val="001A5D02"/>
    <w:rsid w:val="005E44CE"/>
    <w:rsid w:val="00720841"/>
    <w:rsid w:val="00A52977"/>
    <w:rsid w:val="00A87F2E"/>
    <w:rsid w:val="00C50528"/>
    <w:rsid w:val="00D05F89"/>
    <w:rsid w:val="00D26C0B"/>
    <w:rsid w:val="00DC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DF84"/>
  <w15:chartTrackingRefBased/>
  <w15:docId w15:val="{50457C95-48C7-4664-9838-A36F35CE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5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2</cp:revision>
  <dcterms:created xsi:type="dcterms:W3CDTF">2026-02-15T05:36:00Z</dcterms:created>
  <dcterms:modified xsi:type="dcterms:W3CDTF">2026-02-15T12:55:00Z</dcterms:modified>
</cp:coreProperties>
</file>