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SPEC 9270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Machine Learning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Comprehensive Week-by-Week Study Notes</w:t>
      </w:r>
    </w:p>
    <w:p>
      <w:pPr>
        <w:spacing w:after="8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TU Dublin | Bojan Božić &amp; Bujar Raufi</w:t>
      </w:r>
    </w:p>
    <w:p>
      <w:pPr>
        <w:pBdr>
          <w:bottom w:val="single" w:color="1F4E79" w:sz="4"/>
        </w:pBdr>
        <w:spacing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Contents</w:t>
      </w:r>
    </w:p>
    <w:p>
      <w:pPr>
        <w:spacing w:after="80"/>
        <w:ind w:left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Week 1 – Introduction to Machine Learning</w:t>
      </w:r>
    </w:p>
    <w:p>
      <w:pPr>
        <w:spacing w:after="80"/>
        <w:ind w:left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Week 2 – Similarity-based Learning (kNN &amp; k-Means)</w:t>
      </w:r>
    </w:p>
    <w:p>
      <w:pPr>
        <w:spacing w:after="80"/>
        <w:ind w:left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Week 3 – Information-based Learning (Decision Trees)</w:t>
      </w:r>
    </w:p>
    <w:p>
      <w:pPr>
        <w:spacing w:after="80"/>
        <w:ind w:left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Week 4 – Probability-based Learning (Naïve Bayes)</w:t>
      </w:r>
    </w:p>
    <w:p>
      <w:pPr>
        <w:spacing w:after="80"/>
        <w:ind w:left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Week 5 – Error-based Learning (Regression &amp; SVMs)</w:t>
      </w:r>
    </w:p>
    <w:p>
      <w:pPr>
        <w:spacing w:after="80"/>
        <w:ind w:left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Week 6 – Evaluation</w:t>
      </w:r>
    </w:p>
    <w:p>
      <w:pPr>
        <w:spacing w:after="80"/>
        <w:ind w:left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Week 7 – Model Selection, Pipelines &amp; Hyperparameters</w:t>
      </w:r>
    </w:p>
    <w:p>
      <w:pPr>
        <w:spacing w:after="80"/>
        <w:ind w:left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Week 8 – Neural Networks</w:t>
      </w:r>
    </w:p>
    <w:p>
      <w:pPr>
        <w:spacing w:after="80"/>
        <w:ind w:left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Week 10 – Dimensionality Reduction &amp; Ensemble Methods</w:t>
      </w:r>
    </w:p>
    <w:p>
      <w:pPr>
        <w:spacing w:after="80"/>
        <w:ind w:left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Week 12 – Unsupervised Learning (Clustering)</w:t>
      </w:r>
    </w:p>
    <w:p>
      <w:pPr>
        <w:pBdr>
          <w:left w:val="single" w:color="FFC107" w:sz="12"/>
        </w:pBdr>
        <w:shd w:fill="FFF3CD" w:val="clear"/>
        <w:spacing w:after="100" w:before="400"/>
        <w:ind w:left="200" w:right="200"/>
      </w:pPr>
      <w:r>
        <w:rPr>
          <w:rFonts w:ascii="Arial" w:cs="Arial" w:eastAsia="Arial" w:hAnsi="Arial"/>
          <w:b/>
          <w:bCs/>
          <w:color w:val="8B0000"/>
          <w:sz w:val="19"/>
          <w:szCs w:val="19"/>
        </w:rPr>
        <w:t xml:space="preserve">⚠️  Note: Working with Text (Week 11) and Reinforcement Learning (Week 9) are NOT on the exam.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Week 1</w:t>
      </w:r>
    </w:p>
    <w:p>
      <w:pPr>
        <w:pBdr>
          <w:bottom w:val="single" w:color="1F4E79" w:sz="6"/>
        </w:pBdr>
        <w:spacing w:after="200" w:before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Introduction to Machine Learning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Core Definitions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Supervised Learning: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Algorithm learns a function from historical labelled data (training set) to predict correct answers for new unseen inputs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Unsupervised Learning: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Finds structure in data with no labelled examples — no target feature (e.g. clustering, topic modelling)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Classification: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Output is a class label (e.g. High-risk / Low-risk)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Regression: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Output is a continuous number (e.g. house price, drug dosage)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Consistent model: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A model is consistent with training data if it correctly predicts the label of every training instance (zero training error)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Generalisation: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A useful model must make correct predictions for unseen query data — not just training data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Key Concepts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Overfitting: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Model is too complex — fits training data too closely, sensitive to noise, poor on unseen data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Underfitting: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Model too simple — cannot capture the underlying patterns in the data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Inductive Bias: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Assumptions used to drive model selection when training data alone is insufficient</w:t>
      </w:r>
    </w:p>
    <w:p>
      <w:pPr>
        <w:spacing w:after="60"/>
        <w:ind w:left="6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Restrictive Bias: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Constrains the type of model (e.g. linear regression only considers linear models)</w:t>
      </w:r>
    </w:p>
    <w:p>
      <w:pPr>
        <w:spacing w:after="60"/>
        <w:ind w:left="6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Preference Bias: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Guides selection among models of the same type (e.g. decision trees prefer shallower trees)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ML Algorithms Covered in Module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Similarity-based: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k-Nearest Neighbour (kNN)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Information-based: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Decision Trees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Probability-based: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Naïve Bayes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Error-based: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Linear Regression, Logistic Regression, SVMs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Neural Networks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— peak of error-based learning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Data Concepts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Descriptive features: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The input variables used to describe each instance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Target feature: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The output variable we are trying to predict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Training set: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Historical labelled data used to learn the model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Test set: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Unseen data used to evaluate model performance — must NEVER be used in training</w:t>
      </w:r>
    </w:p>
    <w:p>
      <w:pPr>
        <w:pBdr>
          <w:left w:val="single" w:color="FFC107" w:sz="12"/>
        </w:pBdr>
        <w:shd w:fill="FFF3CD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7B2D00"/>
          <w:sz w:val="18"/>
          <w:szCs w:val="18"/>
        </w:rPr>
        <w:t xml:space="preserve">📌 A model that perfectly memorises training data but fails on unseen data is overfitting — high training accuracy does not mean good generalisation.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Week 2</w:t>
      </w:r>
    </w:p>
    <w:p>
      <w:pPr>
        <w:pBdr>
          <w:bottom w:val="single" w:color="1F4E79" w:sz="6"/>
        </w:pBdr>
        <w:spacing w:after="200" w:before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Similarity-based Learning — kNN &amp; k-Means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Big Idea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Look at what worked well in the past and make the same prediction for similar new instances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kNN is a lazy learner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— no model is built at training time; all computation happens at query time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k-Means is unsupervised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— groups instances into clusters based on distance to centroids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Feature Space &amp; Similarity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Feature Space: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D-dimensional coordinate system — one axis per descriptive feature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Similarity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is inversely related to distance: less distance = more similarity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4 rules a distance metric must satisfy: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Non-negativity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,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Identity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,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Symmetry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,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Triangular Inequality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Distance Metrics — Equations</w:t>
      </w:r>
    </w:p>
    <w:p>
      <w:pPr>
        <w:spacing w:after="60" w:before="120"/>
        <w:ind w:left="100"/>
      </w:pP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Euclidean Distance (most common — straight line)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Euclidean(a, b) = √( Σᵢ (a[i] − b[i])² 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Best for: low-dimensional, continuous data. Penalises large differences on single features</w:t>
      </w:r>
    </w:p>
    <w:p>
      <w:pPr>
        <w:spacing w:after="60" w:before="120"/>
        <w:ind w:left="100"/>
      </w:pP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Manhattan Distance (taxi-cab — grid path)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Manhattan(a, b) = Σᵢ |a[i] − b[i]|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Computational advantage over Euclidean. Better for high-dimensional data &amp; outliers</w:t>
      </w:r>
    </w:p>
    <w:p>
      <w:pPr>
        <w:spacing w:after="60" w:before="120"/>
        <w:ind w:left="100"/>
      </w:pP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Minkowski Distance (generalises both)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Minkowski(a, b) = ( Σᵢ |a[i] − b[i]|ᵖ )^(1/p)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 = 1 → Manhattan distance; p = 2 → Euclidean distance</w:t>
      </w:r>
    </w:p>
    <w:p>
      <w:pPr>
        <w:spacing w:after="60" w:before="120"/>
        <w:ind w:left="100"/>
      </w:pP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Hamming Distance (categorical data only)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Hamming(a, b) = sum of overlap differences across all features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Overlap difference = 0 if feature values are equal, 1 if different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kNN Algorithm — Steps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1. For a new query instance, compute distance to ALL training instances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2. Rank training instances by distance (lowest = most similar)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3. Select the k nearest neighbours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4. Predict by majority vote of those k neighbours' class labels</w:t>
      </w:r>
    </w:p>
    <w:p>
      <w:pPr>
        <w:pBdr>
          <w:left w:val="single" w:color="FFC107" w:sz="12"/>
        </w:pBdr>
        <w:shd w:fill="FFF3CD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7B2D00"/>
          <w:sz w:val="18"/>
          <w:szCs w:val="18"/>
        </w:rPr>
        <w:t xml:space="preserve">📌 Small k (e.g. k=1) = sensitive to noise / overfitting. Larger k = smoother boundary, more stable. k=1 on training data gives 100% accuracy (each point finds itself).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Normalisation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Required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— features with large ranges dominate distance calculations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Min-Max scaling: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rescales features to [0, 1] range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x_norm = (x − x_min) / (x_max − x_min)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Data Types for Distance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Continuous/Numeric: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Euclidean or Manhattan distance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Categorical (Nominal):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Overlap difference (0 or 1); Hamming distance for full instance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Ordinal: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Absolute difference between ranked positions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Mixed types: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Local distance per feature, then sum to global distance</w:t>
      </w:r>
    </w:p>
    <w:p>
      <w:pPr>
        <w:pBdr>
          <w:left w:val="single" w:color="FFC107" w:sz="12"/>
        </w:pBdr>
        <w:shd w:fill="FFF3CD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7B2D00"/>
          <w:sz w:val="18"/>
          <w:szCs w:val="18"/>
        </w:rPr>
        <w:t xml:space="preserve">📌 k-Means CANNOT be used with categorical data — centroids require computing means, which is undefined for categories.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Week 3</w:t>
      </w:r>
    </w:p>
    <w:p>
      <w:pPr>
        <w:pBdr>
          <w:bottom w:val="single" w:color="1F4E79" w:sz="6"/>
        </w:pBdr>
        <w:spacing w:after="200" w:before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Information-based Learning — Decision Trees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Big Idea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Ask a series of questions about features to arrive at a classification — like a game of '20 Questions'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Eager learner: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The tree (model) is built entirely at training time. Queries are fast — just traverse the tree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Preference bias: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Prefer shallower trees (fewer questions → quicker decisions)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Entropy — Measuring Impurity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Entropy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measures the uncertainty / disorder in a set of instances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High entropy = mixed classes = high uncertainty. Low entropy = mostly one class = low uncertainty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Pure set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(all one class) has entropy = 0.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Even 50/50 split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has entropy = 1 (binary)</w:t>
      </w:r>
    </w:p>
    <w:p>
      <w:pPr>
        <w:spacing w:after="60" w:before="120"/>
        <w:ind w:left="100"/>
      </w:pP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Entropy Formula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H(D) = − Σᵢ P(tᵢ) × log₂(P(tᵢ))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P(tᵢ) = proportion of instances belonging to class i in dataset 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Example — pure set (all class 1): H(D) = −(1 × log₂(1)) = 0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Example — even split (50/50): H(D) = −(0.5 × log₂(0.5) + 0.5 × log₂(0.5)) = 1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Example — 52 unique cards: H(D) = 5.7 | grouped by suit: H(D) = 2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Information Gain — Choosing the Best Split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Information Gain: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how much entropy is reduced by splitting on a feature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IG(d, D) = H(D) − rem(d, D)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rem(d, D) = Σᵢ (|Dᵢ| / |D|) × H(Dᵢ)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|Dᵢ| = number of instances in partition i; |D| = total instances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Choose the feature with the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highest information gain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at each node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ID3 Algorithm — Building the Tree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1. Calculate entropy of full dataset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2. For each feature, calculate information gain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3. Select feature with highest IG as the split node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4. Recurse on each partition until: pure nodes, no features left, or stopping criterion met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Pruning — Reducing Overfitting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Problem: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Deep unpruned trees overfit — they memorise training data including noise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Pruning: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Remove sub-trees that add complexity without improving generalisation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New leaf node label: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The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majority class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of all training instances that reach that node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Trade-off: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Slight loss in training accuracy, better generalisation on unseen data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Handling Different Feature Types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Categorical features: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One branch per category value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Continuous features (C4.5):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Test threshold values; select best split point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Gain Ratio (C4.5):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Normalises IG to avoid bias toward features with many values</w:t>
      </w:r>
    </w:p>
    <w:p>
      <w:pPr>
        <w:pBdr>
          <w:left w:val="single" w:color="FFC107" w:sz="12"/>
        </w:pBdr>
        <w:shd w:fill="FFF3CD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7B2D00"/>
          <w:sz w:val="18"/>
          <w:szCs w:val="18"/>
        </w:rPr>
        <w:t xml:space="preserve">📌 Decision trees are eager learners — unlike kNN, they require retraining from scratch if new training data arrives or concept drift occurs.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Week 4</w:t>
      </w:r>
    </w:p>
    <w:p>
      <w:pPr>
        <w:pBdr>
          <w:bottom w:val="single" w:color="1F4E79" w:sz="6"/>
        </w:pBdr>
        <w:spacing w:after="200" w:before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Probability-based Learning — Naïve Bayes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Big Idea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Use probability to estimate the most likely class for a new query instance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Eager learner: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Model (conditional probability tables) built at training time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Naïve assumption: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All descriptive features are conditionally independent given the class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Bayes' Theorem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P(h|D) = P(D|h) × P(h) / P(D)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P(h|D):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Posterior — probability of hypothesis h given data D (what we want)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P(D|h):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Likelihood — probability of data given hypothesis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P(h):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Prior — probability of hypothesis before seeing data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P(D):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Evidence — probability of data (same for all classes, so can be ignored in comparison)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Naïve Bayes Classifier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For a query q, calculate the posterior probability for each class: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P(class | q) ∝ P(class) × Π P(featureᵢ | class)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P(class) = prior = proportion of training instances with that class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P(featureᵢ | class) = proportion of instances of that class with that feature value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Assign the query to the class with the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highest posterior probability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Example — Credit Card Classifier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Features: Age, Employment Status, Home Owner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Step 1: Calculate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prior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probabilities — P(Approved) and P(Denied)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Step 2: Calculate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likelihoods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— P(feature value | Approved) and P(feature value | Denied) for each feature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Step 3: For a new query, multiply prior × likelihoods for each class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Step 4: Assign the class with the higher product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Handling Problems</w:t>
      </w:r>
    </w:p>
    <w:p>
      <w:pPr>
        <w:spacing w:after="60" w:before="120"/>
        <w:ind w:left="100"/>
      </w:pP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Zero Probability Problem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If a feature value never appears with a given class in training, P = 0 → entire product becomes 0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Laplace Smoothing: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Add 1 to all counts to avoid zero probabilities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P(featureᵢ = v | class) = (count + 1) / (total + number of possible values)</w:t>
      </w:r>
    </w:p>
    <w:p>
      <w:pPr>
        <w:spacing w:after="60" w:before="120"/>
        <w:ind w:left="100"/>
      </w:pP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Continuous Features — Binning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Continuous features must be discretised (binned) into intervals before applying NB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Equal-width or equal-frequency bins are common approaches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Advantages &amp; Limitations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✅ Fast to train, handles large/sparse datasets, robust to curse of dimensionality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✅ Works well for text classification (e.g. spam filtering — SpamAssassin)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❌ Naïve assumption rarely holds in reality — features often correlated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❌ Cannot model interactions between features</w:t>
      </w:r>
    </w:p>
    <w:p>
      <w:pPr>
        <w:pBdr>
          <w:left w:val="single" w:color="FFC107" w:sz="12"/>
        </w:pBdr>
        <w:shd w:fill="FFF3CD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7B2D00"/>
          <w:sz w:val="18"/>
          <w:szCs w:val="18"/>
        </w:rPr>
        <w:t xml:space="preserve">📌 Naïve Bayes and Decision Trees are EAGER learners. kNN is a LAZY learner. Eager = model built at training time. Lazy = all work done at query time.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Week 5</w:t>
      </w:r>
    </w:p>
    <w:p>
      <w:pPr>
        <w:pBdr>
          <w:bottom w:val="single" w:color="1F4E79" w:sz="6"/>
        </w:pBdr>
        <w:spacing w:after="200" w:before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Error-based Learning — Regression &amp; SVMs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Big Idea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A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parameterised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model is initialised with random weights, then iteratively adjusted to minimise prediction error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An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error/loss function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measures how wrong the model's predictions are on training data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The algorithm searches for the set of weights that minimises the loss function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Simple Linear Regression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Predicts a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continuous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output from one descriptive feature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M_w(d) = w[0] + w[1] × d[1]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w[0] = intercept (where line crosses y-axis)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w[1] = slope/weight (how much prediction changes per unit of feature)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Example: Rental Price = 6.47 + 0.62 × Size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Loss Function — Sum of Squared Errors (SSE)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SSE = (1/2) × Σᵢ (tᵢ − (w[0] + w[1] × dᵢ[1]))²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tᵢ = actual target value; the predicted value is subtracted from it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Squaring ensures no negative errors; penalises large errors more than small ones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Goal: find weights w[0] and w[1] that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minimise SSE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The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error surface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plots SSE for every combination of weights — has a global minimum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Gradient Descent — Optimisation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Iterative algorithm to find the minimum of the error surface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At each step, compute the gradient (slope) of the error surface and move weights in the direction that reduces error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w[j] ← w[j] − η × ∂SSE/∂w[j]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η (eta) =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learning rate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— controls step size. Too large: overshoots; too small: slow convergence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Multivariate Linear Regression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Extends to multiple descriptive features: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M_w(d) = w[0] + w[1]×d[1] + w[2]×d[2] + ... + w[k]×d[k]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Example: Drug dosage = −4.3 + 0.1×weight + 0.03×height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For 60kg, 165cm: dosage = −4.3 + (0.1×60) + (0.03×165) = −4.3 + 6 + 4.95 =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6.65 mg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Logistic Regression — Classification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Uses the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sigmoid activation function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to output a probability between 0 and 1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σ(z) = 1 / (1 + e^(−z))   where z = w[0] + w[1]×d[1] + ...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Output &gt; 0.5 → predict positive class; Output &lt; 0.5 → predict negative class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Binary classification only — use one-vs-all for multi-class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Support Vector Machines (SVMs)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Find the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optimal hyperplane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that maximises the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margin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between classes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Support vectors: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Training instances closest to the decision boundary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Larger margin → better generalisation on unseen data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 parameter: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Controls trade-off between wider margin and misclassification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Kernel trick: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Maps data to higher dimensions for non-linearly separable problems</w:t>
      </w:r>
    </w:p>
    <w:p>
      <w:pPr>
        <w:pBdr>
          <w:left w:val="single" w:color="FFC107" w:sz="12"/>
        </w:pBdr>
        <w:shd w:fill="FFF3CD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7B2D00"/>
          <w:sz w:val="18"/>
          <w:szCs w:val="18"/>
        </w:rPr>
        <w:t xml:space="preserve">📌 Hyperparameters in error-based models: learning rate (η), regularisation (C in SVM, lambda in LASSO). Parameters learned from data: weights w[0], w[1], ...w[k].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Week 6</w:t>
      </w:r>
    </w:p>
    <w:p>
      <w:pPr>
        <w:pBdr>
          <w:bottom w:val="single" w:color="1F4E79" w:sz="6"/>
        </w:pBdr>
        <w:spacing w:after="200" w:before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Evaluation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Why Evaluation Matters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Estimate how a model will perform when deployed on real unseen data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Compare models to choose the best one for a given task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Never use training data for testing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— gives unrealistically optimistic accuracy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Data leakage: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When test data influences training/preprocessing → over-optimistic estimates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Hold-Out Testing vs Cross-Validation</w:t>
      </w:r>
    </w:p>
    <w:p>
      <w:pPr>
        <w:spacing w:after="60" w:before="120"/>
        <w:ind w:left="100"/>
      </w:pP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Hold-Out Testing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Split data into train set and test set (e.g. 80/20 split)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Simple and fast, but result varies with how the split falls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Less reliable — especially with smaller datasets</w:t>
      </w:r>
    </w:p>
    <w:p>
      <w:pPr>
        <w:spacing w:after="60" w:before="120"/>
        <w:ind w:left="100"/>
      </w:pP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k-Fold Cross-Validation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Split data into k equal folds. Train on k−1 folds, test on remaining fold. Repeat k times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Average the k accuracy scores for final estimate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More accurate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(uses all data for testing) and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more stable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(averages out variance)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Leave-One-Out (LOO): extreme case where k = total number of instances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Bootstrapping: preferred for very small datasets (&lt;300 instances); resamples with replacement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Confusion Matrix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Summarises classifier performance: actual vs predicted class labels</w:t>
      </w:r>
    </w:p>
    <w:p>
      <w:pPr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Predicted +    Predicted −</w:t>
      </w:r>
    </w:p>
    <w:p>
      <w:pPr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Actual +       TP               FN</w:t>
      </w:r>
    </w:p>
    <w:p>
      <w:pPr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Actual −       FP               TN</w:t>
      </w:r>
    </w:p>
    <w:p>
      <w:pPr>
        <w:spacing w:after="80"/>
      </w:pP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TP: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True Positive — correctly predicted positive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TN: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True Negative — correctly predicted negative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FP: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False Positive — predicted positive but actually negative (Type I error)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FN: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False Negative — predicted negative but actually positive (Type II error)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Key Evaluation Metrics — Formulas</w:t>
      </w:r>
    </w:p>
    <w:p>
      <w:pPr>
        <w:spacing w:after="60" w:before="120"/>
        <w:ind w:left="100"/>
      </w:pP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Accuracy &amp; Misclassification Rate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Accuracy = (TP + TN) / (TP + FP + TN + FN)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Misclassification Rate = (FP + FN) / (TP + FP + TN + FN)</w:t>
      </w:r>
    </w:p>
    <w:p>
      <w:pPr>
        <w:spacing w:after="60" w:before="120"/>
        <w:ind w:left="100"/>
      </w:pP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Precision &amp; Recall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Precision = TP / (TP + FP)   [of all predicted positive, how many were correct?]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Recall (Sensitivity) = TP / (TP + FN)   [of all actual positives, how many found?]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Use Precision when: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False Positives are costly (e.g. stock market: don't recommend bad trades)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Use Recall when: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False Negatives are costly (e.g. cancer diagnosis: don't miss real cases)</w:t>
      </w:r>
    </w:p>
    <w:p>
      <w:pPr>
        <w:spacing w:after="60" w:before="120"/>
        <w:ind w:left="100"/>
      </w:pP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True/False Positive &amp; Negative Rates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TPRate = TP / (TP + FN)   [also called Recall / Sensitivity]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TNRate = TN / (FP + TN)   [also called Specificity]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FPRate = FP / (FP + TN)</w:t>
      </w:r>
    </w:p>
    <w:p>
      <w:pPr>
        <w:pBdr>
          <w:left w:val="single" w:color="FFC107" w:sz="12"/>
        </w:pBdr>
        <w:shd w:fill="FFF3CD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7B2D00"/>
          <w:sz w:val="18"/>
          <w:szCs w:val="18"/>
        </w:rPr>
        <w:t xml:space="preserve">📌 Data leakage can occur in preprocessing: if test data is used when fitting a scaler, imputer, or feature selector — all must be fitted on training data ONLY, then applied (transform only) to test data.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Week 7</w:t>
      </w:r>
    </w:p>
    <w:p>
      <w:pPr>
        <w:pBdr>
          <w:bottom w:val="single" w:color="1F4E79" w:sz="6"/>
        </w:pBdr>
        <w:spacing w:after="200" w:before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Model Selection, Pipelines &amp; Hyperparameters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Model Selection Overview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Choosing the right algorithm (kNN vs Decision Tree vs Naïve Bayes etc.)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Choosing the right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hyperparameters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for that algorithm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Choosing the right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preprocessing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steps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Parameters vs Hyperparameters</w:t>
      </w:r>
    </w:p>
    <w:p>
      <w:pPr>
        <w:spacing w:after="60" w:before="120"/>
        <w:ind w:left="100"/>
      </w:pP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Parameters (learned from data during training)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Weights in linear regression (w[0], w[1], ...)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Conditional probabilities in Naïve Bayes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Support vectors in SVM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Weights in a neural network</w:t>
      </w:r>
    </w:p>
    <w:p>
      <w:pPr>
        <w:spacing w:after="60" w:before="120"/>
        <w:ind w:left="100"/>
      </w:pP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Hyperparameters (set manually before training)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k in k-Nearest Neighbour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Max depth / split criterion (Gini or Entropy) in Decision Trees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C parameter in SVM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Learning rate η in gradient descent / neural networks</w:t>
      </w:r>
    </w:p>
    <w:p>
      <w:pPr>
        <w:pBdr>
          <w:left w:val="single" w:color="FFC107" w:sz="12"/>
        </w:pBdr>
        <w:shd w:fill="FFF3CD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7B2D00"/>
          <w:sz w:val="18"/>
          <w:szCs w:val="18"/>
        </w:rPr>
        <w:t xml:space="preserve">📌 Hyperparameters are NOT learned from data — they are set by hand and tuned using validation. Test data must NEVER be used during hyperparameter tuning.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Grid Search — Hyperparameter Tuning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Exhaustive search over a specified hyperparameter grid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Each combination is evaluated using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cross-validation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(not test data)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Example grid for kNN: k = [1,3,5,7,10] × distance = [weighted, unweighted] = 10 combinations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Best combination selected based on cross-validation accuracy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Pipelines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Chain multiple preprocessing steps + model into a single reusable workflow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Ensures preprocessing is applied correctly — fit on training data, transform on test data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Prevents data leakage when combined with cross-validation or grid search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Steps: e.g. Imputer → Scaler → Encoder → Model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Pipeline: fit(X_train) → transform(X_train) → fit model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         predict: transform(X_test) → model.predict()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Preprocessing Steps</w:t>
      </w:r>
    </w:p>
    <w:p>
      <w:pPr>
        <w:spacing w:after="60" w:before="120"/>
        <w:ind w:left="100"/>
      </w:pP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Missing Value Imputation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Replace missing values with mean, median, or kNN-based estimate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Imputer must be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fitted on training data only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— then applied to test data</w:t>
      </w:r>
    </w:p>
    <w:p>
      <w:pPr>
        <w:spacing w:after="60" w:before="120"/>
        <w:ind w:left="100"/>
      </w:pP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Feature Scaling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Min-Max scaling: rescales to [0, 1]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Standardisation (Z-score): rescales to mean=0, std=1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Required for distance-based models (kNN, SVM) — not needed for Decision Trees</w:t>
      </w:r>
    </w:p>
    <w:p>
      <w:pPr>
        <w:spacing w:after="60" w:before="120"/>
        <w:ind w:left="100"/>
      </w:pP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Encoding Categorical Features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One-Hot Encoding: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Creates binary columns for each category value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One-Hot Encoder must be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fitted on training data only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If test data has new unseen categories, encoder must handle them gracefully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Data Leakage — The 3 Scenarios (Exam Q3c)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Scenario 1 — Feature selection using test data: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Most serious. Model selects features that appear to work well on test data → artificially inflated accuracy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Scenario 2 — One-Hot Encoder fitted on all data: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Moderate. Encoder may learn categories from test set that don't appear in training → slight advantage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Scenario 3 — Mean imputation using all data: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Less serious. Test mean values slightly influence imputed training values → minor inflation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Week 8</w:t>
      </w:r>
    </w:p>
    <w:p>
      <w:pPr>
        <w:pBdr>
          <w:bottom w:val="single" w:color="1F4E79" w:sz="6"/>
        </w:pBdr>
        <w:spacing w:after="200" w:before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Neural Networks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Big Idea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Inspired by biological neurons: inputs arrive via dendrites, processed in cell body, output via axon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Each connection has a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weight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indicating its importance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Activation function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decides whether the neuron fires or not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Neural networks are the peak of error-based learning — extend linear/logistic regression to complex non-linear problems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Single Neuron — Perceptron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Simplest neural unit: takes inputs, multiplies by weights, sums, applies activation function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output = φ(w[0] + w[1]×x[1] + w[2]×x[2] + ... + w[n]×x[n])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w[0] =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bias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— baseline activation level even when all inputs are zero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Single layer perceptron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is a linear classifier — can only solve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linearly separable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problems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Limitation: cannot solve XOR — not linearly separable (Minsky &amp; Papert, 1969)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Activation Functions</w:t>
      </w:r>
    </w:p>
    <w:p>
      <w:pPr>
        <w:spacing w:after="60" w:before="120"/>
        <w:ind w:left="100"/>
      </w:pP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Threshold (Step) Function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Output = 1 if sum &gt; threshold, else 0. Not differentiable — cannot use gradient descent</w:t>
      </w:r>
    </w:p>
    <w:p>
      <w:pPr>
        <w:spacing w:after="60" w:before="120"/>
        <w:ind w:left="100"/>
      </w:pP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Sigmoid (Logistic)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σ(z) = 1 / (1 + e^(−z))   →  output between 0 and 1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Smooth, differentiable — suitable for gradient descent. Used in output layer for binary classification</w:t>
      </w:r>
    </w:p>
    <w:p>
      <w:pPr>
        <w:spacing w:after="60" w:before="120"/>
        <w:ind w:left="100"/>
      </w:pP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ReLU (Rectified Linear Unit) — Most Common in Hidden Layers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ReLU(z) = max(0, z)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Fast to compute, avoids vanishing gradient problem. Default choice for hidden layers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Multilayer Networks (MLP)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Add one or more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hidden layers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between input and output layers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Input layer: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Passes raw feature values — no processing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Hidden layers: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Apply affine function (weighted sum + bias) then activation function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Output layer: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Produces final prediction (class probability or continuous value)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Multiple hidden layers →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Deep Learning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Non-linear activation functions in hidden layers allow the network to solve non-linear problems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Training — Backpropagation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Forward pass: compute predictions layer by layer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Calculate loss (error) at the output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Backward pass: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propagate error gradient back through layers using chain rule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Update weights using gradient descent: w ← w − η × ∂Loss/∂w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Repeat for many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epochs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(passes through training data) until loss converges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Key Concepts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Learning rate (η):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Controls step size in gradient descent — crucial hyperparameter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Epoch: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One full pass through all training data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Deep learning: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Many hidden layers — very powerful but not explainable (black box)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Explainability issue: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Cannot easily explain why a deep NN made a particular decision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Advantage: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Does not depend on manual feature selection — learns features automatically</w:t>
      </w:r>
    </w:p>
    <w:p>
      <w:pPr>
        <w:pBdr>
          <w:left w:val="single" w:color="FFC107" w:sz="12"/>
        </w:pBdr>
        <w:shd w:fill="FFF3CD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7B2D00"/>
          <w:sz w:val="18"/>
          <w:szCs w:val="18"/>
        </w:rPr>
        <w:t xml:space="preserve">📌 Neural Networks are NOT lazy learners — they are eager learners with complex training. Unlike kNN, all computation happens during training (backpropagation), not at query time.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Week 10</w:t>
      </w:r>
    </w:p>
    <w:p>
      <w:pPr>
        <w:pBdr>
          <w:bottom w:val="single" w:color="1F4E79" w:sz="6"/>
        </w:pBdr>
        <w:spacing w:after="200" w:before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Dimensionality Reduction — Feature Selection &amp; PCA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Curse of Dimensionality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Intuitively: more features = more information. In practice: beyond a point, adding features reduces accuracy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As dimensions increase, data becomes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exponentially sparser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in the feature space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To maintain the same data density, training data must grow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exponentially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with features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Many ML algorithms (especially kNN) perform poorly in high-dimensional spaces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Benefits of Reducing Dimensionality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Lower computational cost: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Fewer features = faster training and prediction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Financial cost: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Fewer measurements to collect (e.g. medical tests, sensors)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Interpretability: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Smaller feature sets are easier to understand and explain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Better accuracy: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Removing noisy/redundant features can improve model performance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Two Strategies for Dimension Reduction</w:t>
      </w:r>
    </w:p>
    <w:p>
      <w:pPr>
        <w:spacing w:after="60" w:before="120"/>
        <w:ind w:left="100"/>
      </w:pP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1. Feature Selection — Select a Subset of Original Features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Keep the most informative original features, discard the rest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Three approaches: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Filter, Wrapper, Embedded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</w:p>
    <w:p>
      <w:pPr>
        <w:spacing w:after="60" w:before="120"/>
        <w:ind w:left="100"/>
      </w:pP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2. Feature Transformation — Create New Features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Project data onto a new set of dimensions (e.g. PCA, LDA, Autoencoders)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New features are combinations of original features — original features are lost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Feature Selection — Filter Methods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Rank features independently of any classifier — fast preprocessing step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Information Gain Filter: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Score each feature by how much it reduces entropy of target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IG(d, D) = H(D) − rem(d, D)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Use SelectKBest or mutual_info_classif in scikit-learn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❌ No model bias — doesn't consider which features suit your specific classifier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❌ No feature dependencies — can't detect when two features only help together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Feature Selection — Wrapper Methods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Wrap the classifier inside the feature selection — evaluate subsets by actual model accuracy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Forward Sequential Selection: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Start with 0 features, add one at a time (best gain)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Backward Sequential Selection: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Start with all features, remove one at a time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✅ Model-aware — finds best features for your specific classifier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❌ Slow — especially with many features; risk of overfitting on small datasets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Feature Selection — Embedded Methods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Feature selection is built into the learning algorithm itself — no separate step needed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Decision Trees: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Feature selection happens at every split (information gain)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Lasso Regression: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L1 regularisation drives unimportant weights to zero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L2(M_w, D) + λ × Σⱼ |wⱼ|   [LASSO penalty]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Random Forests &amp; Gradient Boosting: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Provide built-in feature importance scores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Principal Component Analysis (PCA)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Unsupervised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projection method — reduces dimensions while preserving maximum variance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Projects data onto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principal components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(eigenvectors of the covariance matrix)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First component captures the most variance; each subsequent captures less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PCA does NOT retain original features — creates new composite features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Use case: high-dimensional, sparse data (e.g. text, images)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Ensemble Methods (also in Week 10 content)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Bagging (Bootstrap Aggregation):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Train multiple models on different bootstrap samples → majority vote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Diversity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is key in ensembles — models must differ to complement each other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Boosting: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Train models sequentially; each focuses on instances misclassified by previous model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Random Forest: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Bagging + random feature subset at each split → powerful embedded method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Gradient Boosting: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Sequential boosting using gradient descent on the loss function</w:t>
      </w:r>
    </w:p>
    <w:p>
      <w:pPr>
        <w:pBdr>
          <w:left w:val="single" w:color="FFC107" w:sz="12"/>
        </w:pBdr>
        <w:shd w:fill="FFF3CD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7B2D00"/>
          <w:sz w:val="18"/>
          <w:szCs w:val="18"/>
        </w:rPr>
        <w:t xml:space="preserve">📌 Wrapper methods give better feature subsets but are much slower than filters. For sparse/high-dimensional text data: use TF-IDF weighting + filter feature selection + consider PCA.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Week 12</w:t>
      </w:r>
    </w:p>
    <w:p>
      <w:pPr>
        <w:pBdr>
          <w:bottom w:val="single" w:color="1F4E79" w:sz="6"/>
        </w:pBdr>
        <w:spacing w:after="200" w:before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Unsupervised Learning — Clustering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Big Idea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Find structure in data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without any target feature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— no labels, no right or wrong answer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The algorithm groups instances that are similar to each other into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clusters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Different from supervised learning: we don't know the 'correct' answer in advance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Key Difference from Supervised Learning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Supervised: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Has labelled training data with a target feature to predict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Unsupervised: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Only descriptive features — no target feature, no ground truth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Useful for: data exploration, customer segmentation, anomaly detection, topic modelling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Applications of Clustering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Market Segmentation: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Group customers by similar characteristics for targeted marketing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Social Network Community Detection: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Group users with similar behaviours or connections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Image Segmentation: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Cluster pixels into regions (e.g. object recognition)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Document Clustering / Topic Modelling: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Group documents by similar content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Partitional vs Hierarchical Clustering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Partitional: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Flat grouping — assigns each instance to exactly one of k clusters (e.g. k-Means)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Hierarchical: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Builds a nested tree of clusters (dendrogram) — no need to specify k in advance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k-Means Clustering — Algorithm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Most common partitional clustering approach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k: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Number of clusters — must be specified in advance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Centroid: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Mean vector of all instances in a cluster — the 'centre point'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μᶜ = (1/|Cᶜ|) × Σ(dᵢ ∈ Cᶜ) dᵢ   [mean of all instances in cluster c]</w:t>
      </w:r>
    </w:p>
    <w:p>
      <w:pPr>
        <w:spacing w:after="60" w:before="120"/>
        <w:ind w:left="100"/>
      </w:pP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Steps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1. Initialise k centroids randomly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2. Assign each instance to the nearest centroid (by Euclidean distance)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3. Recompute centroids as mean of all assigned instances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4. Repeat steps 2–3 until centroids no longer change (convergence)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k-Means Objective Function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Minimise the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Sum of Squared Errors (SSE)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— sum of squared distances from each instance to its centroid</w:t>
      </w:r>
    </w:p>
    <w:p>
      <w:pPr>
        <w:shd w:fill="FFF8F0" w:val="clear"/>
        <w:spacing w:after="80" w:before="80"/>
        <w:ind w:left="600"/>
      </w:pPr>
      <w:r>
        <w:rPr>
          <w:rFonts w:ascii="Courier New" w:cs="Courier New" w:eastAsia="Courier New" w:hAnsi="Courier New"/>
          <w:b/>
          <w:bCs/>
          <w:color w:val="8B0000"/>
          <w:sz w:val="19"/>
          <w:szCs w:val="19"/>
        </w:rPr>
        <w:t xml:space="preserve">SSE = Σ(c=1 to k) Σ(dᵢ ∈ Cᶜ) Dist(dᵢ, μᶜ)²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Distance typically measured using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Euclidean distance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Lower SSE = tighter, more compact clusters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Limitations of k-Means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Must specify k in advance — no automatic determination of number of clusters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Sensitive to initialisation — different starting centroids can give different results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Cannot use categorical data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— centroid calculation requires computing a mean (undefined for categories)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Assumes roughly spherical clusters of similar size — may fail on complex shapes</w:t>
      </w:r>
    </w:p>
    <w:p>
      <w:pPr>
        <w:shd w:fill="2E75B6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Choosing k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Try multiple values of k, plot SSE — look for an 'elbow' where SSE stops decreasing sharply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Silhouette score: measures how similar an instance is to its own cluster vs neighbouring clusters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• </w:t>
      </w: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Domain knowledge can also guide the choice of k</w:t>
      </w:r>
    </w:p>
    <w:p>
      <w:pPr>
        <w:pBdr>
          <w:left w:val="single" w:color="FFC107" w:sz="12"/>
        </w:pBdr>
        <w:shd w:fill="FFF3CD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7B2D00"/>
          <w:sz w:val="18"/>
          <w:szCs w:val="18"/>
        </w:rPr>
        <w:t xml:space="preserve">📌 k-Means is unsupervised — there is no ground truth to evaluate against. Entropy cannot be used (no class labels). The algorithm gives you a solution, but you must interpret and validate its meaning.</w:t>
      </w:r>
    </w:p>
    <w:p>
      <w:r>
        <w:br w:type="page"/>
      </w:r>
    </w:p>
    <w:sectPr>
      <w:pgSz w:w="12240" w:h="15840" w:orient="portrait"/>
      <w:pgMar w:top="720" w:right="800" w:bottom="7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2026-05-17T18:22:30.694Z</dcterms:created>
  <dcterms:modified xsi:type="dcterms:W3CDTF">2026-05-17T18:22:30.706Z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