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713D" w14:textId="2E6F9162" w:rsidR="008B1B35" w:rsidRPr="008B1B35" w:rsidRDefault="008B1B35" w:rsidP="0028096C">
      <w:pPr>
        <w:pStyle w:val="Title"/>
        <w:jc w:val="center"/>
        <w:rPr>
          <w:rFonts w:ascii="Agency FB" w:hAnsi="Agency FB"/>
          <w:b/>
          <w:bCs/>
          <w:i/>
          <w:iCs/>
          <w:sz w:val="32"/>
          <w:szCs w:val="32"/>
        </w:rPr>
      </w:pPr>
      <w:r>
        <w:rPr>
          <w:rFonts w:ascii="Agency FB" w:hAnsi="Agency FB"/>
          <w:b/>
          <w:bCs/>
          <w:i/>
          <w:iCs/>
          <w:sz w:val="32"/>
          <w:szCs w:val="32"/>
        </w:rPr>
        <w:t xml:space="preserve">M. Reyhan Aulia </w:t>
      </w:r>
      <w:proofErr w:type="spellStart"/>
      <w:r>
        <w:rPr>
          <w:rFonts w:ascii="Agency FB" w:hAnsi="Agency FB"/>
          <w:b/>
          <w:bCs/>
          <w:i/>
          <w:iCs/>
          <w:sz w:val="32"/>
          <w:szCs w:val="32"/>
        </w:rPr>
        <w:t>Treeana</w:t>
      </w:r>
      <w:proofErr w:type="spellEnd"/>
      <w:r>
        <w:rPr>
          <w:rFonts w:ascii="Agency FB" w:hAnsi="Agency FB"/>
          <w:b/>
          <w:bCs/>
          <w:i/>
          <w:iCs/>
          <w:sz w:val="32"/>
          <w:szCs w:val="32"/>
        </w:rPr>
        <w:t xml:space="preserve"> / PPLG X-1  / 12209113</w:t>
      </w:r>
    </w:p>
    <w:p w14:paraId="0BD95641" w14:textId="77777777" w:rsidR="008B1B35" w:rsidRDefault="008B1B35" w:rsidP="0028096C">
      <w:pPr>
        <w:pStyle w:val="Title"/>
        <w:jc w:val="center"/>
        <w:rPr>
          <w:rFonts w:ascii="Agency FB" w:hAnsi="Agency FB"/>
          <w:b/>
          <w:bCs/>
          <w:i/>
          <w:iCs/>
        </w:rPr>
      </w:pPr>
    </w:p>
    <w:p w14:paraId="6EDA44DE" w14:textId="74E4E2AF" w:rsidR="00231A16" w:rsidRDefault="0028096C" w:rsidP="0028096C">
      <w:pPr>
        <w:pStyle w:val="Title"/>
        <w:jc w:val="center"/>
        <w:rPr>
          <w:rFonts w:ascii="Agency FB" w:hAnsi="Agency FB"/>
          <w:b/>
          <w:bCs/>
          <w:i/>
          <w:iCs/>
        </w:rPr>
      </w:pPr>
      <w:r>
        <w:rPr>
          <w:rFonts w:ascii="Agency FB" w:hAnsi="Agency FB"/>
          <w:b/>
          <w:bCs/>
          <w:i/>
          <w:iCs/>
        </w:rPr>
        <w:t>PENGENALAN K3</w:t>
      </w:r>
    </w:p>
    <w:p w14:paraId="42C3FEF3" w14:textId="74187FB3" w:rsidR="0028096C" w:rsidRDefault="0028096C" w:rsidP="0028096C"/>
    <w:p w14:paraId="6AE7E48B" w14:textId="5D37A5B3" w:rsidR="0028096C" w:rsidRDefault="0028096C" w:rsidP="0028096C"/>
    <w:p w14:paraId="487F7161" w14:textId="77777777" w:rsidR="0028096C" w:rsidRDefault="0028096C" w:rsidP="0028096C">
      <w:pPr>
        <w:ind w:firstLine="720"/>
        <w:rPr>
          <w:rFonts w:ascii="Agency FB" w:hAnsi="Agency FB"/>
        </w:rPr>
      </w:pPr>
      <w:proofErr w:type="spellStart"/>
      <w:r>
        <w:rPr>
          <w:rFonts w:ascii="Agency FB" w:hAnsi="Agency FB"/>
        </w:rPr>
        <w:t>Bekerja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merupakan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komponen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penting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dalam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kehidupan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manusia</w:t>
      </w:r>
      <w:proofErr w:type="spellEnd"/>
      <w:r>
        <w:rPr>
          <w:rFonts w:ascii="Agency FB" w:hAnsi="Agency FB"/>
        </w:rPr>
        <w:t xml:space="preserve">. </w:t>
      </w:r>
      <w:proofErr w:type="spellStart"/>
      <w:r>
        <w:rPr>
          <w:rFonts w:ascii="Agency FB" w:hAnsi="Agency FB"/>
        </w:rPr>
        <w:t>Lingkungan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kerja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memiliki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dampak</w:t>
      </w:r>
      <w:proofErr w:type="spellEnd"/>
      <w:r>
        <w:rPr>
          <w:rFonts w:ascii="Agency FB" w:hAnsi="Agency FB"/>
        </w:rPr>
        <w:t xml:space="preserve"> yang </w:t>
      </w:r>
      <w:proofErr w:type="spellStart"/>
      <w:r>
        <w:rPr>
          <w:rFonts w:ascii="Agency FB" w:hAnsi="Agency FB"/>
        </w:rPr>
        <w:t>besar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bagi</w:t>
      </w:r>
      <w:proofErr w:type="spellEnd"/>
      <w:r>
        <w:rPr>
          <w:rFonts w:ascii="Agency FB" w:hAnsi="Agency FB"/>
        </w:rPr>
        <w:t xml:space="preserve"> para </w:t>
      </w:r>
      <w:proofErr w:type="spellStart"/>
      <w:r>
        <w:rPr>
          <w:rFonts w:ascii="Agency FB" w:hAnsi="Agency FB"/>
        </w:rPr>
        <w:t>pekerja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baik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positif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maupun</w:t>
      </w:r>
      <w:proofErr w:type="spellEnd"/>
      <w:r>
        <w:rPr>
          <w:rFonts w:ascii="Agency FB" w:hAnsi="Agency FB"/>
        </w:rPr>
        <w:t xml:space="preserve"> negative. </w:t>
      </w:r>
      <w:proofErr w:type="spellStart"/>
      <w:r>
        <w:rPr>
          <w:rFonts w:ascii="Agency FB" w:hAnsi="Agency FB"/>
        </w:rPr>
        <w:t>Setiap</w:t>
      </w:r>
      <w:proofErr w:type="spellEnd"/>
      <w:r>
        <w:rPr>
          <w:rFonts w:ascii="Agency FB" w:hAnsi="Agency FB"/>
        </w:rPr>
        <w:t xml:space="preserve"> orang </w:t>
      </w:r>
      <w:proofErr w:type="spellStart"/>
      <w:r>
        <w:rPr>
          <w:rFonts w:ascii="Agency FB" w:hAnsi="Agency FB"/>
        </w:rPr>
        <w:t>berhak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bekerja</w:t>
      </w:r>
      <w:proofErr w:type="spellEnd"/>
      <w:r>
        <w:rPr>
          <w:rFonts w:ascii="Agency FB" w:hAnsi="Agency FB"/>
        </w:rPr>
        <w:t xml:space="preserve"> di </w:t>
      </w:r>
      <w:proofErr w:type="spellStart"/>
      <w:r>
        <w:rPr>
          <w:rFonts w:ascii="Agency FB" w:hAnsi="Agency FB"/>
        </w:rPr>
        <w:t>lingkungan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sehat</w:t>
      </w:r>
      <w:proofErr w:type="spellEnd"/>
      <w:r>
        <w:rPr>
          <w:rFonts w:ascii="Agency FB" w:hAnsi="Agency FB"/>
        </w:rPr>
        <w:t xml:space="preserve"> dan </w:t>
      </w:r>
      <w:proofErr w:type="spellStart"/>
      <w:r>
        <w:rPr>
          <w:rFonts w:ascii="Agency FB" w:hAnsi="Agency FB"/>
        </w:rPr>
        <w:t>aman</w:t>
      </w:r>
      <w:proofErr w:type="spellEnd"/>
      <w:r>
        <w:rPr>
          <w:rFonts w:ascii="Agency FB" w:hAnsi="Agency FB"/>
        </w:rPr>
        <w:t xml:space="preserve">, </w:t>
      </w:r>
      <w:proofErr w:type="spellStart"/>
      <w:r>
        <w:rPr>
          <w:rFonts w:ascii="Agency FB" w:hAnsi="Agency FB"/>
        </w:rPr>
        <w:t>karena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lingkungan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sehat</w:t>
      </w:r>
      <w:proofErr w:type="spellEnd"/>
      <w:r>
        <w:rPr>
          <w:rFonts w:ascii="Agency FB" w:hAnsi="Agency FB"/>
        </w:rPr>
        <w:t xml:space="preserve"> dan </w:t>
      </w:r>
      <w:proofErr w:type="spellStart"/>
      <w:r>
        <w:rPr>
          <w:rFonts w:ascii="Agency FB" w:hAnsi="Agency FB"/>
        </w:rPr>
        <w:t>aman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merupakan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prinsip</w:t>
      </w:r>
      <w:proofErr w:type="spellEnd"/>
      <w:r>
        <w:rPr>
          <w:rFonts w:ascii="Agency FB" w:hAnsi="Agency FB"/>
        </w:rPr>
        <w:t xml:space="preserve"> dan </w:t>
      </w:r>
      <w:proofErr w:type="spellStart"/>
      <w:r>
        <w:rPr>
          <w:rFonts w:ascii="Agency FB" w:hAnsi="Agency FB"/>
        </w:rPr>
        <w:t>hak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dasar</w:t>
      </w:r>
      <w:proofErr w:type="spellEnd"/>
      <w:r>
        <w:rPr>
          <w:rFonts w:ascii="Agency FB" w:hAnsi="Agency FB"/>
        </w:rPr>
        <w:t xml:space="preserve"> di </w:t>
      </w:r>
      <w:proofErr w:type="spellStart"/>
      <w:r>
        <w:rPr>
          <w:rFonts w:ascii="Agency FB" w:hAnsi="Agency FB"/>
        </w:rPr>
        <w:t>lingkungan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kerja</w:t>
      </w:r>
      <w:proofErr w:type="spellEnd"/>
      <w:r>
        <w:rPr>
          <w:rFonts w:ascii="Agency FB" w:hAnsi="Agency FB"/>
        </w:rPr>
        <w:t>.</w:t>
      </w:r>
    </w:p>
    <w:p w14:paraId="18C76BC3" w14:textId="3A576146" w:rsidR="002D1EED" w:rsidRDefault="0028096C" w:rsidP="0028096C">
      <w:pPr>
        <w:ind w:firstLine="720"/>
        <w:rPr>
          <w:rFonts w:ascii="Agency FB" w:hAnsi="Agency FB"/>
        </w:rPr>
      </w:pPr>
      <w:proofErr w:type="spellStart"/>
      <w:r>
        <w:rPr>
          <w:rFonts w:ascii="Agency FB" w:hAnsi="Agency FB"/>
        </w:rPr>
        <w:t>Konstitusi</w:t>
      </w:r>
      <w:proofErr w:type="spellEnd"/>
      <w:r>
        <w:rPr>
          <w:rFonts w:ascii="Agency FB" w:hAnsi="Agency FB"/>
        </w:rPr>
        <w:t xml:space="preserve"> ILO </w:t>
      </w:r>
      <w:proofErr w:type="spellStart"/>
      <w:r>
        <w:rPr>
          <w:rFonts w:ascii="Agency FB" w:hAnsi="Agency FB"/>
        </w:rPr>
        <w:t>menetapkan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setiap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pekerja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harus</w:t>
      </w:r>
      <w:proofErr w:type="spellEnd"/>
      <w:r>
        <w:rPr>
          <w:rFonts w:ascii="Agency FB" w:hAnsi="Agency FB"/>
        </w:rPr>
        <w:t xml:space="preserve"> di </w:t>
      </w:r>
      <w:proofErr w:type="spellStart"/>
      <w:r>
        <w:rPr>
          <w:rFonts w:ascii="Agency FB" w:hAnsi="Agency FB"/>
        </w:rPr>
        <w:t>lindungi</w:t>
      </w:r>
      <w:proofErr w:type="spellEnd"/>
      <w:r>
        <w:rPr>
          <w:rFonts w:ascii="Agency FB" w:hAnsi="Agency FB"/>
        </w:rPr>
        <w:t xml:space="preserve"> </w:t>
      </w:r>
      <w:proofErr w:type="spellStart"/>
      <w:proofErr w:type="gramStart"/>
      <w:r>
        <w:rPr>
          <w:rFonts w:ascii="Agency FB" w:hAnsi="Agency FB"/>
        </w:rPr>
        <w:t>dari</w:t>
      </w:r>
      <w:proofErr w:type="spellEnd"/>
      <w:r>
        <w:rPr>
          <w:rFonts w:ascii="Agency FB" w:hAnsi="Agency FB"/>
        </w:rPr>
        <w:t xml:space="preserve"> :</w:t>
      </w:r>
      <w:proofErr w:type="gramEnd"/>
      <w:r>
        <w:rPr>
          <w:rFonts w:ascii="Agency FB" w:hAnsi="Agency FB"/>
        </w:rPr>
        <w:t xml:space="preserve"> 1. </w:t>
      </w:r>
      <w:proofErr w:type="spellStart"/>
      <w:r>
        <w:rPr>
          <w:rFonts w:ascii="Agency FB" w:hAnsi="Agency FB"/>
        </w:rPr>
        <w:t>Penyakit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Akibat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Kerja</w:t>
      </w:r>
      <w:proofErr w:type="spellEnd"/>
      <w:r>
        <w:rPr>
          <w:rFonts w:ascii="Agency FB" w:hAnsi="Agency FB"/>
        </w:rPr>
        <w:t xml:space="preserve">, 2. </w:t>
      </w:r>
      <w:proofErr w:type="spellStart"/>
      <w:r>
        <w:rPr>
          <w:rFonts w:ascii="Agency FB" w:hAnsi="Agency FB"/>
        </w:rPr>
        <w:t>Penyakit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Terkait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Kerja</w:t>
      </w:r>
      <w:proofErr w:type="spellEnd"/>
      <w:r>
        <w:rPr>
          <w:rFonts w:ascii="Agency FB" w:hAnsi="Agency FB"/>
        </w:rPr>
        <w:t xml:space="preserve">, 3. </w:t>
      </w:r>
      <w:proofErr w:type="spellStart"/>
      <w:r>
        <w:rPr>
          <w:rFonts w:ascii="Agency FB" w:hAnsi="Agency FB"/>
        </w:rPr>
        <w:t>Cedera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Akibat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Kerja</w:t>
      </w:r>
      <w:proofErr w:type="spellEnd"/>
      <w:r>
        <w:rPr>
          <w:rFonts w:ascii="Agency FB" w:hAnsi="Agency FB"/>
        </w:rPr>
        <w:t xml:space="preserve">. </w:t>
      </w:r>
      <w:proofErr w:type="spellStart"/>
      <w:r>
        <w:rPr>
          <w:rFonts w:ascii="Agency FB" w:hAnsi="Agency FB"/>
        </w:rPr>
        <w:t>Sayangnya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kesadaran</w:t>
      </w:r>
      <w:proofErr w:type="spellEnd"/>
      <w:r>
        <w:rPr>
          <w:rFonts w:ascii="Agency FB" w:hAnsi="Agency FB"/>
        </w:rPr>
        <w:t xml:space="preserve"> K3 </w:t>
      </w:r>
      <w:proofErr w:type="spellStart"/>
      <w:r w:rsidR="002D1EED">
        <w:rPr>
          <w:rFonts w:ascii="Agency FB" w:hAnsi="Agency FB"/>
        </w:rPr>
        <w:t>cenderung</w:t>
      </w:r>
      <w:proofErr w:type="spellEnd"/>
      <w:r w:rsidR="002D1EED">
        <w:rPr>
          <w:rFonts w:ascii="Agency FB" w:hAnsi="Agency FB"/>
        </w:rPr>
        <w:t xml:space="preserve"> </w:t>
      </w:r>
      <w:proofErr w:type="spellStart"/>
      <w:r w:rsidR="002D1EED">
        <w:rPr>
          <w:rFonts w:ascii="Agency FB" w:hAnsi="Agency FB"/>
        </w:rPr>
        <w:t>masih</w:t>
      </w:r>
      <w:proofErr w:type="spellEnd"/>
      <w:r w:rsidR="002D1EED">
        <w:rPr>
          <w:rFonts w:ascii="Agency FB" w:hAnsi="Agency FB"/>
        </w:rPr>
        <w:t xml:space="preserve"> </w:t>
      </w:r>
      <w:proofErr w:type="spellStart"/>
      <w:r w:rsidR="002D1EED">
        <w:rPr>
          <w:rFonts w:ascii="Agency FB" w:hAnsi="Agency FB"/>
        </w:rPr>
        <w:t>rendah</w:t>
      </w:r>
      <w:proofErr w:type="spellEnd"/>
      <w:r w:rsidR="002D1EED">
        <w:rPr>
          <w:rFonts w:ascii="Agency FB" w:hAnsi="Agency FB"/>
        </w:rPr>
        <w:t xml:space="preserve"> di Indonesia.</w:t>
      </w:r>
    </w:p>
    <w:p w14:paraId="453B8B81" w14:textId="1B3C4735" w:rsidR="002D1EED" w:rsidRDefault="002D1EED" w:rsidP="0028096C">
      <w:pPr>
        <w:ind w:firstLine="720"/>
        <w:rPr>
          <w:rFonts w:ascii="Agency FB" w:hAnsi="Agency FB"/>
        </w:rPr>
      </w:pPr>
      <w:proofErr w:type="spellStart"/>
      <w:r>
        <w:rPr>
          <w:rFonts w:ascii="Agency FB" w:hAnsi="Agency FB"/>
        </w:rPr>
        <w:t>Berdasarkan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laporan</w:t>
      </w:r>
      <w:proofErr w:type="spellEnd"/>
      <w:r>
        <w:rPr>
          <w:rFonts w:ascii="Agency FB" w:hAnsi="Agency FB"/>
        </w:rPr>
        <w:t xml:space="preserve"> ILO dan WHO, </w:t>
      </w:r>
      <w:proofErr w:type="spellStart"/>
      <w:r>
        <w:rPr>
          <w:rFonts w:ascii="Agency FB" w:hAnsi="Agency FB"/>
        </w:rPr>
        <w:t>diperkirakan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terdapat</w:t>
      </w:r>
      <w:proofErr w:type="spellEnd"/>
      <w:r>
        <w:rPr>
          <w:rFonts w:ascii="Agency FB" w:hAnsi="Agency FB"/>
        </w:rPr>
        <w:t xml:space="preserve"> 1,88 Juta korban </w:t>
      </w:r>
      <w:proofErr w:type="spellStart"/>
      <w:r>
        <w:rPr>
          <w:rFonts w:ascii="Agency FB" w:hAnsi="Agency FB"/>
        </w:rPr>
        <w:t>jiwa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terkait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pekerjaan</w:t>
      </w:r>
      <w:proofErr w:type="spellEnd"/>
      <w:r>
        <w:rPr>
          <w:rFonts w:ascii="Agency FB" w:hAnsi="Agency FB"/>
        </w:rPr>
        <w:t xml:space="preserve">. Dan ILO juga </w:t>
      </w:r>
      <w:proofErr w:type="spellStart"/>
      <w:r>
        <w:rPr>
          <w:rFonts w:ascii="Agency FB" w:hAnsi="Agency FB"/>
        </w:rPr>
        <w:t>mengungkapkan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bahwa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kaum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muda</w:t>
      </w:r>
      <w:proofErr w:type="spellEnd"/>
      <w:r>
        <w:rPr>
          <w:rFonts w:ascii="Agency FB" w:hAnsi="Agency FB"/>
        </w:rPr>
        <w:t xml:space="preserve"> 40% </w:t>
      </w:r>
      <w:proofErr w:type="spellStart"/>
      <w:r>
        <w:rPr>
          <w:rFonts w:ascii="Agency FB" w:hAnsi="Agency FB"/>
        </w:rPr>
        <w:t>lebih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mungkin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menderita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cedera</w:t>
      </w:r>
      <w:proofErr w:type="spellEnd"/>
      <w:r>
        <w:rPr>
          <w:rFonts w:ascii="Agency FB" w:hAnsi="Agency FB"/>
        </w:rPr>
        <w:t xml:space="preserve"> dan </w:t>
      </w:r>
      <w:proofErr w:type="spellStart"/>
      <w:r>
        <w:rPr>
          <w:rFonts w:ascii="Agency FB" w:hAnsi="Agency FB"/>
        </w:rPr>
        <w:t>penyakit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akibat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kerja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daripada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pekerja</w:t>
      </w:r>
      <w:proofErr w:type="spellEnd"/>
      <w:r>
        <w:rPr>
          <w:rFonts w:ascii="Agency FB" w:hAnsi="Agency FB"/>
        </w:rPr>
        <w:t xml:space="preserve"> yang </w:t>
      </w:r>
      <w:proofErr w:type="spellStart"/>
      <w:r>
        <w:rPr>
          <w:rFonts w:ascii="Agency FB" w:hAnsi="Agency FB"/>
        </w:rPr>
        <w:t>lebih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tua</w:t>
      </w:r>
      <w:proofErr w:type="spellEnd"/>
      <w:r>
        <w:rPr>
          <w:rFonts w:ascii="Agency FB" w:hAnsi="Agency FB"/>
        </w:rPr>
        <w:t xml:space="preserve">. Dan </w:t>
      </w:r>
      <w:proofErr w:type="spellStart"/>
      <w:r>
        <w:rPr>
          <w:rFonts w:ascii="Agency FB" w:hAnsi="Agency FB"/>
        </w:rPr>
        <w:t>pekerja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muda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antara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usia</w:t>
      </w:r>
      <w:proofErr w:type="spellEnd"/>
      <w:r>
        <w:rPr>
          <w:rFonts w:ascii="Agency FB" w:hAnsi="Agency FB"/>
        </w:rPr>
        <w:t xml:space="preserve"> 15 </w:t>
      </w:r>
      <w:proofErr w:type="spellStart"/>
      <w:r>
        <w:rPr>
          <w:rFonts w:ascii="Agency FB" w:hAnsi="Agency FB"/>
        </w:rPr>
        <w:t>sampai</w:t>
      </w:r>
      <w:proofErr w:type="spellEnd"/>
      <w:r>
        <w:rPr>
          <w:rFonts w:ascii="Agency FB" w:hAnsi="Agency FB"/>
        </w:rPr>
        <w:t xml:space="preserve"> 24 </w:t>
      </w:r>
      <w:proofErr w:type="spellStart"/>
      <w:r>
        <w:rPr>
          <w:rFonts w:ascii="Agency FB" w:hAnsi="Agency FB"/>
        </w:rPr>
        <w:t>tahun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akan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menderita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cedera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kerja</w:t>
      </w:r>
      <w:proofErr w:type="spellEnd"/>
      <w:r>
        <w:rPr>
          <w:rFonts w:ascii="Agency FB" w:hAnsi="Agency FB"/>
        </w:rPr>
        <w:t xml:space="preserve"> non-fatal </w:t>
      </w:r>
      <w:proofErr w:type="spellStart"/>
      <w:r>
        <w:rPr>
          <w:rFonts w:ascii="Agency FB" w:hAnsi="Agency FB"/>
        </w:rPr>
        <w:t>kira-kira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dua</w:t>
      </w:r>
      <w:proofErr w:type="spellEnd"/>
      <w:r>
        <w:rPr>
          <w:rFonts w:ascii="Agency FB" w:hAnsi="Agency FB"/>
        </w:rPr>
        <w:t xml:space="preserve"> kali </w:t>
      </w:r>
      <w:proofErr w:type="spellStart"/>
      <w:r>
        <w:rPr>
          <w:rFonts w:ascii="Agency FB" w:hAnsi="Agency FB"/>
        </w:rPr>
        <w:t>lebih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tinggi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daripada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pekerja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berusia</w:t>
      </w:r>
      <w:proofErr w:type="spellEnd"/>
      <w:r>
        <w:rPr>
          <w:rFonts w:ascii="Agency FB" w:hAnsi="Agency FB"/>
        </w:rPr>
        <w:t xml:space="preserve"> 25 </w:t>
      </w:r>
      <w:proofErr w:type="spellStart"/>
      <w:r>
        <w:rPr>
          <w:rFonts w:ascii="Agency FB" w:hAnsi="Agency FB"/>
        </w:rPr>
        <w:t>tahun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atau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lebih</w:t>
      </w:r>
      <w:proofErr w:type="spellEnd"/>
      <w:r>
        <w:rPr>
          <w:rFonts w:ascii="Agency FB" w:hAnsi="Agency FB"/>
        </w:rPr>
        <w:t>.</w:t>
      </w:r>
    </w:p>
    <w:p w14:paraId="7284824F" w14:textId="6D50B5B8" w:rsidR="002D1EED" w:rsidRDefault="002D1EED" w:rsidP="0028096C">
      <w:pPr>
        <w:ind w:firstLine="720"/>
        <w:rPr>
          <w:rFonts w:ascii="Agency FB" w:hAnsi="Agency FB"/>
        </w:rPr>
      </w:pPr>
      <w:proofErr w:type="spellStart"/>
      <w:r>
        <w:rPr>
          <w:rFonts w:ascii="Agency FB" w:hAnsi="Agency FB"/>
        </w:rPr>
        <w:t>Semua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kerugian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itu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bisa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dicegah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pengembangan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kebudayaan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keselamatan</w:t>
      </w:r>
      <w:proofErr w:type="spellEnd"/>
      <w:r>
        <w:rPr>
          <w:rFonts w:ascii="Agency FB" w:hAnsi="Agency FB"/>
        </w:rPr>
        <w:t xml:space="preserve"> </w:t>
      </w:r>
      <w:proofErr w:type="gramStart"/>
      <w:r>
        <w:rPr>
          <w:rFonts w:ascii="Agency FB" w:hAnsi="Agency FB"/>
        </w:rPr>
        <w:t>dan  Kesehatan</w:t>
      </w:r>
      <w:proofErr w:type="gram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pencegahan</w:t>
      </w:r>
      <w:proofErr w:type="spellEnd"/>
      <w:r>
        <w:rPr>
          <w:rFonts w:ascii="Agency FB" w:hAnsi="Agency FB"/>
        </w:rPr>
        <w:t xml:space="preserve"> dan </w:t>
      </w:r>
      <w:proofErr w:type="spellStart"/>
      <w:r>
        <w:rPr>
          <w:rFonts w:ascii="Agency FB" w:hAnsi="Agency FB"/>
        </w:rPr>
        <w:t>menejemen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keselamatan</w:t>
      </w:r>
      <w:proofErr w:type="spellEnd"/>
      <w:r>
        <w:rPr>
          <w:rFonts w:ascii="Agency FB" w:hAnsi="Agency FB"/>
        </w:rPr>
        <w:t xml:space="preserve"> dan Kesehatan </w:t>
      </w:r>
      <w:proofErr w:type="spellStart"/>
      <w:r>
        <w:rPr>
          <w:rFonts w:ascii="Agency FB" w:hAnsi="Agency FB"/>
        </w:rPr>
        <w:t>kerja</w:t>
      </w:r>
      <w:proofErr w:type="spellEnd"/>
      <w:r w:rsidR="008B1B35">
        <w:rPr>
          <w:rFonts w:ascii="Agency FB" w:hAnsi="Agency FB"/>
        </w:rPr>
        <w:t xml:space="preserve"> </w:t>
      </w:r>
      <w:proofErr w:type="spellStart"/>
      <w:r w:rsidR="008B1B35">
        <w:rPr>
          <w:rFonts w:ascii="Agency FB" w:hAnsi="Agency FB"/>
        </w:rPr>
        <w:t>merupakan</w:t>
      </w:r>
      <w:proofErr w:type="spellEnd"/>
      <w:r w:rsidR="008B1B35">
        <w:rPr>
          <w:rFonts w:ascii="Agency FB" w:hAnsi="Agency FB"/>
        </w:rPr>
        <w:t xml:space="preserve"> </w:t>
      </w:r>
      <w:proofErr w:type="spellStart"/>
      <w:r w:rsidR="008B1B35">
        <w:rPr>
          <w:rFonts w:ascii="Agency FB" w:hAnsi="Agency FB"/>
        </w:rPr>
        <w:t>kunci</w:t>
      </w:r>
      <w:proofErr w:type="spellEnd"/>
      <w:r w:rsidR="008B1B35">
        <w:rPr>
          <w:rFonts w:ascii="Agency FB" w:hAnsi="Agency FB"/>
        </w:rPr>
        <w:t xml:space="preserve"> </w:t>
      </w:r>
      <w:proofErr w:type="spellStart"/>
      <w:r w:rsidR="008B1B35">
        <w:rPr>
          <w:rFonts w:ascii="Agency FB" w:hAnsi="Agency FB"/>
        </w:rPr>
        <w:t>untuk</w:t>
      </w:r>
      <w:proofErr w:type="spellEnd"/>
      <w:r w:rsidR="008B1B35">
        <w:rPr>
          <w:rFonts w:ascii="Agency FB" w:hAnsi="Agency FB"/>
        </w:rPr>
        <w:t xml:space="preserve"> </w:t>
      </w:r>
      <w:proofErr w:type="spellStart"/>
      <w:r w:rsidR="008B1B35">
        <w:rPr>
          <w:rFonts w:ascii="Agency FB" w:hAnsi="Agency FB"/>
        </w:rPr>
        <w:t>mengatasi</w:t>
      </w:r>
      <w:proofErr w:type="spellEnd"/>
      <w:r w:rsidR="008B1B35">
        <w:rPr>
          <w:rFonts w:ascii="Agency FB" w:hAnsi="Agency FB"/>
        </w:rPr>
        <w:t xml:space="preserve"> </w:t>
      </w:r>
      <w:proofErr w:type="spellStart"/>
      <w:r w:rsidR="008B1B35">
        <w:rPr>
          <w:rFonts w:ascii="Agency FB" w:hAnsi="Agency FB"/>
        </w:rPr>
        <w:t>tantangan</w:t>
      </w:r>
      <w:proofErr w:type="spellEnd"/>
      <w:r w:rsidR="008B1B35">
        <w:rPr>
          <w:rFonts w:ascii="Agency FB" w:hAnsi="Agency FB"/>
        </w:rPr>
        <w:t xml:space="preserve"> </w:t>
      </w:r>
      <w:proofErr w:type="spellStart"/>
      <w:r w:rsidR="008B1B35">
        <w:rPr>
          <w:rFonts w:ascii="Agency FB" w:hAnsi="Agency FB"/>
        </w:rPr>
        <w:t>ini</w:t>
      </w:r>
      <w:proofErr w:type="spellEnd"/>
      <w:r w:rsidR="008B1B35">
        <w:rPr>
          <w:rFonts w:ascii="Agency FB" w:hAnsi="Agency FB"/>
        </w:rPr>
        <w:t>.</w:t>
      </w:r>
    </w:p>
    <w:p w14:paraId="4C585013" w14:textId="7304C908" w:rsidR="008B1B35" w:rsidRDefault="008B1B35" w:rsidP="0028096C">
      <w:pPr>
        <w:ind w:firstLine="720"/>
        <w:rPr>
          <w:rFonts w:ascii="Agency FB" w:hAnsi="Agency FB"/>
        </w:rPr>
      </w:pPr>
    </w:p>
    <w:p w14:paraId="19A139D6" w14:textId="13F0D52C" w:rsidR="008B1B35" w:rsidRDefault="008B1B35" w:rsidP="0028096C">
      <w:pPr>
        <w:ind w:firstLine="720"/>
        <w:rPr>
          <w:rFonts w:ascii="Agency FB" w:hAnsi="Agency FB"/>
          <w:b/>
          <w:bCs/>
          <w:i/>
          <w:iCs/>
          <w:sz w:val="26"/>
          <w:szCs w:val="26"/>
        </w:rPr>
      </w:pPr>
      <w:r>
        <w:rPr>
          <w:rFonts w:ascii="Agency FB" w:hAnsi="Agency FB"/>
          <w:b/>
          <w:bCs/>
          <w:i/>
          <w:iCs/>
          <w:sz w:val="26"/>
          <w:szCs w:val="26"/>
        </w:rPr>
        <w:t xml:space="preserve">KESEHATAN </w:t>
      </w:r>
    </w:p>
    <w:p w14:paraId="192EC843" w14:textId="26AB58EF" w:rsidR="008B1B35" w:rsidRDefault="008B1B35" w:rsidP="008B1B35">
      <w:pPr>
        <w:ind w:firstLine="720"/>
        <w:rPr>
          <w:rFonts w:ascii="Agency FB" w:hAnsi="Agency FB" w:cs="Noto Sans"/>
          <w:color w:val="333333"/>
          <w:shd w:val="clear" w:color="auto" w:fill="FFFFFF"/>
        </w:rPr>
      </w:pPr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Kesehatan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dalam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K3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merupakan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keadaan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sejahtera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fisik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, mental dan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sosial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yang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utuh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dan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bukan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hanya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bebas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dari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penyakit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saja</w:t>
      </w:r>
      <w:proofErr w:type="spellEnd"/>
      <w:r>
        <w:rPr>
          <w:rFonts w:ascii="Agency FB" w:hAnsi="Agency FB" w:cs="Noto Sans"/>
          <w:color w:val="333333"/>
          <w:shd w:val="clear" w:color="auto" w:fill="FFFFFF"/>
        </w:rPr>
        <w:t xml:space="preserve">. Kesehatan </w:t>
      </w:r>
      <w:proofErr w:type="spellStart"/>
      <w:r>
        <w:rPr>
          <w:rFonts w:ascii="Agency FB" w:hAnsi="Agency FB" w:cs="Noto Sans"/>
          <w:color w:val="333333"/>
          <w:shd w:val="clear" w:color="auto" w:fill="FFFFFF"/>
        </w:rPr>
        <w:t>itu</w:t>
      </w:r>
      <w:proofErr w:type="spellEnd"/>
      <w:r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>
        <w:rPr>
          <w:rFonts w:ascii="Agency FB" w:hAnsi="Agency FB" w:cs="Noto Sans"/>
          <w:color w:val="333333"/>
          <w:shd w:val="clear" w:color="auto" w:fill="FFFFFF"/>
        </w:rPr>
        <w:t>dibagi</w:t>
      </w:r>
      <w:proofErr w:type="spellEnd"/>
      <w:r>
        <w:rPr>
          <w:rFonts w:ascii="Agency FB" w:hAnsi="Agency FB" w:cs="Noto Sans"/>
          <w:color w:val="333333"/>
          <w:shd w:val="clear" w:color="auto" w:fill="FFFFFF"/>
        </w:rPr>
        <w:t xml:space="preserve"> 3: </w:t>
      </w:r>
    </w:p>
    <w:p w14:paraId="167F8093" w14:textId="38FB5015" w:rsidR="008B1B35" w:rsidRDefault="008B1B35" w:rsidP="008B1B35">
      <w:pPr>
        <w:pStyle w:val="ListParagraph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Kesehatan </w:t>
      </w:r>
      <w:proofErr w:type="spellStart"/>
      <w:r>
        <w:rPr>
          <w:rFonts w:ascii="Agency FB" w:hAnsi="Agency FB"/>
        </w:rPr>
        <w:t>Fisik</w:t>
      </w:r>
      <w:proofErr w:type="spellEnd"/>
    </w:p>
    <w:p w14:paraId="1C3C0F9F" w14:textId="6254FE9C" w:rsidR="008B1B35" w:rsidRDefault="008B1B35" w:rsidP="008B1B35">
      <w:pPr>
        <w:pStyle w:val="ListParagraph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Kesehatan </w:t>
      </w:r>
      <w:proofErr w:type="spellStart"/>
      <w:r>
        <w:rPr>
          <w:rFonts w:ascii="Agency FB" w:hAnsi="Agency FB"/>
        </w:rPr>
        <w:t>Sosial</w:t>
      </w:r>
      <w:proofErr w:type="spellEnd"/>
    </w:p>
    <w:p w14:paraId="71B881EF" w14:textId="53A623CA" w:rsidR="008B1B35" w:rsidRDefault="008B1B35" w:rsidP="008B1B35">
      <w:pPr>
        <w:pStyle w:val="ListParagraph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Kesehatan Mental</w:t>
      </w:r>
    </w:p>
    <w:p w14:paraId="27B7EE47" w14:textId="65BD9F48" w:rsidR="008B1B35" w:rsidRDefault="008B1B35" w:rsidP="008B1B35">
      <w:pPr>
        <w:rPr>
          <w:rFonts w:ascii="Agency FB" w:hAnsi="Agency FB"/>
        </w:rPr>
      </w:pPr>
    </w:p>
    <w:p w14:paraId="36947BAD" w14:textId="73BDACD9" w:rsidR="008B1B35" w:rsidRDefault="008B1B35" w:rsidP="008B1B35">
      <w:pPr>
        <w:ind w:left="720"/>
        <w:rPr>
          <w:rFonts w:ascii="Agency FB" w:hAnsi="Agency FB"/>
          <w:b/>
          <w:bCs/>
          <w:i/>
          <w:iCs/>
          <w:sz w:val="26"/>
          <w:szCs w:val="26"/>
        </w:rPr>
      </w:pPr>
      <w:r>
        <w:rPr>
          <w:rFonts w:ascii="Agency FB" w:hAnsi="Agency FB"/>
          <w:b/>
          <w:bCs/>
          <w:i/>
          <w:iCs/>
          <w:sz w:val="26"/>
          <w:szCs w:val="26"/>
        </w:rPr>
        <w:t xml:space="preserve">AMAN </w:t>
      </w:r>
    </w:p>
    <w:p w14:paraId="4E9CFBCA" w14:textId="2A6E81AF" w:rsidR="008B1B35" w:rsidRPr="008B1B35" w:rsidRDefault="008B1B35" w:rsidP="008B1B35">
      <w:pPr>
        <w:ind w:firstLine="720"/>
        <w:rPr>
          <w:rFonts w:ascii="Agency FB" w:hAnsi="Agency FB"/>
          <w:b/>
          <w:bCs/>
          <w:i/>
          <w:iCs/>
          <w:sz w:val="26"/>
          <w:szCs w:val="26"/>
        </w:rPr>
      </w:pPr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Aman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bukanlah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konsep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angka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(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antara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1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atau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0).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Konsep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aman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tidak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memiliki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ambang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batas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absolut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. Yang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ada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hanya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aman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dengan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tingkat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risiko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yang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masih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bisa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diterima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dalam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kehidupan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sehari-hari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;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hingga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risiko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yang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sudah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tidak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bisa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 xml:space="preserve"> </w:t>
      </w:r>
      <w:proofErr w:type="spellStart"/>
      <w:r w:rsidRPr="008B1B35">
        <w:rPr>
          <w:rFonts w:ascii="Agency FB" w:hAnsi="Agency FB" w:cs="Noto Sans"/>
          <w:color w:val="333333"/>
          <w:shd w:val="clear" w:color="auto" w:fill="FFFFFF"/>
        </w:rPr>
        <w:t>ditoleransi</w:t>
      </w:r>
      <w:proofErr w:type="spellEnd"/>
      <w:r w:rsidRPr="008B1B35">
        <w:rPr>
          <w:rFonts w:ascii="Agency FB" w:hAnsi="Agency FB" w:cs="Noto Sans"/>
          <w:color w:val="333333"/>
          <w:shd w:val="clear" w:color="auto" w:fill="FFFFFF"/>
        </w:rPr>
        <w:t>.</w:t>
      </w:r>
    </w:p>
    <w:p w14:paraId="119ECB7A" w14:textId="177815CE" w:rsidR="008B1B35" w:rsidRDefault="008B1B35" w:rsidP="0028096C">
      <w:pPr>
        <w:ind w:firstLine="720"/>
        <w:rPr>
          <w:rFonts w:ascii="Agency FB" w:hAnsi="Agency FB"/>
          <w:sz w:val="26"/>
          <w:szCs w:val="26"/>
        </w:rPr>
      </w:pPr>
    </w:p>
    <w:p w14:paraId="0E76C1E2" w14:textId="40260810" w:rsidR="008B1B35" w:rsidRDefault="008B1B35" w:rsidP="008B1B35">
      <w:pPr>
        <w:ind w:firstLine="720"/>
        <w:rPr>
          <w:rFonts w:ascii="Agency FB" w:hAnsi="Agency FB"/>
          <w:sz w:val="26"/>
          <w:szCs w:val="26"/>
        </w:rPr>
      </w:pPr>
      <w:r>
        <w:rPr>
          <w:noProof/>
        </w:rPr>
        <w:drawing>
          <wp:inline distT="0" distB="0" distL="0" distR="0" wp14:anchorId="4C25C9AC" wp14:editId="2B2D7885">
            <wp:extent cx="1800225" cy="1485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51" cy="156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8517" w14:textId="4332CF39" w:rsidR="008B1B35" w:rsidRPr="008B1B35" w:rsidRDefault="008B1B35" w:rsidP="0028096C">
      <w:pPr>
        <w:ind w:firstLine="720"/>
        <w:rPr>
          <w:rFonts w:ascii="Agency FB" w:hAnsi="Agency FB"/>
          <w:sz w:val="26"/>
          <w:szCs w:val="26"/>
        </w:rPr>
      </w:pPr>
    </w:p>
    <w:sectPr w:rsidR="008B1B35" w:rsidRPr="008B1B35" w:rsidSect="009000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A2230"/>
    <w:multiLevelType w:val="hybridMultilevel"/>
    <w:tmpl w:val="7A2A1258"/>
    <w:lvl w:ilvl="0" w:tplc="55C4B9C0">
      <w:start w:val="1"/>
      <w:numFmt w:val="decimal"/>
      <w:lvlText w:val="%1."/>
      <w:lvlJc w:val="left"/>
      <w:pPr>
        <w:ind w:left="1080" w:hanging="360"/>
      </w:pPr>
      <w:rPr>
        <w:rFonts w:cs="Noto Sans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179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6C"/>
    <w:rsid w:val="00231A16"/>
    <w:rsid w:val="0028096C"/>
    <w:rsid w:val="002D1EED"/>
    <w:rsid w:val="004F7688"/>
    <w:rsid w:val="008B1B35"/>
    <w:rsid w:val="00900002"/>
    <w:rsid w:val="009A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1049"/>
  <w15:chartTrackingRefBased/>
  <w15:docId w15:val="{0A5DC58C-C0A7-4ED9-B663-503DB27C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1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Aulia</dc:creator>
  <cp:keywords/>
  <dc:description/>
  <cp:lastModifiedBy>Reyhan Aulia</cp:lastModifiedBy>
  <cp:revision>1</cp:revision>
  <dcterms:created xsi:type="dcterms:W3CDTF">2022-11-07T12:27:00Z</dcterms:created>
  <dcterms:modified xsi:type="dcterms:W3CDTF">2022-11-07T13:09:00Z</dcterms:modified>
</cp:coreProperties>
</file>