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0AFD" w14:textId="77777777" w:rsidR="00DB3240" w:rsidRDefault="00DB3240" w:rsidP="00DB3240">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7E8B3A11" w14:textId="6C4995AB" w:rsidR="00DB3240" w:rsidRDefault="00DB3240" w:rsidP="00DB3240">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Three conclusions that can be drawn about crowdfunding campaigns is that they are somewhat successful. Out of 1,000 sample projects, more than half of them were successful but over 300 failed. We can also conclude that theatre (specifically plays) </w:t>
      </w:r>
      <w:r w:rsidR="00777D30">
        <w:rPr>
          <w:rFonts w:ascii="Roboto" w:hAnsi="Roboto"/>
          <w:color w:val="2B2B2B"/>
        </w:rPr>
        <w:t xml:space="preserve">is </w:t>
      </w:r>
      <w:r>
        <w:rPr>
          <w:rFonts w:ascii="Roboto" w:hAnsi="Roboto"/>
          <w:color w:val="2B2B2B"/>
        </w:rPr>
        <w:t xml:space="preserve">the most successful for </w:t>
      </w:r>
      <w:proofErr w:type="spellStart"/>
      <w:r>
        <w:rPr>
          <w:rFonts w:ascii="Roboto" w:hAnsi="Roboto"/>
          <w:color w:val="2B2B2B"/>
        </w:rPr>
        <w:t>kickstarters</w:t>
      </w:r>
      <w:proofErr w:type="spellEnd"/>
      <w:r>
        <w:rPr>
          <w:rFonts w:ascii="Roboto" w:hAnsi="Roboto"/>
          <w:color w:val="2B2B2B"/>
        </w:rPr>
        <w:t xml:space="preserve">.  </w:t>
      </w:r>
      <w:r w:rsidR="00306AD9">
        <w:rPr>
          <w:rFonts w:ascii="Roboto" w:hAnsi="Roboto"/>
          <w:color w:val="2B2B2B"/>
        </w:rPr>
        <w:t>Also,</w:t>
      </w:r>
      <w:r w:rsidR="00777D30">
        <w:rPr>
          <w:rFonts w:ascii="Roboto" w:hAnsi="Roboto"/>
          <w:color w:val="2B2B2B"/>
        </w:rPr>
        <w:t xml:space="preserve"> from the data we can see that June and July are the most successful months which makes sense given the categories. Most people during those </w:t>
      </w:r>
      <w:r w:rsidR="00306AD9">
        <w:rPr>
          <w:rFonts w:ascii="Roboto" w:hAnsi="Roboto"/>
          <w:color w:val="2B2B2B"/>
        </w:rPr>
        <w:t>months’</w:t>
      </w:r>
      <w:r w:rsidR="00777D30">
        <w:rPr>
          <w:rFonts w:ascii="Roboto" w:hAnsi="Roboto"/>
          <w:color w:val="2B2B2B"/>
        </w:rPr>
        <w:t xml:space="preserve"> “summer” go to a lot of plays, shows, concerts which are the most successful campaigns.</w:t>
      </w:r>
    </w:p>
    <w:p w14:paraId="137731DE" w14:textId="22C19CC2" w:rsidR="00DB3240" w:rsidRDefault="00DB3240" w:rsidP="00DB3240">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4B136315" w14:textId="31ED684C" w:rsidR="00DB3240" w:rsidRPr="00DB3240" w:rsidRDefault="00DB3240" w:rsidP="00DB3240">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Some of the limitations of the dataset is that we don’t have any demographic information on the age group, </w:t>
      </w:r>
      <w:r w:rsidR="00777D30">
        <w:rPr>
          <w:rFonts w:ascii="Roboto" w:hAnsi="Roboto"/>
          <w:color w:val="2B2B2B"/>
        </w:rPr>
        <w:t>gender, the</w:t>
      </w:r>
      <w:r>
        <w:rPr>
          <w:rFonts w:ascii="Roboto" w:hAnsi="Roboto"/>
          <w:color w:val="2B2B2B"/>
        </w:rPr>
        <w:t xml:space="preserve"> average salary of those people donating to the </w:t>
      </w:r>
      <w:proofErr w:type="spellStart"/>
      <w:r>
        <w:rPr>
          <w:rFonts w:ascii="Roboto" w:hAnsi="Roboto"/>
          <w:color w:val="2B2B2B"/>
        </w:rPr>
        <w:t>kickstarter</w:t>
      </w:r>
      <w:proofErr w:type="spellEnd"/>
      <w:r>
        <w:rPr>
          <w:rFonts w:ascii="Roboto" w:hAnsi="Roboto"/>
          <w:color w:val="2B2B2B"/>
        </w:rPr>
        <w:t>. It could possibly help to have that information to see if they are reaching out to the right demographics.</w:t>
      </w:r>
    </w:p>
    <w:p w14:paraId="54992B57" w14:textId="77777777" w:rsidR="00DB3240" w:rsidRDefault="00DB3240" w:rsidP="00DB3240">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2FAC8D96" w14:textId="379A28B7" w:rsidR="00DB3240" w:rsidRDefault="00DB3240" w:rsidP="00DB3240">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We could do a scatter plot and see if it shows any linear trends to see if this </w:t>
      </w:r>
      <w:proofErr w:type="spellStart"/>
      <w:r>
        <w:rPr>
          <w:rFonts w:ascii="Roboto" w:hAnsi="Roboto"/>
          <w:color w:val="2B2B2B"/>
        </w:rPr>
        <w:t>kickstarters</w:t>
      </w:r>
      <w:proofErr w:type="spellEnd"/>
      <w:r>
        <w:rPr>
          <w:rFonts w:ascii="Roboto" w:hAnsi="Roboto"/>
          <w:color w:val="2B2B2B"/>
        </w:rPr>
        <w:t xml:space="preserve"> are </w:t>
      </w:r>
      <w:r w:rsidR="00083E86">
        <w:rPr>
          <w:rFonts w:ascii="Roboto" w:hAnsi="Roboto"/>
          <w:color w:val="2B2B2B"/>
        </w:rPr>
        <w:t>successful</w:t>
      </w:r>
      <w:r>
        <w:rPr>
          <w:rFonts w:ascii="Roboto" w:hAnsi="Roboto"/>
          <w:color w:val="2B2B2B"/>
        </w:rPr>
        <w:t xml:space="preserve"> in the long run.</w:t>
      </w:r>
    </w:p>
    <w:p w14:paraId="2A02D4EA" w14:textId="70406FDB" w:rsidR="00DB3240" w:rsidRDefault="00DB3240"/>
    <w:sectPr w:rsidR="00DB3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C013E"/>
    <w:multiLevelType w:val="multilevel"/>
    <w:tmpl w:val="C8EC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2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40"/>
    <w:rsid w:val="00083E86"/>
    <w:rsid w:val="00306AD9"/>
    <w:rsid w:val="00777D30"/>
    <w:rsid w:val="00B60868"/>
    <w:rsid w:val="00DB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3B7C1"/>
  <w15:chartTrackingRefBased/>
  <w15:docId w15:val="{C54C63DE-E71D-4B4E-A3ED-4A874605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24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Anderson</dc:creator>
  <cp:keywords/>
  <dc:description/>
  <cp:lastModifiedBy>Erin Anderson</cp:lastModifiedBy>
  <cp:revision>4</cp:revision>
  <dcterms:created xsi:type="dcterms:W3CDTF">2023-10-18T14:24:00Z</dcterms:created>
  <dcterms:modified xsi:type="dcterms:W3CDTF">2023-10-18T21:31:00Z</dcterms:modified>
</cp:coreProperties>
</file>