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BE5FA0" wp14:paraId="5C1A07E2" wp14:textId="7A588AD3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s-ES"/>
        </w:rPr>
      </w:pPr>
      <w:r w:rsidRPr="00BE5FA0" w:rsidR="277F35DA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s-ES"/>
        </w:rPr>
        <w:t>Documento de Requerimientos del Sistema (DRS) – Versión 2</w:t>
      </w:r>
      <w:r w:rsidRPr="00BE5FA0" w:rsidR="36BFF6D9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s-ES"/>
        </w:rPr>
        <w:t>:</w:t>
      </w:r>
    </w:p>
    <w:p w:rsidR="256EFAA0" w:rsidP="7F0D14FE" w:rsidRDefault="256EFAA0" w14:paraId="0A58F9FE" w14:textId="1915B5C3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7F0D14FE" w:rsidR="256EFA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s-ES"/>
        </w:rPr>
        <w:t>Sistema de Pedidos para Cafetería Universitaria</w:t>
      </w:r>
    </w:p>
    <w:p w:rsidR="37592073" w:rsidP="7F0D14FE" w:rsidRDefault="37592073" w14:paraId="7E480615" w14:textId="0CC4C7B3">
      <w:pPr>
        <w:pStyle w:val="ListParagraph"/>
        <w:numPr>
          <w:ilvl w:val="0"/>
          <w:numId w:val="5"/>
        </w:numPr>
        <w:jc w:val="left"/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bookmarkStart w:name="_Int_4okr5ZTn" w:id="1692720930"/>
      <w:r w:rsidRPr="7F0D14FE" w:rsidR="37592073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Descripción</w:t>
      </w:r>
      <w:bookmarkEnd w:id="1692720930"/>
      <w:r w:rsidRPr="7F0D14FE" w:rsidR="37592073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 xml:space="preserve"> General del Sistema</w:t>
      </w:r>
    </w:p>
    <w:p w:rsidR="37592073" w:rsidP="564B1C93" w:rsidRDefault="37592073" w14:paraId="1F39215A" w14:textId="7C99E8B5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 xml:space="preserve">El sistema de pedidos para la </w:t>
      </w:r>
      <w:bookmarkStart w:name="_Int_fhdYMlFx" w:id="700918157"/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cafetería</w:t>
      </w:r>
      <w:bookmarkEnd w:id="700918157"/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 xml:space="preserve"> universitaria es una aplicación web que facilita el proceso de registro, gestión y confirmación de pedidos. Permite la automatización del servicio, optimizando la atención y mejorando la experiencia de los usuarios.</w:t>
      </w:r>
      <w:r>
        <w:br/>
      </w: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 xml:space="preserve"> Esta versión </w:t>
      </w: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consolida los requerimientos completos</w:t>
      </w: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 xml:space="preserve"> del sistema, incorporando nuevas </w:t>
      </w: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funcionalidades derivadas del proceso de mejora y validación del diseño inicial.</w:t>
      </w:r>
    </w:p>
    <w:p w:rsidR="37592073" w:rsidP="564B1C93" w:rsidRDefault="37592073" w14:paraId="3546CF65" w14:textId="65717EF4">
      <w:pPr>
        <w:pStyle w:val="Heading3"/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bookmarkStart w:name="_Int_k9xWmBHI" w:id="1582802051"/>
      <w:r w:rsidRPr="564B1C93" w:rsidR="37592073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Cambios</w:t>
      </w:r>
      <w:bookmarkEnd w:id="1582802051"/>
      <w:r w:rsidRPr="564B1C93" w:rsidR="37592073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564B1C93" w:rsidR="37592073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respecto</w:t>
      </w:r>
      <w:r w:rsidRPr="564B1C93" w:rsidR="37592073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 xml:space="preserve"> a la </w:t>
      </w:r>
      <w:r w:rsidRPr="564B1C93" w:rsidR="37592073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versión</w:t>
      </w:r>
      <w:r w:rsidRPr="564B1C93" w:rsidR="37592073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 xml:space="preserve"> anterior:</w:t>
      </w:r>
    </w:p>
    <w:p w:rsidR="37592073" w:rsidP="564B1C93" w:rsidRDefault="37592073" w14:paraId="6ED272FA" w14:textId="1E39107E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Se incorporaron los siguientes requerimientos nuevos:</w:t>
      </w:r>
    </w:p>
    <w:p w:rsidR="37592073" w:rsidP="564B1C93" w:rsidRDefault="37592073" w14:paraId="763D5D9E" w14:textId="7645AEC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RF04</w:t>
      </w: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: Confirmación de pedidos.</w:t>
      </w:r>
    </w:p>
    <w:p w:rsidR="37592073" w:rsidP="564B1C93" w:rsidRDefault="37592073" w14:paraId="2818CEB4" w14:textId="0FB4D29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RF05</w:t>
      </w: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: Historial de pedidos.</w:t>
      </w:r>
    </w:p>
    <w:p w:rsidR="37592073" w:rsidP="564B1C93" w:rsidRDefault="37592073" w14:paraId="26494F1E" w14:textId="2A284F5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RNF03</w:t>
      </w: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: Cumplimiento de estándares y normativas (seguridad y protección de datos).</w:t>
      </w:r>
    </w:p>
    <w:p w:rsidR="7F0D14FE" w:rsidP="564B1C93" w:rsidRDefault="7F0D14FE" w14:paraId="1A742B1E" w14:textId="7D728BA9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Estas</w:t>
      </w: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adiciones</w:t>
      </w: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fortalecen</w:t>
      </w: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 xml:space="preserve"> la </w:t>
      </w: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integridad</w:t>
      </w: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 xml:space="preserve">, </w:t>
      </w: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seguridad</w:t>
      </w: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 xml:space="preserve"> y </w:t>
      </w: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trazabilidad</w:t>
      </w: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 xml:space="preserve"> del </w:t>
      </w: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sistema</w:t>
      </w:r>
      <w:r w:rsidRPr="564B1C93" w:rsidR="3759207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 w:eastAsia="en-US" w:bidi="ar-SA"/>
        </w:rPr>
        <w:t>.</w:t>
      </w:r>
    </w:p>
    <w:p w:rsidR="63CD67C3" w:rsidP="564B1C93" w:rsidRDefault="63CD67C3" w14:paraId="2128CA78" w14:textId="7C7A8D01">
      <w:pPr>
        <w:pStyle w:val="ListParagraph"/>
        <w:numPr>
          <w:ilvl w:val="0"/>
          <w:numId w:val="5"/>
        </w:numPr>
        <w:spacing w:before="0" w:beforeAutospacing="off" w:after="160" w:afterAutospacing="off"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4B1C93" w:rsidR="63CD67C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Lista de Requerimientos funcionales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810"/>
        <w:gridCol w:w="1680"/>
        <w:gridCol w:w="3195"/>
        <w:gridCol w:w="4110"/>
      </w:tblGrid>
      <w:tr w:rsidR="160C4068" w:rsidTr="7F0D14FE" w14:paraId="23561BAC">
        <w:trPr>
          <w:trHeight w:val="300"/>
        </w:trPr>
        <w:tc>
          <w:tcPr>
            <w:tcW w:w="810" w:type="dxa"/>
            <w:tcBorders>
              <w:top w:val="single" w:sz="6"/>
              <w:left w:val="single" w:sz="6"/>
            </w:tcBorders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13392580" w14:textId="6588DDED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</w:t>
            </w:r>
          </w:p>
        </w:tc>
        <w:tc>
          <w:tcPr>
            <w:tcW w:w="1680" w:type="dxa"/>
            <w:tcBorders>
              <w:top w:val="single" w:sz="6"/>
            </w:tcBorders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7199CF36" w14:textId="4F3CC840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Nombre del requisito</w:t>
            </w:r>
          </w:p>
        </w:tc>
        <w:tc>
          <w:tcPr>
            <w:tcW w:w="3195" w:type="dxa"/>
            <w:tcBorders>
              <w:top w:val="single" w:sz="6"/>
            </w:tcBorders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0905E3D4" w14:textId="0E769667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4110" w:type="dxa"/>
            <w:tcBorders>
              <w:top w:val="single" w:sz="6"/>
              <w:right w:val="single" w:sz="6"/>
            </w:tcBorders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28037A08" w14:textId="0F6940F9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</w:tr>
      <w:tr w:rsidR="160C4068" w:rsidTr="7F0D14FE" w14:paraId="510CCACE">
        <w:trPr>
          <w:trHeight w:val="300"/>
        </w:trPr>
        <w:tc>
          <w:tcPr>
            <w:tcW w:w="81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40601059" w14:textId="6277C667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RF01</w:t>
            </w:r>
          </w:p>
        </w:tc>
        <w:tc>
          <w:tcPr>
            <w:tcW w:w="1680" w:type="dxa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66ED9EFE" w14:textId="0EF9B9D4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Registro de pedidos</w:t>
            </w:r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593AE7CC" w14:textId="576C21CB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permitirá al usuario registrar un pedido seleccionando productos del menú, indicando la cantidad deseada y el nombre del cliente.</w:t>
            </w:r>
          </w:p>
        </w:tc>
        <w:tc>
          <w:tcPr>
            <w:tcW w:w="411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60DF103A" w14:textId="364A8153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debe registrar el pedido y mostrar un mensaje de confirmación exitosa en menos de 3 segundos.</w:t>
            </w:r>
          </w:p>
        </w:tc>
      </w:tr>
      <w:tr w:rsidR="160C4068" w:rsidTr="7F0D14FE" w14:paraId="2C3F29BD">
        <w:trPr>
          <w:trHeight w:val="300"/>
        </w:trPr>
        <w:tc>
          <w:tcPr>
            <w:tcW w:w="81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4EADC7E5" w14:textId="01EE864D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RF02</w:t>
            </w:r>
          </w:p>
        </w:tc>
        <w:tc>
          <w:tcPr>
            <w:tcW w:w="1680" w:type="dxa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35D08B93" w14:textId="56FFE657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Visualización del menú </w:t>
            </w:r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60C4068" w:rsidP="00BE5FA0" w:rsidRDefault="160C4068" w14:paraId="2F89BAA4" w14:textId="18C36DDE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0BE5FA0" w:rsidR="3BD1289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mostrará al usuario todos los productos disponibles del menú, clasificados por categorías y precios</w:t>
            </w:r>
            <w:r w:rsidRPr="00BE5FA0" w:rsidR="30D7281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.</w:t>
            </w:r>
          </w:p>
          <w:p w:rsidR="160C4068" w:rsidP="160C4068" w:rsidRDefault="160C4068" w14:paraId="017DF2FD" w14:textId="2B1569F0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  <w:tc>
          <w:tcPr>
            <w:tcW w:w="411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276616A0" w14:textId="35DF94B5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usuario debe poder visualizar el menú completo sin errores en menos de 2 segundos.</w:t>
            </w:r>
          </w:p>
        </w:tc>
      </w:tr>
      <w:tr w:rsidR="160C4068" w:rsidTr="7F0D14FE" w14:paraId="7355B41C">
        <w:trPr>
          <w:trHeight w:val="300"/>
        </w:trPr>
        <w:tc>
          <w:tcPr>
            <w:tcW w:w="81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570F5B90" w14:textId="2E8A36C6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RF03</w:t>
            </w:r>
          </w:p>
        </w:tc>
        <w:tc>
          <w:tcPr>
            <w:tcW w:w="1680" w:type="dxa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3ADB6319" w14:textId="79C11E07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Edición y cancelación de pedidos</w:t>
            </w:r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2CD31D96" w14:textId="2E728B17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permitirá modificar o cancelar pedidos antes de su confirmación final.</w:t>
            </w:r>
          </w:p>
          <w:p w:rsidR="160C4068" w:rsidP="160C4068" w:rsidRDefault="160C4068" w14:paraId="1ABBF805" w14:textId="426A165A">
            <w:pPr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  <w:tc>
          <w:tcPr>
            <w:tcW w:w="411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00BE5FA0" w:rsidRDefault="160C4068" w14:paraId="19B13310" w14:textId="5722D97B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0BE5FA0" w:rsidR="3BD1289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El sistema debe actualizar el pedido correctamente y </w:t>
            </w:r>
            <w:r w:rsidRPr="00BE5FA0" w:rsidR="3649B80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el </w:t>
            </w:r>
            <w:r w:rsidRPr="00BE5FA0" w:rsidR="3BD1289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mostrar mensaje de confirmación</w:t>
            </w:r>
          </w:p>
        </w:tc>
      </w:tr>
      <w:tr w:rsidR="160C4068" w:rsidTr="7F0D14FE" w14:paraId="254A4EF4">
        <w:trPr>
          <w:trHeight w:val="300"/>
        </w:trPr>
        <w:tc>
          <w:tcPr>
            <w:tcW w:w="81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3BFE0680" w14:textId="2CD65D59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RF04</w:t>
            </w:r>
          </w:p>
        </w:tc>
        <w:tc>
          <w:tcPr>
            <w:tcW w:w="1680" w:type="dxa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2CDB3DCD" w14:textId="03EB24DC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Confirmación de pedidos</w:t>
            </w:r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46C6890C" w14:textId="61EC289F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permitirá confirmar los pedidos registrados, generando un comprobante con los datos del cliente, hora y total.</w:t>
            </w:r>
          </w:p>
        </w:tc>
        <w:tc>
          <w:tcPr>
            <w:tcW w:w="411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1D4A2B10" w14:textId="001F7E4B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debe generar y mostrar el comprobante en menos de 5 segundos.</w:t>
            </w:r>
          </w:p>
        </w:tc>
      </w:tr>
      <w:tr w:rsidR="160C4068" w:rsidTr="7F0D14FE" w14:paraId="080F56BD">
        <w:trPr>
          <w:trHeight w:val="2415"/>
        </w:trPr>
        <w:tc>
          <w:tcPr>
            <w:tcW w:w="81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5B95701D" w14:textId="485FF166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RF05</w:t>
            </w:r>
          </w:p>
        </w:tc>
        <w:tc>
          <w:tcPr>
            <w:tcW w:w="168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0B7E7834" w14:textId="3023B0E1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Historial de pedidos</w:t>
            </w:r>
          </w:p>
        </w:tc>
        <w:tc>
          <w:tcPr>
            <w:tcW w:w="319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26FF1615" w14:textId="2FDECBA2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permitirá consultar el historial de pedidos realizados, mostrando fecha, productos y cantidad total.</w:t>
            </w:r>
          </w:p>
        </w:tc>
        <w:tc>
          <w:tcPr>
            <w:tcW w:w="411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16E127E0" w14:textId="6778FED9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usuario debe visualizar correctamente los pedidos anteriores con datos completos y sin errores.</w:t>
            </w:r>
          </w:p>
          <w:p w:rsidR="160C4068" w:rsidP="160C4068" w:rsidRDefault="160C4068" w14:paraId="3CA7D48E" w14:textId="51023E6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</w:tbl>
    <w:p w:rsidR="160C4068" w:rsidP="160C4068" w:rsidRDefault="160C4068" w14:paraId="7A09EDD6" w14:textId="3E00DC9C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70931293" w:rsidP="564B1C93" w:rsidRDefault="70931293" w14:paraId="1720E5AA" w14:textId="2769AC4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4B1C93" w:rsidR="7093129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Lista de Requerimientos no funcionales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960"/>
        <w:gridCol w:w="1740"/>
        <w:gridCol w:w="2715"/>
        <w:gridCol w:w="1740"/>
        <w:gridCol w:w="2715"/>
      </w:tblGrid>
      <w:tr w:rsidR="160C4068" w:rsidTr="7F0D14FE" w14:paraId="5E32C340">
        <w:trPr>
          <w:trHeight w:val="300"/>
        </w:trPr>
        <w:tc>
          <w:tcPr>
            <w:tcW w:w="960" w:type="dxa"/>
            <w:tcBorders>
              <w:top w:val="single" w:sz="6"/>
              <w:left w:val="single" w:sz="6"/>
            </w:tcBorders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73197DDE" w14:textId="4DDA9E6A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ID</w:t>
            </w:r>
          </w:p>
        </w:tc>
        <w:tc>
          <w:tcPr>
            <w:tcW w:w="1740" w:type="dxa"/>
            <w:tcBorders>
              <w:top w:val="single" w:sz="6"/>
            </w:tcBorders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22DFC6F3" w14:textId="278B43F9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Nombre del requisito</w:t>
            </w:r>
          </w:p>
        </w:tc>
        <w:tc>
          <w:tcPr>
            <w:tcW w:w="2715" w:type="dxa"/>
            <w:tcBorders>
              <w:top w:val="single" w:sz="6"/>
            </w:tcBorders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128E3FA3" w14:textId="7ED206E5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Descripción</w:t>
            </w:r>
          </w:p>
        </w:tc>
        <w:tc>
          <w:tcPr>
            <w:tcW w:w="1740" w:type="dxa"/>
            <w:tcBorders>
              <w:top w:val="single" w:sz="6"/>
            </w:tcBorders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7E7BDA1D" w14:textId="7FFFC379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Tipo</w:t>
            </w:r>
          </w:p>
        </w:tc>
        <w:tc>
          <w:tcPr>
            <w:tcW w:w="2715" w:type="dxa"/>
            <w:tcBorders>
              <w:top w:val="single" w:sz="6"/>
              <w:right w:val="single" w:sz="6"/>
            </w:tcBorders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31986E52" w14:textId="2333C689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Criterios de aceptación</w:t>
            </w:r>
          </w:p>
          <w:p w:rsidR="160C4068" w:rsidP="160C4068" w:rsidRDefault="160C4068" w14:paraId="06FD31BF" w14:textId="3EBFEF1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</w:tr>
      <w:tr w:rsidR="160C4068" w:rsidTr="7F0D14FE" w14:paraId="61DBF45F">
        <w:trPr>
          <w:trHeight w:val="450"/>
        </w:trPr>
        <w:tc>
          <w:tcPr>
            <w:tcW w:w="96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033CC81A" w14:textId="0D27D990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RNF01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66717D7E" w14:textId="5ABD03F2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Rendimiento y capacidad bajo carga</w:t>
            </w:r>
          </w:p>
        </w:tc>
        <w:tc>
          <w:tcPr>
            <w:tcW w:w="2715" w:type="dxa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60BCECEB" w14:textId="0048FC7E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sistema deberá mantener un rendimiento estable procesando solicitudes simultáneas de hasta 30 usuarios concurrentes, sin superar un tiempo medio de respuesta de 3 segundos.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23BBEA14" w14:textId="5985D879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Requerimiento del producto (rendimiento)</w:t>
            </w:r>
          </w:p>
        </w:tc>
        <w:tc>
          <w:tcPr>
            <w:tcW w:w="271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23D175CF" w14:textId="17550A9A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1. En pruebas de carga con 30 usuarios, el sistema no debe superar los 3 segundos de tiempo medio de respuesta.</w:t>
            </w:r>
          </w:p>
          <w:p w:rsidR="160C4068" w:rsidP="160C4068" w:rsidRDefault="160C4068" w14:paraId="0BDB6C15" w14:textId="51B4E5F9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160C4068" w:rsidP="160C4068" w:rsidRDefault="160C4068" w14:paraId="1202D51B" w14:textId="2CA1C4D8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2. El sistema no debe mostrar errores ni interrupciones durante el uso simultáneo.</w:t>
            </w:r>
          </w:p>
        </w:tc>
      </w:tr>
      <w:tr w:rsidR="160C4068" w:rsidTr="7F0D14FE" w14:paraId="2503F736">
        <w:trPr>
          <w:trHeight w:val="300"/>
        </w:trPr>
        <w:tc>
          <w:tcPr>
            <w:tcW w:w="96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4BBE7A8B" w14:textId="6E2A5544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RNF02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65BA1134" w14:textId="1D0D5998">
            <w:pPr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Disponibilidad y recuperación ante fallos</w:t>
            </w:r>
          </w:p>
        </w:tc>
        <w:tc>
          <w:tcPr>
            <w:tcW w:w="2715" w:type="dxa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7A2B72AC" w14:textId="7D158294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sistema deberá mantenerse operativo el 95% del tiempo, con capacidad de recuperación en menos de 1 minuto después de fallos menores.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5C1F85A9" w14:textId="34854480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Requerimiento de la organización (Fiabilidad / Disponibilidad)</w:t>
            </w:r>
          </w:p>
        </w:tc>
        <w:tc>
          <w:tcPr>
            <w:tcW w:w="271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6F20CC81" w14:textId="7C53863E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1. En simulaciones de fallos, el sistema se restablece en menos de 60 segundos.</w:t>
            </w:r>
          </w:p>
          <w:p w:rsidR="160C4068" w:rsidP="160C4068" w:rsidRDefault="160C4068" w14:paraId="74509D1F" w14:textId="05D0D895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:rsidR="160C4068" w:rsidP="160C4068" w:rsidRDefault="160C4068" w14:paraId="0CC2FA8A" w14:textId="39F54DEC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2. En las pruebas de estabilidad, la disponibilidad no debe ser inferior al 95%.</w:t>
            </w:r>
          </w:p>
        </w:tc>
      </w:tr>
      <w:tr w:rsidR="160C4068" w:rsidTr="7F0D14FE" w14:paraId="2683EAC5">
        <w:trPr>
          <w:trHeight w:val="300"/>
        </w:trPr>
        <w:tc>
          <w:tcPr>
            <w:tcW w:w="96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51AE0097" w14:textId="6E63A982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RNF03</w:t>
            </w:r>
          </w:p>
        </w:tc>
        <w:tc>
          <w:tcPr>
            <w:tcW w:w="174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3DE8DDB6" w14:textId="4B607C9B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Cumplimiento de estándares y normativas</w:t>
            </w:r>
          </w:p>
        </w:tc>
        <w:tc>
          <w:tcPr>
            <w:tcW w:w="271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4E9D2B38" w14:textId="75F8EA2E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El sistema deberá cumplir con la Ley Orgánica de Protección de Datos Personales de Ecuador, aplicando cifrado AES-256 y control de accesos por credenciales únicas.</w:t>
            </w:r>
          </w:p>
          <w:p w:rsidR="160C4068" w:rsidP="160C4068" w:rsidRDefault="160C4068" w14:paraId="644EDD95" w14:textId="754FAB90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  <w:tc>
          <w:tcPr>
            <w:tcW w:w="174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6E378876" w14:textId="23FD2469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Requerimiento Externo (Legal / Ético)</w:t>
            </w:r>
          </w:p>
          <w:p w:rsidR="160C4068" w:rsidP="160C4068" w:rsidRDefault="160C4068" w14:paraId="44A0B1AA" w14:textId="73248E42">
            <w:pPr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  <w:tc>
          <w:tcPr>
            <w:tcW w:w="2715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60C4068" w:rsidP="160C4068" w:rsidRDefault="160C4068" w14:paraId="23E953CF" w14:textId="0909A560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 Auditorías de seguridad confirman cifrado de datos y contraseñas.</w:t>
            </w:r>
          </w:p>
          <w:p w:rsidR="160C4068" w:rsidP="160C4068" w:rsidRDefault="160C4068" w14:paraId="733C21E0" w14:textId="3422ABC7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  <w:p w:rsidR="160C4068" w:rsidP="160C4068" w:rsidRDefault="160C4068" w14:paraId="306CC2B2" w14:textId="12261A02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2. El sistema solicita consentimiento antes de almacenar datos personales.</w:t>
            </w:r>
          </w:p>
          <w:p w:rsidR="160C4068" w:rsidP="160C4068" w:rsidRDefault="160C4068" w14:paraId="084BBC29" w14:textId="30AACBFC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  <w:p w:rsidR="160C4068" w:rsidP="160C4068" w:rsidRDefault="160C4068" w14:paraId="50472620" w14:textId="233C83C0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160C4068" w:rsidR="160C40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3. Los usuarios no autenticados no pueden acceder a información del cliente.</w:t>
            </w:r>
          </w:p>
        </w:tc>
      </w:tr>
    </w:tbl>
    <w:p w:rsidR="160C4068" w:rsidP="160C4068" w:rsidRDefault="160C4068" w14:paraId="3B2CD035" w14:textId="257EABF5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5081E34F" w:rsidP="00BE5FA0" w:rsidRDefault="5081E34F" w14:paraId="6B44E2C5" w14:textId="0C876725">
      <w:pPr>
        <w:pStyle w:val="Normal"/>
        <w:jc w:val="left"/>
      </w:pPr>
      <w:r w:rsidRPr="564B1C93" w:rsidR="5081E34F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m85GGeZjuZg5i" int2:id="xu6EQj8U">
      <int2:state int2:type="spell" int2:value="Rejected"/>
    </int2:textHash>
    <int2:textHash int2:hashCode="6TqrIEjMMcz22a" int2:id="RCc1Bg1g">
      <int2:state int2:type="spell" int2:value="Rejected"/>
    </int2:textHash>
    <int2:textHash int2:hashCode="ZTpWQAbj4H4Lxf" int2:id="GrvAiF9o">
      <int2:state int2:type="spell" int2:value="Rejected"/>
    </int2:textHash>
    <int2:textHash int2:hashCode="CslNMWU73oQb0N" int2:id="aXAJ6a6I">
      <int2:state int2:type="spell" int2:value="Rejected"/>
    </int2:textHash>
    <int2:textHash int2:hashCode="sbY07s98iUtKo5" int2:id="jAwbLObp">
      <int2:state int2:type="spell" int2:value="Rejected"/>
    </int2:textHash>
    <int2:textHash int2:hashCode="rwwx9ewPda7AUf" int2:id="sc5UUTtC">
      <int2:state int2:type="spell" int2:value="Rejected"/>
    </int2:textHash>
    <int2:textHash int2:hashCode="2eIylrWDkTT7MS" int2:id="hcs5nAqn">
      <int2:state int2:type="spell" int2:value="Rejected"/>
    </int2:textHash>
    <int2:textHash int2:hashCode="UqVVWteceKmuzy" int2:id="fuNESOAD">
      <int2:state int2:type="spell" int2:value="Rejected"/>
    </int2:textHash>
    <int2:textHash int2:hashCode="a3fUSiHB9BRefG" int2:id="YOqsgoat">
      <int2:state int2:type="spell" int2:value="Rejected"/>
    </int2:textHash>
    <int2:textHash int2:hashCode="Tx6k8J2yqq+wqS" int2:id="329aIqeo">
      <int2:state int2:type="spell" int2:value="Rejected"/>
    </int2:textHash>
    <int2:textHash int2:hashCode="mm+jjwch+xFHPR" int2:id="s09Q64cG">
      <int2:state int2:type="spell" int2:value="Rejected"/>
    </int2:textHash>
    <int2:textHash int2:hashCode="V7XKRZ746ZWtAA" int2:id="aa667iUO">
      <int2:state int2:type="spell" int2:value="Rejected"/>
    </int2:textHash>
    <int2:textHash int2:hashCode="vthfCbKQv/574z" int2:id="JJrHKj3z">
      <int2:state int2:type="spell" int2:value="Rejected"/>
    </int2:textHash>
    <int2:textHash int2:hashCode="FhW10WtdzA4DwD" int2:id="uIBF6s5l">
      <int2:state int2:type="spell" int2:value="Rejected"/>
    </int2:textHash>
    <int2:textHash int2:hashCode="JmWwS2rJiOJfnm" int2:id="qAknWZkX">
      <int2:state int2:type="spell" int2:value="Rejected"/>
    </int2:textHash>
    <int2:textHash int2:hashCode="5sbwvZVukUfMRT" int2:id="2pgdtxnQ">
      <int2:state int2:type="spell" int2:value="Rejected"/>
    </int2:textHash>
    <int2:textHash int2:hashCode="0eaL/W8Cy9Zw1F" int2:id="bypXoWKl">
      <int2:state int2:type="spell" int2:value="Rejected"/>
    </int2:textHash>
    <int2:textHash int2:hashCode="KcTih6hKN+oy5Z" int2:id="kBp1FXhW">
      <int2:state int2:type="spell" int2:value="Rejected"/>
    </int2:textHash>
    <int2:textHash int2:hashCode="tEN2qxTppkTddd" int2:id="F5URafsT">
      <int2:state int2:type="spell" int2:value="Rejected"/>
    </int2:textHash>
    <int2:textHash int2:hashCode="AxKFqQBhzErcsE" int2:id="etiK0Oxj">
      <int2:state int2:type="spell" int2:value="Rejected"/>
    </int2:textHash>
    <int2:textHash int2:hashCode="7L1O0sjWhYxFOz" int2:id="KZh2DGmR">
      <int2:state int2:type="spell" int2:value="Rejected"/>
    </int2:textHash>
    <int2:textHash int2:hashCode="8aaufnfCfnM/ID" int2:id="j96E5eEI">
      <int2:state int2:type="spell" int2:value="Rejected"/>
    </int2:textHash>
    <int2:textHash int2:hashCode="nuYj1xzKTEjW9w" int2:id="iehROAD7">
      <int2:state int2:type="spell" int2:value="Rejected"/>
    </int2:textHash>
    <int2:textHash int2:hashCode="VDg2LRpHce7TOl" int2:id="BrenFrEF">
      <int2:state int2:type="spell" int2:value="Rejected"/>
    </int2:textHash>
    <int2:textHash int2:hashCode="C5I/u86GBKu1Vn" int2:id="gBLa8sg4">
      <int2:state int2:type="spell" int2:value="Rejected"/>
    </int2:textHash>
    <int2:textHash int2:hashCode="3TMAFkx+Tl5gau" int2:id="UcGFbRbd">
      <int2:state int2:type="spell" int2:value="Rejected"/>
    </int2:textHash>
    <int2:textHash int2:hashCode="qTwM+tluae6SKj" int2:id="6JUsm72N">
      <int2:state int2:type="spell" int2:value="Rejected"/>
    </int2:textHash>
    <int2:textHash int2:hashCode="ZH4D092vkvW41u" int2:id="k6ykmwDU">
      <int2:state int2:type="spell" int2:value="Rejected"/>
    </int2:textHash>
    <int2:textHash int2:hashCode="jhywu2yePGZ84Q" int2:id="sBgef6qh">
      <int2:state int2:type="spell" int2:value="Rejected"/>
    </int2:textHash>
    <int2:textHash int2:hashCode="YJbmLT9hoQxHk4" int2:id="OLSDDv6V">
      <int2:state int2:type="spell" int2:value="Rejected"/>
    </int2:textHash>
    <int2:textHash int2:hashCode="rl0V9S9FwUo79e" int2:id="lSiyEDYI">
      <int2:state int2:type="spell" int2:value="Rejected"/>
    </int2:textHash>
    <int2:textHash int2:hashCode="ccYa/T5sArXkwr" int2:id="Uv9syZV5">
      <int2:state int2:type="spell" int2:value="Rejected"/>
    </int2:textHash>
    <int2:textHash int2:hashCode="7HSc793bb9LQzm" int2:id="N1onbbxC">
      <int2:state int2:type="spell" int2:value="Rejected"/>
    </int2:textHash>
    <int2:textHash int2:hashCode="ynSSZ855/mk4lU" int2:id="mKh6rr2o">
      <int2:state int2:type="spell" int2:value="Rejected"/>
    </int2:textHash>
    <int2:textHash int2:hashCode="wHHJD8JisEQjOD" int2:id="vdLNV6O1">
      <int2:state int2:type="spell" int2:value="Rejected"/>
    </int2:textHash>
    <int2:textHash int2:hashCode="R/DvSHEKeb3Dfb" int2:id="WYKf2bXK">
      <int2:state int2:type="spell" int2:value="Rejected"/>
    </int2:textHash>
    <int2:textHash int2:hashCode="oNpohBvsX60nbB" int2:id="75qA4z1N">
      <int2:state int2:type="spell" int2:value="Rejected"/>
    </int2:textHash>
    <int2:textHash int2:hashCode="UoKC93uRlmaj1R" int2:id="DzVqEIRU">
      <int2:state int2:type="spell" int2:value="Rejected"/>
    </int2:textHash>
    <int2:textHash int2:hashCode="/9/pE7RNBqFnym" int2:id="K3tSPqrg">
      <int2:state int2:type="spell" int2:value="Rejected"/>
    </int2:textHash>
    <int2:textHash int2:hashCode="jP3XMgcnB76E5K" int2:id="r5pA8CBk">
      <int2:state int2:type="spell" int2:value="Rejected"/>
    </int2:textHash>
    <int2:textHash int2:hashCode="NZMnjiE52J0dsD" int2:id="Q3R8QP46">
      <int2:state int2:type="spell" int2:value="Rejected"/>
    </int2:textHash>
    <int2:textHash int2:hashCode="SXAhOC0KUgXtHY" int2:id="4PuZXSj4">
      <int2:state int2:type="spell" int2:value="Rejected"/>
    </int2:textHash>
    <int2:textHash int2:hashCode="pT1q5FtnVLE32f" int2:id="4yPiJMI7">
      <int2:state int2:type="spell" int2:value="Rejected"/>
    </int2:textHash>
    <int2:textHash int2:hashCode="ZbeERhYbxTqIux" int2:id="YFAE8Zc8">
      <int2:state int2:type="spell" int2:value="Rejected"/>
    </int2:textHash>
    <int2:textHash int2:hashCode="iAxulu3aZY05MJ" int2:id="LFT6qTm9">
      <int2:state int2:type="spell" int2:value="Rejected"/>
    </int2:textHash>
    <int2:textHash int2:hashCode="YtHG72ZTCnuG2s" int2:id="Q4BfnerI">
      <int2:state int2:type="spell" int2:value="Rejected"/>
    </int2:textHash>
    <int2:textHash int2:hashCode="aihQDh8OQ6UKUZ" int2:id="MSrapCaM">
      <int2:state int2:type="spell" int2:value="Rejected"/>
    </int2:textHash>
    <int2:textHash int2:hashCode="K9YDvfw5wAFdDZ" int2:id="rqiArhlj">
      <int2:state int2:type="spell" int2:value="Rejected"/>
    </int2:textHash>
    <int2:textHash int2:hashCode="tQp93WswolxWxj" int2:id="gaTfNZ0l">
      <int2:state int2:type="spell" int2:value="Rejected"/>
    </int2:textHash>
    <int2:bookmark int2:bookmarkName="_Int_k9xWmBHI" int2:invalidationBookmarkName="" int2:hashCode="mxV/mye4aBaPAg" int2:id="pFYUjAWf">
      <int2:state int2:type="spell" int2:value="Rejected"/>
    </int2:bookmark>
    <int2:bookmark int2:bookmarkName="_Int_4okr5ZTn" int2:invalidationBookmarkName="" int2:hashCode="f9o5cFmO9gsLFR" int2:id="jXnMWdFJ">
      <int2:state int2:type="spell" int2:value="Rejected"/>
    </int2:bookmark>
    <int2:bookmark int2:bookmarkName="_Int_fhdYMlFx" int2:invalidationBookmarkName="" int2:hashCode="gkb0oA75RsRkKM" int2:id="1yyxiglh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e0dca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4306a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f290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3eb9f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ae7d3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9D69FE"/>
    <w:rsid w:val="00BE5FA0"/>
    <w:rsid w:val="04E7D87E"/>
    <w:rsid w:val="059D69FE"/>
    <w:rsid w:val="07648ABF"/>
    <w:rsid w:val="0BF78092"/>
    <w:rsid w:val="10E215D7"/>
    <w:rsid w:val="160C4068"/>
    <w:rsid w:val="1B0AB8A8"/>
    <w:rsid w:val="1D160B10"/>
    <w:rsid w:val="1DD44B2B"/>
    <w:rsid w:val="1E91FD13"/>
    <w:rsid w:val="1EDDDF29"/>
    <w:rsid w:val="256EFAA0"/>
    <w:rsid w:val="25D48938"/>
    <w:rsid w:val="2651851E"/>
    <w:rsid w:val="265E88B2"/>
    <w:rsid w:val="267ACDB4"/>
    <w:rsid w:val="277F35DA"/>
    <w:rsid w:val="2FAFA5AE"/>
    <w:rsid w:val="30D72818"/>
    <w:rsid w:val="32CD9E40"/>
    <w:rsid w:val="3649B805"/>
    <w:rsid w:val="36BFF6D9"/>
    <w:rsid w:val="37592073"/>
    <w:rsid w:val="390ACEC0"/>
    <w:rsid w:val="3BD12892"/>
    <w:rsid w:val="3C5F932F"/>
    <w:rsid w:val="3DF1D4BC"/>
    <w:rsid w:val="3F826506"/>
    <w:rsid w:val="4055AC20"/>
    <w:rsid w:val="4597F557"/>
    <w:rsid w:val="47D7F0C6"/>
    <w:rsid w:val="4A57DA82"/>
    <w:rsid w:val="4A57DA82"/>
    <w:rsid w:val="4CFABBE2"/>
    <w:rsid w:val="4FA230C3"/>
    <w:rsid w:val="50719982"/>
    <w:rsid w:val="5081E34F"/>
    <w:rsid w:val="564B1C93"/>
    <w:rsid w:val="56A70A01"/>
    <w:rsid w:val="5C2CE67F"/>
    <w:rsid w:val="5CDF8BCA"/>
    <w:rsid w:val="5EC40FCC"/>
    <w:rsid w:val="60CFA263"/>
    <w:rsid w:val="63CD67C3"/>
    <w:rsid w:val="64900CC0"/>
    <w:rsid w:val="67FC69C9"/>
    <w:rsid w:val="6D75ED6A"/>
    <w:rsid w:val="70931293"/>
    <w:rsid w:val="783E9FEB"/>
    <w:rsid w:val="783E9FEB"/>
    <w:rsid w:val="7A0AA72F"/>
    <w:rsid w:val="7B5D286B"/>
    <w:rsid w:val="7DD3E9EB"/>
    <w:rsid w:val="7F0D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D69FE"/>
  <w15:chartTrackingRefBased/>
  <w15:docId w15:val="{EA3330F6-C603-4BE8-A5EE-4D0AF26475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60C40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7F0D14F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617ee64ccf346da" /><Relationship Type="http://schemas.microsoft.com/office/2020/10/relationships/intelligence" Target="intelligence2.xml" Id="R882aa9934d1a4e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2025-11-11T15:43:07.8860880Z</dcterms:created>
  <dcterms:modified xsi:type="dcterms:W3CDTF">2025-11-13T02:41:06.1290576Z</dcterms:modified>
  <dc:creator>Emilia Andrade</dc:creator>
  <lastModifiedBy>Emilia Andrade</lastModifiedBy>
</coreProperties>
</file>