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color w:val="2E75B6"/>
          <w:sz w:val="36"/>
          <w:szCs w:val="36"/>
        </w:rPr>
        <w:t xml:space="preserve">Raport de Analiză Jobs-To-Be-Done</w:t>
      </w:r>
    </w:p>
    <w:p>
      <w:pPr>
        <w:spacing w:after="480"/>
        <w:jc w:val="center"/>
      </w:pPr>
      <w:r>
        <w:rPr>
          <w:color w:val="5B9BD5"/>
          <w:sz w:val="28"/>
          <w:szCs w:val="28"/>
        </w:rPr>
        <w:t xml:space="preserve">Interviu cu clientă Indira</w:t>
      </w:r>
    </w:p>
    <w:p>
      <w:pPr>
        <w:spacing w:after="180"/>
      </w:pPr>
      <w:r>
        <w:rPr>
          <w:b/>
          <w:bCs/>
        </w:rPr>
        <w:t xml:space="preserve">Participant: </w:t>
      </w:r>
      <w:r>
        <w:t xml:space="preserve">Irina-Madalina Burcea</w:t>
      </w:r>
    </w:p>
    <w:p>
      <w:pPr>
        <w:spacing w:after="180"/>
      </w:pPr>
      <w:r>
        <w:rPr>
          <w:b/>
          <w:bCs/>
        </w:rPr>
        <w:t xml:space="preserve">Data interviului: </w:t>
      </w:r>
      <w:r>
        <w:t xml:space="preserve">12 februarie 2026</w:t>
      </w:r>
    </w:p>
    <w:p>
      <w:pPr>
        <w:spacing w:after="180"/>
      </w:pPr>
      <w:r>
        <w:rPr>
          <w:b/>
          <w:bCs/>
        </w:rPr>
        <w:t xml:space="preserve">Metodologie: </w:t>
      </w:r>
      <w:r>
        <w:t xml:space="preserve">Bob Moesta Switch Interview + Tony Ulwick Outcome-Driven Innovation</w:t>
      </w:r>
    </w:p>
    <w:p>
      <w:pPr>
        <w:spacing w:after="360"/>
      </w:pPr>
      <w:r>
        <w:rPr>
          <w:b/>
          <w:bCs/>
        </w:rPr>
        <w:t xml:space="preserve">Analist: </w:t>
      </w:r>
      <w:r>
        <w:t xml:space="preserve">Claude (Anthropic)</w:t>
      </w:r>
    </w:p>
    <w:p>
      <w:pPr>
        <w:pStyle w:val="Heading1"/>
      </w:pPr>
      <w:r>
        <w:t xml:space="preserve">Executive Summary</w:t>
      </w:r>
    </w:p>
    <w:p>
      <w:pPr>
        <w:spacing w:after="240"/>
      </w:pPr>
      <w:r>
        <w:t xml:space="preserve">Acest interviu oferă insight-uri profunde despre modul în care clienții folosesc bijuteriile nu ca simple accesorii, ci ca </w:t>
      </w:r>
      <w:r>
        <w:rPr>
          <w:b/>
          <w:bCs/>
        </w:rPr>
        <w:t xml:space="preserve">ancorări fizice pentru transformări personale și realizări majore</w:t>
      </w:r>
      <w:r>
        <w:t xml:space="preserve">. Participanta a demonstrat un proces de decizie extrem de deliberat (2 ani de căutare, 4 luni de ezitare pentru un singur produs), motivat de nevoia de a marca momente semnificative din viață prin obiecte permanente și valoroase.</w:t>
      </w:r>
    </w:p>
    <w:p>
      <w:pPr>
        <w:pStyle w:val="Heading2"/>
      </w:pPr>
      <w:r>
        <w:t xml:space="preserve">Key Findings</w:t>
      </w:r>
    </w:p>
    <w:p>
      <w:pPr>
        <w:pStyle w:val="ListParagraph"/>
        <w:numPr>
          <w:ilvl w:val="0"/>
          <w:numId w:val="2"/>
        </w:numPr>
      </w:pPr>
      <w:r>
        <w:rPr>
          <w:b/>
          <w:bCs/>
        </w:rPr>
        <w:t xml:space="preserve">Jobul principal: </w:t>
      </w:r>
      <w:r>
        <w:t xml:space="preserve">Marchează și internalizează transformări personale prin obiecte fizice permanente care îi amintesc constant progresul făcut</w:t>
      </w:r>
    </w:p>
    <w:p>
      <w:pPr>
        <w:pStyle w:val="ListParagraph"/>
        <w:numPr>
          <w:ilvl w:val="0"/>
          <w:numId w:val="2"/>
        </w:numPr>
      </w:pPr>
      <w:r>
        <w:rPr>
          <w:b/>
          <w:bCs/>
        </w:rPr>
        <w:t xml:space="preserve">Competitorul principal: </w:t>
      </w:r>
      <w:r>
        <w:t xml:space="preserve">Non-consumul ("mă mai gândesc") cauzat de anxietate legată de semnificația simbolică a deciziei</w:t>
      </w:r>
    </w:p>
    <w:p>
      <w:pPr>
        <w:pStyle w:val="ListParagraph"/>
        <w:numPr>
          <w:ilvl w:val="0"/>
          <w:numId w:val="2"/>
        </w:numPr>
      </w:pPr>
      <w:r>
        <w:rPr>
          <w:b/>
          <w:bCs/>
        </w:rPr>
        <w:t xml:space="preserve">Declanșator switching: </w:t>
      </w:r>
      <w:r>
        <w:t xml:space="preserve">Validare prin experiența prietenului + moment emoțional intens (mama operată de cancer)</w:t>
      </w:r>
    </w:p>
    <w:p>
      <w:pPr>
        <w:pStyle w:val="ListParagraph"/>
        <w:numPr>
          <w:ilvl w:val="0"/>
          <w:numId w:val="2"/>
        </w:numPr>
        <w:spacing w:after="360"/>
      </w:pPr>
      <w:r>
        <w:rPr>
          <w:b/>
          <w:bCs/>
        </w:rPr>
        <w:t xml:space="preserve">Valoare reală: </w:t>
      </w:r>
      <w:r>
        <w:t xml:space="preserve">Nu bijuteria în sine, ci semnificația permanentă și sentimentul de valoare personală pe care îl oferă</w:t>
      </w:r>
    </w:p>
    <w:p>
      <w:pPr>
        <w:pageBreakBefore/>
      </w:pPr>
      <w:r>
        <w:t xml:space="preserve"/>
      </w:r>
    </w:p>
    <w:p>
      <w:pPr>
        <w:pStyle w:val="Heading1"/>
      </w:pPr>
      <w:r>
        <w:t xml:space="preserve">1. Jobul Principal</w:t>
      </w:r>
    </w:p>
    <w:p>
      <w:pPr>
        <w:spacing w:after="120"/>
      </w:pPr>
      <w:r>
        <w:rPr>
          <w:b/>
          <w:bCs/>
        </w:rPr>
        <w:t xml:space="preserve">Nivel de încredere: </w:t>
      </w:r>
      <w:r>
        <w:rPr>
          <w:b/>
          <w:bCs/>
          <w:color w:val="00AA00"/>
        </w:rPr>
        <w:t xml:space="preserve">RIDICAT</w:t>
      </w:r>
    </w:p>
    <w:p>
      <w:pPr>
        <w:pBdr>
          <w:left w:val="single" w:color="2E75B6" w:sz="12" w:space="8"/>
        </w:pBdr>
        <w:shd w:fill="F0F8FF" w:val="clear"/>
        <w:spacing w:after="240"/>
        <w:ind w:left="360"/>
      </w:pPr>
      <w:r>
        <w:rPr>
          <w:i/>
          <w:iCs/>
        </w:rPr>
        <w:t xml:space="preserve">"Când trec printr-o transformare personală importantă (terapie, realizări profesionale), vreau să marcheze și să internalizez această transformare printr-un obiect fizic permanent și valoros, astfel încât să îmi amintesc constant progresul făcut și să mă simt prețuită față de mine însămi."</w:t>
      </w:r>
    </w:p>
    <w:p>
      <w:pPr>
        <w:pStyle w:val="Heading3"/>
      </w:pPr>
      <w:r>
        <w:t xml:space="preserve">De ce acest job?</w:t>
      </w:r>
    </w:p>
    <w:p>
      <w:pPr>
        <w:spacing w:after="180"/>
      </w:pPr>
      <w:r>
        <w:t xml:space="preserve">Aplicând testul "De ce?" de 5 ori:</w:t>
      </w:r>
    </w:p>
    <w:p>
      <w:pPr>
        <w:pStyle w:val="ListParagraph"/>
        <w:numPr>
          <w:ilvl w:val="0"/>
          <w:numId w:val="2"/>
        </w:numPr>
      </w:pPr>
      <w:r>
        <w:t xml:space="preserve">"Vreau un inel" → De ce? → "Să îl port zilnic"</w:t>
      </w:r>
    </w:p>
    <w:p>
      <w:pPr>
        <w:pStyle w:val="ListParagraph"/>
        <w:numPr>
          <w:ilvl w:val="0"/>
          <w:numId w:val="2"/>
        </w:numPr>
      </w:pPr>
      <w:r>
        <w:t xml:space="preserve">"Să îl port zilnic" → De ce? → "Să fie mereu cu mine"</w:t>
      </w:r>
    </w:p>
    <w:p>
      <w:pPr>
        <w:pStyle w:val="ListParagraph"/>
        <w:numPr>
          <w:ilvl w:val="0"/>
          <w:numId w:val="2"/>
        </w:numPr>
      </w:pPr>
      <w:r>
        <w:t xml:space="preserve">"Să fie mereu cu mine" → De ce? → "Să mă scoată din banal"</w:t>
      </w:r>
    </w:p>
    <w:p>
      <w:pPr>
        <w:pStyle w:val="ListParagraph"/>
        <w:numPr>
          <w:ilvl w:val="0"/>
          <w:numId w:val="2"/>
        </w:numPr>
      </w:pPr>
      <w:r>
        <w:t xml:space="preserve">"Să mă scoată din banal" → De ce? → "Să mă simt prețioasă față de mine"</w:t>
      </w:r>
    </w:p>
    <w:p>
      <w:pPr>
        <w:pStyle w:val="ListParagraph"/>
        <w:numPr>
          <w:ilvl w:val="0"/>
          <w:numId w:val="2"/>
        </w:numPr>
        <w:spacing w:after="240"/>
      </w:pPr>
      <w:r>
        <w:t xml:space="preserve">"Să mă simt prețioasă" → De ce? → "Am făcut un nod în firul vieții" (marcare transformare)</w:t>
      </w:r>
    </w:p>
    <w:p>
      <w:pPr>
        <w:pStyle w:val="Heading3"/>
      </w:pPr>
      <w:r>
        <w:t xml:space="preserve">Dovezi din transcript</w:t>
      </w:r>
    </w:p>
    <w:p>
      <w:pPr>
        <w:spacing w:after="120"/>
        <w:ind w:left="360"/>
      </w:pPr>
      <w:r>
        <w:rPr>
          <w:i/>
          <w:iCs/>
        </w:rPr>
        <w:t xml:space="preserve">"să mă simt eu față de mine că sunt am ceva pe care îl port tot timpul cu mine care mă scoate din banal Adică știi dacă mă dezbrac la pielea goală ăsta rămâne pe mâna mea și îmi face să mă simt diferit"</w:t>
      </w:r>
    </w:p>
    <w:p>
      <w:pPr>
        <w:spacing w:after="120"/>
        <w:ind w:left="360"/>
      </w:pPr>
      <w:r>
        <w:rPr>
          <w:i/>
          <w:iCs/>
        </w:rPr>
        <w:t xml:space="preserve">"mi am făcut un semn în viața mea că mi am cumpărat inelul ăsta am făcut un nod în firul vieții"</w:t>
      </w:r>
    </w:p>
    <w:p>
      <w:pPr>
        <w:spacing w:after="360"/>
        <w:ind w:left="360"/>
      </w:pPr>
      <w:r>
        <w:rPr>
          <w:i/>
          <w:iCs/>
        </w:rPr>
        <w:t xml:space="preserve">"proces de mers la psiholog și am zis Băi eu am suficientă valoare cât să dau atâția bani pe mine și să mi cumpăr o astfel de bijuterie"</w:t>
      </w:r>
    </w:p>
    <w:p>
      <w:pPr>
        <w:pStyle w:val="Heading1"/>
      </w:pPr>
      <w:r>
        <w:t xml:space="preserve">2. Circumstanțele Jobului</w:t>
      </w:r>
    </w:p>
    <w:p>
      <w:pPr>
        <w:spacing w:after="120"/>
      </w:pPr>
      <w:r>
        <w:rPr>
          <w:b/>
          <w:bCs/>
        </w:rPr>
        <w:t xml:space="preserve">Nivel de încredere: </w:t>
      </w:r>
      <w:r>
        <w:rPr>
          <w:b/>
          <w:bCs/>
          <w:color w:val="00AA00"/>
        </w:rPr>
        <w:t xml:space="preserve">RIDICAT</w:t>
      </w:r>
    </w:p>
    <w:p>
      <w:pPr>
        <w:pStyle w:val="Heading3"/>
      </w:pPr>
      <w:r>
        <w:t xml:space="preserve">Când apare jobul?</w:t>
      </w:r>
    </w:p>
    <w:p>
      <w:pPr>
        <w:pStyle w:val="ListParagraph"/>
        <w:numPr>
          <w:ilvl w:val="0"/>
          <w:numId w:val="2"/>
        </w:numPr>
      </w:pPr>
      <w:r>
        <w:rPr>
          <w:b/>
          <w:bCs/>
        </w:rPr>
        <w:t xml:space="preserve">Comanda 1: </w:t>
      </w:r>
      <w:r>
        <w:t xml:space="preserve">În timpul terapiei, la momentul revelației despre valoarea proprie ("eu am suficientă valoare")</w:t>
      </w:r>
    </w:p>
    <w:p>
      <w:pPr>
        <w:pStyle w:val="ListParagraph"/>
        <w:numPr>
          <w:ilvl w:val="0"/>
          <w:numId w:val="2"/>
        </w:numPr>
      </w:pPr>
      <w:r>
        <w:rPr>
          <w:b/>
          <w:bCs/>
        </w:rPr>
        <w:t xml:space="preserve">Comanda 2: </w:t>
      </w:r>
      <w:r>
        <w:t xml:space="preserve">La finalizarea doctoratului ("trebuie să marchez cumva momentul de luarea titlului de doctor")</w:t>
      </w:r>
    </w:p>
    <w:p>
      <w:pPr>
        <w:pStyle w:val="Heading3"/>
      </w:pPr>
      <w:r>
        <w:t xml:space="preserve">Frecvența</w:t>
      </w:r>
    </w:p>
    <w:p>
      <w:pPr>
        <w:spacing w:after="240"/>
      </w:pPr>
      <w:r>
        <w:t xml:space="preserve">Rar - la intervale lungi, legate de momente majore de transformare personală sau realizări profesionale. </w:t>
      </w:r>
      <w:r>
        <w:rPr>
          <w:b/>
          <w:bCs/>
        </w:rPr>
        <w:t xml:space="preserve">Nu sunt achiziții recurente sau impulsive.</w:t>
      </w:r>
    </w:p>
    <w:p>
      <w:pPr>
        <w:pStyle w:val="Heading3"/>
      </w:pPr>
      <w:r>
        <w:t xml:space="preserve">Declanșatoare inițiale</w:t>
      </w:r>
    </w:p>
    <w:p>
      <w:pPr>
        <w:pStyle w:val="ListParagraph"/>
        <w:numPr>
          <w:ilvl w:val="0"/>
          <w:numId w:val="2"/>
        </w:numPr>
      </w:pPr>
      <w:r>
        <w:t xml:space="preserve">Povești de la mama ("a avut bijuterii în tinerețe pe care le a purtat")</w:t>
      </w:r>
    </w:p>
    <w:p>
      <w:pPr>
        <w:pStyle w:val="ListParagraph"/>
        <w:numPr>
          <w:ilvl w:val="0"/>
          <w:numId w:val="2"/>
        </w:numPr>
      </w:pPr>
      <w:r>
        <w:t xml:space="preserve">Prietena care are un inel din copilărie pe care îl poartă permanent</w:t>
      </w:r>
    </w:p>
    <w:p>
      <w:pPr>
        <w:pStyle w:val="ListParagraph"/>
        <w:numPr>
          <w:ilvl w:val="0"/>
          <w:numId w:val="2"/>
        </w:numPr>
        <w:spacing w:after="120"/>
      </w:pPr>
      <w:r>
        <w:t xml:space="preserve">Sentiment de lipsă: "îmi era ciudă că n aveam și eu așa ceva al meu"</w:t>
      </w:r>
    </w:p>
    <w:p>
      <w:pPr>
        <w:spacing w:after="360"/>
        <w:ind w:left="360"/>
      </w:pPr>
      <w:r>
        <w:rPr>
          <w:b/>
          <w:bCs/>
        </w:rPr>
        <w:t xml:space="preserve">Important: </w:t>
      </w:r>
      <w:r>
        <w:t xml:space="preserve">Declanșatoarele s-au acumulat de-a lungul anilor, nu au fost instantanee. Procesul de la prima gândire până la achiziție: ~2 ani.</w:t>
      </w:r>
    </w:p>
    <w:p>
      <w:pPr>
        <w:pageBreakBefore/>
      </w:pPr>
      <w:r>
        <w:t xml:space="preserve"/>
      </w:r>
    </w:p>
    <w:p>
      <w:pPr>
        <w:pStyle w:val="Heading1"/>
      </w:pPr>
      <w:r>
        <w:t xml:space="preserve">3. Rezultate Dorite (Desired Outcomes)</w:t>
      </w:r>
    </w:p>
    <w:p>
      <w:pPr>
        <w:pStyle w:val="Heading2"/>
      </w:pPr>
      <w:r>
        <w:t xml:space="preserve">Rezultate Funcționale</w:t>
      </w:r>
    </w:p>
    <w:p>
      <w:pPr>
        <w:spacing w:after="120"/>
      </w:pPr>
      <w:r>
        <w:rPr>
          <w:b/>
          <w:bCs/>
        </w:rPr>
        <w:t xml:space="preserve">Nivel de încredere: </w:t>
      </w:r>
      <w:r>
        <w:rPr>
          <w:b/>
          <w:bCs/>
          <w:color w:val="00AA00"/>
        </w:rPr>
        <w:t xml:space="preserve">RIDICAT</w:t>
      </w:r>
    </w:p>
    <w:p>
      <w:pPr>
        <w:pStyle w:val="ListParagraph"/>
        <w:numPr>
          <w:ilvl w:val="0"/>
          <w:numId w:val="2"/>
        </w:numPr>
      </w:pPr>
      <w:r>
        <w:rPr>
          <w:i/>
          <w:iCs/>
        </w:rPr>
        <w:t xml:space="preserve">Minimizează </w:t>
      </w:r>
      <w:r>
        <w:t xml:space="preserve">riscul de a pierde valoarea investiției în timp</w:t>
      </w:r>
    </w:p>
    <w:p>
      <w:pPr>
        <w:pStyle w:val="ListParagraph"/>
        <w:numPr>
          <w:ilvl w:val="1"/>
          <w:numId w:val="2"/>
        </w:numPr>
      </w:pPr>
      <w:r>
        <w:rPr>
          <w:b/>
          <w:bCs/>
        </w:rPr>
        <w:t xml:space="preserve">Dovadă: </w:t>
      </w:r>
      <w:r>
        <w:rPr>
          <w:i/>
          <w:iCs/>
        </w:rPr>
        <w:t xml:space="preserve">"aurul conservă valoarea și crești în timp...pietrele dacă le duc la amane nu mai îmi dă nimeni banii pe ele"</w:t>
      </w:r>
    </w:p>
    <w:p>
      <w:pPr>
        <w:pStyle w:val="ListParagraph"/>
        <w:numPr>
          <w:ilvl w:val="0"/>
          <w:numId w:val="2"/>
        </w:numPr>
      </w:pPr>
      <w:r>
        <w:rPr>
          <w:i/>
          <w:iCs/>
        </w:rPr>
        <w:t xml:space="preserve">Maximizează </w:t>
      </w:r>
      <w:r>
        <w:t xml:space="preserve">versatilitatea pentru purtare zilnică cu orice ținută</w:t>
      </w:r>
    </w:p>
    <w:p>
      <w:pPr>
        <w:pStyle w:val="ListParagraph"/>
        <w:numPr>
          <w:ilvl w:val="1"/>
          <w:numId w:val="2"/>
        </w:numPr>
      </w:pPr>
      <w:r>
        <w:rPr>
          <w:b/>
          <w:bCs/>
        </w:rPr>
        <w:t xml:space="preserve">Dovadă: </w:t>
      </w:r>
      <w:r>
        <w:rPr>
          <w:i/>
          <w:iCs/>
        </w:rPr>
        <w:t xml:space="preserve">"să fie ceva obișnui tot timpul la mână...îl port 24/7"</w:t>
      </w:r>
    </w:p>
    <w:p>
      <w:pPr>
        <w:pStyle w:val="ListParagraph"/>
        <w:numPr>
          <w:ilvl w:val="0"/>
          <w:numId w:val="2"/>
        </w:numPr>
      </w:pPr>
      <w:r>
        <w:rPr>
          <w:i/>
          <w:iCs/>
        </w:rPr>
        <w:t xml:space="preserve">Minimizează </w:t>
      </w:r>
      <w:r>
        <w:t xml:space="preserve">necesitatea de a face alegeri zilnice despre ce bijuterii să poarte</w:t>
      </w:r>
    </w:p>
    <w:p>
      <w:pPr>
        <w:pStyle w:val="ListParagraph"/>
        <w:numPr>
          <w:ilvl w:val="0"/>
          <w:numId w:val="2"/>
        </w:numPr>
        <w:spacing w:after="240"/>
      </w:pPr>
      <w:r>
        <w:rPr>
          <w:i/>
          <w:iCs/>
        </w:rPr>
        <w:t xml:space="preserve">Maximizează </w:t>
      </w:r>
      <w:r>
        <w:t xml:space="preserve">durabilitatea la uzură zilnică (spălat pe mâini, activități cotidiene)</w:t>
      </w:r>
    </w:p>
    <w:p>
      <w:pPr>
        <w:pStyle w:val="Heading2"/>
      </w:pPr>
      <w:r>
        <w:t xml:space="preserve">Rezultate Emoționale</w:t>
      </w:r>
    </w:p>
    <w:p>
      <w:pPr>
        <w:spacing w:after="120"/>
      </w:pPr>
      <w:r>
        <w:rPr>
          <w:b/>
          <w:bCs/>
        </w:rPr>
        <w:t xml:space="preserve">Nivel de încredere: </w:t>
      </w:r>
      <w:r>
        <w:rPr>
          <w:b/>
          <w:bCs/>
          <w:color w:val="00AA00"/>
        </w:rPr>
        <w:t xml:space="preserve">RIDICAT</w:t>
      </w:r>
    </w:p>
    <w:p>
      <w:pPr>
        <w:pStyle w:val="ListParagraph"/>
        <w:numPr>
          <w:ilvl w:val="0"/>
          <w:numId w:val="2"/>
        </w:numPr>
      </w:pPr>
      <w:r>
        <w:rPr>
          <w:i/>
          <w:iCs/>
        </w:rPr>
        <w:t xml:space="preserve">Maximizează </w:t>
      </w:r>
      <w:r>
        <w:t xml:space="preserve">sentimentul de "prețios" și "diferit" față de sine</w:t>
      </w:r>
    </w:p>
    <w:p>
      <w:pPr>
        <w:pStyle w:val="ListParagraph"/>
        <w:numPr>
          <w:ilvl w:val="1"/>
          <w:numId w:val="2"/>
        </w:numPr>
      </w:pPr>
      <w:r>
        <w:rPr>
          <w:b/>
          <w:bCs/>
        </w:rPr>
        <w:t xml:space="preserve">Dovadă: </w:t>
      </w:r>
      <w:r>
        <w:rPr>
          <w:i/>
          <w:iCs/>
        </w:rPr>
        <w:t xml:space="preserve">"să mă fac să mă simt un pic mai prețioasă...să mă simt diferit"</w:t>
      </w:r>
    </w:p>
    <w:p>
      <w:pPr>
        <w:pStyle w:val="ListParagraph"/>
        <w:numPr>
          <w:ilvl w:val="0"/>
          <w:numId w:val="2"/>
        </w:numPr>
      </w:pPr>
      <w:r>
        <w:rPr>
          <w:i/>
          <w:iCs/>
        </w:rPr>
        <w:t xml:space="preserve">Minimizează </w:t>
      </w:r>
      <w:r>
        <w:t xml:space="preserve">sentimentul de "banal" în viața cotidiană</w:t>
      </w:r>
    </w:p>
    <w:p>
      <w:pPr>
        <w:pStyle w:val="ListParagraph"/>
        <w:numPr>
          <w:ilvl w:val="0"/>
          <w:numId w:val="2"/>
        </w:numPr>
      </w:pPr>
      <w:r>
        <w:rPr>
          <w:i/>
          <w:iCs/>
        </w:rPr>
        <w:t xml:space="preserve">Maximizează </w:t>
      </w:r>
      <w:r>
        <w:t xml:space="preserve">conexiunea cu sine și autenticitatea ("mă reprezintă", "îmi place mie")</w:t>
      </w:r>
    </w:p>
    <w:p>
      <w:pPr>
        <w:pStyle w:val="ListParagraph"/>
        <w:numPr>
          <w:ilvl w:val="0"/>
          <w:numId w:val="2"/>
        </w:numPr>
      </w:pPr>
      <w:r>
        <w:rPr>
          <w:i/>
          <w:iCs/>
        </w:rPr>
        <w:t xml:space="preserve">Maximizează </w:t>
      </w:r>
      <w:r>
        <w:t xml:space="preserve">sentimentul de permanență și continuitate</w:t>
      </w:r>
    </w:p>
    <w:p>
      <w:pPr>
        <w:pStyle w:val="ListParagraph"/>
        <w:numPr>
          <w:ilvl w:val="0"/>
          <w:numId w:val="2"/>
        </w:numPr>
        <w:spacing w:after="240"/>
      </w:pPr>
      <w:r>
        <w:rPr>
          <w:i/>
          <w:iCs/>
        </w:rPr>
        <w:t xml:space="preserve">Maximizează </w:t>
      </w:r>
      <w:r>
        <w:t xml:space="preserve">dopamina în momente de stres emoțional intens</w:t>
      </w:r>
    </w:p>
    <w:p>
      <w:pPr>
        <w:pStyle w:val="Heading2"/>
      </w:pPr>
      <w:r>
        <w:t xml:space="preserve">Rezultate Sociale</w:t>
      </w:r>
    </w:p>
    <w:p>
      <w:pPr>
        <w:spacing w:after="120"/>
      </w:pPr>
      <w:r>
        <w:rPr>
          <w:b/>
          <w:bCs/>
        </w:rPr>
        <w:t xml:space="preserve">Nivel de încredere: </w:t>
      </w:r>
      <w:r>
        <w:rPr>
          <w:b/>
          <w:bCs/>
          <w:color w:val="FFA500"/>
        </w:rPr>
        <w:t xml:space="preserve">MEDIU</w:t>
      </w:r>
    </w:p>
    <w:p>
      <w:pPr>
        <w:pStyle w:val="ListParagraph"/>
        <w:numPr>
          <w:ilvl w:val="0"/>
          <w:numId w:val="2"/>
        </w:numPr>
      </w:pPr>
      <w:r>
        <w:rPr>
          <w:i/>
          <w:iCs/>
        </w:rPr>
        <w:t xml:space="preserve">Minimizează </w:t>
      </w:r>
      <w:r>
        <w:t xml:space="preserve">percepția că face alegeri impulsive sau iresponsabile</w:t>
      </w:r>
    </w:p>
    <w:p>
      <w:pPr>
        <w:pStyle w:val="ListParagraph"/>
        <w:numPr>
          <w:ilvl w:val="0"/>
          <w:numId w:val="2"/>
        </w:numPr>
      </w:pPr>
      <w:r>
        <w:rPr>
          <w:i/>
          <w:iCs/>
        </w:rPr>
        <w:t xml:space="preserve">Maximizează </w:t>
      </w:r>
      <w:r>
        <w:t xml:space="preserve">percepția de gust și simplitate (nu ostentație)</w:t>
      </w:r>
    </w:p>
    <w:p>
      <w:pPr>
        <w:pStyle w:val="ListParagraph"/>
        <w:numPr>
          <w:ilvl w:val="0"/>
          <w:numId w:val="2"/>
        </w:numPr>
        <w:spacing w:after="360"/>
      </w:pPr>
      <w:r>
        <w:rPr>
          <w:i/>
          <w:iCs/>
        </w:rPr>
        <w:t xml:space="preserve">Minimizează </w:t>
      </w:r>
      <w:r>
        <w:t xml:space="preserve">diferența față de femei importante din viața ei (mama, prietena) care au bijuterii semnificative</w:t>
      </w:r>
    </w:p>
    <w:p>
      <w:pPr>
        <w:pStyle w:val="Heading1"/>
      </w:pPr>
      <w:r>
        <w:t xml:space="preserve">4. Puncte de Durere și Dificultăți</w:t>
      </w:r>
    </w:p>
    <w:p>
      <w:pPr>
        <w:pStyle w:val="Heading2"/>
      </w:pPr>
      <w:r>
        <w:t xml:space="preserve">Severitate RIDICATĂ</w:t>
      </w:r>
    </w:p>
    <w:p>
      <w:pPr>
        <w:pStyle w:val="ListParagraph"/>
        <w:numPr>
          <w:ilvl w:val="0"/>
          <w:numId w:val="2"/>
        </w:numPr>
      </w:pPr>
      <w:r>
        <w:rPr>
          <w:b/>
          <w:bCs/>
        </w:rPr>
        <w:t xml:space="preserve">Lipsa de încredere în brand-uri necunoscute</w:t>
      </w:r>
    </w:p>
    <w:p>
      <w:pPr>
        <w:pStyle w:val="ListParagraph"/>
        <w:numPr>
          <w:ilvl w:val="1"/>
          <w:numId w:val="2"/>
        </w:numPr>
        <w:spacing w:after="120"/>
      </w:pPr>
      <w:r>
        <w:t xml:space="preserve">Impactează decisiv procesul de cumpărare. A verificat 4 luni înainte de a cumpăra. </w:t>
      </w:r>
      <w:r>
        <w:rPr>
          <w:b/>
          <w:bCs/>
        </w:rPr>
        <w:t xml:space="preserve">Dovadă: </w:t>
      </w:r>
      <w:r>
        <w:rPr>
          <w:i/>
          <w:iCs/>
        </w:rPr>
        <w:t xml:space="preserve">"nu știam site ul și nu știam dacă e de încredere...nu știam absolut nimic despre brand"</w:t>
      </w:r>
    </w:p>
    <w:p>
      <w:pPr>
        <w:pStyle w:val="ListParagraph"/>
        <w:numPr>
          <w:ilvl w:val="0"/>
          <w:numId w:val="2"/>
        </w:numPr>
      </w:pPr>
      <w:r>
        <w:rPr>
          <w:b/>
          <w:bCs/>
        </w:rPr>
        <w:t xml:space="preserve">Teama de a face o alegere greșită cu valoare simbolică mare</w:t>
      </w:r>
    </w:p>
    <w:p>
      <w:pPr>
        <w:pStyle w:val="ListParagraph"/>
        <w:numPr>
          <w:ilvl w:val="1"/>
          <w:numId w:val="2"/>
        </w:numPr>
        <w:spacing w:after="120"/>
      </w:pPr>
      <w:r>
        <w:t xml:space="preserve">Blocaj emoțional major care împiedică achiziția. </w:t>
      </w:r>
      <w:r>
        <w:rPr>
          <w:b/>
          <w:bCs/>
        </w:rPr>
        <w:t xml:space="preserve">Dovadă: </w:t>
      </w:r>
      <w:r>
        <w:rPr>
          <w:i/>
          <w:iCs/>
        </w:rPr>
        <w:t xml:space="preserve">"pentru mine a fost n a fost doar un inel...a fost o alegere și o chestie simbolică pentru mine"</w:t>
      </w:r>
    </w:p>
    <w:p>
      <w:pPr>
        <w:pStyle w:val="ListParagraph"/>
        <w:numPr>
          <w:ilvl w:val="0"/>
          <w:numId w:val="2"/>
        </w:numPr>
      </w:pPr>
      <w:r>
        <w:rPr>
          <w:b/>
          <w:bCs/>
        </w:rPr>
        <w:t xml:space="preserve">Anxietatea legată de investiția financiară și sentimentul de merit</w:t>
      </w:r>
    </w:p>
    <w:p>
      <w:pPr>
        <w:pStyle w:val="ListParagraph"/>
        <w:numPr>
          <w:ilvl w:val="1"/>
          <w:numId w:val="2"/>
        </w:numPr>
        <w:spacing w:after="240"/>
      </w:pPr>
      <w:r>
        <w:rPr>
          <w:b/>
          <w:bCs/>
        </w:rPr>
        <w:t xml:space="preserve">Dovadă: </w:t>
      </w:r>
      <w:r>
        <w:rPr>
          <w:i/>
          <w:iCs/>
        </w:rPr>
        <w:t xml:space="preserve">"dacă am curaj să îmi fac curaj...atâția bani pe mine"</w:t>
      </w:r>
    </w:p>
    <w:p>
      <w:pPr>
        <w:pStyle w:val="Heading2"/>
      </w:pPr>
      <w:r>
        <w:t xml:space="preserve">Severitate MEDIE</w:t>
      </w:r>
    </w:p>
    <w:p>
      <w:pPr>
        <w:pStyle w:val="ListParagraph"/>
        <w:numPr>
          <w:ilvl w:val="0"/>
          <w:numId w:val="2"/>
        </w:numPr>
      </w:pPr>
      <w:r>
        <w:rPr>
          <w:b/>
          <w:bCs/>
        </w:rPr>
        <w:t xml:space="preserve">Dificultatea de a găsi produse cu semnificație personală</w:t>
      </w:r>
    </w:p>
    <w:p>
      <w:pPr>
        <w:pStyle w:val="ListParagraph"/>
        <w:numPr>
          <w:ilvl w:val="1"/>
          <w:numId w:val="2"/>
        </w:numPr>
        <w:spacing w:after="120"/>
      </w:pPr>
      <w:r>
        <w:rPr>
          <w:b/>
          <w:bCs/>
        </w:rPr>
        <w:t xml:space="preserve">Dovadă: </w:t>
      </w:r>
      <w:r>
        <w:rPr>
          <w:i/>
          <w:iCs/>
        </w:rPr>
        <w:t xml:space="preserve">"nu reușeam să găsesc ceea ce se simte ceva rezonează cu mine 100%"</w:t>
      </w:r>
    </w:p>
    <w:p>
      <w:pPr>
        <w:pStyle w:val="ListParagraph"/>
        <w:numPr>
          <w:ilvl w:val="0"/>
          <w:numId w:val="2"/>
        </w:numPr>
        <w:spacing w:after="120"/>
      </w:pPr>
      <w:r>
        <w:t xml:space="preserve">Incertitudinea legată la calitatea produsului online vs realitate</w:t>
      </w:r>
    </w:p>
    <w:p>
      <w:pPr>
        <w:pStyle w:val="ListParagraph"/>
        <w:numPr>
          <w:ilvl w:val="0"/>
          <w:numId w:val="2"/>
        </w:numPr>
        <w:spacing w:after="240"/>
      </w:pPr>
      <w:r>
        <w:t xml:space="preserve">Confuzie în procesul de checkout (selectare EasyBox după comandă)</w:t>
      </w:r>
    </w:p>
    <w:p>
      <w:pPr>
        <w:pStyle w:val="Heading2"/>
      </w:pPr>
      <w:r>
        <w:t xml:space="preserve">Workarounds Identificate</w:t>
      </w:r>
    </w:p>
    <w:p>
      <w:pPr>
        <w:spacing w:after="120"/>
      </w:pPr>
      <w:r>
        <w:rPr>
          <w:b/>
          <w:bCs/>
          <w:color w:val="FF0000"/>
        </w:rPr>
        <w:t xml:space="preserve">Important: </w:t>
      </w:r>
      <w:r>
        <w:t xml:space="preserve">Workaround-urile costisitoare indică un job de mare prioritate cu soluții inadecvate.</w:t>
      </w:r>
    </w:p>
    <w:p>
      <w:pPr>
        <w:pStyle w:val="ListParagraph"/>
        <w:numPr>
          <w:ilvl w:val="0"/>
          <w:numId w:val="2"/>
        </w:numPr>
      </w:pPr>
      <w:r>
        <w:rPr>
          <w:b/>
          <w:bCs/>
        </w:rPr>
        <w:t xml:space="preserve">Screenshot în telefon </w:t>
      </w:r>
      <w:r>
        <w:t xml:space="preserve">pentru dorințe viitoare (amânare decizie)</w:t>
      </w:r>
    </w:p>
    <w:p>
      <w:pPr>
        <w:pStyle w:val="ListParagraph"/>
        <w:numPr>
          <w:ilvl w:val="0"/>
          <w:numId w:val="2"/>
        </w:numPr>
      </w:pPr>
      <w:r>
        <w:rPr>
          <w:b/>
          <w:bCs/>
        </w:rPr>
        <w:t xml:space="preserve">Verificare Google Images </w:t>
      </w:r>
      <w:r>
        <w:rPr>
          <w:i/>
          <w:iCs/>
        </w:rPr>
        <w:t xml:space="preserve">pentru unicitate: "am caut cu Google Images inelul...am văzut că nu mai apare la absolut nimic...am zis băi Sigur e ceva original"</w:t>
      </w:r>
    </w:p>
    <w:p>
      <w:pPr>
        <w:pStyle w:val="ListParagraph"/>
        <w:numPr>
          <w:ilvl w:val="0"/>
          <w:numId w:val="2"/>
        </w:numPr>
        <w:spacing w:after="360"/>
      </w:pPr>
      <w:r>
        <w:rPr>
          <w:b/>
          <w:bCs/>
        </w:rPr>
        <w:t xml:space="preserve">Adăugare repetată în coș fără cumpărare </w:t>
      </w:r>
      <w:r>
        <w:t xml:space="preserve">(testare mentală): "am intrat de extrem de multe ori pe site...l am pus în coș am fost aproape să l cumpăr"</w:t>
      </w:r>
    </w:p>
    <w:p>
      <w:pPr>
        <w:pageBreakBefore/>
      </w:pPr>
      <w:r>
        <w:t xml:space="preserve"/>
      </w:r>
    </w:p>
    <w:p>
      <w:pPr>
        <w:pStyle w:val="Heading1"/>
      </w:pPr>
      <w:r>
        <w:t xml:space="preserve">5. Joburi Emoționale și Sociale</w:t>
      </w:r>
    </w:p>
    <w:p>
      <w:pPr>
        <w:pStyle w:val="Heading2"/>
      </w:pPr>
      <w:r>
        <w:t xml:space="preserve">Joburi Emoționale</w:t>
      </w:r>
    </w:p>
    <w:p>
      <w:pPr>
        <w:spacing w:after="120"/>
      </w:pPr>
      <w:r>
        <w:rPr>
          <w:b/>
          <w:bCs/>
        </w:rPr>
        <w:t xml:space="preserve">Nivel de încredere: </w:t>
      </w:r>
      <w:r>
        <w:rPr>
          <w:b/>
          <w:bCs/>
          <w:color w:val="00AA00"/>
        </w:rPr>
        <w:t xml:space="preserve">RIDICAT</w:t>
      </w:r>
    </w:p>
    <w:p>
      <w:pPr>
        <w:spacing w:after="240"/>
      </w:pPr>
      <w:r>
        <w:rPr>
          <w:b/>
          <w:bCs/>
        </w:rPr>
        <w:t xml:space="preserve">Observație critică: </w:t>
      </w:r>
      <w:r>
        <w:t xml:space="preserve">Joburile emoționale sunt mai puternice decât cele funcționale în această decizie de cumpărare. Funcționalitatea (aur, fără pietre) este în serviciul jobului emoțional, nu invers.</w:t>
      </w:r>
    </w:p>
    <w:p>
      <w:pPr>
        <w:pStyle w:val="ListParagraph"/>
        <w:numPr>
          <w:ilvl w:val="0"/>
          <w:numId w:val="2"/>
        </w:numPr>
      </w:pPr>
      <w:r>
        <w:t xml:space="preserve">Să se simtă </w:t>
      </w:r>
      <w:r>
        <w:rPr>
          <w:b/>
          <w:bCs/>
        </w:rPr>
        <w:t xml:space="preserve">"scoasă din banal"</w:t>
      </w:r>
      <w:r>
        <w:t xml:space="preserve"> și diferită de versiunea obișnuită de sine</w:t>
      </w:r>
    </w:p>
    <w:p>
      <w:pPr>
        <w:pStyle w:val="ListParagraph"/>
        <w:numPr>
          <w:ilvl w:val="0"/>
          <w:numId w:val="2"/>
        </w:numPr>
      </w:pPr>
      <w:r>
        <w:t xml:space="preserve">Să se simtă </w:t>
      </w:r>
      <w:r>
        <w:rPr>
          <w:b/>
          <w:bCs/>
        </w:rPr>
        <w:t xml:space="preserve">"prețioasă față de sine"</w:t>
      </w:r>
    </w:p>
    <w:p>
      <w:pPr>
        <w:pStyle w:val="ListParagraph"/>
        <w:numPr>
          <w:ilvl w:val="0"/>
          <w:numId w:val="2"/>
        </w:numPr>
      </w:pPr>
      <w:r>
        <w:t xml:space="preserve">Să aibă un memento fizic permanent al transformării personale</w:t>
      </w:r>
    </w:p>
    <w:p>
      <w:pPr>
        <w:pStyle w:val="ListParagraph"/>
        <w:numPr>
          <w:ilvl w:val="0"/>
          <w:numId w:val="2"/>
        </w:numPr>
      </w:pPr>
      <w:r>
        <w:t xml:space="preserve">Să satisfacă nevoia de dopamină în momente emoționale dificile</w:t>
      </w:r>
    </w:p>
    <w:p>
      <w:pPr>
        <w:pStyle w:val="ListParagraph"/>
        <w:numPr>
          <w:ilvl w:val="0"/>
          <w:numId w:val="2"/>
        </w:numPr>
        <w:spacing w:after="240"/>
      </w:pPr>
      <w:r>
        <w:t xml:space="preserve">Să se simtă aliniată cu sine și autentică ("mă reprezintă")</w:t>
      </w:r>
    </w:p>
    <w:p>
      <w:pPr>
        <w:pStyle w:val="Heading2"/>
      </w:pPr>
      <w:r>
        <w:t xml:space="preserve">Joburi Sociale</w:t>
      </w:r>
    </w:p>
    <w:p>
      <w:pPr>
        <w:spacing w:after="120"/>
      </w:pPr>
      <w:r>
        <w:rPr>
          <w:b/>
          <w:bCs/>
        </w:rPr>
        <w:t xml:space="preserve">Nivel de încredere: </w:t>
      </w:r>
      <w:r>
        <w:rPr>
          <w:b/>
          <w:bCs/>
          <w:color w:val="FFA500"/>
        </w:rPr>
        <w:t xml:space="preserve">MEDIU</w:t>
      </w:r>
    </w:p>
    <w:p>
      <w:pPr>
        <w:spacing w:after="180"/>
      </w:pPr>
      <w:r>
        <w:t xml:space="preserve">Joburile sociale sunt mai puțin explicite decât cele emoționale, dar prezente:</w:t>
      </w:r>
    </w:p>
    <w:p>
      <w:pPr>
        <w:pStyle w:val="ListParagraph"/>
        <w:numPr>
          <w:ilvl w:val="0"/>
          <w:numId w:val="2"/>
        </w:numPr>
      </w:pPr>
      <w:r>
        <w:t xml:space="preserve">Să fie percepută ca având gust (simplitate, nu ostentație)</w:t>
      </w:r>
    </w:p>
    <w:p>
      <w:pPr>
        <w:pStyle w:val="ListParagraph"/>
        <w:numPr>
          <w:ilvl w:val="0"/>
          <w:numId w:val="2"/>
        </w:numPr>
      </w:pPr>
      <w:r>
        <w:t xml:space="preserve">Să demonstreze maturitate în decizii (nu impulsivitate)</w:t>
      </w:r>
    </w:p>
    <w:p>
      <w:pPr>
        <w:pStyle w:val="ListParagraph"/>
        <w:numPr>
          <w:ilvl w:val="0"/>
          <w:numId w:val="2"/>
        </w:numPr>
        <w:spacing w:after="360"/>
      </w:pPr>
      <w:r>
        <w:t xml:space="preserve">Să se alinieze cu femei importante din viața ei care au asemenea bijuterii (mama, prietena)</w:t>
      </w:r>
    </w:p>
    <w:p>
      <w:pPr>
        <w:pStyle w:val="Heading1"/>
      </w:pPr>
      <w:r>
        <w:t xml:space="preserve">6. Soluții Concurente</w:t>
      </w:r>
    </w:p>
    <w:p>
      <w:pPr>
        <w:shd w:fill="FFF4E6" w:val="clear"/>
        <w:spacing w:after="240"/>
      </w:pPr>
      <w:r>
        <w:rPr>
          <w:b/>
          <w:bCs/>
          <w:color w:val="FF6B35"/>
        </w:rPr>
        <w:t xml:space="preserve">Insight critic: </w:t>
      </w:r>
      <w:r>
        <w:t xml:space="preserve">Cel mai puternic competitor pentru Indira nu sunt alte brand-uri de bijuterii, ci </w:t>
      </w:r>
      <w:r>
        <w:rPr>
          <w:b/>
          <w:bCs/>
        </w:rPr>
        <w:t xml:space="preserve">non-consumul</w:t>
      </w:r>
      <w:r>
        <w:t xml:space="preserve"> cauzat de anxietate și ezitare. Clienta a stat 4 luni să ia decizia, chiar după ce găsise produsul dorit.</w:t>
      </w:r>
    </w:p>
    <w:p>
      <w:pPr>
        <w:pStyle w:val="Heading2"/>
      </w:pPr>
      <w:r>
        <w:t xml:space="preserve">Concurenți Direcți</w:t>
      </w:r>
    </w:p>
    <w:p>
      <w:pPr>
        <w:pStyle w:val="ListParagraph"/>
        <w:numPr>
          <w:ilvl w:val="0"/>
          <w:numId w:val="2"/>
        </w:numPr>
      </w:pPr>
      <w:r>
        <w:rPr>
          <w:b/>
          <w:bCs/>
        </w:rPr>
        <w:t xml:space="preserve">Teilor: </w:t>
      </w:r>
      <w:r>
        <w:rPr>
          <w:i/>
          <w:iCs/>
        </w:rPr>
        <w:t xml:space="preserve">"Mi s a părut că sunt prea comerciale modelele"</w:t>
      </w:r>
    </w:p>
    <w:p>
      <w:pPr>
        <w:pStyle w:val="ListParagraph"/>
        <w:numPr>
          <w:ilvl w:val="0"/>
          <w:numId w:val="2"/>
        </w:numPr>
        <w:spacing w:after="240"/>
      </w:pPr>
      <w:r>
        <w:rPr>
          <w:b/>
          <w:bCs/>
        </w:rPr>
        <w:t xml:space="preserve">Alte magazine de bijuterii din România </w:t>
      </w:r>
      <w:r>
        <w:t xml:space="preserve">(2-3 menționate vag, fără nume specifice)</w:t>
      </w:r>
    </w:p>
    <w:p>
      <w:pPr>
        <w:pStyle w:val="Heading2"/>
      </w:pPr>
      <w:r>
        <w:t xml:space="preserve">Concurenți Indirecți</w:t>
      </w:r>
    </w:p>
    <w:p>
      <w:pPr>
        <w:pStyle w:val="ListParagraph"/>
        <w:numPr>
          <w:ilvl w:val="0"/>
          <w:numId w:val="2"/>
        </w:numPr>
      </w:pPr>
      <w:r>
        <w:rPr>
          <w:b/>
          <w:bCs/>
        </w:rPr>
        <w:t xml:space="preserve">Genți, parfumuri, rochii </w:t>
      </w:r>
      <w:r>
        <w:t xml:space="preserve">- respinse pentru că "nu păstrează valoarea"</w:t>
      </w:r>
    </w:p>
    <w:p>
      <w:pPr>
        <w:pStyle w:val="ListParagraph"/>
        <w:numPr>
          <w:ilvl w:val="0"/>
          <w:numId w:val="2"/>
        </w:numPr>
        <w:spacing w:after="240"/>
      </w:pPr>
      <w:r>
        <w:rPr>
          <w:b/>
          <w:bCs/>
        </w:rPr>
        <w:t xml:space="preserve">Flori, ciocolată </w:t>
      </w:r>
      <w:r>
        <w:t xml:space="preserve">- respinse pentru aceeași motivație</w:t>
      </w:r>
    </w:p>
    <w:p>
      <w:pPr>
        <w:pStyle w:val="Heading2"/>
      </w:pPr>
      <w:r>
        <w:t xml:space="preserve">Non-Consum (Competitorul Principal)</w:t>
      </w:r>
    </w:p>
    <w:p>
      <w:pPr>
        <w:pStyle w:val="ListParagraph"/>
        <w:numPr>
          <w:ilvl w:val="0"/>
          <w:numId w:val="2"/>
        </w:numPr>
      </w:pPr>
      <w:r>
        <w:rPr>
          <w:b/>
          <w:bCs/>
          <w:color w:val="FF0000"/>
        </w:rPr>
        <w:t xml:space="preserve">2 ani de căutare </w:t>
      </w:r>
      <w:r>
        <w:t xml:space="preserve">fără a cumpăra nimic</w:t>
      </w:r>
    </w:p>
    <w:p>
      <w:pPr>
        <w:pStyle w:val="ListParagraph"/>
        <w:numPr>
          <w:ilvl w:val="0"/>
          <w:numId w:val="2"/>
        </w:numPr>
      </w:pPr>
      <w:r>
        <w:rPr>
          <w:b/>
          <w:bCs/>
          <w:color w:val="FF0000"/>
        </w:rPr>
        <w:t xml:space="preserve">4 luni de ezitare </w:t>
      </w:r>
      <w:r>
        <w:t xml:space="preserve">chiar după găsirea produsului dorit</w:t>
      </w:r>
    </w:p>
    <w:p>
      <w:pPr>
        <w:pStyle w:val="ListParagraph"/>
        <w:numPr>
          <w:ilvl w:val="0"/>
          <w:numId w:val="2"/>
        </w:numPr>
      </w:pPr>
      <w:r>
        <w:t xml:space="preserve">Pattern repetat: "mă mai gândesc" → a doua zi "nu nu e" → restart căutare</w:t>
      </w:r>
    </w:p>
    <w:p>
      <w:pPr>
        <w:pStyle w:val="ListParagraph"/>
        <w:numPr>
          <w:ilvl w:val="0"/>
          <w:numId w:val="2"/>
        </w:numPr>
        <w:spacing w:after="360"/>
      </w:pPr>
      <w:r>
        <w:t xml:space="preserve">Cauză: anxietate legată de semnificația simbolică + investiția financiară + lipsa de validare</w:t>
      </w:r>
    </w:p>
    <w:p>
      <w:pPr>
        <w:pStyle w:val="Heading1"/>
      </w:pPr>
      <w:r>
        <w:t xml:space="preserve">7. Declanșatoare de Schimbare (Switching Triggers)</w:t>
      </w:r>
    </w:p>
    <w:p>
      <w:pPr>
        <w:shd w:fill="E8F5E9" w:val="clear"/>
        <w:spacing w:after="240"/>
      </w:pPr>
      <w:r>
        <w:rPr>
          <w:b/>
          <w:bCs/>
        </w:rPr>
        <w:t xml:space="preserve">Formula de Switching: </w:t>
      </w:r>
      <w:r>
        <w:t xml:space="preserve">Push + Pull &gt; Anxietate + Inerție</w:t>
      </w:r>
    </w:p>
    <w:p>
      <w:pPr>
        <w:pStyle w:val="Heading2"/>
      </w:pPr>
      <w:r>
        <w:t xml:space="preserve">Prima Comandă (Inelul cu Nod)</w:t>
      </w:r>
    </w:p>
    <w:p>
      <w:pPr>
        <w:spacing w:after="120"/>
      </w:pPr>
      <w:r>
        <w:rPr>
          <w:b/>
          <w:bCs/>
        </w:rPr>
        <w:t xml:space="preserve">Nivel de încredere: </w:t>
      </w:r>
      <w:r>
        <w:rPr>
          <w:b/>
          <w:bCs/>
          <w:color w:val="00AA00"/>
        </w:rPr>
        <w:t xml:space="preserve">RIDICAT</w:t>
      </w:r>
    </w:p>
    <w:p>
      <w:pPr>
        <w:pStyle w:val="Heading3"/>
      </w:pPr>
      <w:r>
        <w:t xml:space="preserve">Push (ce a crescut):</w:t>
      </w:r>
    </w:p>
    <w:p>
      <w:pPr>
        <w:pStyle w:val="ListParagraph"/>
        <w:numPr>
          <w:ilvl w:val="0"/>
          <w:numId w:val="2"/>
        </w:numPr>
      </w:pPr>
      <w:r>
        <w:rPr>
          <w:b/>
          <w:bCs/>
        </w:rPr>
        <w:t xml:space="preserve">Moment emoțional intens: </w:t>
      </w:r>
      <w:r>
        <w:rPr>
          <w:i/>
          <w:iCs/>
        </w:rPr>
        <w:t xml:space="preserve">"eram acasă aveam grijă de mama mea care se operează de cancer de sân și mi am dat seama că o viață trăiesc"</w:t>
      </w:r>
    </w:p>
    <w:p>
      <w:pPr>
        <w:pStyle w:val="ListParagraph"/>
        <w:numPr>
          <w:ilvl w:val="0"/>
          <w:numId w:val="2"/>
        </w:numPr>
        <w:spacing w:after="180"/>
      </w:pPr>
      <w:r>
        <w:t xml:space="preserve">Revelație existențială: "am zis să fac îi dau comandă de el că asta e Am o viață"</w:t>
      </w:r>
    </w:p>
    <w:p>
      <w:pPr>
        <w:pStyle w:val="Heading3"/>
      </w:pPr>
      <w:r>
        <w:t xml:space="preserve">Pull (ce a fost validat):</w:t>
      </w:r>
    </w:p>
    <w:p>
      <w:pPr>
        <w:pStyle w:val="ListParagraph"/>
        <w:numPr>
          <w:ilvl w:val="0"/>
          <w:numId w:val="2"/>
        </w:numPr>
      </w:pPr>
      <w:r>
        <w:rPr>
          <w:b/>
          <w:bCs/>
        </w:rPr>
        <w:t xml:space="preserve">Experiența prietenului: </w:t>
      </w:r>
      <w:r>
        <w:t xml:space="preserve">Iubitul ei a comandat un inel și a venit în condiții excelente</w:t>
      </w:r>
    </w:p>
    <w:p>
      <w:pPr>
        <w:pStyle w:val="ListParagraph"/>
        <w:numPr>
          <w:ilvl w:val="0"/>
          <w:numId w:val="2"/>
        </w:numPr>
        <w:spacing w:after="180"/>
      </w:pPr>
      <w:r>
        <w:t xml:space="preserve">Validare calitate: "am văzut că arată foarte bine finisajele...se vedea că e lucrat serios nu e lucrat pe undeva prin China"</w:t>
      </w:r>
    </w:p>
    <w:p>
      <w:pPr>
        <w:pStyle w:val="Heading3"/>
      </w:pPr>
      <w:r>
        <w:t xml:space="preserve">Anxiety (ce a scăzut):</w:t>
      </w:r>
    </w:p>
    <w:p>
      <w:pPr>
        <w:pStyle w:val="ListParagraph"/>
        <w:numPr>
          <w:ilvl w:val="0"/>
          <w:numId w:val="2"/>
        </w:numPr>
      </w:pPr>
      <w:r>
        <w:t xml:space="preserve">Încrederea în brand crescută prin experiența indirectă</w:t>
      </w:r>
    </w:p>
    <w:p>
      <w:pPr>
        <w:pStyle w:val="ListParagraph"/>
        <w:numPr>
          <w:ilvl w:val="0"/>
          <w:numId w:val="2"/>
        </w:numPr>
        <w:spacing w:after="180"/>
      </w:pPr>
      <w:r>
        <w:t xml:space="preserve">Posibilitatea de retur ca plasă de siguranță: "dacă nu mi place îl dau retur"</w:t>
      </w:r>
    </w:p>
    <w:p>
      <w:pPr>
        <w:pStyle w:val="Heading3"/>
      </w:pPr>
      <w:r>
        <w:t xml:space="preserve">Inerție (ce a scăzut):</w:t>
      </w:r>
    </w:p>
    <w:p>
      <w:pPr>
        <w:pStyle w:val="ListParagraph"/>
        <w:numPr>
          <w:ilvl w:val="0"/>
          <w:numId w:val="2"/>
        </w:numPr>
      </w:pPr>
      <w:r>
        <w:t xml:space="preserve">Card cadou disponibil (facilitator financiar)</w:t>
      </w:r>
    </w:p>
    <w:p>
      <w:pPr>
        <w:pStyle w:val="ListParagraph"/>
        <w:numPr>
          <w:ilvl w:val="0"/>
          <w:numId w:val="2"/>
        </w:numPr>
        <w:spacing w:after="240"/>
      </w:pPr>
      <w:r>
        <w:t xml:space="preserve">Decizie luată în context emoțional care a depășit pattern-ul de ezitare</w:t>
      </w:r>
    </w:p>
    <w:p>
      <w:pPr>
        <w:pStyle w:val="Heading2"/>
      </w:pPr>
      <w:r>
        <w:t xml:space="preserve">A Doua Comandă (Inel cu Ametist)</w:t>
      </w:r>
    </w:p>
    <w:p>
      <w:pPr>
        <w:spacing w:after="120"/>
      </w:pPr>
      <w:r>
        <w:rPr>
          <w:b/>
          <w:bCs/>
        </w:rPr>
        <w:t xml:space="preserve">Nivel de încredere: </w:t>
      </w:r>
      <w:r>
        <w:rPr>
          <w:b/>
          <w:bCs/>
          <w:color w:val="00AA00"/>
        </w:rPr>
        <w:t xml:space="preserve">RIDICAT</w:t>
      </w:r>
    </w:p>
    <w:p>
      <w:pPr>
        <w:pStyle w:val="ListParagraph"/>
        <w:numPr>
          <w:ilvl w:val="0"/>
          <w:numId w:val="2"/>
        </w:numPr>
      </w:pPr>
      <w:r>
        <w:rPr>
          <w:b/>
          <w:bCs/>
        </w:rPr>
        <w:t xml:space="preserve">Push: </w:t>
      </w:r>
      <w:r>
        <w:t xml:space="preserve">Finalizarea doctoratului (milestone major de carieră)</w:t>
      </w:r>
    </w:p>
    <w:p>
      <w:pPr>
        <w:pStyle w:val="ListParagraph"/>
        <w:numPr>
          <w:ilvl w:val="0"/>
          <w:numId w:val="2"/>
        </w:numPr>
      </w:pPr>
      <w:r>
        <w:rPr>
          <w:b/>
          <w:bCs/>
        </w:rPr>
        <w:t xml:space="preserve">Pull: </w:t>
      </w:r>
      <w:r>
        <w:t xml:space="preserve">Cunoaște deja calitatea Indira, găsit rapid ce dorește</w:t>
      </w:r>
    </w:p>
    <w:p>
      <w:pPr>
        <w:pStyle w:val="ListParagraph"/>
        <w:numPr>
          <w:ilvl w:val="0"/>
          <w:numId w:val="2"/>
        </w:numPr>
      </w:pPr>
      <w:r>
        <w:rPr>
          <w:b/>
          <w:bCs/>
        </w:rPr>
        <w:t xml:space="preserve">Anxiety: </w:t>
      </w:r>
      <w:r>
        <w:t xml:space="preserve">Minimă (încredere deja stabilită)</w:t>
      </w:r>
    </w:p>
    <w:p>
      <w:pPr>
        <w:pStyle w:val="ListParagraph"/>
        <w:numPr>
          <w:ilvl w:val="0"/>
          <w:numId w:val="2"/>
        </w:numPr>
        <w:spacing w:after="240"/>
      </w:pPr>
      <w:r>
        <w:rPr>
          <w:b/>
          <w:bCs/>
        </w:rPr>
        <w:t xml:space="preserve">Inerție: </w:t>
      </w:r>
      <w:r>
        <w:t xml:space="preserve">Minimă - "Sincer să fiu m am uitat numai pe Indila"</w:t>
      </w:r>
    </w:p>
    <w:p>
      <w:pPr>
        <w:shd w:fill="FFF9E6" w:val="clear"/>
        <w:spacing w:after="360"/>
      </w:pPr>
      <w:r>
        <w:rPr>
          <w:b/>
          <w:bCs/>
        </w:rPr>
        <w:t xml:space="preserve">Observație: </w:t>
      </w:r>
      <w:r>
        <w:t xml:space="preserve">A doua achiziție demonstrează eliminarea completă a anxietății și inerției. Odată ce încrederea e stabilită, reconversia este rapidă și fără ezitare.</w:t>
      </w:r>
    </w:p>
    <w:p>
      <w:pPr>
        <w:pageBreakBefore/>
      </w:pPr>
      <w:r>
        <w:t xml:space="preserve"/>
      </w:r>
    </w:p>
    <w:p>
      <w:pPr>
        <w:pStyle w:val="Heading1"/>
      </w:pPr>
      <w:r>
        <w:t xml:space="preserve">8. Semnale de Segment</w:t>
      </w:r>
    </w:p>
    <w:p>
      <w:pPr>
        <w:spacing w:after="120"/>
      </w:pPr>
      <w:r>
        <w:rPr>
          <w:b/>
          <w:bCs/>
        </w:rPr>
        <w:t xml:space="preserve">Nivel de încredere: </w:t>
      </w:r>
      <w:r>
        <w:rPr>
          <w:b/>
          <w:bCs/>
          <w:color w:val="FFA500"/>
        </w:rPr>
        <w:t xml:space="preserve">MEDIU</w:t>
      </w:r>
      <w:r>
        <w:t xml:space="preserve"> (un singur interviu - necesită validare pe 5-8 interviuri similare)</w:t>
      </w:r>
    </w:p>
    <w:p>
      <w:pPr>
        <w:shd w:fill="FFF4E6" w:val="clear"/>
        <w:spacing w:after="240"/>
      </w:pPr>
      <w:r>
        <w:rPr>
          <w:b/>
          <w:bCs/>
          <w:color w:val="FF6B35"/>
        </w:rPr>
        <w:t xml:space="preserve">Ipoteză de segment: </w:t>
      </w:r>
      <w:r>
        <w:rPr>
          <w:b/>
          <w:bCs/>
        </w:rPr>
        <w:t xml:space="preserve">"Transformational Markers"</w:t>
      </w:r>
      <w:r>
        <w:t xml:space="preserve"> - Femei care folosesc bijuteriile ca ancorări fizice pentru transformări personale și realizări majore, nu ca simple accesorii de modă.</w:t>
      </w:r>
    </w:p>
    <w:p>
      <w:pPr>
        <w:pStyle w:val="Heading2"/>
      </w:pPr>
      <w:r>
        <w:t xml:space="preserve">Caracteristici Comportamentale</w:t>
      </w:r>
    </w:p>
    <w:p>
      <w:pPr>
        <w:pStyle w:val="ListParagraph"/>
        <w:numPr>
          <w:ilvl w:val="0"/>
          <w:numId w:val="2"/>
        </w:numPr>
      </w:pPr>
      <w:r>
        <w:rPr>
          <w:b/>
          <w:bCs/>
        </w:rPr>
        <w:t xml:space="preserve">High involvement purchase: </w:t>
      </w:r>
      <w:r>
        <w:t xml:space="preserve">Proces lung (luni/ani), cercetare metodică, simbolism important</w:t>
      </w:r>
    </w:p>
    <w:p>
      <w:pPr>
        <w:pStyle w:val="ListParagraph"/>
        <w:numPr>
          <w:ilvl w:val="0"/>
          <w:numId w:val="2"/>
        </w:numPr>
      </w:pPr>
      <w:r>
        <w:rPr>
          <w:b/>
          <w:bCs/>
        </w:rPr>
        <w:t xml:space="preserve">Value seeker: </w:t>
      </w:r>
      <w:r>
        <w:t xml:space="preserve">Prioritizează valoare pe termen lung vs estetică temporară</w:t>
      </w:r>
    </w:p>
    <w:p>
      <w:pPr>
        <w:pStyle w:val="ListParagraph"/>
        <w:numPr>
          <w:ilvl w:val="0"/>
          <w:numId w:val="2"/>
        </w:numPr>
      </w:pPr>
      <w:r>
        <w:rPr>
          <w:b/>
          <w:bCs/>
        </w:rPr>
        <w:t xml:space="preserve">Self-development oriented: </w:t>
      </w:r>
      <w:r>
        <w:t xml:space="preserve">Investiție activă în creștere personală (terapie, educație)</w:t>
      </w:r>
    </w:p>
    <w:p>
      <w:pPr>
        <w:pStyle w:val="ListParagraph"/>
        <w:numPr>
          <w:ilvl w:val="0"/>
          <w:numId w:val="2"/>
        </w:numPr>
      </w:pPr>
      <w:r>
        <w:rPr>
          <w:b/>
          <w:bCs/>
        </w:rPr>
        <w:t xml:space="preserve">Aesthetic minimalist: </w:t>
      </w:r>
      <w:r>
        <w:t xml:space="preserve">Preferință pentru "simplu", "neutru", "versatil"</w:t>
      </w:r>
    </w:p>
    <w:p>
      <w:pPr>
        <w:pStyle w:val="ListParagraph"/>
        <w:numPr>
          <w:ilvl w:val="0"/>
          <w:numId w:val="2"/>
        </w:numPr>
      </w:pPr>
      <w:r>
        <w:rPr>
          <w:b/>
          <w:bCs/>
        </w:rPr>
        <w:t xml:space="preserve">Meticulous researcher: </w:t>
      </w:r>
      <w:r>
        <w:t xml:space="preserve">Verifică activ, validează (Google Images pentru unicitate)</w:t>
      </w:r>
    </w:p>
    <w:p>
      <w:pPr>
        <w:pStyle w:val="ListParagraph"/>
        <w:numPr>
          <w:ilvl w:val="0"/>
          <w:numId w:val="2"/>
        </w:numPr>
        <w:spacing w:after="240"/>
      </w:pPr>
      <w:r>
        <w:rPr>
          <w:b/>
          <w:bCs/>
        </w:rPr>
        <w:t xml:space="preserve">Simbolism personal &gt; trend-uri: </w:t>
      </w:r>
      <w:r>
        <w:t xml:space="preserve">Caută semnificație personală, nu popularitate</w:t>
      </w:r>
    </w:p>
    <w:p>
      <w:pPr>
        <w:pStyle w:val="Heading2"/>
      </w:pPr>
      <w:r>
        <w:t xml:space="preserve">Profil Demografic (Context)</w:t>
      </w:r>
    </w:p>
    <w:p>
      <w:pPr>
        <w:spacing w:after="120"/>
      </w:pPr>
      <w:r>
        <w:rPr>
          <w:i/>
          <w:iCs/>
        </w:rPr>
        <w:t xml:space="preserve">Important: </w:t>
      </w:r>
      <w:r>
        <w:t xml:space="preserve">Acestea sunt observații demografice, NU criterii de segmentare. Segmentarea JTBD se face pe situație și job, nu pe demografie.</w:t>
      </w:r>
    </w:p>
    <w:p>
      <w:pPr>
        <w:pStyle w:val="ListParagraph"/>
        <w:numPr>
          <w:ilvl w:val="0"/>
          <w:numId w:val="2"/>
        </w:numPr>
      </w:pPr>
      <w:r>
        <w:t xml:space="preserve">Vârstă: 32 ani</w:t>
      </w:r>
    </w:p>
    <w:p>
      <w:pPr>
        <w:pStyle w:val="ListParagraph"/>
        <w:numPr>
          <w:ilvl w:val="0"/>
          <w:numId w:val="2"/>
        </w:numPr>
      </w:pPr>
      <w:r>
        <w:t xml:space="preserve">Educație: Nivel înalt (doctorat în inginerie)</w:t>
      </w:r>
    </w:p>
    <w:p>
      <w:pPr>
        <w:pStyle w:val="ListParagraph"/>
        <w:numPr>
          <w:ilvl w:val="0"/>
          <w:numId w:val="2"/>
        </w:numPr>
      </w:pPr>
      <w:r>
        <w:t xml:space="preserve">Ocupație: Dual career (corporație + universitate)</w:t>
      </w:r>
    </w:p>
    <w:p>
      <w:pPr>
        <w:pStyle w:val="ListParagraph"/>
        <w:numPr>
          <w:ilvl w:val="0"/>
          <w:numId w:val="2"/>
        </w:numPr>
      </w:pPr>
      <w:r>
        <w:t xml:space="preserve">Income: Relativ ridicat, dar sensibil la preț inițial</w:t>
      </w:r>
    </w:p>
    <w:p>
      <w:pPr>
        <w:pStyle w:val="ListParagraph"/>
        <w:numPr>
          <w:ilvl w:val="0"/>
          <w:numId w:val="2"/>
        </w:numPr>
        <w:spacing w:after="360"/>
      </w:pPr>
      <w:r>
        <w:t xml:space="preserve">Locație: București (urban, acces la opțiuni multiple)</w:t>
      </w:r>
    </w:p>
    <w:p>
      <w:pPr>
        <w:pStyle w:val="Heading1"/>
      </w:pPr>
      <w:r>
        <w:t xml:space="preserve">9. Oportunități</w:t>
      </w:r>
    </w:p>
    <w:p>
      <w:pPr>
        <w:spacing w:after="240"/>
      </w:pPr>
      <w:r>
        <w:rPr>
          <w:b/>
          <w:bCs/>
        </w:rPr>
        <w:t xml:space="preserve">Formula: </w:t>
      </w:r>
      <w:r>
        <w:t xml:space="preserve">Oportunitate = Rezultat dorit important + Satisfacție actuală scăzută</w:t>
      </w:r>
    </w:p>
    <w:p>
      <w:pPr>
        <w:pStyle w:val="Heading2"/>
      </w:pPr>
      <w:r>
        <w:t xml:space="preserve">Oportunitate 1: Accelerarea Trust-Building</w:t>
      </w:r>
    </w:p>
    <w:p>
      <w:pPr>
        <w:spacing w:after="120"/>
      </w:pPr>
      <w:r>
        <w:rPr>
          <w:b/>
          <w:bCs/>
        </w:rPr>
        <w:t xml:space="preserve">Nivel de încredere: </w:t>
      </w:r>
      <w:r>
        <w:rPr>
          <w:b/>
          <w:bCs/>
          <w:color w:val="00AA00"/>
        </w:rPr>
        <w:t xml:space="preserve">RIDICAT</w:t>
      </w:r>
    </w:p>
    <w:p>
      <w:pPr>
        <w:spacing w:after="120"/>
      </w:pPr>
      <w:r>
        <w:rPr>
          <w:b/>
          <w:bCs/>
        </w:rPr>
        <w:t xml:space="preserve">Gap identificat: </w:t>
      </w:r>
      <w:r>
        <w:t xml:space="preserve">Între descoperirea produsului dorit și încrederea suficientă pentru a cumpăra (4 luni)</w:t>
      </w:r>
    </w:p>
    <w:p>
      <w:pPr>
        <w:spacing w:after="120"/>
      </w:pPr>
      <w:r>
        <w:rPr>
          <w:b/>
          <w:bCs/>
        </w:rPr>
        <w:t xml:space="preserve">Dovadă: </w:t>
      </w:r>
      <w:r>
        <w:rPr>
          <w:i/>
          <w:iCs/>
        </w:rPr>
        <w:t xml:space="preserve">"nu știam site ul și nu știam dacă e de încredere...nu știam absolut nimic despre brand despre site nu știam pe nimeni care a cumpărat"</w:t>
      </w:r>
    </w:p>
    <w:p>
      <w:pPr>
        <w:spacing w:after="120"/>
      </w:pPr>
      <w:r>
        <w:rPr>
          <w:b/>
          <w:bCs/>
        </w:rPr>
        <w:t xml:space="preserve">Rezultat dorit: </w:t>
      </w:r>
      <w:r>
        <w:rPr>
          <w:i/>
          <w:iCs/>
        </w:rPr>
        <w:t xml:space="preserve">Minimizează </w:t>
      </w:r>
      <w:r>
        <w:t xml:space="preserve">timpul dintre descoperire și încredere suficientă pentru achiziție</w:t>
      </w:r>
    </w:p>
    <w:p>
      <w:pPr>
        <w:pStyle w:val="ListParagraph"/>
        <w:numPr>
          <w:ilvl w:val="0"/>
          <w:numId w:val="2"/>
        </w:numPr>
        <w:spacing w:after="120"/>
      </w:pPr>
      <w:r>
        <w:t xml:space="preserve">Ce a funcționat în final: Experiența indirectă (prietenul a comandat întâi)</w:t>
      </w:r>
    </w:p>
    <w:p>
      <w:pPr>
        <w:shd w:fill="E3F2FD" w:val="clear"/>
        <w:spacing w:after="240"/>
      </w:pPr>
      <w:r>
        <w:rPr>
          <w:b/>
          <w:bCs/>
        </w:rPr>
        <w:t xml:space="preserve">Implicații strategice: </w:t>
      </w:r>
      <w:r>
        <w:t xml:space="preserve">Validarea socială și dovezile de calitate sunt mai importante decât orice mesaj de marketing. Clienta a verificat singură unicitatea designului prin Google Images - un comportament pe care brand-ul nu îl poate influența direct, dar poate facilita.</w:t>
      </w:r>
    </w:p>
    <w:p>
      <w:pPr>
        <w:pStyle w:val="Heading2"/>
      </w:pPr>
      <w:r>
        <w:t xml:space="preserve">Oportunitate 2: Facilitarea Descoperirii Simbolismului Personal</w:t>
      </w:r>
    </w:p>
    <w:p>
      <w:pPr>
        <w:spacing w:after="120"/>
      </w:pPr>
      <w:r>
        <w:rPr>
          <w:b/>
          <w:bCs/>
        </w:rPr>
        <w:t xml:space="preserve">Nivel de încredere: </w:t>
      </w:r>
      <w:r>
        <w:rPr>
          <w:b/>
          <w:bCs/>
          <w:color w:val="00AA00"/>
        </w:rPr>
        <w:t xml:space="preserve">RIDICAT</w:t>
      </w:r>
    </w:p>
    <w:p>
      <w:pPr>
        <w:spacing w:after="120"/>
      </w:pPr>
      <w:r>
        <w:rPr>
          <w:b/>
          <w:bCs/>
        </w:rPr>
        <w:t xml:space="preserve">Gap identificat: </w:t>
      </w:r>
      <w:r>
        <w:t xml:space="preserve">Între caracteristici funcționale (aur, simplu) și semnificație personală ("rezonează cu mine")</w:t>
      </w:r>
    </w:p>
    <w:p>
      <w:pPr>
        <w:spacing w:after="120"/>
      </w:pPr>
      <w:r>
        <w:rPr>
          <w:b/>
          <w:bCs/>
        </w:rPr>
        <w:t xml:space="preserve">Dovadă: </w:t>
      </w:r>
      <w:r>
        <w:rPr>
          <w:i/>
          <w:iCs/>
        </w:rPr>
        <w:t xml:space="preserve">"nu reușeam să găsesc ceea ce se simte ceva rezonează cu mine 100%...nu mă le puneam în coș...Lasă că mă mai gândesc"</w:t>
      </w:r>
    </w:p>
    <w:p>
      <w:pPr>
        <w:spacing w:after="120"/>
      </w:pPr>
      <w:r>
        <w:rPr>
          <w:b/>
          <w:bCs/>
        </w:rPr>
        <w:t xml:space="preserve">Rezultat dorit: </w:t>
      </w:r>
      <w:r>
        <w:rPr>
          <w:i/>
          <w:iCs/>
        </w:rPr>
        <w:t xml:space="preserve">Maximizează </w:t>
      </w:r>
      <w:r>
        <w:t xml:space="preserve">probabilitatea ca un client să găsească rapid produsul care "rezonează"</w:t>
      </w:r>
    </w:p>
    <w:p>
      <w:pPr>
        <w:shd w:fill="E3F2FD" w:val="clear"/>
        <w:spacing w:after="240"/>
      </w:pPr>
      <w:r>
        <w:rPr>
          <w:b/>
          <w:bCs/>
        </w:rPr>
        <w:t xml:space="preserve">Implicații strategice: </w:t>
      </w:r>
      <w:r>
        <w:t xml:space="preserve">Pentru acest segment, povestea din spatele designului este la fel de importantă ca designul însuși. Nodul nu era doar un inel frumos - reprezenta "un nod în firul vieții". Comunicarea simbolismului poate accelera match-ul emoțional.</w:t>
      </w:r>
    </w:p>
    <w:p>
      <w:pPr>
        <w:pStyle w:val="Heading2"/>
      </w:pPr>
      <w:r>
        <w:t xml:space="preserve">Oportunitate 3: Educație despre Valoare pe Termen Lung</w:t>
      </w:r>
    </w:p>
    <w:p>
      <w:pPr>
        <w:spacing w:after="120"/>
      </w:pPr>
      <w:r>
        <w:rPr>
          <w:b/>
          <w:bCs/>
        </w:rPr>
        <w:t xml:space="preserve">Nivel de încredere: </w:t>
      </w:r>
      <w:r>
        <w:rPr>
          <w:b/>
          <w:bCs/>
          <w:color w:val="FFA500"/>
        </w:rPr>
        <w:t xml:space="preserve">MEDIU</w:t>
      </w:r>
    </w:p>
    <w:p>
      <w:pPr>
        <w:spacing w:after="120"/>
      </w:pPr>
      <w:r>
        <w:rPr>
          <w:b/>
          <w:bCs/>
        </w:rPr>
        <w:t xml:space="preserve">Gap identificat: </w:t>
      </w:r>
      <w:r>
        <w:t xml:space="preserve">Percepția incorectă despre valoarea pietrelor naturale</w:t>
      </w:r>
    </w:p>
    <w:p>
      <w:pPr>
        <w:spacing w:after="120"/>
      </w:pPr>
      <w:r>
        <w:rPr>
          <w:b/>
          <w:bCs/>
        </w:rPr>
        <w:t xml:space="preserve">Dovadă: </w:t>
      </w:r>
      <w:r>
        <w:rPr>
          <w:i/>
          <w:iCs/>
        </w:rPr>
        <w:t xml:space="preserve">"pietrele dacă le duc la amane nu mai îmi dă nimeni banii pe ele în schimb Aurul își păstrează și își crește valoarea"</w:t>
      </w:r>
    </w:p>
    <w:p>
      <w:pPr>
        <w:spacing w:after="240"/>
      </w:pPr>
      <w:r>
        <w:t xml:space="preserve">A doua comandă a inclus totuși pietre (ametist), deci există flexibilitate în acest criteriu când alte factori sunt satisfăcuți.</w:t>
      </w:r>
    </w:p>
    <w:p>
      <w:pPr>
        <w:pStyle w:val="Heading2"/>
      </w:pPr>
      <w:r>
        <w:t xml:space="preserve">Oportunitate 4: Post-Purchase Ritual Experience</w:t>
      </w:r>
    </w:p>
    <w:p>
      <w:pPr>
        <w:spacing w:after="120"/>
      </w:pPr>
      <w:r>
        <w:rPr>
          <w:b/>
          <w:bCs/>
        </w:rPr>
        <w:t xml:space="preserve">Nivel de încredere: </w:t>
      </w:r>
      <w:r>
        <w:rPr>
          <w:b/>
          <w:bCs/>
          <w:color w:val="FF0000"/>
        </w:rPr>
        <w:t xml:space="preserve">SCĂZUTĂ</w:t>
      </w:r>
      <w:r>
        <w:t xml:space="preserve"> (inferit, nu declarat explicit)</w:t>
      </w:r>
    </w:p>
    <w:p>
      <w:pPr>
        <w:spacing w:after="120"/>
      </w:pPr>
      <w:r>
        <w:rPr>
          <w:b/>
          <w:bCs/>
        </w:rPr>
        <w:t xml:space="preserve">Gap identificat: </w:t>
      </w:r>
      <w:r>
        <w:t xml:space="preserve">Între importanța simbolică enormă a momentului și experiența standard de e-commerce</w:t>
      </w:r>
    </w:p>
    <w:p>
      <w:pPr>
        <w:spacing w:after="120"/>
      </w:pPr>
      <w:r>
        <w:t xml:space="preserve">Clienta a apreciat ambalajul ("drăguță cutiuță pufoasă"), dar experiența s-a terminat acolo. Pentru un moment atât de important în viața ei, ar putea exista o oportunitate de a amplifica semnificația ritualică.</w:t>
      </w:r>
    </w:p>
    <w:p>
      <w:pPr>
        <w:shd w:fill="E3F2FD" w:val="clear"/>
        <w:spacing w:after="360"/>
      </w:pPr>
      <w:r>
        <w:rPr>
          <w:b/>
          <w:bCs/>
        </w:rPr>
        <w:t xml:space="preserve">Implicații strategice: </w:t>
      </w:r>
      <w:r>
        <w:t xml:space="preserve">Pentru segmentul "Transformational Markers", bijuteria nu este doar un produs - este o ancoră a unei transformări personale. Experiența post-purchase ar putea recunoaște și celebra acest lucru.</w:t>
      </w:r>
    </w:p>
    <w:p>
      <w:pPr>
        <w:pageBreakBefore/>
      </w:pPr>
      <w:r>
        <w:t xml:space="preserve"/>
      </w:r>
    </w:p>
    <w:p>
      <w:pPr>
        <w:pStyle w:val="Heading1"/>
      </w:pPr>
      <w:r>
        <w:t xml:space="preserve">10. Citate Cheie (Verbatim)</w:t>
      </w:r>
    </w:p>
    <w:p>
      <w:pPr>
        <w:pStyle w:val="Heading2"/>
      </w:pPr>
      <w:r>
        <w:t xml:space="preserve">Jobul &amp; Progres</w:t>
      </w:r>
    </w:p>
    <w:p>
      <w:pPr>
        <w:pBdr>
          <w:left w:val="single" w:color="2E75B6" w:sz="6" w:space="8"/>
        </w:pBdr>
        <w:spacing w:after="120"/>
        <w:ind w:left="360"/>
      </w:pPr>
      <w:r>
        <w:rPr>
          <w:i/>
          <w:iCs/>
        </w:rPr>
        <w:t xml:space="preserve">"să mă simt eu față de mine că sunt am ceva pe care îl port tot timpul cu mine care mă scoate din banal Adică știi dacă mă dezbrac la pielea goală ăsta rămâne pe mâna mea și îmi face să mă simt diferit"</w:t>
      </w:r>
    </w:p>
    <w:p>
      <w:pPr>
        <w:pBdr>
          <w:left w:val="single" w:color="2E75B6" w:sz="6" w:space="8"/>
        </w:pBdr>
        <w:spacing w:after="120"/>
        <w:ind w:left="360"/>
      </w:pPr>
      <w:r>
        <w:rPr>
          <w:i/>
          <w:iCs/>
        </w:rPr>
        <w:t xml:space="preserve">"am făcut un nod în firul vieții"</w:t>
      </w:r>
    </w:p>
    <w:p>
      <w:pPr>
        <w:pBdr>
          <w:left w:val="single" w:color="2E75B6" w:sz="6" w:space="8"/>
        </w:pBdr>
        <w:spacing w:after="240"/>
        <w:ind w:left="360"/>
      </w:pPr>
      <w:r>
        <w:rPr>
          <w:i/>
          <w:iCs/>
        </w:rPr>
        <w:t xml:space="preserve">"proces de mers la psiholog și am zis Băi eu am suficientă valoare cât să dau atâția bani pe mine și să mi cumpăr o astfel de bijuterie"</w:t>
      </w:r>
    </w:p>
    <w:p>
      <w:pPr>
        <w:pStyle w:val="Heading2"/>
      </w:pPr>
      <w:r>
        <w:t xml:space="preserve">Push (Impuls)</w:t>
      </w:r>
    </w:p>
    <w:p>
      <w:pPr>
        <w:pBdr>
          <w:left w:val="single" w:color="FF6B35" w:sz="6" w:space="8"/>
        </w:pBdr>
        <w:spacing w:after="120"/>
        <w:ind w:left="360"/>
      </w:pPr>
      <w:r>
        <w:rPr>
          <w:i/>
          <w:iCs/>
        </w:rPr>
        <w:t xml:space="preserve">"îmi era ciudă că n aveam și eu așa ceva al meu pe care să l port tot timpul o să fie tot timpul acolo la mână și să mă fac să mă simt un pic mai prețioasă"</w:t>
      </w:r>
    </w:p>
    <w:p>
      <w:pPr>
        <w:pBdr>
          <w:left w:val="single" w:color="FF6B35" w:sz="6" w:space="8"/>
        </w:pBdr>
        <w:spacing w:after="240"/>
        <w:ind w:left="360"/>
      </w:pPr>
      <w:r>
        <w:rPr>
          <w:i/>
          <w:iCs/>
        </w:rPr>
        <w:t xml:space="preserve">"eram acasă aveam grijă de mama mea care se operează de cancer de sân și mi am dat seama că o viață trăiesc nu știu cum o să fie ea văzând o pe mama operată Cum se chinuia...am zis să îi dau comandă că asta e Am o viață și văd eu mai departe"</w:t>
      </w:r>
    </w:p>
    <w:p>
      <w:pPr>
        <w:pStyle w:val="Heading2"/>
      </w:pPr>
      <w:r>
        <w:t xml:space="preserve">Anxiety (Anxietate)</w:t>
      </w:r>
    </w:p>
    <w:p>
      <w:pPr>
        <w:pBdr>
          <w:left w:val="single" w:color="FFA500" w:sz="6" w:space="8"/>
        </w:pBdr>
        <w:spacing w:after="120"/>
        <w:ind w:left="360"/>
      </w:pPr>
      <w:r>
        <w:rPr>
          <w:i/>
          <w:iCs/>
        </w:rPr>
        <w:t xml:space="preserve">"voiam să fiu convinsă că fac alegerea care trebuie și că nu fac o alegere impulsivă pentru mine a fost n a fost doar un inel Asta e chestia că n a fost doar un inel pentru mine a fost o alegere și o chestie simbolică pentru mine"</w:t>
      </w:r>
    </w:p>
    <w:p>
      <w:pPr>
        <w:pBdr>
          <w:left w:val="single" w:color="FFA500" w:sz="6" w:space="8"/>
        </w:pBdr>
        <w:spacing w:after="120"/>
        <w:ind w:left="360"/>
      </w:pPr>
      <w:r>
        <w:rPr>
          <w:i/>
          <w:iCs/>
        </w:rPr>
        <w:t xml:space="preserve">"am intrat de extrem de multe ori pe site de foarte multe ori l am pus în coș am fost aproape să l cumpăr"</w:t>
      </w:r>
    </w:p>
    <w:p>
      <w:pPr>
        <w:pBdr>
          <w:left w:val="single" w:color="FFA500" w:sz="6" w:space="8"/>
        </w:pBdr>
        <w:spacing w:after="240"/>
        <w:ind w:left="360"/>
      </w:pPr>
      <w:r>
        <w:rPr>
          <w:i/>
          <w:iCs/>
        </w:rPr>
        <w:t xml:space="preserve">"nu știam site ul și nu știam dacă e de încredere dacă produsele o să arate cum sunt în imagine...nu știam absolut nimic despre brand despre site nu știam pe nimeni care a cumpărat"</w:t>
      </w:r>
    </w:p>
    <w:p>
      <w:pPr>
        <w:pStyle w:val="Heading2"/>
      </w:pPr>
      <w:r>
        <w:t xml:space="preserve">Pull &amp; Validare</w:t>
      </w:r>
    </w:p>
    <w:p>
      <w:pPr>
        <w:pBdr>
          <w:left w:val="single" w:color="00AA00" w:sz="6" w:space="8"/>
        </w:pBdr>
        <w:spacing w:after="120"/>
        <w:ind w:left="360"/>
      </w:pPr>
      <w:r>
        <w:rPr>
          <w:i/>
          <w:iCs/>
        </w:rPr>
        <w:t xml:space="preserve">"am văzut că comanda pe care a dat o El a ajuns inelul exact cum arăta pe site erau prinderile la pietre erau făcute bine să ca să nu sară pietrele se vedea că e lucrat serios nu e lucrat pe undeva prin China și făcut la repezeală"</w:t>
      </w:r>
    </w:p>
    <w:p>
      <w:pPr>
        <w:pBdr>
          <w:left w:val="single" w:color="00AA00" w:sz="6" w:space="8"/>
        </w:pBdr>
        <w:spacing w:after="240"/>
        <w:ind w:left="360"/>
      </w:pPr>
      <w:r>
        <w:rPr>
          <w:i/>
          <w:iCs/>
        </w:rPr>
        <w:t xml:space="preserve">"am dat search pe Google și am caut cu Google Images inelul...am văzut că nu mai apare la absolut nimic nimeni altcineva modelele alea nici măcar modele asemănătoare și asta a contat că am zis băi Sigur e ceva original"</w:t>
      </w:r>
    </w:p>
    <w:p>
      <w:pPr>
        <w:pStyle w:val="Heading2"/>
      </w:pPr>
      <w:r>
        <w:t xml:space="preserve">Valoare</w:t>
      </w:r>
    </w:p>
    <w:p>
      <w:pPr>
        <w:pBdr>
          <w:left w:val="single" w:color="5B9BD5" w:sz="6" w:space="8"/>
        </w:pBdr>
        <w:spacing w:after="120"/>
        <w:ind w:left="360"/>
      </w:pPr>
      <w:r>
        <w:rPr>
          <w:i/>
          <w:iCs/>
        </w:rPr>
        <w:t xml:space="preserve">"îmi doresc să îmi iau ceva care își păstrează valoarea în timp și argintul și Aurul își păstrează valoarea în timp și le crește valoarea nu doar că și o păstrează"</w:t>
      </w:r>
    </w:p>
    <w:p>
      <w:pPr>
        <w:pBdr>
          <w:left w:val="single" w:color="5B9BD5" w:sz="6" w:space="8"/>
        </w:pBdr>
        <w:spacing w:after="360"/>
        <w:ind w:left="360"/>
      </w:pPr>
      <w:r>
        <w:rPr>
          <w:i/>
          <w:iCs/>
        </w:rPr>
        <w:t xml:space="preserve">"pietrele dacă le duc la amane nu mai îmi dă nimeni banii pe ele în schimb Aurul își păstrează și își crește valoarea"</w:t>
      </w:r>
    </w:p>
    <w:p>
      <w:pPr>
        <w:pageBreakBefore/>
      </w:pPr>
      <w:r>
        <w:t xml:space="preserve"/>
      </w:r>
    </w:p>
    <w:p>
      <w:pPr>
        <w:pStyle w:val="Heading1"/>
      </w:pPr>
      <w:r>
        <w:t xml:space="preserve">Insight-uri Strategice</w:t>
      </w:r>
    </w:p>
    <w:p>
      <w:pPr>
        <w:pStyle w:val="Heading2"/>
      </w:pPr>
      <w:r>
        <w:t xml:space="preserve">1. Competiția Reală</w:t>
      </w:r>
    </w:p>
    <w:p>
      <w:pPr>
        <w:shd w:fill="FFF9E6" w:val="clear"/>
        <w:spacing w:after="240"/>
      </w:pPr>
      <w:r>
        <w:rPr>
          <w:b/>
          <w:bCs/>
        </w:rPr>
        <w:t xml:space="preserve">Insight: </w:t>
      </w:r>
      <w:r>
        <w:t xml:space="preserve">Indira nu concurează cu Teilor sau alte bijuterii. Concurează cu </w:t>
      </w:r>
      <w:r>
        <w:rPr>
          <w:b/>
          <w:bCs/>
        </w:rPr>
        <w:t xml:space="preserve">"poate alt an", "mă mai gândesc", "nu acum"</w:t>
      </w:r>
      <w:r>
        <w:t xml:space="preserve">. Cel mai mare competitor este non-consumul cauzat de anxietate.</w:t>
      </w:r>
    </w:p>
    <w:p>
      <w:pPr>
        <w:pStyle w:val="Heading2"/>
      </w:pPr>
      <w:r>
        <w:t xml:space="preserve">2. Simbolism &gt; Estetică</w:t>
      </w:r>
    </w:p>
    <w:p>
      <w:pPr>
        <w:shd w:fill="FFF9E6" w:val="clear"/>
        <w:spacing w:after="240"/>
      </w:pPr>
      <w:r>
        <w:rPr>
          <w:b/>
          <w:bCs/>
        </w:rPr>
        <w:t xml:space="preserve">Insight: </w:t>
      </w:r>
      <w:r>
        <w:t xml:space="preserve">Pentru acest segment, un inel frumos fără semnificație personală &lt; un inel cu semnificație chiar dacă e mai puțin spectaculos. Nodul nu era doar un design - era "un nod în firul vieții".</w:t>
      </w:r>
    </w:p>
    <w:p>
      <w:pPr>
        <w:pStyle w:val="Heading2"/>
      </w:pPr>
      <w:r>
        <w:t xml:space="preserve">3. Validarea Bate Marketing-ul</w:t>
      </w:r>
    </w:p>
    <w:p>
      <w:pPr>
        <w:shd w:fill="FFF9E6" w:val="clear"/>
        <w:spacing w:after="240"/>
      </w:pPr>
      <w:r>
        <w:rPr>
          <w:b/>
          <w:bCs/>
        </w:rPr>
        <w:t xml:space="preserve">Insight: </w:t>
      </w:r>
      <w:r>
        <w:t xml:space="preserve">Clienta nu a fost convinsă de messaging, specs sau reviews de pe site. A fost convinsă de: (1) experiența indirectă a prietenului ei și (2) verificarea sa personală că designurile sunt unice (Google Images). </w:t>
      </w:r>
      <w:r>
        <w:rPr>
          <w:b/>
          <w:bCs/>
        </w:rPr>
        <w:t xml:space="preserve">Validarea organică &gt; orice claims.</w:t>
      </w:r>
    </w:p>
    <w:p>
      <w:pPr>
        <w:pStyle w:val="Heading2"/>
      </w:pPr>
      <w:r>
        <w:t xml:space="preserve">4. Timpul de Decizie ≠ Lipsă de Interes</w:t>
      </w:r>
    </w:p>
    <w:p>
      <w:pPr>
        <w:shd w:fill="FFF9E6" w:val="clear"/>
        <w:spacing w:after="240"/>
      </w:pPr>
      <w:r>
        <w:rPr>
          <w:b/>
          <w:bCs/>
        </w:rPr>
        <w:t xml:space="preserve">Insight: </w:t>
      </w:r>
      <w:r>
        <w:t xml:space="preserve">4 luni de la găsirea produsului până la achiziție nu înseamnă ezitare sau interes scăzut. Înseamnă că </w:t>
      </w:r>
      <w:r>
        <w:rPr>
          <w:b/>
          <w:bCs/>
        </w:rPr>
        <w:t xml:space="preserve">stake-urile sunt foarte mari</w:t>
      </w:r>
      <w:r>
        <w:t xml:space="preserve">. Cu cât decizia durează mai mult, cu atât produsul este mai important pentru client. Acest comportament indică high-value customers, nu tire-kickers.</w:t>
      </w:r>
    </w:p>
    <w:p>
      <w:pPr>
        <w:pStyle w:val="Heading2"/>
      </w:pPr>
      <w:r>
        <w:t xml:space="preserve">5. Experiența Post-Purchase Ca Lock-in</w:t>
      </w:r>
    </w:p>
    <w:p>
      <w:pPr>
        <w:shd w:fill="FFF9E6" w:val="clear"/>
        <w:spacing w:after="240"/>
      </w:pPr>
      <w:r>
        <w:rPr>
          <w:b/>
          <w:bCs/>
        </w:rPr>
        <w:t xml:space="preserve">Insight: </w:t>
      </w:r>
      <w:r>
        <w:t xml:space="preserve">A doua comandă a fost </w:t>
      </w:r>
      <w:r>
        <w:rPr>
          <w:b/>
          <w:bCs/>
        </w:rPr>
        <w:t xml:space="preserve">dramatisch mai rapidă</w:t>
      </w:r>
      <w:r>
        <w:t xml:space="preserve"> decât prima. Odată ce încrederea este stabilită și experiența a fost pozitivă, reconversia este aproape instantanee. Investiția în prima experiență de achiziție plătește dividende pe termen lung.</w:t>
      </w:r>
    </w:p>
    <w:p>
      <w:pPr>
        <w:pStyle w:val="Heading2"/>
      </w:pPr>
      <w:r>
        <w:t xml:space="preserve">6. Funcționalitatea în Serviciul Emoției</w:t>
      </w:r>
    </w:p>
    <w:p>
      <w:pPr>
        <w:shd w:fill="FFF9E6" w:val="clear"/>
        <w:spacing w:after="360"/>
      </w:pPr>
      <w:r>
        <w:rPr>
          <w:b/>
          <w:bCs/>
        </w:rPr>
        <w:t xml:space="preserve">Insight: </w:t>
      </w:r>
      <w:r>
        <w:t xml:space="preserve">Toate cerințele funcționale (aur, fără pietre, simplu, versatil) există pentru a servi jobul emoțional. </w:t>
      </w:r>
      <w:r>
        <w:rPr>
          <w:b/>
          <w:bCs/>
        </w:rPr>
        <w:t xml:space="preserve">"Aurul păstrează valoarea" nu e despre investiție financiară - e despre permanență simbolică.</w:t>
      </w:r>
      <w:r>
        <w:t xml:space="preserve"> Clienta vrea ca bijuteria să țină pentru totdeauna pentru că </w:t>
      </w:r>
      <w:r>
        <w:rPr>
          <w:i/>
          <w:iCs/>
        </w:rPr>
        <w:t xml:space="preserve">transformarea</w:t>
      </w:r>
      <w:r>
        <w:t xml:space="preserve"> pe care o marchează este permanentă.</w:t>
      </w:r>
    </w:p>
    <w:p>
      <w:pPr>
        <w:pStyle w:val="Heading1"/>
      </w:pPr>
      <w:r>
        <w:t xml:space="preserve">Recomandări Strategice</w:t>
      </w:r>
    </w:p>
    <w:p>
      <w:pPr>
        <w:pStyle w:val="Heading2"/>
      </w:pPr>
      <w:r>
        <w:t xml:space="preserve">1. Trust Acceleration Program</w:t>
      </w:r>
    </w:p>
    <w:p>
      <w:pPr>
        <w:spacing w:after="180"/>
      </w:pPr>
      <w:r>
        <w:rPr>
          <w:b/>
          <w:bCs/>
        </w:rPr>
        <w:t xml:space="preserve">Problem: </w:t>
      </w:r>
      <w:r>
        <w:t xml:space="preserve">4 luni de la descoperire până la achiziție din cauza anxietății</w:t>
      </w:r>
    </w:p>
    <w:p>
      <w:pPr>
        <w:pStyle w:val="ListParagraph"/>
        <w:numPr>
          <w:ilvl w:val="0"/>
          <w:numId w:val="2"/>
        </w:numPr>
      </w:pPr>
      <w:r>
        <w:rPr>
          <w:b/>
          <w:bCs/>
        </w:rPr>
        <w:t xml:space="preserve">Amplificare social proof: </w:t>
      </w:r>
      <w:r>
        <w:t xml:space="preserve">Video reviews de la clienți care vorbesc despre procesul de decizie lung și cum au fost convinși</w:t>
      </w:r>
    </w:p>
    <w:p>
      <w:pPr>
        <w:pStyle w:val="ListParagraph"/>
        <w:numPr>
          <w:ilvl w:val="0"/>
          <w:numId w:val="2"/>
        </w:numPr>
      </w:pPr>
      <w:r>
        <w:rPr>
          <w:b/>
          <w:bCs/>
        </w:rPr>
        <w:t xml:space="preserve">"First-time buyer" ghid: </w:t>
      </w:r>
      <w:r>
        <w:t xml:space="preserve">Adresează explicit anxietatea: "Multe dintre clienții noștri stau luni de zile să ia decizia. Iată ce ne întreabă cei mai mulți..."</w:t>
      </w:r>
    </w:p>
    <w:p>
      <w:pPr>
        <w:pStyle w:val="ListParagraph"/>
        <w:numPr>
          <w:ilvl w:val="0"/>
          <w:numId w:val="2"/>
        </w:numPr>
        <w:spacing w:after="240"/>
      </w:pPr>
      <w:r>
        <w:rPr>
          <w:b/>
          <w:bCs/>
        </w:rPr>
        <w:t xml:space="preserve">"Try before commit" micro-actions: </w:t>
      </w:r>
      <w:r>
        <w:t xml:space="preserve">Ex: Ghid de măsurare gratuit livrat acasă (commitment mic, dar construiește trust)</w:t>
      </w:r>
    </w:p>
    <w:p>
      <w:pPr>
        <w:pStyle w:val="Heading2"/>
      </w:pPr>
      <w:r>
        <w:t xml:space="preserve">2. Symbolic Storytelling</w:t>
      </w:r>
    </w:p>
    <w:p>
      <w:pPr>
        <w:spacing w:after="180"/>
      </w:pPr>
      <w:r>
        <w:rPr>
          <w:b/>
          <w:bCs/>
        </w:rPr>
        <w:t xml:space="preserve">Problem: </w:t>
      </w:r>
      <w:r>
        <w:t xml:space="preserve">Dificultate în a găsi produse care "rezonează" cu semnificația personală</w:t>
      </w:r>
    </w:p>
    <w:p>
      <w:pPr>
        <w:pStyle w:val="ListParagraph"/>
        <w:numPr>
          <w:ilvl w:val="0"/>
          <w:numId w:val="2"/>
        </w:numPr>
      </w:pPr>
      <w:r>
        <w:rPr>
          <w:b/>
          <w:bCs/>
        </w:rPr>
        <w:t xml:space="preserve">Articulate simbolismul: </w:t>
      </w:r>
      <w:r>
        <w:t xml:space="preserve">Pentru fiecare design, spune povestea: "Nodul simbolizează...", "Cercurile interconectate reprezintă..."</w:t>
      </w:r>
    </w:p>
    <w:p>
      <w:pPr>
        <w:pStyle w:val="ListParagraph"/>
        <w:numPr>
          <w:ilvl w:val="0"/>
          <w:numId w:val="2"/>
        </w:numPr>
      </w:pPr>
      <w:r>
        <w:rPr>
          <w:b/>
          <w:bCs/>
        </w:rPr>
        <w:t xml:space="preserve">"Why I chose this" customer stories: </w:t>
      </w:r>
      <w:r>
        <w:t xml:space="preserve">Nu review-uri despre calitate, ci povești despre DE CE au ales acel design specific</w:t>
      </w:r>
    </w:p>
    <w:p>
      <w:pPr>
        <w:pStyle w:val="ListParagraph"/>
        <w:numPr>
          <w:ilvl w:val="0"/>
          <w:numId w:val="2"/>
        </w:numPr>
        <w:spacing w:after="240"/>
      </w:pPr>
      <w:r>
        <w:rPr>
          <w:b/>
          <w:bCs/>
        </w:rPr>
        <w:t xml:space="preserve">Quiz de discovery: </w:t>
      </w:r>
      <w:r>
        <w:t xml:space="preserve">"Descoperă bijuteria care îți reprezintă transformarea" - ajută clienții să articuleze ce caută</w:t>
      </w:r>
    </w:p>
    <w:p>
      <w:pPr>
        <w:pStyle w:val="Heading2"/>
      </w:pPr>
      <w:r>
        <w:t xml:space="preserve">3. Post-Purchase Ritual Experience</w:t>
      </w:r>
    </w:p>
    <w:p>
      <w:pPr>
        <w:spacing w:after="180"/>
      </w:pPr>
      <w:r>
        <w:rPr>
          <w:b/>
          <w:bCs/>
        </w:rPr>
        <w:t xml:space="preserve">Problem: </w:t>
      </w:r>
      <w:r>
        <w:t xml:space="preserve">Gap între importanța simbolică enormă și experiența standard de e-commerce</w:t>
      </w:r>
    </w:p>
    <w:p>
      <w:pPr>
        <w:pStyle w:val="ListParagraph"/>
        <w:numPr>
          <w:ilvl w:val="0"/>
          <w:numId w:val="2"/>
        </w:numPr>
      </w:pPr>
      <w:r>
        <w:rPr>
          <w:b/>
          <w:bCs/>
        </w:rPr>
        <w:t xml:space="preserve">Moment recognition: </w:t>
      </w:r>
      <w:r>
        <w:t xml:space="preserve">Include în pachet un mini-card: "Ce moment marchezi cu această bijuterie?" + spațiu pentru client să scrie</w:t>
      </w:r>
    </w:p>
    <w:p>
      <w:pPr>
        <w:pStyle w:val="ListParagraph"/>
        <w:numPr>
          <w:ilvl w:val="0"/>
          <w:numId w:val="2"/>
        </w:numPr>
      </w:pPr>
      <w:r>
        <w:rPr>
          <w:b/>
          <w:bCs/>
        </w:rPr>
        <w:t xml:space="preserve">Care ritual guide: </w:t>
      </w:r>
      <w:r>
        <w:t xml:space="preserve">Nu doar instrucțiuni tehnice - "Cum să porți bijuteria care îți marchează transformarea"</w:t>
      </w:r>
    </w:p>
    <w:p>
      <w:pPr>
        <w:pStyle w:val="ListParagraph"/>
        <w:numPr>
          <w:ilvl w:val="0"/>
          <w:numId w:val="2"/>
        </w:numPr>
        <w:spacing w:after="240"/>
      </w:pPr>
      <w:r>
        <w:rPr>
          <w:b/>
          <w:bCs/>
        </w:rPr>
        <w:t xml:space="preserve">Anniversary touchpoints: </w:t>
      </w:r>
      <w:r>
        <w:t xml:space="preserve">Email la 1 an: "Cu un an în urmă ai marcat [moment]. Cum te-ai transformat de atunci?"</w:t>
      </w:r>
    </w:p>
    <w:p>
      <w:pPr>
        <w:pStyle w:val="Heading2"/>
      </w:pPr>
      <w:r>
        <w:t xml:space="preserve">4. Segment-Specific Messaging</w:t>
      </w:r>
    </w:p>
    <w:p>
      <w:pPr>
        <w:spacing w:after="180"/>
      </w:pPr>
      <w:r>
        <w:rPr>
          <w:b/>
          <w:bCs/>
        </w:rPr>
        <w:t xml:space="preserve">Oportunitate: </w:t>
      </w:r>
      <w:r>
        <w:t xml:space="preserve">Mesaje diferite pentru segmente diferite</w:t>
      </w:r>
    </w:p>
    <w:p>
      <w:pPr>
        <w:pStyle w:val="ListParagraph"/>
        <w:numPr>
          <w:ilvl w:val="0"/>
          <w:numId w:val="2"/>
        </w:numPr>
      </w:pPr>
      <w:r>
        <w:rPr>
          <w:b/>
          <w:bCs/>
        </w:rPr>
        <w:t xml:space="preserve">Pentru "Transformational Markers": </w:t>
      </w:r>
      <w:r>
        <w:t xml:space="preserve">"Marchează momentele care te definesc", "Bijuterii pentru transformări, nu ocazii"</w:t>
      </w:r>
    </w:p>
    <w:p>
      <w:pPr>
        <w:pStyle w:val="ListParagraph"/>
        <w:numPr>
          <w:ilvl w:val="0"/>
          <w:numId w:val="2"/>
        </w:numPr>
        <w:spacing w:after="240"/>
      </w:pPr>
      <w:r>
        <w:rPr>
          <w:b/>
          <w:bCs/>
        </w:rPr>
        <w:t xml:space="preserve">Identificare segment: </w:t>
      </w:r>
      <w:r>
        <w:t xml:space="preserve">Quiz sau întrebări la checkout: "Ce moment sărbătorești?" → segmentează automat</w:t>
      </w:r>
    </w:p>
    <w:p>
      <w:pPr>
        <w:pStyle w:val="Heading2"/>
      </w:pPr>
      <w:r>
        <w:t xml:space="preserve">5. Value Education (Long-term)</w:t>
      </w:r>
    </w:p>
    <w:p>
      <w:pPr>
        <w:spacing w:after="180"/>
      </w:pPr>
      <w:r>
        <w:rPr>
          <w:b/>
          <w:bCs/>
        </w:rPr>
        <w:t xml:space="preserve">Oportunitate: </w:t>
      </w:r>
      <w:r>
        <w:t xml:space="preserve">Educație despre valoarea pietrelor naturale și bijuteriilor în general</w:t>
      </w:r>
    </w:p>
    <w:p>
      <w:pPr>
        <w:pStyle w:val="ListParagraph"/>
        <w:numPr>
          <w:ilvl w:val="0"/>
          <w:numId w:val="2"/>
        </w:numPr>
      </w:pPr>
      <w:r>
        <w:t xml:space="preserve">Content despre investiție emoțională vs financiară în bijuterii</w:t>
      </w:r>
    </w:p>
    <w:p>
      <w:pPr>
        <w:pStyle w:val="ListParagraph"/>
        <w:numPr>
          <w:ilvl w:val="0"/>
          <w:numId w:val="2"/>
        </w:numPr>
        <w:spacing w:after="360"/>
      </w:pPr>
      <w:r>
        <w:t xml:space="preserve">Transparență despre materiale, durabilitate, and lifetime value</w:t>
      </w:r>
    </w:p>
    <w:p>
      <w:pPr>
        <w:pStyle w:val="Heading1"/>
      </w:pPr>
      <w:r>
        <w:t xml:space="preserve">Limitări ale Acestei Analize</w:t>
      </w:r>
    </w:p>
    <w:p>
      <w:pPr>
        <w:pStyle w:val="ListParagraph"/>
        <w:numPr>
          <w:ilvl w:val="0"/>
          <w:numId w:val="2"/>
        </w:numPr>
      </w:pPr>
      <w:r>
        <w:rPr>
          <w:b/>
          <w:bCs/>
        </w:rPr>
        <w:t xml:space="preserve">Un singur interviu: </w:t>
      </w:r>
      <w:r>
        <w:t xml:space="preserve">Ipoteza de segment necesită validare pe minim 5-8 interviuri similare</w:t>
      </w:r>
    </w:p>
    <w:p>
      <w:pPr>
        <w:pStyle w:val="ListParagraph"/>
        <w:numPr>
          <w:ilvl w:val="0"/>
          <w:numId w:val="2"/>
        </w:numPr>
      </w:pPr>
      <w:r>
        <w:rPr>
          <w:b/>
          <w:bCs/>
        </w:rPr>
        <w:t xml:space="preserve">Client existent: </w:t>
      </w:r>
      <w:r>
        <w:t xml:space="preserve">Nu am insight-uri despre cei care NU au cumpărat niciodată</w:t>
      </w:r>
    </w:p>
    <w:p>
      <w:pPr>
        <w:pStyle w:val="ListParagraph"/>
        <w:numPr>
          <w:ilvl w:val="0"/>
          <w:numId w:val="2"/>
        </w:numPr>
      </w:pPr>
      <w:r>
        <w:rPr>
          <w:b/>
          <w:bCs/>
        </w:rPr>
        <w:t xml:space="preserve">Retrospectivă: </w:t>
      </w:r>
      <w:r>
        <w:t xml:space="preserve">Unele detalii pot fi reconstruite sau raționalizate post-facto</w:t>
      </w:r>
    </w:p>
    <w:p>
      <w:pPr>
        <w:pStyle w:val="ListParagraph"/>
        <w:numPr>
          <w:ilvl w:val="0"/>
          <w:numId w:val="2"/>
        </w:numPr>
      </w:pPr>
      <w:r>
        <w:rPr>
          <w:b/>
          <w:bCs/>
        </w:rPr>
        <w:t xml:space="preserve">Segment specific: </w:t>
      </w:r>
      <w:r>
        <w:t xml:space="preserve">Această analiză se aplică la "Transformational Markers" - alte segmente pot avea joburi complet diferite</w:t>
      </w:r>
    </w:p>
    <w:p>
      <w:pPr>
        <w:spacing w:after="360"/>
      </w:pPr>
      <w:r>
        <w:rPr>
          <w:b/>
          <w:bCs/>
        </w:rPr>
        <w:t xml:space="preserve">Next steps: </w:t>
      </w:r>
      <w:r>
        <w:t xml:space="preserve">Interviuri suplimentare pentru validarea ipotezelor, plus interviuri cu non-buyers și buyers din alte profile pentru a identifica alte segmente JTBD.</w:t>
      </w:r>
    </w:p>
    <w:p>
      <w:pPr>
        <w:pBdr>
          <w:top w:val="single" w:color="CCCCCC" w:sz="6" w:space="8"/>
        </w:pBdr>
        <w:spacing w:before="480" w:after="120"/>
      </w:pPr>
      <w:r>
        <w:t xml:space="preserve"/>
      </w:r>
    </w:p>
    <w:p>
      <w:pPr>
        <w:jc w:val="center"/>
      </w:pPr>
      <w:r>
        <w:rPr>
          <w:color w:val="666666"/>
          <w:sz w:val="20"/>
          <w:szCs w:val="20"/>
        </w:rPr>
        <w:t xml:space="preserve">Raport generat: </w:t>
      </w:r>
      <w:r>
        <w:rPr>
          <w:color w:val="666666"/>
          <w:sz w:val="20"/>
          <w:szCs w:val="20"/>
        </w:rPr>
        <w:t xml:space="preserve">17 februarie 2026</w:t>
      </w:r>
    </w:p>
    <w:p>
      <w:pPr>
        <w:jc w:val="center"/>
      </w:pPr>
      <w:r>
        <w:rPr>
          <w:color w:val="666666"/>
          <w:sz w:val="20"/>
          <w:szCs w:val="20"/>
        </w:rPr>
        <w:t xml:space="preserve">Metodologie: Bob Moesta + Tony Ulwick JTBD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2026-02-17T14:33:49.731Z</dcterms:created>
  <dcterms:modified xsi:type="dcterms:W3CDTF">2026-02-17T14:33:49.734Z</dcterms:modified>
</cp:coreProperties>
</file>

<file path=docProps/custom.xml><?xml version="1.0" encoding="utf-8"?>
<Properties xmlns="http://schemas.openxmlformats.org/officeDocument/2006/custom-properties" xmlns:vt="http://schemas.openxmlformats.org/officeDocument/2006/docPropsVTypes"/>
</file>