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02">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04">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pageBreakBefore w:val="0"/>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08">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0D">
      <w:pPr>
        <w:pStyle w:val="Title"/>
        <w:rPr/>
      </w:pPr>
      <w:bookmarkStart w:colFirst="0" w:colLast="0" w:name="_n511bkf5og4x" w:id="0"/>
      <w:bookmarkEnd w:id="0"/>
      <w:r w:rsidDel="00000000" w:rsidR="00000000" w:rsidRPr="00000000">
        <w:rPr>
          <w:rtl w:val="0"/>
        </w:rPr>
        <w:t xml:space="preserve">Course Creation</w:t>
        <w:br w:type="textWrapping"/>
        <w:t xml:space="preserve">Process Guide</w:t>
      </w:r>
    </w:p>
    <w:p w:rsidR="00000000" w:rsidDel="00000000" w:rsidP="00000000" w:rsidRDefault="00000000" w:rsidRPr="00000000" w14:paraId="0000000E">
      <w:pPr>
        <w:pStyle w:val="Subtitle"/>
        <w:rPr/>
      </w:pPr>
      <w:bookmarkStart w:colFirst="0" w:colLast="0" w:name="_y9ffkq41nml0" w:id="1"/>
      <w:bookmarkEnd w:id="1"/>
      <w:r w:rsidDel="00000000" w:rsidR="00000000" w:rsidRPr="00000000">
        <w:rPr>
          <w:rtl w:val="0"/>
        </w:rPr>
        <w:t xml:space="preserve">Enterprise Innovation Consulting, May 2026</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11">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rFonts w:ascii="Inter" w:cs="Inter" w:eastAsia="Inter" w:hAnsi="Inter"/>
          <w:b w:val="1"/>
          <w:bCs w:val="1"/>
        </w:rPr>
      </w:pPr>
      <w:bookmarkStart w:colFirst="0" w:colLast="0" w:name="_75kql7ehd6wd" w:id="2"/>
      <w:bookmarkEnd w:id="2"/>
      <w:r w:rsidDel="00000000" w:rsidR="00000000" w:rsidRPr="00000000">
        <w:rPr>
          <w:rtl w:val="0"/>
        </w:rPr>
        <w:t xml:space="preserve">Table of Contents</w:t>
      </w:r>
      <w:r w:rsidDel="00000000" w:rsidR="00000000" w:rsidRPr="00000000">
        <w:rPr>
          <w:rtl w:val="0"/>
        </w:rPr>
      </w:r>
    </w:p>
    <w:sdt>
      <w:sdtPr>
        <w:id w:val="-453046911"/>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3,3,Heading 4,4,Heading 5,5,Heading 6,6,"</w:instrText>
            <w:fldChar w:fldCharType="separate"/>
          </w:r>
          <w:hyperlink w:anchor="_75kql7ehd6wd">
            <w:r w:rsidDel="00000000" w:rsidR="00000000" w:rsidRPr="00000000">
              <w:rPr>
                <w:rFonts w:ascii="Inter Light" w:cs="Inter Light" w:eastAsia="Inter Light" w:hAnsi="Inter Light"/>
                <w:b w:val="0"/>
                <w:bCs w:val="0"/>
                <w:i w:val="0"/>
                <w:iCs w:val="0"/>
                <w:smallCaps w:val="0"/>
                <w:strike w:val="0"/>
                <w:color w:val="1155cc"/>
                <w:sz w:val="24"/>
                <w:szCs w:val="24"/>
                <w:u w:val="singl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cvelmlzp8ib">
            <w:r w:rsidDel="00000000" w:rsidR="00000000" w:rsidRPr="00000000">
              <w:rPr>
                <w:rFonts w:ascii="Inter Light" w:cs="Inter Light" w:eastAsia="Inter Light" w:hAnsi="Inter Light"/>
                <w:b w:val="0"/>
                <w:bCs w:val="0"/>
                <w:i w:val="0"/>
                <w:iCs w:val="0"/>
                <w:smallCaps w:val="0"/>
                <w:strike w:val="0"/>
                <w:color w:val="1155cc"/>
                <w:sz w:val="24"/>
                <w:szCs w:val="24"/>
                <w:u w:val="singl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vg9uwngycpcd">
            <w:r w:rsidDel="00000000" w:rsidR="00000000" w:rsidRPr="00000000">
              <w:rPr>
                <w:rFonts w:ascii="Inter Light" w:cs="Inter Light" w:eastAsia="Inter Light" w:hAnsi="Inter Light"/>
                <w:b w:val="0"/>
                <w:bCs w:val="0"/>
                <w:i w:val="0"/>
                <w:iCs w:val="0"/>
                <w:smallCaps w:val="0"/>
                <w:strike w:val="0"/>
                <w:color w:val="1155cc"/>
                <w:sz w:val="24"/>
                <w:szCs w:val="24"/>
                <w:u w:val="single"/>
                <w:shd w:fill="auto" w:val="clear"/>
                <w:vertAlign w:val="baseline"/>
                <w:rtl w:val="0"/>
              </w:rPr>
              <w:t xml:space="preserve">Process Overview</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7z5nydofrjkc">
            <w:r w:rsidDel="00000000" w:rsidR="00000000" w:rsidRPr="00000000">
              <w:rPr>
                <w:rFonts w:ascii="Inter Light" w:cs="Inter Light" w:eastAsia="Inter Light" w:hAnsi="Inter Light"/>
                <w:b w:val="0"/>
                <w:bCs w:val="0"/>
                <w:i w:val="0"/>
                <w:iCs w:val="0"/>
                <w:smallCaps w:val="0"/>
                <w:strike w:val="0"/>
                <w:color w:val="1155cc"/>
                <w:sz w:val="24"/>
                <w:szCs w:val="24"/>
                <w:u w:val="single"/>
                <w:shd w:fill="auto" w:val="clear"/>
                <w:vertAlign w:val="baseline"/>
                <w:rtl w:val="0"/>
              </w:rPr>
              <w:t xml:space="preserve">AI Accelerator Overview</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4mqxymy98598">
            <w:r w:rsidDel="00000000" w:rsidR="00000000" w:rsidRPr="00000000">
              <w:rPr>
                <w:rFonts w:ascii="Inter Light" w:cs="Inter Light" w:eastAsia="Inter Light" w:hAnsi="Inter Light"/>
                <w:b w:val="0"/>
                <w:bCs w:val="0"/>
                <w:i w:val="0"/>
                <w:iCs w:val="0"/>
                <w:smallCaps w:val="0"/>
                <w:strike w:val="0"/>
                <w:color w:val="1155cc"/>
                <w:sz w:val="24"/>
                <w:szCs w:val="24"/>
                <w:u w:val="single"/>
                <w:shd w:fill="auto" w:val="clear"/>
                <w:vertAlign w:val="baseline"/>
                <w:rtl w:val="0"/>
              </w:rPr>
              <w:t xml:space="preserve">Activity 1. Topic Research</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utp8unr1045p">
            <w:r w:rsidDel="00000000" w:rsidR="00000000" w:rsidRPr="00000000">
              <w:rPr>
                <w:rFonts w:ascii="Inter Light" w:cs="Inter Light" w:eastAsia="Inter Light" w:hAnsi="Inter Light"/>
                <w:b w:val="0"/>
                <w:bCs w:val="0"/>
                <w:i w:val="0"/>
                <w:iCs w:val="0"/>
                <w:smallCaps w:val="0"/>
                <w:strike w:val="0"/>
                <w:color w:val="1155cc"/>
                <w:sz w:val="24"/>
                <w:szCs w:val="24"/>
                <w:u w:val="single"/>
                <w:shd w:fill="auto" w:val="clear"/>
                <w:vertAlign w:val="baseline"/>
                <w:rtl w:val="0"/>
              </w:rPr>
              <w:t xml:space="preserve">Activity 2. Student Insights</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fh9cghc37f8k">
            <w:r w:rsidDel="00000000" w:rsidR="00000000" w:rsidRPr="00000000">
              <w:rPr>
                <w:rFonts w:ascii="Inter Light" w:cs="Inter Light" w:eastAsia="Inter Light" w:hAnsi="Inter Light"/>
                <w:b w:val="0"/>
                <w:bCs w:val="0"/>
                <w:i w:val="0"/>
                <w:iCs w:val="0"/>
                <w:smallCaps w:val="0"/>
                <w:strike w:val="0"/>
                <w:color w:val="1155cc"/>
                <w:sz w:val="24"/>
                <w:szCs w:val="24"/>
                <w:u w:val="single"/>
                <w:shd w:fill="auto" w:val="clear"/>
                <w:vertAlign w:val="baseline"/>
                <w:rtl w:val="0"/>
              </w:rPr>
              <w:t xml:space="preserve">Activity 3. Course Planning</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o7r2z4ifgjzd">
            <w:r w:rsidDel="00000000" w:rsidR="00000000" w:rsidRPr="00000000">
              <w:rPr>
                <w:rFonts w:ascii="Inter Light" w:cs="Inter Light" w:eastAsia="Inter Light" w:hAnsi="Inter Light"/>
                <w:b w:val="0"/>
                <w:bCs w:val="0"/>
                <w:i w:val="0"/>
                <w:iCs w:val="0"/>
                <w:smallCaps w:val="0"/>
                <w:strike w:val="0"/>
                <w:color w:val="1155cc"/>
                <w:sz w:val="24"/>
                <w:szCs w:val="24"/>
                <w:u w:val="single"/>
                <w:shd w:fill="auto" w:val="clear"/>
                <w:vertAlign w:val="baseline"/>
                <w:rtl w:val="0"/>
              </w:rPr>
              <w:t xml:space="preserve">Activity 4. Content Creation</w:t>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s72er4o2euv">
            <w:r w:rsidDel="00000000" w:rsidR="00000000" w:rsidRPr="00000000">
              <w:rPr>
                <w:rFonts w:ascii="Inter Light" w:cs="Inter Light" w:eastAsia="Inter Light" w:hAnsi="Inter Light"/>
                <w:b w:val="0"/>
                <w:bCs w:val="0"/>
                <w:i w:val="0"/>
                <w:iCs w:val="0"/>
                <w:smallCaps w:val="0"/>
                <w:strike w:val="0"/>
                <w:color w:val="1155cc"/>
                <w:sz w:val="24"/>
                <w:szCs w:val="24"/>
                <w:u w:val="single"/>
                <w:shd w:fill="auto" w:val="clear"/>
                <w:vertAlign w:val="baseline"/>
                <w:rtl w:val="0"/>
              </w:rPr>
              <w:t xml:space="preserve">Activity 5. Course Production</w:t>
              <w:tab/>
              <w:t xml:space="preserve">19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l43gl8we51h5">
            <w:r w:rsidDel="00000000" w:rsidR="00000000" w:rsidRPr="00000000">
              <w:rPr>
                <w:rFonts w:ascii="Inter Light" w:cs="Inter Light" w:eastAsia="Inter Light" w:hAnsi="Inter Light"/>
                <w:b w:val="0"/>
                <w:bCs w:val="0"/>
                <w:i w:val="0"/>
                <w:iCs w:val="0"/>
                <w:smallCaps w:val="0"/>
                <w:strike w:val="0"/>
                <w:color w:val="1155cc"/>
                <w:sz w:val="24"/>
                <w:szCs w:val="24"/>
                <w:u w:val="single"/>
                <w:shd w:fill="auto" w:val="clear"/>
                <w:vertAlign w:val="baseline"/>
                <w:rtl w:val="0"/>
              </w:rPr>
              <w:t xml:space="preserve">Activity 6. Delivery Preparation</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before="0" w:lineRule="auto"/>
        <w:rPr/>
      </w:pPr>
      <w:bookmarkStart w:colFirst="0" w:colLast="0" w:name="_cvelmlzp8ib" w:id="3"/>
      <w:bookmarkEnd w:id="3"/>
      <w:r w:rsidDel="00000000" w:rsidR="00000000" w:rsidRPr="00000000">
        <w:rPr>
          <w:rtl w:val="0"/>
        </w:rPr>
        <w:t xml:space="preserve">Introduction</w:t>
      </w:r>
    </w:p>
    <w:p w:rsidR="00000000" w:rsidDel="00000000" w:rsidP="00000000" w:rsidRDefault="00000000" w:rsidRPr="00000000" w14:paraId="00000020">
      <w:pPr>
        <w:rPr/>
      </w:pPr>
      <w:r w:rsidDel="00000000" w:rsidR="00000000" w:rsidRPr="00000000">
        <w:rPr>
          <w:rtl w:val="0"/>
        </w:rPr>
        <w:t xml:space="preserve">Creating a high-quality course requires more than subject matter expertise. It requires a clear understanding of learner needs, a structured design approach, well-prepared materials, and a reliable path from initial idea to delivery-ready content. Without a defined process, course creation can become fragmented, slow, and difficult to scale—especially when teams are balancing research, planning, writing, slide development, recording, and feedback at the same time.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At </w:t>
      </w:r>
      <w:r w:rsidDel="00000000" w:rsidR="00000000" w:rsidRPr="00000000">
        <w:rPr>
          <w:b w:val="1"/>
          <w:bCs w:val="1"/>
          <w:rtl w:val="0"/>
        </w:rPr>
        <w:t xml:space="preserve">Enterprise Innovation Consulting (EIC)</w:t>
      </w:r>
      <w:r w:rsidDel="00000000" w:rsidR="00000000" w:rsidRPr="00000000">
        <w:rPr>
          <w:rtl w:val="0"/>
        </w:rPr>
        <w:t xml:space="preserve">, the </w:t>
      </w:r>
      <w:r w:rsidDel="00000000" w:rsidR="00000000" w:rsidRPr="00000000">
        <w:rPr>
          <w:b w:val="1"/>
          <w:bCs w:val="1"/>
          <w:rtl w:val="0"/>
        </w:rPr>
        <w:t xml:space="preserve">Course Creation Process</w:t>
      </w:r>
      <w:r w:rsidDel="00000000" w:rsidR="00000000" w:rsidRPr="00000000">
        <w:rPr>
          <w:rtl w:val="0"/>
        </w:rPr>
        <w:t xml:space="preserve"> provides a practical, repeatable framework for turning knowledge into structured learning experiences. It guides course strategists, planners, creators, and supporting stakeholders through each major stage of development—from validating the course topic and understanding the learner to designing the curriculum, preparing content, producing recordings, and finalizing delivery assets.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process is designed to be </w:t>
      </w:r>
      <w:r w:rsidDel="00000000" w:rsidR="00000000" w:rsidRPr="00000000">
        <w:rPr>
          <w:b w:val="1"/>
          <w:bCs w:val="1"/>
          <w:rtl w:val="0"/>
        </w:rPr>
        <w:t xml:space="preserve">AI-accelerated</w:t>
      </w:r>
      <w:r w:rsidDel="00000000" w:rsidR="00000000" w:rsidRPr="00000000">
        <w:rPr>
          <w:rtl w:val="0"/>
        </w:rPr>
        <w:t xml:space="preserve">, not AI-replaced. AI tools support the work by helping teams research faster, synthesize insights, generate first drafts, organize learning materials, refine messaging, and improve consistency across course assets. Human judgment remains central: course owners, subject matter experts, and instructional reviewers define the learning goals, validate accuracy, shape the experience, and ensure the final course is useful, relevant, and credible.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By following this process, users can:</w:t>
      </w:r>
    </w:p>
    <w:p w:rsidR="00000000" w:rsidDel="00000000" w:rsidP="00000000" w:rsidRDefault="00000000" w:rsidRPr="00000000" w14:paraId="00000027">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Move from idea to structure faster</w:t>
      </w:r>
      <w:r w:rsidDel="00000000" w:rsidR="00000000" w:rsidRPr="00000000">
        <w:rPr>
          <w:rtl w:val="0"/>
        </w:rPr>
        <w:t xml:space="preserve"> by using AI-assisted research, synthesis, and outlining.</w:t>
      </w:r>
    </w:p>
    <w:p w:rsidR="00000000" w:rsidDel="00000000" w:rsidP="00000000" w:rsidRDefault="00000000" w:rsidRPr="00000000" w14:paraId="00000028">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Design around real learner needs</w:t>
      </w:r>
      <w:r w:rsidDel="00000000" w:rsidR="00000000" w:rsidRPr="00000000">
        <w:rPr>
          <w:rtl w:val="0"/>
        </w:rPr>
        <w:t xml:space="preserve"> through student insights, personas, and before-after transformation mapping.</w:t>
      </w:r>
    </w:p>
    <w:p w:rsidR="00000000" w:rsidDel="00000000" w:rsidP="00000000" w:rsidRDefault="00000000" w:rsidRPr="00000000" w14:paraId="00000029">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Create consistent course materials</w:t>
      </w:r>
      <w:r w:rsidDel="00000000" w:rsidR="00000000" w:rsidRPr="00000000">
        <w:rPr>
          <w:rtl w:val="0"/>
        </w:rPr>
        <w:t xml:space="preserve"> across briefs, outlines, slides, workbooks, quizzes, recordings, curricula, and schedules.</w:t>
      </w:r>
    </w:p>
    <w:p w:rsidR="00000000" w:rsidDel="00000000" w:rsidP="00000000" w:rsidRDefault="00000000" w:rsidRPr="00000000" w14:paraId="0000002A">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Improve quality through feedback loops</w:t>
      </w:r>
      <w:r w:rsidDel="00000000" w:rsidR="00000000" w:rsidRPr="00000000">
        <w:rPr>
          <w:rtl w:val="0"/>
        </w:rPr>
        <w:t xml:space="preserve"> before investing in final production.</w:t>
      </w:r>
    </w:p>
    <w:p w:rsidR="00000000" w:rsidDel="00000000" w:rsidP="00000000" w:rsidRDefault="00000000" w:rsidRPr="00000000" w14:paraId="0000002B">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Scale course development</w:t>
      </w:r>
      <w:r w:rsidDel="00000000" w:rsidR="00000000" w:rsidRPr="00000000">
        <w:rPr>
          <w:rtl w:val="0"/>
        </w:rPr>
        <w:t xml:space="preserve"> by reusing standard activities, artifacts, templates, and AI-supported workflows.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Course Creation Process helps teams reduce ambiguity, avoid duplicated effort, and maintain a clear connection between business goals, learner outcomes, and instructional content. It supports different course formats, including mini-courses, instructor-led training programs, and self-paced online courses, while also adapting to updates, client-specific tailoring, and translation needs.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This guide explains how to execute the process in a structured and practical way. It is intended to help users understand what happens at each stage, what artifacts are created, who contributes to the work, and how AI can accelerate execution while preserving quality, accuracy, and learner value. By using this process, EIC teams can transform expertise into reusable, delivery-ready learning assets that strengthen capabilities, support clients, and create long-term business value.</w:t>
      </w:r>
    </w:p>
    <w:p w:rsidR="00000000" w:rsidDel="00000000" w:rsidP="00000000" w:rsidRDefault="00000000" w:rsidRPr="00000000" w14:paraId="00000030">
      <w:pPr>
        <w:pStyle w:val="Heading1"/>
        <w:rPr/>
      </w:pPr>
      <w:bookmarkStart w:colFirst="0" w:colLast="0" w:name="_uppfvxt001xh" w:id="4"/>
      <w:bookmarkEnd w:id="4"/>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bookmarkStart w:colFirst="0" w:colLast="0" w:name="_vg9uwngycpcd" w:id="5"/>
      <w:bookmarkEnd w:id="5"/>
      <w:r w:rsidDel="00000000" w:rsidR="00000000" w:rsidRPr="00000000">
        <w:rPr>
          <w:b w:val="1"/>
          <w:bCs w:val="1"/>
          <w:rtl w:val="0"/>
        </w:rPr>
        <w:t xml:space="preserve">Process Overview</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Course Creation Process is a structured, AI-assisted approach for turning knowledge, expertise, and training needs into complete course assets that are ready for delivery. It provides a clear path from the first course idea through research, learner analysis, curriculum design, content development, recording, and final delivery preparation. The process supports multiple course formats, including mini-courses, instructor-led training programs, and self-paced online courses.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At its core, course creation is about designing a learning experience that helps students move from their current state to a clearly defined desired outcome. A strong course is not simply a collection of information; it is a guided transformation supported by relevant content, practical exercises, clear explanations, and well-prepared delivery materials. This process helps teams create that transformation deliberately, with defined activities, artifacts, roles, and review points.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AI-assisted model accelerates the work without removing human ownership. AI tools can support research, summarize interviews, compare similar courses, generate outline options, draft lesson content, improve slide structure, create workbook exercises, and help refine course materials based on feedback. Human contributors remain responsible for strategic direction, instructional decisions, subject matter accuracy, learner relevance, and final approval.</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Course Creation Process follows six key activities:</w:t>
      </w:r>
    </w:p>
    <w:p w:rsidR="00000000" w:rsidDel="00000000" w:rsidP="00000000" w:rsidRDefault="00000000" w:rsidRPr="00000000" w14:paraId="00000039">
      <w:pPr>
        <w:numPr>
          <w:ilvl w:val="0"/>
          <w:numId w:val="21"/>
        </w:numPr>
        <w:ind w:left="720" w:hanging="360"/>
        <w:rPr>
          <w:u w:val="none"/>
        </w:rPr>
      </w:pPr>
      <w:r w:rsidDel="00000000" w:rsidR="00000000" w:rsidRPr="00000000">
        <w:rPr>
          <w:rtl w:val="0"/>
        </w:rPr>
        <w:t xml:space="preserve">Topic Research Student </w:t>
      </w:r>
    </w:p>
    <w:p w:rsidR="00000000" w:rsidDel="00000000" w:rsidP="00000000" w:rsidRDefault="00000000" w:rsidRPr="00000000" w14:paraId="0000003A">
      <w:pPr>
        <w:numPr>
          <w:ilvl w:val="0"/>
          <w:numId w:val="21"/>
        </w:numPr>
        <w:ind w:left="720" w:hanging="360"/>
        <w:rPr>
          <w:u w:val="none"/>
        </w:rPr>
      </w:pPr>
      <w:r w:rsidDel="00000000" w:rsidR="00000000" w:rsidRPr="00000000">
        <w:rPr>
          <w:rtl w:val="0"/>
        </w:rPr>
        <w:t xml:space="preserve">Insights Course </w:t>
      </w:r>
    </w:p>
    <w:p w:rsidR="00000000" w:rsidDel="00000000" w:rsidP="00000000" w:rsidRDefault="00000000" w:rsidRPr="00000000" w14:paraId="0000003B">
      <w:pPr>
        <w:numPr>
          <w:ilvl w:val="0"/>
          <w:numId w:val="21"/>
        </w:numPr>
        <w:ind w:left="720" w:hanging="360"/>
        <w:rPr>
          <w:u w:val="none"/>
        </w:rPr>
      </w:pPr>
      <w:r w:rsidDel="00000000" w:rsidR="00000000" w:rsidRPr="00000000">
        <w:rPr>
          <w:rtl w:val="0"/>
        </w:rPr>
        <w:t xml:space="preserve">Planning Content </w:t>
      </w:r>
    </w:p>
    <w:p w:rsidR="00000000" w:rsidDel="00000000" w:rsidP="00000000" w:rsidRDefault="00000000" w:rsidRPr="00000000" w14:paraId="0000003C">
      <w:pPr>
        <w:numPr>
          <w:ilvl w:val="0"/>
          <w:numId w:val="21"/>
        </w:numPr>
        <w:ind w:left="720" w:hanging="360"/>
        <w:rPr>
          <w:u w:val="none"/>
        </w:rPr>
      </w:pPr>
      <w:r w:rsidDel="00000000" w:rsidR="00000000" w:rsidRPr="00000000">
        <w:rPr>
          <w:rtl w:val="0"/>
        </w:rPr>
        <w:t xml:space="preserve">Creation Course </w:t>
      </w:r>
    </w:p>
    <w:p w:rsidR="00000000" w:rsidDel="00000000" w:rsidP="00000000" w:rsidRDefault="00000000" w:rsidRPr="00000000" w14:paraId="0000003D">
      <w:pPr>
        <w:numPr>
          <w:ilvl w:val="0"/>
          <w:numId w:val="21"/>
        </w:numPr>
        <w:ind w:left="720" w:hanging="360"/>
        <w:rPr>
          <w:u w:val="none"/>
        </w:rPr>
      </w:pPr>
      <w:r w:rsidDel="00000000" w:rsidR="00000000" w:rsidRPr="00000000">
        <w:rPr>
          <w:rtl w:val="0"/>
        </w:rPr>
        <w:t xml:space="preserve">Production Delivery </w:t>
      </w:r>
    </w:p>
    <w:p w:rsidR="00000000" w:rsidDel="00000000" w:rsidP="00000000" w:rsidRDefault="00000000" w:rsidRPr="00000000" w14:paraId="0000003E">
      <w:pPr>
        <w:numPr>
          <w:ilvl w:val="0"/>
          <w:numId w:val="21"/>
        </w:numPr>
        <w:ind w:left="720" w:hanging="360"/>
        <w:rPr>
          <w:u w:val="none"/>
        </w:rPr>
      </w:pPr>
      <w:r w:rsidDel="00000000" w:rsidR="00000000" w:rsidRPr="00000000">
        <w:rPr>
          <w:rtl w:val="0"/>
        </w:rPr>
        <w:t xml:space="preserve">Preparation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Each activity builds on the outputs of the previous stage. Topic Research validates the course idea and market or organizational need. Student Insights define who the course is for and what learners need to achieve. Course Planning turns those insights into a structured learning path. Content Creation develops the slides, plans, exercises, and learner materials. Course Production tests and records the course content. Delivery Preparation finalizes the curriculum, schedule, and opening materials so the course is ready to run or release.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process also includes feedback loops. If learner research invalidates the original idea, the process may return to Topic Research. If the course structure is unclear, it may return to Course Planning. If draft recordings reveal gaps in clarity, pacing, or usefulness, the process may return to Content Creation before final production. These loops help teams improve quality before committing to final delivery assets.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By following this process, EIC teams can create courses faster, with greater consistency and stronger alignment to learner needs. The result is a repeatable operating model for producing high-quality training programs that are easier to scale, update, tailor for clients, and convert into reusable knowledge assets.</w:t>
      </w:r>
    </w:p>
    <w:p w:rsidR="00000000" w:rsidDel="00000000" w:rsidP="00000000" w:rsidRDefault="00000000" w:rsidRPr="00000000" w14:paraId="00000045">
      <w:pPr>
        <w:pStyle w:val="Heading1"/>
        <w:rPr/>
      </w:pPr>
      <w:bookmarkStart w:colFirst="0" w:colLast="0" w:name="_7z5nydofrjkc" w:id="6"/>
      <w:bookmarkEnd w:id="6"/>
      <w:r w:rsidDel="00000000" w:rsidR="00000000" w:rsidRPr="00000000">
        <w:rPr>
          <w:b w:val="1"/>
          <w:bCs w:val="1"/>
          <w:rtl w:val="0"/>
        </w:rPr>
        <w:t xml:space="preserve">AI Accelerator Overview</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w:t>
      </w:r>
      <w:r w:rsidDel="00000000" w:rsidR="00000000" w:rsidRPr="00000000">
        <w:rPr>
          <w:b w:val="1"/>
          <w:bCs w:val="1"/>
          <w:rtl w:val="0"/>
        </w:rPr>
        <w:t xml:space="preserve">Enterprise Innovation Consulting (EIC) Course Creation AI Accelerator</w:t>
      </w:r>
      <w:r w:rsidDel="00000000" w:rsidR="00000000" w:rsidRPr="00000000">
        <w:rPr>
          <w:rtl w:val="0"/>
        </w:rPr>
        <w:t xml:space="preserve"> integrates AI support directly into the course creation workflow, helping teams move from course idea to delivery-ready materials with greater speed, structure, and consistency. It is designed to automate repeatable work—such as research synthesis, outline drafting, content structuring, slide preparation, workbook development, and feedback analysis—while keeping course strategy, subject matter expertise, and instructional judgment in human hands.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At its core, the Accelerator turns the Course Creation Process into an </w:t>
      </w:r>
      <w:r w:rsidDel="00000000" w:rsidR="00000000" w:rsidRPr="00000000">
        <w:rPr>
          <w:b w:val="1"/>
          <w:bCs w:val="1"/>
          <w:rtl w:val="0"/>
        </w:rPr>
        <w:t xml:space="preserve">AI-assisted execution system</w:t>
      </w:r>
      <w:r w:rsidDel="00000000" w:rsidR="00000000" w:rsidRPr="00000000">
        <w:rPr>
          <w:rtl w:val="0"/>
        </w:rPr>
        <w:t xml:space="preserve">. Each process activity is supported by tools, templates, prompts, and role-specific assistants that help users complete tasks faster and produce more consistent artifacts. Course strategists can use AI to analyze market signals, compare similar courses, and synthesize learner interviews. Course planners can use AI to structure course outlines, define learning journeys, and refine curriculum logic. Course creators can use AI to draft module plans, slides, exercises, quizzes, scripts, and supporting materials.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Accelerator includes six key components:</w:t>
      </w:r>
    </w:p>
    <w:p w:rsidR="00000000" w:rsidDel="00000000" w:rsidP="00000000" w:rsidRDefault="00000000" w:rsidRPr="00000000" w14:paraId="0000004B">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AI-Enabled Workflow</w:t>
      </w:r>
      <w:r w:rsidDel="00000000" w:rsidR="00000000" w:rsidRPr="00000000">
        <w:rPr>
          <w:rtl w:val="0"/>
        </w:rPr>
        <w:t xml:space="preserve"> – A structured end-to-end process that maps AI support to each activity, task, artifact, and decision point.</w:t>
      </w:r>
    </w:p>
    <w:p w:rsidR="00000000" w:rsidDel="00000000" w:rsidP="00000000" w:rsidRDefault="00000000" w:rsidRPr="00000000" w14:paraId="0000004C">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Artifact Templates</w:t>
      </w:r>
      <w:r w:rsidDel="00000000" w:rsidR="00000000" w:rsidRPr="00000000">
        <w:rPr>
          <w:rtl w:val="0"/>
        </w:rPr>
        <w:t xml:space="preserve"> – Standardized templates for course briefs, student personas, course outlines, module plans, training slides, workbooks, quizzes, curricula, and schedules.</w:t>
      </w:r>
    </w:p>
    <w:p w:rsidR="00000000" w:rsidDel="00000000" w:rsidP="00000000" w:rsidRDefault="00000000" w:rsidRPr="00000000" w14:paraId="0000004D">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AI-Assisted SOPs</w:t>
      </w:r>
      <w:r w:rsidDel="00000000" w:rsidR="00000000" w:rsidRPr="00000000">
        <w:rPr>
          <w:rtl w:val="0"/>
        </w:rPr>
        <w:t xml:space="preserve"> – Step-by-step instructions with embedded prompts for research, interview synthesis, content drafting, review, and improvement.</w:t>
      </w:r>
    </w:p>
    <w:p w:rsidR="00000000" w:rsidDel="00000000" w:rsidP="00000000" w:rsidRDefault="00000000" w:rsidRPr="00000000" w14:paraId="0000004E">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Custom AI Assistants</w:t>
      </w:r>
      <w:r w:rsidDel="00000000" w:rsidR="00000000" w:rsidRPr="00000000">
        <w:rPr>
          <w:rtl w:val="0"/>
        </w:rPr>
        <w:t xml:space="preserve"> – Role-specific assistants for the Course Strategist, Course Planner, and Course Creator, each supporting the tasks most relevant to that role.</w:t>
      </w:r>
    </w:p>
    <w:p w:rsidR="00000000" w:rsidDel="00000000" w:rsidP="00000000" w:rsidRDefault="00000000" w:rsidRPr="00000000" w14:paraId="0000004F">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Reference Library</w:t>
      </w:r>
      <w:r w:rsidDel="00000000" w:rsidR="00000000" w:rsidRPr="00000000">
        <w:rPr>
          <w:rtl w:val="0"/>
        </w:rPr>
        <w:t xml:space="preserve"> – Process guides, cheatsheets, quality standards, examples, folder structures, and AI usage guidelines that help users work consistently.</w:t>
      </w:r>
    </w:p>
    <w:p w:rsidR="00000000" w:rsidDel="00000000" w:rsidP="00000000" w:rsidRDefault="00000000" w:rsidRPr="00000000" w14:paraId="00000050">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Feedback and Improvement Loop</w:t>
      </w:r>
      <w:r w:rsidDel="00000000" w:rsidR="00000000" w:rsidRPr="00000000">
        <w:rPr>
          <w:rtl w:val="0"/>
        </w:rPr>
        <w:t xml:space="preserve"> – AI-supported review mechanisms that help analyze draft recordings, student feedback, course gaps, and improvement opportunities before final production.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Using the Accelerator is straightforward:</w:t>
      </w:r>
    </w:p>
    <w:p w:rsidR="00000000" w:rsidDel="00000000" w:rsidP="00000000" w:rsidRDefault="00000000" w:rsidRPr="00000000" w14:paraId="00000053">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Start with the workflow</w:t>
      </w:r>
      <w:r w:rsidDel="00000000" w:rsidR="00000000" w:rsidRPr="00000000">
        <w:rPr>
          <w:rtl w:val="0"/>
        </w:rPr>
        <w:t xml:space="preserve"> – Identify the current process activity, task, required inputs, and expected output.</w:t>
      </w:r>
    </w:p>
    <w:p w:rsidR="00000000" w:rsidDel="00000000" w:rsidP="00000000" w:rsidRDefault="00000000" w:rsidRPr="00000000" w14:paraId="00000054">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Open the relevant template or SOP</w:t>
      </w:r>
      <w:r w:rsidDel="00000000" w:rsidR="00000000" w:rsidRPr="00000000">
        <w:rPr>
          <w:rtl w:val="0"/>
        </w:rPr>
        <w:t xml:space="preserve"> – Use the standard structure to guide the work and avoid starting from a blank page.</w:t>
      </w:r>
    </w:p>
    <w:p w:rsidR="00000000" w:rsidDel="00000000" w:rsidP="00000000" w:rsidRDefault="00000000" w:rsidRPr="00000000" w14:paraId="00000055">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Activate the right AI assistant</w:t>
      </w:r>
      <w:r w:rsidDel="00000000" w:rsidR="00000000" w:rsidRPr="00000000">
        <w:rPr>
          <w:rtl w:val="0"/>
        </w:rPr>
        <w:t xml:space="preserve"> – Use the Course Strategist, Course Planner, or Course Creator Assistant to research, draft, synthesize, or refine the artifact.</w:t>
      </w:r>
    </w:p>
    <w:p w:rsidR="00000000" w:rsidDel="00000000" w:rsidP="00000000" w:rsidRDefault="00000000" w:rsidRPr="00000000" w14:paraId="00000056">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Review with human expertise</w:t>
      </w:r>
      <w:r w:rsidDel="00000000" w:rsidR="00000000" w:rsidRPr="00000000">
        <w:rPr>
          <w:rtl w:val="0"/>
        </w:rPr>
        <w:t xml:space="preserve"> – Validate accuracy, instructional quality, learner relevance, brand alignment, and compliance requirements.</w:t>
      </w:r>
    </w:p>
    <w:p w:rsidR="00000000" w:rsidDel="00000000" w:rsidP="00000000" w:rsidRDefault="00000000" w:rsidRPr="00000000" w14:paraId="00000057">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Store and update the artifact</w:t>
      </w:r>
      <w:r w:rsidDel="00000000" w:rsidR="00000000" w:rsidRPr="00000000">
        <w:rPr>
          <w:rtl w:val="0"/>
        </w:rPr>
        <w:t xml:space="preserve"> – Save the completed output in the approved course folder structure and use it as input for the next process activity.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Course Creation AI Accelerator helps EIC teams produce high-quality learning assets without losing the discipline of a structured process. It reduces manual effort, improves consistency across course materials, and enables faster iteration based on research, stakeholder input, and learner feedback. Most importantly, it allows experts to spend less time organizing raw information and more time shaping meaningful learning experiences that create measurable value for students, clients, and the business.</w:t>
      </w:r>
    </w:p>
    <w:p w:rsidR="00000000" w:rsidDel="00000000" w:rsidP="00000000" w:rsidRDefault="00000000" w:rsidRPr="00000000" w14:paraId="0000005A">
      <w:pPr>
        <w:pStyle w:val="Heading1"/>
        <w:ind w:left="0" w:firstLine="0"/>
        <w:rPr/>
      </w:pPr>
      <w:bookmarkStart w:colFirst="0" w:colLast="0" w:name="_4mqxymy98598" w:id="7"/>
      <w:bookmarkEnd w:id="7"/>
      <w:r w:rsidDel="00000000" w:rsidR="00000000" w:rsidRPr="00000000">
        <w:rPr>
          <w:b w:val="1"/>
          <w:bCs w:val="1"/>
          <w:rtl w:val="0"/>
        </w:rPr>
        <w:t xml:space="preserve">Activity 1. Topic Research</w:t>
      </w: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t xml:space="preserve">Topic Research establishes the foundation for the course by clarifying the course idea, validating demand, and identifying how the course should be positioned. The Course Strategist leads this activity with support from the course visionary, business sponsor, subject matter experts, and AI research tools. The goal is to move from an initial idea to a validated course direction supported by audience, market, and competitor insight.</w:t>
      </w:r>
    </w:p>
    <w:p w:rsidR="00000000" w:rsidDel="00000000" w:rsidP="00000000" w:rsidRDefault="00000000" w:rsidRPr="00000000" w14:paraId="0000005C">
      <w:pPr>
        <w:pStyle w:val="Heading2"/>
        <w:ind w:left="0" w:firstLine="0"/>
        <w:rPr/>
      </w:pPr>
      <w:bookmarkStart w:colFirst="0" w:colLast="0" w:name="_4pctntrjx87p" w:id="8"/>
      <w:bookmarkEnd w:id="8"/>
      <w:r w:rsidDel="00000000" w:rsidR="00000000" w:rsidRPr="00000000">
        <w:rPr>
          <w:b w:val="1"/>
          <w:bCs w:val="1"/>
          <w:rtl w:val="0"/>
        </w:rPr>
        <w:t xml:space="preserve">Interview Course Visionary</w:t>
      </w: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t xml:space="preserve">Begin by interviewing the person who originated or owns the course idea. This may be a trainer, coach, business stakeholder, SME, client representative, or course owner. The Course Strategist uses a structured interview plan to understand why the course is needed, who it is intended for, what transformation it should create, and how it supports business or learning objectives. </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t xml:space="preserve">This task is needed because the initial course idea is often incomplete or assumed. The interview helps uncover the strategic intent, expected learner outcomes, constraints, delivery preferences, existing materials, and success criteria. AI may be used to prepare interview questions, transcribe the conversation, summarize key points, and extract unresolved questions. The Course Strategist should validate the AI summary with the visionary before using it as a source for downstream planning.</w:t>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b w:val="1"/>
          <w:bCs w:val="1"/>
          <w:rtl w:val="0"/>
        </w:rPr>
        <w:t xml:space="preserve">Inputs:</w:t>
      </w:r>
      <w:r w:rsidDel="00000000" w:rsidR="00000000" w:rsidRPr="00000000">
        <w:rPr>
          <w:rtl w:val="0"/>
        </w:rPr>
        <w:t xml:space="preserve"> Course Idea / Concept Brief, business objectives, client requirements, existing course materials, subject matter expertise</w:t>
      </w:r>
    </w:p>
    <w:p w:rsidR="00000000" w:rsidDel="00000000" w:rsidP="00000000" w:rsidRDefault="00000000" w:rsidRPr="00000000" w14:paraId="00000062">
      <w:pPr>
        <w:ind w:left="0" w:firstLine="0"/>
        <w:rPr/>
      </w:pPr>
      <w:r w:rsidDel="00000000" w:rsidR="00000000" w:rsidRPr="00000000">
        <w:rPr>
          <w:b w:val="1"/>
          <w:bCs w:val="1"/>
          <w:rtl w:val="0"/>
        </w:rPr>
        <w:t xml:space="preserve">Output:</w:t>
      </w:r>
      <w:r w:rsidDel="00000000" w:rsidR="00000000" w:rsidRPr="00000000">
        <w:rPr>
          <w:rtl w:val="0"/>
        </w:rPr>
        <w:t xml:space="preserve"> Course Visionary Interview Findings</w:t>
      </w:r>
    </w:p>
    <w:p w:rsidR="00000000" w:rsidDel="00000000" w:rsidP="00000000" w:rsidRDefault="00000000" w:rsidRPr="00000000" w14:paraId="00000063">
      <w:pPr>
        <w:ind w:left="0" w:firstLine="0"/>
        <w:rPr/>
      </w:pPr>
      <w:r w:rsidDel="00000000" w:rsidR="00000000" w:rsidRPr="00000000">
        <w:rPr>
          <w:b w:val="1"/>
          <w:bCs w:val="1"/>
          <w:rtl w:val="0"/>
        </w:rPr>
        <w:t xml:space="preserve">Role:</w:t>
      </w:r>
      <w:r w:rsidDel="00000000" w:rsidR="00000000" w:rsidRPr="00000000">
        <w:rPr>
          <w:rtl w:val="0"/>
        </w:rPr>
        <w:t xml:space="preserve"> Course Strategist</w:t>
      </w:r>
    </w:p>
    <w:p w:rsidR="00000000" w:rsidDel="00000000" w:rsidP="00000000" w:rsidRDefault="00000000" w:rsidRPr="00000000" w14:paraId="00000064">
      <w:pPr>
        <w:ind w:left="0" w:firstLine="0"/>
        <w:rPr/>
      </w:pPr>
      <w:r w:rsidDel="00000000" w:rsidR="00000000" w:rsidRPr="00000000">
        <w:rPr>
          <w:b w:val="1"/>
          <w:bCs w:val="1"/>
          <w:rtl w:val="0"/>
        </w:rPr>
        <w:t xml:space="preserve">SOPs:</w:t>
      </w:r>
      <w:r w:rsidDel="00000000" w:rsidR="00000000" w:rsidRPr="00000000">
        <w:rPr>
          <w:rtl w:val="0"/>
        </w:rPr>
        <w:t xml:space="preserve"> Interview Plan SOP, Interview Findings SOP, Transcript Processing SOP</w:t>
      </w:r>
    </w:p>
    <w:p w:rsidR="00000000" w:rsidDel="00000000" w:rsidP="00000000" w:rsidRDefault="00000000" w:rsidRPr="00000000" w14:paraId="00000065">
      <w:pPr>
        <w:ind w:left="0" w:firstLine="0"/>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u w:val="none"/>
        </w:rPr>
      </w:pPr>
      <w:hyperlink r:id="rId6">
        <w:r w:rsidDel="00000000" w:rsidR="00000000" w:rsidRPr="00000000">
          <w:rPr>
            <w:color w:val="1155cc"/>
            <w:u w:val="single"/>
            <w:rtl w:val="0"/>
          </w:rPr>
          <w:t xml:space="preserve">User Interviews 101 — Nielsen Norman Group</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u w:val="none"/>
        </w:rPr>
      </w:pPr>
      <w:hyperlink r:id="rId7">
        <w:r w:rsidDel="00000000" w:rsidR="00000000" w:rsidRPr="00000000">
          <w:rPr>
            <w:color w:val="1155cc"/>
            <w:u w:val="single"/>
            <w:rtl w:val="0"/>
          </w:rPr>
          <w:t xml:space="preserve">Course Design — Carnegie Mellon University Eberly Center</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u w:val="none"/>
        </w:rPr>
      </w:pPr>
      <w:hyperlink r:id="rId8">
        <w:r w:rsidDel="00000000" w:rsidR="00000000" w:rsidRPr="00000000">
          <w:rPr>
            <w:color w:val="1155cc"/>
            <w:u w:val="single"/>
            <w:rtl w:val="0"/>
          </w:rPr>
          <w:t xml:space="preserve">Course Design Questions — University of Waterloo</w:t>
        </w:r>
      </w:hyperlink>
      <w:r w:rsidDel="00000000" w:rsidR="00000000" w:rsidRPr="00000000">
        <w:rPr>
          <w:rtl w:val="0"/>
        </w:rPr>
      </w:r>
    </w:p>
    <w:p w:rsidR="00000000" w:rsidDel="00000000" w:rsidP="00000000" w:rsidRDefault="00000000" w:rsidRPr="00000000" w14:paraId="00000069">
      <w:pPr>
        <w:pStyle w:val="Heading2"/>
        <w:ind w:left="0" w:firstLine="0"/>
        <w:rPr/>
      </w:pPr>
      <w:bookmarkStart w:colFirst="0" w:colLast="0" w:name="_j2of4a4rwa6n" w:id="9"/>
      <w:bookmarkEnd w:id="9"/>
      <w:r w:rsidDel="00000000" w:rsidR="00000000" w:rsidRPr="00000000">
        <w:rPr>
          <w:b w:val="1"/>
          <w:bCs w:val="1"/>
          <w:rtl w:val="0"/>
        </w:rPr>
        <w:t xml:space="preserve">Prepare Course Brief</w:t>
      </w: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t xml:space="preserve">After the visionary interview, summarize the course concept into a structured Course Brief. The Course Strategist documents the course purpose, target audience, expected learner transformation, preliminary learning objectives, course format, business value, assumptions, risks, and open questions. This brief becomes the shared source of truth for later planning and content development. </w:t>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t xml:space="preserve">This task is needed to align stakeholders before deeper research and design work begins. Without a clear brief, the team may create content that is too broad, misaligned with learner needs, or disconnected from business goals. AI can help convert raw interview notes into a first draft, identify missing fields, improve clarity, and create alternative positioning statements. The Course Strategist remains responsible for final judgment and stakeholder alignment.</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b w:val="1"/>
          <w:bCs w:val="1"/>
          <w:rtl w:val="0"/>
        </w:rPr>
        <w:t xml:space="preserve">Inputs:</w:t>
      </w:r>
      <w:r w:rsidDel="00000000" w:rsidR="00000000" w:rsidRPr="00000000">
        <w:rPr>
          <w:rtl w:val="0"/>
        </w:rPr>
        <w:t xml:space="preserve"> Course Visionary Interview Findings, Course Idea / Concept Brief, target audience information, business objectives, subject matter expertise</w:t>
      </w:r>
    </w:p>
    <w:p w:rsidR="00000000" w:rsidDel="00000000" w:rsidP="00000000" w:rsidRDefault="00000000" w:rsidRPr="00000000" w14:paraId="0000006F">
      <w:pPr>
        <w:ind w:left="0" w:firstLine="0"/>
        <w:rPr/>
      </w:pPr>
      <w:r w:rsidDel="00000000" w:rsidR="00000000" w:rsidRPr="00000000">
        <w:rPr>
          <w:b w:val="1"/>
          <w:bCs w:val="1"/>
          <w:rtl w:val="0"/>
        </w:rPr>
        <w:t xml:space="preserve">Output:</w:t>
      </w:r>
      <w:r w:rsidDel="00000000" w:rsidR="00000000" w:rsidRPr="00000000">
        <w:rPr>
          <w:rtl w:val="0"/>
        </w:rPr>
        <w:t xml:space="preserve"> Course Brief</w:t>
      </w:r>
    </w:p>
    <w:p w:rsidR="00000000" w:rsidDel="00000000" w:rsidP="00000000" w:rsidRDefault="00000000" w:rsidRPr="00000000" w14:paraId="00000070">
      <w:pPr>
        <w:ind w:left="0" w:firstLine="0"/>
        <w:rPr/>
      </w:pPr>
      <w:r w:rsidDel="00000000" w:rsidR="00000000" w:rsidRPr="00000000">
        <w:rPr>
          <w:b w:val="1"/>
          <w:bCs w:val="1"/>
          <w:rtl w:val="0"/>
        </w:rPr>
        <w:t xml:space="preserve">Role:</w:t>
      </w:r>
      <w:r w:rsidDel="00000000" w:rsidR="00000000" w:rsidRPr="00000000">
        <w:rPr>
          <w:rtl w:val="0"/>
        </w:rPr>
        <w:t xml:space="preserve"> Course Strategist</w:t>
      </w:r>
    </w:p>
    <w:p w:rsidR="00000000" w:rsidDel="00000000" w:rsidP="00000000" w:rsidRDefault="00000000" w:rsidRPr="00000000" w14:paraId="00000071">
      <w:pPr>
        <w:ind w:left="0" w:firstLine="0"/>
        <w:rPr/>
      </w:pPr>
      <w:r w:rsidDel="00000000" w:rsidR="00000000" w:rsidRPr="00000000">
        <w:rPr>
          <w:b w:val="1"/>
          <w:bCs w:val="1"/>
          <w:rtl w:val="0"/>
        </w:rPr>
        <w:t xml:space="preserve">SOPs:</w:t>
      </w:r>
      <w:r w:rsidDel="00000000" w:rsidR="00000000" w:rsidRPr="00000000">
        <w:rPr>
          <w:rtl w:val="0"/>
        </w:rPr>
        <w:t xml:space="preserve"> Topics Research SOP, Interview Findings SOP</w:t>
      </w:r>
    </w:p>
    <w:p w:rsidR="00000000" w:rsidDel="00000000" w:rsidP="00000000" w:rsidRDefault="00000000" w:rsidRPr="00000000" w14:paraId="00000072">
      <w:pPr>
        <w:ind w:left="0" w:firstLine="0"/>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u w:val="none"/>
        </w:rPr>
      </w:pPr>
      <w:hyperlink r:id="rId9">
        <w:r w:rsidDel="00000000" w:rsidR="00000000" w:rsidRPr="00000000">
          <w:rPr>
            <w:color w:val="1155cc"/>
            <w:u w:val="single"/>
            <w:rtl w:val="0"/>
          </w:rPr>
          <w:t xml:space="preserve">Course Design — Carnegie Mellon University Eberly Center</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u w:val="none"/>
        </w:rPr>
      </w:pPr>
      <w:hyperlink r:id="rId10">
        <w:r w:rsidDel="00000000" w:rsidR="00000000" w:rsidRPr="00000000">
          <w:rPr>
            <w:color w:val="1155cc"/>
            <w:u w:val="single"/>
            <w:rtl w:val="0"/>
          </w:rPr>
          <w:t xml:space="preserve">Course Design Questions — University of Waterloo</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u w:val="none"/>
        </w:rPr>
      </w:pPr>
      <w:hyperlink r:id="rId11">
        <w:r w:rsidDel="00000000" w:rsidR="00000000" w:rsidRPr="00000000">
          <w:rPr>
            <w:color w:val="1155cc"/>
            <w:u w:val="single"/>
            <w:rtl w:val="0"/>
          </w:rPr>
          <w:t xml:space="preserve">Writing Learning Objectives — Washington University in St. Louis</w:t>
        </w:r>
      </w:hyperlink>
      <w:r w:rsidDel="00000000" w:rsidR="00000000" w:rsidRPr="00000000">
        <w:rPr>
          <w:rtl w:val="0"/>
        </w:rPr>
      </w:r>
    </w:p>
    <w:p w:rsidR="00000000" w:rsidDel="00000000" w:rsidP="00000000" w:rsidRDefault="00000000" w:rsidRPr="00000000" w14:paraId="00000076">
      <w:pPr>
        <w:pStyle w:val="Heading2"/>
        <w:ind w:left="0" w:firstLine="0"/>
        <w:rPr/>
      </w:pPr>
      <w:bookmarkStart w:colFirst="0" w:colLast="0" w:name="_lk5pa8yin9xd" w:id="10"/>
      <w:bookmarkEnd w:id="10"/>
      <w:r w:rsidDel="00000000" w:rsidR="00000000" w:rsidRPr="00000000">
        <w:rPr>
          <w:b w:val="1"/>
          <w:bCs w:val="1"/>
          <w:rtl w:val="0"/>
        </w:rPr>
        <w:t xml:space="preserve">Perform Market Research</w:t>
      </w: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t xml:space="preserve">Use the approved Course Brief to research external demand, trends, learner interest, organizational relevance, and possible monetization opportunities. The Course Strategist reviews public sources, search trends, competitor platforms, client demand signals, sales insights, internal strategy inputs, and relevant industry reports. AI tools may accelerate source scanning, trend synthesis, keyword clustering, and summary drafting.</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t xml:space="preserve">This task is needed to test whether the course topic is worth developing and how it should be framed. Market research helps confirm demand, identify target segments, uncover common learner pain points, and reveal what outcomes people are willing to invest time or money to achieve. The Course Strategist should distinguish evidence from assumptions and clearly document source quality, confidence level, and implications for course direction.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b w:val="1"/>
          <w:bCs w:val="1"/>
          <w:rtl w:val="0"/>
        </w:rPr>
        <w:t xml:space="preserve">Inputs:</w:t>
      </w:r>
      <w:r w:rsidDel="00000000" w:rsidR="00000000" w:rsidRPr="00000000">
        <w:rPr>
          <w:rtl w:val="0"/>
        </w:rPr>
        <w:t xml:space="preserve"> Course Brief, market insights / demand signals, sales or client feedback, target audience information</w:t>
      </w:r>
    </w:p>
    <w:p w:rsidR="00000000" w:rsidDel="00000000" w:rsidP="00000000" w:rsidRDefault="00000000" w:rsidRPr="00000000" w14:paraId="0000007C">
      <w:pPr>
        <w:ind w:left="0" w:firstLine="0"/>
        <w:rPr/>
      </w:pPr>
      <w:r w:rsidDel="00000000" w:rsidR="00000000" w:rsidRPr="00000000">
        <w:rPr>
          <w:b w:val="1"/>
          <w:bCs w:val="1"/>
          <w:rtl w:val="0"/>
        </w:rPr>
        <w:t xml:space="preserve">Output:</w:t>
      </w:r>
      <w:r w:rsidDel="00000000" w:rsidR="00000000" w:rsidRPr="00000000">
        <w:rPr>
          <w:rtl w:val="0"/>
        </w:rPr>
        <w:t xml:space="preserve"> Market Research</w:t>
      </w:r>
    </w:p>
    <w:p w:rsidR="00000000" w:rsidDel="00000000" w:rsidP="00000000" w:rsidRDefault="00000000" w:rsidRPr="00000000" w14:paraId="0000007D">
      <w:pPr>
        <w:ind w:left="0" w:firstLine="0"/>
        <w:rPr/>
      </w:pPr>
      <w:r w:rsidDel="00000000" w:rsidR="00000000" w:rsidRPr="00000000">
        <w:rPr>
          <w:b w:val="1"/>
          <w:bCs w:val="1"/>
          <w:rtl w:val="0"/>
        </w:rPr>
        <w:t xml:space="preserve">Role:</w:t>
      </w:r>
      <w:r w:rsidDel="00000000" w:rsidR="00000000" w:rsidRPr="00000000">
        <w:rPr>
          <w:rtl w:val="0"/>
        </w:rPr>
        <w:t xml:space="preserve"> Course Strategist</w:t>
      </w:r>
    </w:p>
    <w:p w:rsidR="00000000" w:rsidDel="00000000" w:rsidP="00000000" w:rsidRDefault="00000000" w:rsidRPr="00000000" w14:paraId="0000007E">
      <w:pPr>
        <w:ind w:left="0" w:firstLine="0"/>
        <w:rPr/>
      </w:pPr>
      <w:r w:rsidDel="00000000" w:rsidR="00000000" w:rsidRPr="00000000">
        <w:rPr>
          <w:b w:val="1"/>
          <w:bCs w:val="1"/>
          <w:rtl w:val="0"/>
        </w:rPr>
        <w:t xml:space="preserve">SOPs:</w:t>
      </w:r>
      <w:r w:rsidDel="00000000" w:rsidR="00000000" w:rsidRPr="00000000">
        <w:rPr>
          <w:rtl w:val="0"/>
        </w:rPr>
        <w:t xml:space="preserve"> Market Research SOP, Topics Research SOP</w:t>
      </w:r>
    </w:p>
    <w:p w:rsidR="00000000" w:rsidDel="00000000" w:rsidP="00000000" w:rsidRDefault="00000000" w:rsidRPr="00000000" w14:paraId="0000007F">
      <w:pPr>
        <w:ind w:left="0" w:firstLine="0"/>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u w:val="none"/>
        </w:rPr>
      </w:pPr>
      <w:hyperlink r:id="rId12">
        <w:r w:rsidDel="00000000" w:rsidR="00000000" w:rsidRPr="00000000">
          <w:rPr>
            <w:color w:val="1155cc"/>
            <w:u w:val="single"/>
            <w:rtl w:val="0"/>
          </w:rPr>
          <w:t xml:space="preserve">Market Research and Competitive Analysis — U.S. Small Business Administration</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u w:val="none"/>
        </w:rPr>
      </w:pPr>
      <w:hyperlink r:id="rId13">
        <w:r w:rsidDel="00000000" w:rsidR="00000000" w:rsidRPr="00000000">
          <w:rPr>
            <w:color w:val="1155cc"/>
            <w:u w:val="single"/>
            <w:rtl w:val="0"/>
          </w:rPr>
          <w:t xml:space="preserve">FAQ About Google Trends Data — Google Help</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u w:val="none"/>
        </w:rPr>
      </w:pPr>
      <w:hyperlink r:id="rId14">
        <w:r w:rsidDel="00000000" w:rsidR="00000000" w:rsidRPr="00000000">
          <w:rPr>
            <w:color w:val="1155cc"/>
            <w:u w:val="single"/>
            <w:rtl w:val="0"/>
          </w:rPr>
          <w:t xml:space="preserve">Course Design Questions — University of Waterloo</w:t>
        </w:r>
      </w:hyperlink>
      <w:r w:rsidDel="00000000" w:rsidR="00000000" w:rsidRPr="00000000">
        <w:rPr>
          <w:rtl w:val="0"/>
        </w:rPr>
      </w:r>
    </w:p>
    <w:p w:rsidR="00000000" w:rsidDel="00000000" w:rsidP="00000000" w:rsidRDefault="00000000" w:rsidRPr="00000000" w14:paraId="00000083">
      <w:pPr>
        <w:pStyle w:val="Heading2"/>
        <w:ind w:left="0" w:firstLine="0"/>
        <w:rPr/>
      </w:pPr>
      <w:bookmarkStart w:colFirst="0" w:colLast="0" w:name="_i0uzn3tf2ay1" w:id="11"/>
      <w:bookmarkEnd w:id="11"/>
      <w:r w:rsidDel="00000000" w:rsidR="00000000" w:rsidRPr="00000000">
        <w:rPr>
          <w:b w:val="1"/>
          <w:bCs w:val="1"/>
          <w:rtl w:val="0"/>
        </w:rPr>
        <w:t xml:space="preserve">Analyze Similar Courses</w:t>
      </w: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t xml:space="preserve">Identify and review comparable courses, training programs, workshops, certifications, or learning products that address the same audience need. The Course Strategist examines course titles, promises, target audiences, curriculum structure, pricing, formats, reviews, exercises, assessments, and differentiators. AI can help summarize public course pages, compare curricula, identify repeated patterns, and surface gaps in positioning or learner outcomes.</w:t>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t xml:space="preserve">This task is needed to avoid duplicating existing offers and to define how the course can be clearer, more practical, more specialized, or more valuable than alternatives. The analysis should not copy competitor content. Instead, it should identify common market expectations, unmet learner needs, weak spots in existing courses, and opportunities for a distinctive EIC approach. The final output should inform the Course Brief, positioning, and future course outline.</w:t>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b w:val="1"/>
          <w:bCs w:val="1"/>
          <w:rtl w:val="0"/>
        </w:rPr>
        <w:t xml:space="preserve">Inputs:</w:t>
      </w:r>
      <w:r w:rsidDel="00000000" w:rsidR="00000000" w:rsidRPr="00000000">
        <w:rPr>
          <w:rtl w:val="0"/>
        </w:rPr>
        <w:t xml:space="preserve"> Course Brief, Market Research, competitor course pages, market insights / demand signals</w:t>
      </w:r>
    </w:p>
    <w:p w:rsidR="00000000" w:rsidDel="00000000" w:rsidP="00000000" w:rsidRDefault="00000000" w:rsidRPr="00000000" w14:paraId="00000089">
      <w:pPr>
        <w:ind w:left="0" w:firstLine="0"/>
        <w:rPr/>
      </w:pPr>
      <w:r w:rsidDel="00000000" w:rsidR="00000000" w:rsidRPr="00000000">
        <w:rPr>
          <w:b w:val="1"/>
          <w:bCs w:val="1"/>
          <w:rtl w:val="0"/>
        </w:rPr>
        <w:t xml:space="preserve">Output:</w:t>
      </w:r>
      <w:r w:rsidDel="00000000" w:rsidR="00000000" w:rsidRPr="00000000">
        <w:rPr>
          <w:rtl w:val="0"/>
        </w:rPr>
        <w:t xml:space="preserve"> Similar Course Analysis</w:t>
      </w:r>
    </w:p>
    <w:p w:rsidR="00000000" w:rsidDel="00000000" w:rsidP="00000000" w:rsidRDefault="00000000" w:rsidRPr="00000000" w14:paraId="0000008A">
      <w:pPr>
        <w:ind w:left="0" w:firstLine="0"/>
        <w:rPr/>
      </w:pPr>
      <w:r w:rsidDel="00000000" w:rsidR="00000000" w:rsidRPr="00000000">
        <w:rPr>
          <w:b w:val="1"/>
          <w:bCs w:val="1"/>
          <w:rtl w:val="0"/>
        </w:rPr>
        <w:t xml:space="preserve">Role:</w:t>
      </w:r>
      <w:r w:rsidDel="00000000" w:rsidR="00000000" w:rsidRPr="00000000">
        <w:rPr>
          <w:rtl w:val="0"/>
        </w:rPr>
        <w:t xml:space="preserve"> Course Strategist</w:t>
      </w:r>
    </w:p>
    <w:p w:rsidR="00000000" w:rsidDel="00000000" w:rsidP="00000000" w:rsidRDefault="00000000" w:rsidRPr="00000000" w14:paraId="0000008B">
      <w:pPr>
        <w:ind w:left="0" w:firstLine="0"/>
        <w:rPr/>
      </w:pPr>
      <w:r w:rsidDel="00000000" w:rsidR="00000000" w:rsidRPr="00000000">
        <w:rPr>
          <w:b w:val="1"/>
          <w:bCs w:val="1"/>
          <w:rtl w:val="0"/>
        </w:rPr>
        <w:t xml:space="preserve">SOPs:</w:t>
      </w:r>
      <w:r w:rsidDel="00000000" w:rsidR="00000000" w:rsidRPr="00000000">
        <w:rPr>
          <w:rtl w:val="0"/>
        </w:rPr>
        <w:t xml:space="preserve"> Similar Course Analysis SOP, Market Research SOP, Topics Research SOP</w:t>
      </w:r>
    </w:p>
    <w:p w:rsidR="00000000" w:rsidDel="00000000" w:rsidP="00000000" w:rsidRDefault="00000000" w:rsidRPr="00000000" w14:paraId="0000008C">
      <w:pPr>
        <w:ind w:left="0" w:firstLine="0"/>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u w:val="none"/>
        </w:rPr>
      </w:pPr>
      <w:hyperlink r:id="rId15">
        <w:r w:rsidDel="00000000" w:rsidR="00000000" w:rsidRPr="00000000">
          <w:rPr>
            <w:color w:val="1155cc"/>
            <w:u w:val="single"/>
            <w:rtl w:val="0"/>
          </w:rPr>
          <w:t xml:space="preserve">Competitive Usability Evaluations — Nielsen Norman Group</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u w:val="none"/>
        </w:rPr>
      </w:pPr>
      <w:hyperlink r:id="rId16">
        <w:r w:rsidDel="00000000" w:rsidR="00000000" w:rsidRPr="00000000">
          <w:rPr>
            <w:color w:val="1155cc"/>
            <w:u w:val="single"/>
            <w:rtl w:val="0"/>
          </w:rPr>
          <w:t xml:space="preserve">Market Research and Competitive Analysis — U.S. Small Business Administration</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u w:val="none"/>
        </w:rPr>
      </w:pPr>
      <w:hyperlink r:id="rId17">
        <w:r w:rsidDel="00000000" w:rsidR="00000000" w:rsidRPr="00000000">
          <w:rPr>
            <w:color w:val="1155cc"/>
            <w:u w:val="single"/>
            <w:rtl w:val="0"/>
          </w:rPr>
          <w:t xml:space="preserve">Google Trends</w:t>
        </w:r>
      </w:hyperlink>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pStyle w:val="Heading1"/>
        <w:rPr/>
      </w:pPr>
      <w:bookmarkStart w:colFirst="0" w:colLast="0" w:name="_utp8unr1045p" w:id="12"/>
      <w:bookmarkEnd w:id="12"/>
      <w:r w:rsidDel="00000000" w:rsidR="00000000" w:rsidRPr="00000000">
        <w:rPr>
          <w:b w:val="1"/>
          <w:bCs w:val="1"/>
          <w:rtl w:val="0"/>
        </w:rPr>
        <w:t xml:space="preserve">Activity 2. Student Insights</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Student Insights defines who the course is for and what learners need to achieve. This activity turns assumptions about the audience into structured learner evidence, including interview findings, student profiles, and the before-after transition. The Course Strategist leads the work using interviews, research synthesis, and AI-assisted analysis to ensure the course is designed around real learner needs rather than generic content.</w:t>
      </w:r>
    </w:p>
    <w:p w:rsidR="00000000" w:rsidDel="00000000" w:rsidP="00000000" w:rsidRDefault="00000000" w:rsidRPr="00000000" w14:paraId="00000093">
      <w:pPr>
        <w:pStyle w:val="Heading2"/>
        <w:rPr/>
      </w:pPr>
      <w:bookmarkStart w:colFirst="0" w:colLast="0" w:name="_qa5qhvll414b" w:id="13"/>
      <w:bookmarkEnd w:id="13"/>
      <w:r w:rsidDel="00000000" w:rsidR="00000000" w:rsidRPr="00000000">
        <w:rPr>
          <w:b w:val="1"/>
          <w:bCs w:val="1"/>
          <w:rtl w:val="0"/>
        </w:rPr>
        <w:t xml:space="preserve">Interview Potential Students</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Begin by identifying and interviewing representative learners from the intended audience. The Course Strategist prepares a focused interview plan that explores learners’ current situation, challenges, prior knowledge, desired outcomes, motivation, constraints, and expectations for the course. Participants may include internal employees, client users, past learners, prospects, or people who match the target learner profile.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This task is needed because effective courses are designed around learner reality, not only expert knowledge. Interviews reveal what learners already understand, where they struggle, what language they use, what success looks like to them, and what may prevent them from completing or applying the course. AI may be used to prepare interview questions, transcribe recordings, summarize findings, cluster recurring themes, and identify gaps for follow-up. The Course Strategist should verify AI-generated summaries against the original notes or transcripts before using them as evidence.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b w:val="1"/>
          <w:bCs w:val="1"/>
          <w:rtl w:val="0"/>
        </w:rPr>
        <w:t xml:space="preserve">Inputs:</w:t>
      </w:r>
      <w:r w:rsidDel="00000000" w:rsidR="00000000" w:rsidRPr="00000000">
        <w:rPr>
          <w:rtl w:val="0"/>
        </w:rPr>
        <w:t xml:space="preserve"> Course Brief, Target Audience Information, Market Research, Similar Course Analysis, client requirements, existing course materials</w:t>
      </w:r>
    </w:p>
    <w:p w:rsidR="00000000" w:rsidDel="00000000" w:rsidP="00000000" w:rsidRDefault="00000000" w:rsidRPr="00000000" w14:paraId="00000099">
      <w:pPr>
        <w:ind w:left="0" w:firstLine="0"/>
        <w:rPr/>
      </w:pPr>
      <w:r w:rsidDel="00000000" w:rsidR="00000000" w:rsidRPr="00000000">
        <w:rPr>
          <w:b w:val="1"/>
          <w:bCs w:val="1"/>
          <w:rtl w:val="0"/>
        </w:rPr>
        <w:t xml:space="preserve">Output:</w:t>
      </w:r>
      <w:r w:rsidDel="00000000" w:rsidR="00000000" w:rsidRPr="00000000">
        <w:rPr>
          <w:rtl w:val="0"/>
        </w:rPr>
        <w:t xml:space="preserve"> Student Interview Findings</w:t>
      </w:r>
    </w:p>
    <w:p w:rsidR="00000000" w:rsidDel="00000000" w:rsidP="00000000" w:rsidRDefault="00000000" w:rsidRPr="00000000" w14:paraId="0000009A">
      <w:pPr>
        <w:ind w:left="0" w:firstLine="0"/>
        <w:rPr/>
      </w:pPr>
      <w:r w:rsidDel="00000000" w:rsidR="00000000" w:rsidRPr="00000000">
        <w:rPr>
          <w:b w:val="1"/>
          <w:bCs w:val="1"/>
          <w:rtl w:val="0"/>
        </w:rPr>
        <w:t xml:space="preserve">Role:</w:t>
      </w:r>
      <w:r w:rsidDel="00000000" w:rsidR="00000000" w:rsidRPr="00000000">
        <w:rPr>
          <w:rtl w:val="0"/>
        </w:rPr>
        <w:t xml:space="preserve"> Course Strategist</w:t>
      </w:r>
    </w:p>
    <w:p w:rsidR="00000000" w:rsidDel="00000000" w:rsidP="00000000" w:rsidRDefault="00000000" w:rsidRPr="00000000" w14:paraId="0000009B">
      <w:pPr>
        <w:ind w:left="0" w:firstLine="0"/>
        <w:rPr/>
      </w:pPr>
      <w:r w:rsidDel="00000000" w:rsidR="00000000" w:rsidRPr="00000000">
        <w:rPr>
          <w:b w:val="1"/>
          <w:bCs w:val="1"/>
          <w:rtl w:val="0"/>
        </w:rPr>
        <w:t xml:space="preserve">SOPs:</w:t>
      </w:r>
      <w:r w:rsidDel="00000000" w:rsidR="00000000" w:rsidRPr="00000000">
        <w:rPr>
          <w:rtl w:val="0"/>
        </w:rPr>
        <w:t xml:space="preserve"> Interview Plan SOP, Interview Findings SOP, Transcript Processing SOP</w:t>
      </w:r>
    </w:p>
    <w:p w:rsidR="00000000" w:rsidDel="00000000" w:rsidP="00000000" w:rsidRDefault="00000000" w:rsidRPr="00000000" w14:paraId="0000009C">
      <w:pPr>
        <w:ind w:left="0" w:firstLine="0"/>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9D">
      <w:pPr>
        <w:numPr>
          <w:ilvl w:val="0"/>
          <w:numId w:val="20"/>
        </w:numPr>
        <w:ind w:left="720" w:hanging="360"/>
        <w:rPr>
          <w:u w:val="none"/>
        </w:rPr>
      </w:pPr>
      <w:hyperlink r:id="rId18">
        <w:r w:rsidDel="00000000" w:rsidR="00000000" w:rsidRPr="00000000">
          <w:rPr>
            <w:color w:val="1155cc"/>
            <w:u w:val="single"/>
            <w:rtl w:val="0"/>
          </w:rPr>
          <w:t xml:space="preserve">User Interviews 101 — Nielsen Norman Group</w:t>
        </w:r>
      </w:hyperlink>
      <w:r w:rsidDel="00000000" w:rsidR="00000000" w:rsidRPr="00000000">
        <w:rPr>
          <w:rtl w:val="0"/>
        </w:rPr>
      </w:r>
    </w:p>
    <w:p w:rsidR="00000000" w:rsidDel="00000000" w:rsidP="00000000" w:rsidRDefault="00000000" w:rsidRPr="00000000" w14:paraId="0000009E">
      <w:pPr>
        <w:numPr>
          <w:ilvl w:val="0"/>
          <w:numId w:val="20"/>
        </w:numPr>
        <w:ind w:left="720" w:hanging="360"/>
        <w:rPr>
          <w:u w:val="none"/>
        </w:rPr>
      </w:pPr>
      <w:hyperlink r:id="rId19">
        <w:r w:rsidDel="00000000" w:rsidR="00000000" w:rsidRPr="00000000">
          <w:rPr>
            <w:color w:val="1155cc"/>
            <w:u w:val="single"/>
            <w:rtl w:val="0"/>
          </w:rPr>
          <w:t xml:space="preserve">Course Design Questions — University of Waterloo</w:t>
        </w:r>
      </w:hyperlink>
      <w:r w:rsidDel="00000000" w:rsidR="00000000" w:rsidRPr="00000000">
        <w:rPr>
          <w:rtl w:val="0"/>
        </w:rPr>
      </w:r>
    </w:p>
    <w:p w:rsidR="00000000" w:rsidDel="00000000" w:rsidP="00000000" w:rsidRDefault="00000000" w:rsidRPr="00000000" w14:paraId="0000009F">
      <w:pPr>
        <w:numPr>
          <w:ilvl w:val="0"/>
          <w:numId w:val="20"/>
        </w:numPr>
        <w:ind w:left="720" w:hanging="360"/>
        <w:rPr>
          <w:u w:val="none"/>
        </w:rPr>
      </w:pPr>
      <w:hyperlink r:id="rId20">
        <w:r w:rsidDel="00000000" w:rsidR="00000000" w:rsidRPr="00000000">
          <w:rPr>
            <w:color w:val="1155cc"/>
            <w:u w:val="single"/>
            <w:rtl w:val="0"/>
          </w:rPr>
          <w:t xml:space="preserve">Design Your Course — Carnegie Mellon University Eberly Center</w:t>
        </w:r>
      </w:hyperlink>
      <w:r w:rsidDel="00000000" w:rsidR="00000000" w:rsidRPr="00000000">
        <w:rPr>
          <w:rtl w:val="0"/>
        </w:rPr>
      </w:r>
    </w:p>
    <w:p w:rsidR="00000000" w:rsidDel="00000000" w:rsidP="00000000" w:rsidRDefault="00000000" w:rsidRPr="00000000" w14:paraId="000000A0">
      <w:pPr>
        <w:pStyle w:val="Heading2"/>
        <w:rPr/>
      </w:pPr>
      <w:bookmarkStart w:colFirst="0" w:colLast="0" w:name="_wd3ezwckct0c" w:id="14"/>
      <w:bookmarkEnd w:id="14"/>
      <w:r w:rsidDel="00000000" w:rsidR="00000000" w:rsidRPr="00000000">
        <w:rPr>
          <w:b w:val="1"/>
          <w:bCs w:val="1"/>
          <w:rtl w:val="0"/>
        </w:rPr>
        <w:t xml:space="preserve">Create Student Profiles</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Synthesize the interview findings into a small set of student profiles that represent the most important learner types for the course. Each profile should describe the learner’s role or context, current skill level, goals, pain points, motivations, learning preferences, constraints, and success criteria. The Course Strategist should avoid creating generic demographic profiles; the focus should be on learning needs, behavior, capability gaps, and desired outcomes.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This task is needed to help course planners and creators make better design decisions. Student profiles make the target audience concrete, allowing the team to choose relevant examples, set the right level of difficulty, select appropriate exercises, and avoid overloading learners with unnecessary content. AI can help cluster interview insights, identify common learner patterns, and draft profile descriptions. The Course Strategist should review each profile for accuracy, usefulness, and evidence from real learner input.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b w:val="1"/>
          <w:bCs w:val="1"/>
          <w:rtl w:val="0"/>
        </w:rPr>
        <w:t xml:space="preserve">Inputs:</w:t>
      </w:r>
      <w:r w:rsidDel="00000000" w:rsidR="00000000" w:rsidRPr="00000000">
        <w:rPr>
          <w:rtl w:val="0"/>
        </w:rPr>
        <w:t xml:space="preserve"> Student Interview Findings, Course Brief, Target Audience Information, Market Research</w:t>
      </w:r>
    </w:p>
    <w:p w:rsidR="00000000" w:rsidDel="00000000" w:rsidP="00000000" w:rsidRDefault="00000000" w:rsidRPr="00000000" w14:paraId="000000A6">
      <w:pPr>
        <w:ind w:left="0" w:firstLine="0"/>
        <w:rPr/>
      </w:pPr>
      <w:r w:rsidDel="00000000" w:rsidR="00000000" w:rsidRPr="00000000">
        <w:rPr>
          <w:b w:val="1"/>
          <w:bCs w:val="1"/>
          <w:rtl w:val="0"/>
        </w:rPr>
        <w:t xml:space="preserve">Output:</w:t>
      </w:r>
      <w:r w:rsidDel="00000000" w:rsidR="00000000" w:rsidRPr="00000000">
        <w:rPr>
          <w:rtl w:val="0"/>
        </w:rPr>
        <w:t xml:space="preserve"> Student Personas</w:t>
      </w:r>
    </w:p>
    <w:p w:rsidR="00000000" w:rsidDel="00000000" w:rsidP="00000000" w:rsidRDefault="00000000" w:rsidRPr="00000000" w14:paraId="000000A7">
      <w:pPr>
        <w:ind w:left="0" w:firstLine="0"/>
        <w:rPr/>
      </w:pPr>
      <w:r w:rsidDel="00000000" w:rsidR="00000000" w:rsidRPr="00000000">
        <w:rPr>
          <w:b w:val="1"/>
          <w:bCs w:val="1"/>
          <w:rtl w:val="0"/>
        </w:rPr>
        <w:t xml:space="preserve">Role:</w:t>
      </w:r>
      <w:r w:rsidDel="00000000" w:rsidR="00000000" w:rsidRPr="00000000">
        <w:rPr>
          <w:rtl w:val="0"/>
        </w:rPr>
        <w:t xml:space="preserve"> Course Strategist</w:t>
      </w:r>
    </w:p>
    <w:p w:rsidR="00000000" w:rsidDel="00000000" w:rsidP="00000000" w:rsidRDefault="00000000" w:rsidRPr="00000000" w14:paraId="000000A8">
      <w:pPr>
        <w:ind w:left="0" w:firstLine="0"/>
        <w:rPr/>
      </w:pPr>
      <w:r w:rsidDel="00000000" w:rsidR="00000000" w:rsidRPr="00000000">
        <w:rPr>
          <w:b w:val="1"/>
          <w:bCs w:val="1"/>
          <w:rtl w:val="0"/>
        </w:rPr>
        <w:t xml:space="preserve">SOPs:</w:t>
      </w:r>
      <w:r w:rsidDel="00000000" w:rsidR="00000000" w:rsidRPr="00000000">
        <w:rPr>
          <w:rtl w:val="0"/>
        </w:rPr>
        <w:t xml:space="preserve"> Interview Findings SOP, Topics Research SOP</w:t>
      </w:r>
    </w:p>
    <w:p w:rsidR="00000000" w:rsidDel="00000000" w:rsidP="00000000" w:rsidRDefault="00000000" w:rsidRPr="00000000" w14:paraId="000000A9">
      <w:pPr>
        <w:ind w:left="0" w:firstLine="0"/>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AA">
      <w:pPr>
        <w:numPr>
          <w:ilvl w:val="0"/>
          <w:numId w:val="17"/>
        </w:numPr>
        <w:ind w:left="720" w:hanging="360"/>
        <w:rPr>
          <w:u w:val="none"/>
        </w:rPr>
      </w:pPr>
      <w:hyperlink r:id="rId21">
        <w:r w:rsidDel="00000000" w:rsidR="00000000" w:rsidRPr="00000000">
          <w:rPr>
            <w:color w:val="1155cc"/>
            <w:u w:val="single"/>
            <w:rtl w:val="0"/>
          </w:rPr>
          <w:t xml:space="preserve">Personas Make Users Memorable — Nielsen Norman Group</w:t>
        </w:r>
      </w:hyperlink>
      <w:r w:rsidDel="00000000" w:rsidR="00000000" w:rsidRPr="00000000">
        <w:rPr>
          <w:rtl w:val="0"/>
        </w:rPr>
      </w:r>
    </w:p>
    <w:p w:rsidR="00000000" w:rsidDel="00000000" w:rsidP="00000000" w:rsidRDefault="00000000" w:rsidRPr="00000000" w14:paraId="000000AB">
      <w:pPr>
        <w:numPr>
          <w:ilvl w:val="0"/>
          <w:numId w:val="17"/>
        </w:numPr>
        <w:ind w:left="720" w:hanging="360"/>
        <w:rPr>
          <w:u w:val="none"/>
        </w:rPr>
      </w:pPr>
      <w:hyperlink r:id="rId22">
        <w:r w:rsidDel="00000000" w:rsidR="00000000" w:rsidRPr="00000000">
          <w:rPr>
            <w:color w:val="1155cc"/>
            <w:u w:val="single"/>
            <w:rtl w:val="0"/>
          </w:rPr>
          <w:t xml:space="preserve">User Interviews 101 — Nielsen Norman Group</w:t>
        </w:r>
      </w:hyperlink>
      <w:r w:rsidDel="00000000" w:rsidR="00000000" w:rsidRPr="00000000">
        <w:rPr>
          <w:rtl w:val="0"/>
        </w:rPr>
      </w:r>
    </w:p>
    <w:p w:rsidR="00000000" w:rsidDel="00000000" w:rsidP="00000000" w:rsidRDefault="00000000" w:rsidRPr="00000000" w14:paraId="000000AC">
      <w:pPr>
        <w:numPr>
          <w:ilvl w:val="0"/>
          <w:numId w:val="17"/>
        </w:numPr>
        <w:ind w:left="720" w:hanging="360"/>
        <w:rPr>
          <w:u w:val="none"/>
        </w:rPr>
      </w:pPr>
      <w:hyperlink r:id="rId23">
        <w:r w:rsidDel="00000000" w:rsidR="00000000" w:rsidRPr="00000000">
          <w:rPr>
            <w:color w:val="1155cc"/>
            <w:u w:val="single"/>
            <w:rtl w:val="0"/>
          </w:rPr>
          <w:t xml:space="preserve">Design Your Course — Carnegie Mellon University Eberly Center</w:t>
        </w:r>
      </w:hyperlink>
      <w:r w:rsidDel="00000000" w:rsidR="00000000" w:rsidRPr="00000000">
        <w:rPr>
          <w:rtl w:val="0"/>
        </w:rPr>
      </w:r>
    </w:p>
    <w:p w:rsidR="00000000" w:rsidDel="00000000" w:rsidP="00000000" w:rsidRDefault="00000000" w:rsidRPr="00000000" w14:paraId="000000AD">
      <w:pPr>
        <w:pStyle w:val="Heading2"/>
        <w:rPr/>
      </w:pPr>
      <w:bookmarkStart w:colFirst="0" w:colLast="0" w:name="_a3ehrhp847go" w:id="15"/>
      <w:bookmarkEnd w:id="15"/>
      <w:r w:rsidDel="00000000" w:rsidR="00000000" w:rsidRPr="00000000">
        <w:rPr>
          <w:b w:val="1"/>
          <w:bCs w:val="1"/>
          <w:rtl w:val="0"/>
        </w:rPr>
        <w:t xml:space="preserve">Define Before-After Transition</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Define the transformation learners should experience by completing the course. The Course Strategist compares the learner’s current state with the desired future state, including knowledge, skills, confidence, behavior, decision-making ability, and practical outputs. The result should clearly describe what learners can do before the course, what prevents progress, what they should be able to do after the course, and how the course will help them cross that gap.</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This task is needed because the before-after transition becomes the foundation for course positioning, learning objectives, module structure, exercises, assessments, and delivery messaging. It helps the team design for transformation rather than information transfer. AI can support this task by extracting learner pains and goals from interviews, mapping capability gaps, proposing outcome statements, and checking whether the transition is specific enough to guide course planning. The Course Strategist finalizes the transition with input from the SME or course owner.</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b w:val="1"/>
          <w:bCs w:val="1"/>
          <w:rtl w:val="0"/>
        </w:rPr>
        <w:t xml:space="preserve">Inputs:</w:t>
      </w:r>
      <w:r w:rsidDel="00000000" w:rsidR="00000000" w:rsidRPr="00000000">
        <w:rPr>
          <w:rtl w:val="0"/>
        </w:rPr>
        <w:t xml:space="preserve"> Student Personas, Student Interview Findings, Course Brief, Target Audience Information, Subject Matter Expertise</w:t>
      </w:r>
    </w:p>
    <w:p w:rsidR="00000000" w:rsidDel="00000000" w:rsidP="00000000" w:rsidRDefault="00000000" w:rsidRPr="00000000" w14:paraId="000000B3">
      <w:pPr>
        <w:ind w:left="0" w:firstLine="0"/>
        <w:rPr/>
      </w:pPr>
      <w:r w:rsidDel="00000000" w:rsidR="00000000" w:rsidRPr="00000000">
        <w:rPr>
          <w:b w:val="1"/>
          <w:bCs w:val="1"/>
          <w:rtl w:val="0"/>
        </w:rPr>
        <w:t xml:space="preserve">Output:</w:t>
      </w:r>
      <w:r w:rsidDel="00000000" w:rsidR="00000000" w:rsidRPr="00000000">
        <w:rPr>
          <w:rtl w:val="0"/>
        </w:rPr>
        <w:t xml:space="preserve"> Before-After Transition</w:t>
      </w:r>
    </w:p>
    <w:p w:rsidR="00000000" w:rsidDel="00000000" w:rsidP="00000000" w:rsidRDefault="00000000" w:rsidRPr="00000000" w14:paraId="000000B4">
      <w:pPr>
        <w:ind w:left="0" w:firstLine="0"/>
        <w:rPr/>
      </w:pPr>
      <w:r w:rsidDel="00000000" w:rsidR="00000000" w:rsidRPr="00000000">
        <w:rPr>
          <w:b w:val="1"/>
          <w:bCs w:val="1"/>
          <w:rtl w:val="0"/>
        </w:rPr>
        <w:t xml:space="preserve">Role:</w:t>
      </w:r>
      <w:r w:rsidDel="00000000" w:rsidR="00000000" w:rsidRPr="00000000">
        <w:rPr>
          <w:rtl w:val="0"/>
        </w:rPr>
        <w:t xml:space="preserve"> Course Strategist</w:t>
      </w:r>
    </w:p>
    <w:p w:rsidR="00000000" w:rsidDel="00000000" w:rsidP="00000000" w:rsidRDefault="00000000" w:rsidRPr="00000000" w14:paraId="000000B5">
      <w:pPr>
        <w:ind w:left="0" w:firstLine="0"/>
        <w:rPr/>
      </w:pPr>
      <w:r w:rsidDel="00000000" w:rsidR="00000000" w:rsidRPr="00000000">
        <w:rPr>
          <w:b w:val="1"/>
          <w:bCs w:val="1"/>
          <w:rtl w:val="0"/>
        </w:rPr>
        <w:t xml:space="preserve">SOPs:</w:t>
      </w:r>
      <w:r w:rsidDel="00000000" w:rsidR="00000000" w:rsidRPr="00000000">
        <w:rPr>
          <w:rtl w:val="0"/>
        </w:rPr>
        <w:t xml:space="preserve"> Interview Findings SOP, Topics Research SOP</w:t>
      </w:r>
    </w:p>
    <w:p w:rsidR="00000000" w:rsidDel="00000000" w:rsidP="00000000" w:rsidRDefault="00000000" w:rsidRPr="00000000" w14:paraId="000000B6">
      <w:pPr>
        <w:ind w:left="0" w:firstLine="0"/>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B7">
      <w:pPr>
        <w:numPr>
          <w:ilvl w:val="0"/>
          <w:numId w:val="18"/>
        </w:numPr>
        <w:ind w:left="720" w:hanging="360"/>
        <w:rPr>
          <w:u w:val="none"/>
        </w:rPr>
      </w:pPr>
      <w:hyperlink r:id="rId24">
        <w:r w:rsidDel="00000000" w:rsidR="00000000" w:rsidRPr="00000000">
          <w:rPr>
            <w:color w:val="1155cc"/>
            <w:u w:val="single"/>
            <w:rtl w:val="0"/>
          </w:rPr>
          <w:t xml:space="preserve">Design Your Course — Carnegie Mellon University Eberly Center</w:t>
        </w:r>
      </w:hyperlink>
      <w:r w:rsidDel="00000000" w:rsidR="00000000" w:rsidRPr="00000000">
        <w:rPr>
          <w:rtl w:val="0"/>
        </w:rPr>
      </w:r>
    </w:p>
    <w:p w:rsidR="00000000" w:rsidDel="00000000" w:rsidP="00000000" w:rsidRDefault="00000000" w:rsidRPr="00000000" w14:paraId="000000B8">
      <w:pPr>
        <w:numPr>
          <w:ilvl w:val="0"/>
          <w:numId w:val="18"/>
        </w:numPr>
        <w:ind w:left="720" w:hanging="360"/>
        <w:rPr>
          <w:u w:val="none"/>
        </w:rPr>
      </w:pPr>
      <w:hyperlink r:id="rId25">
        <w:r w:rsidDel="00000000" w:rsidR="00000000" w:rsidRPr="00000000">
          <w:rPr>
            <w:color w:val="1155cc"/>
            <w:u w:val="single"/>
            <w:rtl w:val="0"/>
          </w:rPr>
          <w:t xml:space="preserve">Writing Learning Objectives — Washington University in St. Louis</w:t>
        </w:r>
      </w:hyperlink>
      <w:r w:rsidDel="00000000" w:rsidR="00000000" w:rsidRPr="00000000">
        <w:rPr>
          <w:rtl w:val="0"/>
        </w:rPr>
      </w:r>
    </w:p>
    <w:p w:rsidR="00000000" w:rsidDel="00000000" w:rsidP="00000000" w:rsidRDefault="00000000" w:rsidRPr="00000000" w14:paraId="000000B9">
      <w:pPr>
        <w:numPr>
          <w:ilvl w:val="0"/>
          <w:numId w:val="18"/>
        </w:numPr>
        <w:ind w:left="720" w:hanging="360"/>
        <w:rPr>
          <w:u w:val="none"/>
        </w:rPr>
      </w:pPr>
      <w:hyperlink r:id="rId26">
        <w:r w:rsidDel="00000000" w:rsidR="00000000" w:rsidRPr="00000000">
          <w:rPr>
            <w:color w:val="1155cc"/>
            <w:u w:val="single"/>
            <w:rtl w:val="0"/>
          </w:rPr>
          <w:t xml:space="preserve">Course Design Questions — University of Waterloo</w:t>
        </w:r>
      </w:hyperlink>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1"/>
        <w:rPr/>
      </w:pPr>
      <w:bookmarkStart w:colFirst="0" w:colLast="0" w:name="_fh9cghc37f8k" w:id="16"/>
      <w:bookmarkEnd w:id="16"/>
      <w:r w:rsidDel="00000000" w:rsidR="00000000" w:rsidRPr="00000000">
        <w:rPr>
          <w:b w:val="1"/>
          <w:bCs w:val="1"/>
          <w:rtl w:val="0"/>
        </w:rPr>
        <w:t xml:space="preserve">Activity 3. Course Planning</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Course Planning turns validated course direction and student insight into a structured learning experience. The Course Planner leads this activity by defining what the course will teach, how the content will be sequenced, what unique methodology will guide learners, and how the learning journey should feel. AI supports ideation, outlining, structure validation, and experience design while human experts ensure instructional quality and strategic fit.</w:t>
      </w:r>
    </w:p>
    <w:p w:rsidR="00000000" w:rsidDel="00000000" w:rsidP="00000000" w:rsidRDefault="00000000" w:rsidRPr="00000000" w14:paraId="000000BD">
      <w:pPr>
        <w:pStyle w:val="Heading2"/>
        <w:rPr/>
      </w:pPr>
      <w:bookmarkStart w:colFirst="0" w:colLast="0" w:name="_gprinigbrboo" w:id="17"/>
      <w:bookmarkEnd w:id="17"/>
      <w:r w:rsidDel="00000000" w:rsidR="00000000" w:rsidRPr="00000000">
        <w:rPr>
          <w:b w:val="1"/>
          <w:bCs w:val="1"/>
          <w:rtl w:val="0"/>
        </w:rPr>
        <w:t xml:space="preserve">Brainstorm Topics</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Begin by generating a broad set of possible topics, lessons, examples, exercises, and supporting ideas that could belong in the course. The Course Planner reviews the Course Brief, Student Personas, Before-After Transition, market research, similar course analysis, and SME input to identify the knowledge areas and practical capabilities learners need. AI can help expand topic options, cluster related ideas, identify gaps, and suggest possible lesson groupings.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This task is needed because course planning should begin with a wide view of what learners may need before narrowing the scope. Brainstorming helps prevent important topics from being missed and gives the team enough material to make deliberate decisions about what to include, combine, defer, or remove. The Course Planner should evaluate each topic against learner needs, course goals, format, available time, and expected outcomes.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b w:val="1"/>
          <w:bCs w:val="1"/>
          <w:rtl w:val="0"/>
        </w:rPr>
        <w:t xml:space="preserve">Inputs:</w:t>
      </w:r>
      <w:r w:rsidDel="00000000" w:rsidR="00000000" w:rsidRPr="00000000">
        <w:rPr>
          <w:rtl w:val="0"/>
        </w:rPr>
        <w:t xml:space="preserve"> Course Brief, Market Research, Similar Course Analysis, Student Personas, Before-After Transition, subject matter expertise</w:t>
      </w:r>
    </w:p>
    <w:p w:rsidR="00000000" w:rsidDel="00000000" w:rsidP="00000000" w:rsidRDefault="00000000" w:rsidRPr="00000000" w14:paraId="000000C3">
      <w:pPr>
        <w:ind w:left="0" w:firstLine="0"/>
        <w:rPr/>
      </w:pPr>
      <w:r w:rsidDel="00000000" w:rsidR="00000000" w:rsidRPr="00000000">
        <w:rPr>
          <w:b w:val="1"/>
          <w:bCs w:val="1"/>
          <w:rtl w:val="0"/>
        </w:rPr>
        <w:t xml:space="preserve">Output:</w:t>
      </w:r>
      <w:r w:rsidDel="00000000" w:rsidR="00000000" w:rsidRPr="00000000">
        <w:rPr>
          <w:rtl w:val="0"/>
        </w:rPr>
        <w:t xml:space="preserve"> Topic List</w:t>
      </w:r>
    </w:p>
    <w:p w:rsidR="00000000" w:rsidDel="00000000" w:rsidP="00000000" w:rsidRDefault="00000000" w:rsidRPr="00000000" w14:paraId="000000C4">
      <w:pPr>
        <w:ind w:left="0" w:firstLine="0"/>
        <w:rPr/>
      </w:pPr>
      <w:r w:rsidDel="00000000" w:rsidR="00000000" w:rsidRPr="00000000">
        <w:rPr>
          <w:b w:val="1"/>
          <w:bCs w:val="1"/>
          <w:rtl w:val="0"/>
        </w:rPr>
        <w:t xml:space="preserve">Role:</w:t>
      </w:r>
      <w:r w:rsidDel="00000000" w:rsidR="00000000" w:rsidRPr="00000000">
        <w:rPr>
          <w:rtl w:val="0"/>
        </w:rPr>
        <w:t xml:space="preserve"> Course Planner</w:t>
      </w:r>
    </w:p>
    <w:p w:rsidR="00000000" w:rsidDel="00000000" w:rsidP="00000000" w:rsidRDefault="00000000" w:rsidRPr="00000000" w14:paraId="000000C5">
      <w:pPr>
        <w:ind w:left="0" w:firstLine="0"/>
        <w:rPr/>
      </w:pPr>
      <w:r w:rsidDel="00000000" w:rsidR="00000000" w:rsidRPr="00000000">
        <w:rPr>
          <w:b w:val="1"/>
          <w:bCs w:val="1"/>
          <w:rtl w:val="0"/>
        </w:rPr>
        <w:t xml:space="preserve">SOPs:</w:t>
      </w:r>
      <w:r w:rsidDel="00000000" w:rsidR="00000000" w:rsidRPr="00000000">
        <w:rPr>
          <w:rtl w:val="0"/>
        </w:rPr>
        <w:t xml:space="preserve"> Topics Research SOP, Signature Solution SOP, AI Platform Usage Guidelines</w:t>
      </w:r>
    </w:p>
    <w:p w:rsidR="00000000" w:rsidDel="00000000" w:rsidP="00000000" w:rsidRDefault="00000000" w:rsidRPr="00000000" w14:paraId="000000C6">
      <w:pPr>
        <w:ind w:left="0" w:firstLine="0"/>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C7">
      <w:pPr>
        <w:numPr>
          <w:ilvl w:val="0"/>
          <w:numId w:val="10"/>
        </w:numPr>
        <w:ind w:left="720" w:hanging="360"/>
        <w:rPr>
          <w:u w:val="none"/>
        </w:rPr>
      </w:pPr>
      <w:hyperlink r:id="rId27">
        <w:r w:rsidDel="00000000" w:rsidR="00000000" w:rsidRPr="00000000">
          <w:rPr>
            <w:color w:val="1155cc"/>
            <w:u w:val="single"/>
            <w:rtl w:val="0"/>
          </w:rPr>
          <w:t xml:space="preserve">Course Design — Carnegie Mellon University Eberly Center</w:t>
        </w:r>
      </w:hyperlink>
      <w:r w:rsidDel="00000000" w:rsidR="00000000" w:rsidRPr="00000000">
        <w:rPr>
          <w:rtl w:val="0"/>
        </w:rPr>
      </w:r>
    </w:p>
    <w:p w:rsidR="00000000" w:rsidDel="00000000" w:rsidP="00000000" w:rsidRDefault="00000000" w:rsidRPr="00000000" w14:paraId="000000C8">
      <w:pPr>
        <w:numPr>
          <w:ilvl w:val="0"/>
          <w:numId w:val="10"/>
        </w:numPr>
        <w:ind w:left="720" w:hanging="360"/>
        <w:rPr>
          <w:u w:val="none"/>
        </w:rPr>
      </w:pPr>
      <w:hyperlink r:id="rId28">
        <w:r w:rsidDel="00000000" w:rsidR="00000000" w:rsidRPr="00000000">
          <w:rPr>
            <w:color w:val="1155cc"/>
            <w:u w:val="single"/>
            <w:rtl w:val="0"/>
          </w:rPr>
          <w:t xml:space="preserve">Course Design Questions — University of Waterloo</w:t>
        </w:r>
      </w:hyperlink>
      <w:r w:rsidDel="00000000" w:rsidR="00000000" w:rsidRPr="00000000">
        <w:rPr>
          <w:rtl w:val="0"/>
        </w:rPr>
      </w:r>
    </w:p>
    <w:p w:rsidR="00000000" w:rsidDel="00000000" w:rsidP="00000000" w:rsidRDefault="00000000" w:rsidRPr="00000000" w14:paraId="000000C9">
      <w:pPr>
        <w:numPr>
          <w:ilvl w:val="0"/>
          <w:numId w:val="10"/>
        </w:numPr>
        <w:ind w:left="720" w:hanging="360"/>
        <w:rPr>
          <w:u w:val="none"/>
        </w:rPr>
      </w:pPr>
      <w:hyperlink r:id="rId29">
        <w:r w:rsidDel="00000000" w:rsidR="00000000" w:rsidRPr="00000000">
          <w:rPr>
            <w:color w:val="1155cc"/>
            <w:u w:val="single"/>
            <w:rtl w:val="0"/>
          </w:rPr>
          <w:t xml:space="preserve">Backward Course Design — Vanderbilt University Center for Teaching</w:t>
        </w:r>
      </w:hyperlink>
      <w:r w:rsidDel="00000000" w:rsidR="00000000" w:rsidRPr="00000000">
        <w:rPr>
          <w:rtl w:val="0"/>
        </w:rPr>
      </w:r>
    </w:p>
    <w:p w:rsidR="00000000" w:rsidDel="00000000" w:rsidP="00000000" w:rsidRDefault="00000000" w:rsidRPr="00000000" w14:paraId="000000CA">
      <w:pPr>
        <w:numPr>
          <w:ilvl w:val="0"/>
          <w:numId w:val="10"/>
        </w:numPr>
        <w:ind w:left="720" w:hanging="360"/>
        <w:rPr>
          <w:u w:val="none"/>
        </w:rPr>
      </w:pPr>
      <w:hyperlink r:id="rId30">
        <w:r w:rsidDel="00000000" w:rsidR="00000000" w:rsidRPr="00000000">
          <w:rPr>
            <w:color w:val="1155cc"/>
            <w:u w:val="single"/>
            <w:rtl w:val="0"/>
          </w:rPr>
          <w:t xml:space="preserve">Writing Learning Objectives — Washington University in St. Louis</w:t>
        </w:r>
      </w:hyperlink>
      <w:r w:rsidDel="00000000" w:rsidR="00000000" w:rsidRPr="00000000">
        <w:rPr>
          <w:rtl w:val="0"/>
        </w:rPr>
      </w:r>
    </w:p>
    <w:p w:rsidR="00000000" w:rsidDel="00000000" w:rsidP="00000000" w:rsidRDefault="00000000" w:rsidRPr="00000000" w14:paraId="000000CB">
      <w:pPr>
        <w:pStyle w:val="Heading2"/>
        <w:rPr/>
      </w:pPr>
      <w:bookmarkStart w:colFirst="0" w:colLast="0" w:name="_h8ugjwqtktu9" w:id="18"/>
      <w:bookmarkEnd w:id="18"/>
      <w:r w:rsidDel="00000000" w:rsidR="00000000" w:rsidRPr="00000000">
        <w:rPr>
          <w:b w:val="1"/>
          <w:bCs w:val="1"/>
          <w:rtl w:val="0"/>
        </w:rPr>
        <w:t xml:space="preserve">Write a Course Outline</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Organize the selected topics into a clear course structure with modules, lessons, learning objectives, sequence, and flow. The Course Planner starts from the before-after transition and works backward to determine what learners must understand, practice, and produce at each stage. The outline should show how the course develops from foundational concepts to practical application, avoiding both content gaps and unnecessary complexity.</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This task is needed because the course outline becomes the backbone for content creation, slides, workbooks, quizzes, recordings, and delivery planning. A strong outline ensures learners experience the course as a guided progression rather than a collection of disconnected topics. AI can help propose outline options, compare sequencing alternatives, check alignment with learner outcomes, and identify sections that may be too broad, repetitive, or unclear.</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b w:val="1"/>
          <w:bCs w:val="1"/>
          <w:rtl w:val="0"/>
        </w:rPr>
        <w:t xml:space="preserve">Inputs:</w:t>
      </w:r>
      <w:r w:rsidDel="00000000" w:rsidR="00000000" w:rsidRPr="00000000">
        <w:rPr>
          <w:rtl w:val="0"/>
        </w:rPr>
        <w:t xml:space="preserve"> Topic List, Course Brief, Student Personas, Before-After Transition, Market Research, Similar Course Analysis</w:t>
      </w:r>
    </w:p>
    <w:p w:rsidR="00000000" w:rsidDel="00000000" w:rsidP="00000000" w:rsidRDefault="00000000" w:rsidRPr="00000000" w14:paraId="000000D1">
      <w:pPr>
        <w:ind w:left="0" w:firstLine="0"/>
        <w:rPr/>
      </w:pPr>
      <w:r w:rsidDel="00000000" w:rsidR="00000000" w:rsidRPr="00000000">
        <w:rPr>
          <w:b w:val="1"/>
          <w:bCs w:val="1"/>
          <w:rtl w:val="0"/>
        </w:rPr>
        <w:t xml:space="preserve">Output:</w:t>
      </w:r>
      <w:r w:rsidDel="00000000" w:rsidR="00000000" w:rsidRPr="00000000">
        <w:rPr>
          <w:rtl w:val="0"/>
        </w:rPr>
        <w:t xml:space="preserve"> Course Outline</w:t>
      </w:r>
    </w:p>
    <w:p w:rsidR="00000000" w:rsidDel="00000000" w:rsidP="00000000" w:rsidRDefault="00000000" w:rsidRPr="00000000" w14:paraId="000000D2">
      <w:pPr>
        <w:ind w:left="0" w:firstLine="0"/>
        <w:rPr/>
      </w:pPr>
      <w:r w:rsidDel="00000000" w:rsidR="00000000" w:rsidRPr="00000000">
        <w:rPr>
          <w:b w:val="1"/>
          <w:bCs w:val="1"/>
          <w:rtl w:val="0"/>
        </w:rPr>
        <w:t xml:space="preserve">Role:</w:t>
      </w:r>
      <w:r w:rsidDel="00000000" w:rsidR="00000000" w:rsidRPr="00000000">
        <w:rPr>
          <w:rtl w:val="0"/>
        </w:rPr>
        <w:t xml:space="preserve"> Course Planner</w:t>
      </w:r>
    </w:p>
    <w:p w:rsidR="00000000" w:rsidDel="00000000" w:rsidP="00000000" w:rsidRDefault="00000000" w:rsidRPr="00000000" w14:paraId="000000D3">
      <w:pPr>
        <w:ind w:left="0" w:firstLine="0"/>
        <w:rPr/>
      </w:pPr>
      <w:r w:rsidDel="00000000" w:rsidR="00000000" w:rsidRPr="00000000">
        <w:rPr>
          <w:b w:val="1"/>
          <w:bCs w:val="1"/>
          <w:rtl w:val="0"/>
        </w:rPr>
        <w:t xml:space="preserve">SOPs:</w:t>
      </w:r>
      <w:r w:rsidDel="00000000" w:rsidR="00000000" w:rsidRPr="00000000">
        <w:rPr>
          <w:rtl w:val="0"/>
        </w:rPr>
        <w:t xml:space="preserve"> Topics Research SOP, Signature Solution SOP, AI Platform Usage Guidelines</w:t>
      </w:r>
    </w:p>
    <w:p w:rsidR="00000000" w:rsidDel="00000000" w:rsidP="00000000" w:rsidRDefault="00000000" w:rsidRPr="00000000" w14:paraId="000000D4">
      <w:pPr>
        <w:ind w:left="0" w:firstLine="0"/>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D5">
      <w:pPr>
        <w:numPr>
          <w:ilvl w:val="0"/>
          <w:numId w:val="9"/>
        </w:numPr>
        <w:ind w:left="720" w:hanging="360"/>
        <w:rPr>
          <w:u w:val="none"/>
        </w:rPr>
      </w:pPr>
      <w:hyperlink r:id="rId31">
        <w:r w:rsidDel="00000000" w:rsidR="00000000" w:rsidRPr="00000000">
          <w:rPr>
            <w:color w:val="1155cc"/>
            <w:u w:val="single"/>
            <w:rtl w:val="0"/>
          </w:rPr>
          <w:t xml:space="preserve">Course Design — Carnegie Mellon University Eberly Center</w:t>
        </w:r>
      </w:hyperlink>
      <w:r w:rsidDel="00000000" w:rsidR="00000000" w:rsidRPr="00000000">
        <w:rPr>
          <w:rtl w:val="0"/>
        </w:rPr>
      </w:r>
    </w:p>
    <w:p w:rsidR="00000000" w:rsidDel="00000000" w:rsidP="00000000" w:rsidRDefault="00000000" w:rsidRPr="00000000" w14:paraId="000000D6">
      <w:pPr>
        <w:numPr>
          <w:ilvl w:val="0"/>
          <w:numId w:val="9"/>
        </w:numPr>
        <w:ind w:left="720" w:hanging="360"/>
        <w:rPr>
          <w:u w:val="none"/>
        </w:rPr>
      </w:pPr>
      <w:hyperlink r:id="rId32">
        <w:r w:rsidDel="00000000" w:rsidR="00000000" w:rsidRPr="00000000">
          <w:rPr>
            <w:color w:val="1155cc"/>
            <w:u w:val="single"/>
            <w:rtl w:val="0"/>
          </w:rPr>
          <w:t xml:space="preserve">Backward Course Design — Vanderbilt University Center for Teaching</w:t>
        </w:r>
      </w:hyperlink>
      <w:r w:rsidDel="00000000" w:rsidR="00000000" w:rsidRPr="00000000">
        <w:rPr>
          <w:rtl w:val="0"/>
        </w:rPr>
      </w:r>
    </w:p>
    <w:p w:rsidR="00000000" w:rsidDel="00000000" w:rsidP="00000000" w:rsidRDefault="00000000" w:rsidRPr="00000000" w14:paraId="000000D7">
      <w:pPr>
        <w:numPr>
          <w:ilvl w:val="0"/>
          <w:numId w:val="9"/>
        </w:numPr>
        <w:ind w:left="720" w:hanging="360"/>
        <w:rPr>
          <w:u w:val="none"/>
        </w:rPr>
      </w:pPr>
      <w:hyperlink r:id="rId33">
        <w:r w:rsidDel="00000000" w:rsidR="00000000" w:rsidRPr="00000000">
          <w:rPr>
            <w:color w:val="1155cc"/>
            <w:u w:val="single"/>
            <w:rtl w:val="0"/>
          </w:rPr>
          <w:t xml:space="preserve">Writing Learning Objectives — Washington University in St. Louis</w:t>
        </w:r>
      </w:hyperlink>
      <w:r w:rsidDel="00000000" w:rsidR="00000000" w:rsidRPr="00000000">
        <w:rPr>
          <w:rtl w:val="0"/>
        </w:rPr>
      </w:r>
    </w:p>
    <w:p w:rsidR="00000000" w:rsidDel="00000000" w:rsidP="00000000" w:rsidRDefault="00000000" w:rsidRPr="00000000" w14:paraId="000000D8">
      <w:pPr>
        <w:numPr>
          <w:ilvl w:val="0"/>
          <w:numId w:val="9"/>
        </w:numPr>
        <w:ind w:left="720" w:hanging="360"/>
        <w:rPr>
          <w:u w:val="none"/>
        </w:rPr>
      </w:pPr>
      <w:hyperlink r:id="rId34">
        <w:r w:rsidDel="00000000" w:rsidR="00000000" w:rsidRPr="00000000">
          <w:rPr>
            <w:color w:val="1155cc"/>
            <w:u w:val="single"/>
            <w:rtl w:val="0"/>
          </w:rPr>
          <w:t xml:space="preserve">Course Design Questions — University of Waterloo</w:t>
        </w:r>
      </w:hyperlink>
      <w:r w:rsidDel="00000000" w:rsidR="00000000" w:rsidRPr="00000000">
        <w:rPr>
          <w:rtl w:val="0"/>
        </w:rPr>
      </w:r>
    </w:p>
    <w:p w:rsidR="00000000" w:rsidDel="00000000" w:rsidP="00000000" w:rsidRDefault="00000000" w:rsidRPr="00000000" w14:paraId="000000D9">
      <w:pPr>
        <w:pStyle w:val="Heading2"/>
        <w:rPr/>
      </w:pPr>
      <w:bookmarkStart w:colFirst="0" w:colLast="0" w:name="_xsc1xvc2bsw1" w:id="19"/>
      <w:bookmarkEnd w:id="19"/>
      <w:r w:rsidDel="00000000" w:rsidR="00000000" w:rsidRPr="00000000">
        <w:rPr>
          <w:b w:val="1"/>
          <w:bCs w:val="1"/>
          <w:rtl w:val="0"/>
        </w:rPr>
        <w:t xml:space="preserve">Define Signature Solution</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Define the unique framework, method, model, or structured approach that the course will teach. The Course Planner works with the SME and course owner to identify the repeatable logic behind the expertise being transferred. This may include a step-by-step method, maturity model, diagnostic framework, operating system, decision model, or practical toolkit that helps learners apply the course content in real situations.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This task is needed because a signature solution makes the course easier to understand, remember, differentiate, and apply. It gives the course a clear intellectual center and helps learners connect individual lessons to a broader method. AI can help identify patterns across the course topics, propose framework names, test logical sequence, and convert expert knowledge into a teachable model. The Course Planner and SME must validate that the final solution is accurate, practical, and original.</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b w:val="1"/>
          <w:bCs w:val="1"/>
          <w:rtl w:val="0"/>
        </w:rPr>
        <w:t xml:space="preserve">Inputs:</w:t>
      </w:r>
      <w:r w:rsidDel="00000000" w:rsidR="00000000" w:rsidRPr="00000000">
        <w:rPr>
          <w:rtl w:val="0"/>
        </w:rPr>
        <w:t xml:space="preserve"> Course Outline, Topic List, Course Brief, Student Personas, Before-After Transition, subject matter expertise</w:t>
      </w:r>
    </w:p>
    <w:p w:rsidR="00000000" w:rsidDel="00000000" w:rsidP="00000000" w:rsidRDefault="00000000" w:rsidRPr="00000000" w14:paraId="000000DF">
      <w:pPr>
        <w:ind w:left="0" w:firstLine="0"/>
        <w:rPr/>
      </w:pPr>
      <w:r w:rsidDel="00000000" w:rsidR="00000000" w:rsidRPr="00000000">
        <w:rPr>
          <w:b w:val="1"/>
          <w:bCs w:val="1"/>
          <w:rtl w:val="0"/>
        </w:rPr>
        <w:t xml:space="preserve">Output:</w:t>
      </w:r>
      <w:r w:rsidDel="00000000" w:rsidR="00000000" w:rsidRPr="00000000">
        <w:rPr>
          <w:rtl w:val="0"/>
        </w:rPr>
        <w:t xml:space="preserve"> Signature Solution</w:t>
      </w:r>
    </w:p>
    <w:p w:rsidR="00000000" w:rsidDel="00000000" w:rsidP="00000000" w:rsidRDefault="00000000" w:rsidRPr="00000000" w14:paraId="000000E0">
      <w:pPr>
        <w:ind w:left="0" w:firstLine="0"/>
        <w:rPr/>
      </w:pPr>
      <w:r w:rsidDel="00000000" w:rsidR="00000000" w:rsidRPr="00000000">
        <w:rPr>
          <w:b w:val="1"/>
          <w:bCs w:val="1"/>
          <w:rtl w:val="0"/>
        </w:rPr>
        <w:t xml:space="preserve">Role:</w:t>
      </w:r>
      <w:r w:rsidDel="00000000" w:rsidR="00000000" w:rsidRPr="00000000">
        <w:rPr>
          <w:rtl w:val="0"/>
        </w:rPr>
        <w:t xml:space="preserve"> Course Planner</w:t>
      </w:r>
    </w:p>
    <w:p w:rsidR="00000000" w:rsidDel="00000000" w:rsidP="00000000" w:rsidRDefault="00000000" w:rsidRPr="00000000" w14:paraId="000000E1">
      <w:pPr>
        <w:ind w:left="0" w:firstLine="0"/>
        <w:rPr/>
      </w:pPr>
      <w:r w:rsidDel="00000000" w:rsidR="00000000" w:rsidRPr="00000000">
        <w:rPr>
          <w:b w:val="1"/>
          <w:bCs w:val="1"/>
          <w:rtl w:val="0"/>
        </w:rPr>
        <w:t xml:space="preserve">SOPs:</w:t>
      </w:r>
      <w:r w:rsidDel="00000000" w:rsidR="00000000" w:rsidRPr="00000000">
        <w:rPr>
          <w:rtl w:val="0"/>
        </w:rPr>
        <w:t xml:space="preserve"> Signature Solution SOP, Topics Research SOP, AI Platform Usage Guidelines</w:t>
      </w:r>
    </w:p>
    <w:p w:rsidR="00000000" w:rsidDel="00000000" w:rsidP="00000000" w:rsidRDefault="00000000" w:rsidRPr="00000000" w14:paraId="000000E2">
      <w:pPr>
        <w:ind w:left="0" w:firstLine="0"/>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E3">
      <w:pPr>
        <w:numPr>
          <w:ilvl w:val="0"/>
          <w:numId w:val="4"/>
        </w:numPr>
        <w:ind w:left="720" w:hanging="360"/>
        <w:rPr>
          <w:u w:val="none"/>
        </w:rPr>
      </w:pPr>
      <w:hyperlink r:id="rId35">
        <w:r w:rsidDel="00000000" w:rsidR="00000000" w:rsidRPr="00000000">
          <w:rPr>
            <w:color w:val="1155cc"/>
            <w:u w:val="single"/>
            <w:rtl w:val="0"/>
          </w:rPr>
          <w:t xml:space="preserve">Backward Course Design — Vanderbilt University Center for Teaching</w:t>
        </w:r>
      </w:hyperlink>
      <w:r w:rsidDel="00000000" w:rsidR="00000000" w:rsidRPr="00000000">
        <w:rPr>
          <w:rtl w:val="0"/>
        </w:rPr>
      </w:r>
    </w:p>
    <w:p w:rsidR="00000000" w:rsidDel="00000000" w:rsidP="00000000" w:rsidRDefault="00000000" w:rsidRPr="00000000" w14:paraId="000000E4">
      <w:pPr>
        <w:numPr>
          <w:ilvl w:val="0"/>
          <w:numId w:val="4"/>
        </w:numPr>
        <w:ind w:left="720" w:hanging="360"/>
        <w:rPr>
          <w:u w:val="none"/>
        </w:rPr>
      </w:pPr>
      <w:hyperlink r:id="rId36">
        <w:r w:rsidDel="00000000" w:rsidR="00000000" w:rsidRPr="00000000">
          <w:rPr>
            <w:color w:val="1155cc"/>
            <w:u w:val="single"/>
            <w:rtl w:val="0"/>
          </w:rPr>
          <w:t xml:space="preserve">Learning Objectives — Washington University in St. Louis</w:t>
        </w:r>
      </w:hyperlink>
      <w:r w:rsidDel="00000000" w:rsidR="00000000" w:rsidRPr="00000000">
        <w:rPr>
          <w:rtl w:val="0"/>
        </w:rPr>
      </w:r>
    </w:p>
    <w:p w:rsidR="00000000" w:rsidDel="00000000" w:rsidP="00000000" w:rsidRDefault="00000000" w:rsidRPr="00000000" w14:paraId="000000E5">
      <w:pPr>
        <w:numPr>
          <w:ilvl w:val="0"/>
          <w:numId w:val="4"/>
        </w:numPr>
        <w:ind w:left="720" w:hanging="360"/>
        <w:rPr>
          <w:u w:val="none"/>
        </w:rPr>
      </w:pPr>
      <w:hyperlink r:id="rId37">
        <w:r w:rsidDel="00000000" w:rsidR="00000000" w:rsidRPr="00000000">
          <w:rPr>
            <w:color w:val="1155cc"/>
            <w:u w:val="single"/>
            <w:rtl w:val="0"/>
          </w:rPr>
          <w:t xml:space="preserve">Course Design — Carnegie Mellon University Eberly Center</w:t>
        </w:r>
      </w:hyperlink>
      <w:r w:rsidDel="00000000" w:rsidR="00000000" w:rsidRPr="00000000">
        <w:rPr>
          <w:rtl w:val="0"/>
        </w:rPr>
      </w:r>
    </w:p>
    <w:p w:rsidR="00000000" w:rsidDel="00000000" w:rsidP="00000000" w:rsidRDefault="00000000" w:rsidRPr="00000000" w14:paraId="000000E6">
      <w:pPr>
        <w:pStyle w:val="Heading2"/>
        <w:rPr/>
      </w:pPr>
      <w:bookmarkStart w:colFirst="0" w:colLast="0" w:name="_ctb7a5z2gm9d" w:id="20"/>
      <w:bookmarkEnd w:id="20"/>
      <w:r w:rsidDel="00000000" w:rsidR="00000000" w:rsidRPr="00000000">
        <w:rPr>
          <w:b w:val="1"/>
          <w:bCs w:val="1"/>
          <w:rtl w:val="0"/>
        </w:rPr>
        <w:t xml:space="preserve">Create an Experience Model</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Design the learner experience that will guide how the course is delivered, practiced, and reinforced. The Course Planner defines how learners will move through concepts, examples, demonstrations, exercises, reflection points, feedback moments, and assessments. The experience model should account for course format, learner context, engagement needs, pacing, and the level of support required for learners to apply the material.</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This task is needed because course quality depends not only on what is taught, but also on how learners interact with the material. The experience model helps the team decide where to include activities, discussion prompts, worksheets, quizzes, coaching moments, demonstrations, or applied assignments. AI can help generate engagement options, map activities to learning objectives, and check whether each module includes enough opportunity for practice and reinforcement.</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b w:val="1"/>
          <w:bCs w:val="1"/>
          <w:rtl w:val="0"/>
        </w:rPr>
        <w:t xml:space="preserve">Inputs:</w:t>
      </w:r>
      <w:r w:rsidDel="00000000" w:rsidR="00000000" w:rsidRPr="00000000">
        <w:rPr>
          <w:rtl w:val="0"/>
        </w:rPr>
        <w:t xml:space="preserve"> Course Outline, Signature Solution, Student Personas, Before-After Transition, course format, target audience information</w:t>
      </w:r>
    </w:p>
    <w:p w:rsidR="00000000" w:rsidDel="00000000" w:rsidP="00000000" w:rsidRDefault="00000000" w:rsidRPr="00000000" w14:paraId="000000EC">
      <w:pPr>
        <w:ind w:left="0" w:firstLine="0"/>
        <w:rPr/>
      </w:pPr>
      <w:r w:rsidDel="00000000" w:rsidR="00000000" w:rsidRPr="00000000">
        <w:rPr>
          <w:b w:val="1"/>
          <w:bCs w:val="1"/>
          <w:rtl w:val="0"/>
        </w:rPr>
        <w:t xml:space="preserve">Output:</w:t>
      </w:r>
      <w:r w:rsidDel="00000000" w:rsidR="00000000" w:rsidRPr="00000000">
        <w:rPr>
          <w:rtl w:val="0"/>
        </w:rPr>
        <w:t xml:space="preserve"> Experience Model</w:t>
      </w:r>
    </w:p>
    <w:p w:rsidR="00000000" w:rsidDel="00000000" w:rsidP="00000000" w:rsidRDefault="00000000" w:rsidRPr="00000000" w14:paraId="000000ED">
      <w:pPr>
        <w:ind w:left="0" w:firstLine="0"/>
        <w:rPr/>
      </w:pPr>
      <w:r w:rsidDel="00000000" w:rsidR="00000000" w:rsidRPr="00000000">
        <w:rPr>
          <w:b w:val="1"/>
          <w:bCs w:val="1"/>
          <w:rtl w:val="0"/>
        </w:rPr>
        <w:t xml:space="preserve">Role:</w:t>
      </w:r>
      <w:r w:rsidDel="00000000" w:rsidR="00000000" w:rsidRPr="00000000">
        <w:rPr>
          <w:rtl w:val="0"/>
        </w:rPr>
        <w:t xml:space="preserve"> Course Planner</w:t>
      </w:r>
    </w:p>
    <w:p w:rsidR="00000000" w:rsidDel="00000000" w:rsidP="00000000" w:rsidRDefault="00000000" w:rsidRPr="00000000" w14:paraId="000000EE">
      <w:pPr>
        <w:ind w:left="0" w:firstLine="0"/>
        <w:rPr/>
      </w:pPr>
      <w:r w:rsidDel="00000000" w:rsidR="00000000" w:rsidRPr="00000000">
        <w:rPr>
          <w:b w:val="1"/>
          <w:bCs w:val="1"/>
          <w:rtl w:val="0"/>
        </w:rPr>
        <w:t xml:space="preserve">SOPs:</w:t>
      </w:r>
      <w:r w:rsidDel="00000000" w:rsidR="00000000" w:rsidRPr="00000000">
        <w:rPr>
          <w:rtl w:val="0"/>
        </w:rPr>
        <w:t xml:space="preserve"> Signature Solution SOP, Topics Research SOP, AI Platform Usage Guidelines</w:t>
      </w:r>
    </w:p>
    <w:p w:rsidR="00000000" w:rsidDel="00000000" w:rsidP="00000000" w:rsidRDefault="00000000" w:rsidRPr="00000000" w14:paraId="000000EF">
      <w:pPr>
        <w:ind w:left="0" w:firstLine="0"/>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F0">
      <w:pPr>
        <w:numPr>
          <w:ilvl w:val="0"/>
          <w:numId w:val="23"/>
        </w:numPr>
        <w:ind w:left="720" w:hanging="360"/>
        <w:rPr>
          <w:u w:val="none"/>
        </w:rPr>
      </w:pPr>
      <w:hyperlink r:id="rId38">
        <w:r w:rsidDel="00000000" w:rsidR="00000000" w:rsidRPr="00000000">
          <w:rPr>
            <w:color w:val="1155cc"/>
            <w:u w:val="single"/>
            <w:rtl w:val="0"/>
          </w:rPr>
          <w:t xml:space="preserve">Course Design — Carnegie Mellon University Eberly Center</w:t>
        </w:r>
      </w:hyperlink>
      <w:r w:rsidDel="00000000" w:rsidR="00000000" w:rsidRPr="00000000">
        <w:rPr>
          <w:rtl w:val="0"/>
        </w:rPr>
      </w:r>
    </w:p>
    <w:p w:rsidR="00000000" w:rsidDel="00000000" w:rsidP="00000000" w:rsidRDefault="00000000" w:rsidRPr="00000000" w14:paraId="000000F1">
      <w:pPr>
        <w:numPr>
          <w:ilvl w:val="0"/>
          <w:numId w:val="23"/>
        </w:numPr>
        <w:ind w:left="720" w:hanging="360"/>
        <w:rPr>
          <w:u w:val="none"/>
        </w:rPr>
      </w:pPr>
      <w:hyperlink r:id="rId39">
        <w:r w:rsidDel="00000000" w:rsidR="00000000" w:rsidRPr="00000000">
          <w:rPr>
            <w:color w:val="1155cc"/>
            <w:u w:val="single"/>
            <w:rtl w:val="0"/>
          </w:rPr>
          <w:t xml:space="preserve">Active Learning — Vanderbilt University Center for Teaching</w:t>
        </w:r>
      </w:hyperlink>
      <w:r w:rsidDel="00000000" w:rsidR="00000000" w:rsidRPr="00000000">
        <w:rPr>
          <w:rtl w:val="0"/>
        </w:rPr>
      </w:r>
    </w:p>
    <w:p w:rsidR="00000000" w:rsidDel="00000000" w:rsidP="00000000" w:rsidRDefault="00000000" w:rsidRPr="00000000" w14:paraId="000000F2">
      <w:pPr>
        <w:numPr>
          <w:ilvl w:val="0"/>
          <w:numId w:val="23"/>
        </w:numPr>
        <w:ind w:left="720" w:hanging="360"/>
        <w:rPr>
          <w:u w:val="none"/>
        </w:rPr>
      </w:pPr>
      <w:hyperlink r:id="rId40">
        <w:r w:rsidDel="00000000" w:rsidR="00000000" w:rsidRPr="00000000">
          <w:rPr>
            <w:color w:val="1155cc"/>
            <w:u w:val="single"/>
            <w:rtl w:val="0"/>
          </w:rPr>
          <w:t xml:space="preserve">Course Design Questions — University of Waterloo</w:t>
        </w:r>
      </w:hyperlink>
      <w:r w:rsidDel="00000000" w:rsidR="00000000" w:rsidRPr="00000000">
        <w:rPr>
          <w:rtl w:val="0"/>
        </w:rPr>
      </w:r>
    </w:p>
    <w:p w:rsidR="00000000" w:rsidDel="00000000" w:rsidP="00000000" w:rsidRDefault="00000000" w:rsidRPr="00000000" w14:paraId="000000F3">
      <w:pPr>
        <w:numPr>
          <w:ilvl w:val="0"/>
          <w:numId w:val="23"/>
        </w:numPr>
        <w:ind w:left="720" w:hanging="360"/>
        <w:rPr>
          <w:u w:val="none"/>
        </w:rPr>
      </w:pPr>
      <w:hyperlink r:id="rId41">
        <w:r w:rsidDel="00000000" w:rsidR="00000000" w:rsidRPr="00000000">
          <w:rPr>
            <w:color w:val="1155cc"/>
            <w:u w:val="single"/>
            <w:rtl w:val="0"/>
          </w:rPr>
          <w:t xml:space="preserve">Writing Learning Objectives — Washington University in St. Louis</w:t>
        </w:r>
      </w:hyperlink>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1"/>
        <w:rPr/>
      </w:pPr>
      <w:bookmarkStart w:colFirst="0" w:colLast="0" w:name="_o7r2z4ifgjzd" w:id="21"/>
      <w:bookmarkEnd w:id="21"/>
      <w:r w:rsidDel="00000000" w:rsidR="00000000" w:rsidRPr="00000000">
        <w:rPr>
          <w:b w:val="1"/>
          <w:bCs w:val="1"/>
          <w:rtl w:val="0"/>
        </w:rPr>
        <w:t xml:space="preserve">Activity 4. Content Creation</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Content Creation converts the approved course plan into learner-facing and facilitator-facing materials. The Course Creator leads this activity by preparing the introduction, module plans, training slides, workbook, exercises, and supporting learning assets. AI accelerates drafting, structuring, slide preparation, and exercise generation, while the Course Creator, Course Planner, and SME ensure accuracy, clarity, instructional quality, and alignment with learner outcomes.</w:t>
      </w:r>
    </w:p>
    <w:p w:rsidR="00000000" w:rsidDel="00000000" w:rsidP="00000000" w:rsidRDefault="00000000" w:rsidRPr="00000000" w14:paraId="000000F7">
      <w:pPr>
        <w:pStyle w:val="Heading2"/>
        <w:rPr/>
      </w:pPr>
      <w:bookmarkStart w:colFirst="0" w:colLast="0" w:name="_tmevqyx03rg" w:id="22"/>
      <w:bookmarkEnd w:id="22"/>
      <w:r w:rsidDel="00000000" w:rsidR="00000000" w:rsidRPr="00000000">
        <w:rPr>
          <w:b w:val="1"/>
          <w:bCs w:val="1"/>
          <w:rtl w:val="0"/>
        </w:rPr>
        <w:t xml:space="preserve">Write the Introduction Plan</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Begin by planning how the course will open. The Course Creator reviews the Course Brief, Course Outline, Student Personas, Before-After Transition, Signature Solution, and Experience Model to define the first learner experience. The introduction should explain why the course matters, who it is for, what transformation it supports, what learners will do, and how the course will be delivered.</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This task is needed because the introduction sets learner expectations and creates motivation. A strong introduction helps learners understand the relevance of the course, trust the structure, and see the value of participating fully. AI can help draft opening messages, learner promises, agenda options, course positioning, and transition statements. The Course Creator should refine the draft so it matches the course tone, audience, delivery format, and EIC quality standards.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0FC">
      <w:pPr>
        <w:ind w:left="0" w:firstLine="0"/>
        <w:rPr/>
      </w:pPr>
      <w:r w:rsidDel="00000000" w:rsidR="00000000" w:rsidRPr="00000000">
        <w:rPr>
          <w:b w:val="1"/>
          <w:bCs w:val="1"/>
          <w:rtl w:val="0"/>
        </w:rPr>
        <w:t xml:space="preserve">Inputs:</w:t>
      </w:r>
      <w:r w:rsidDel="00000000" w:rsidR="00000000" w:rsidRPr="00000000">
        <w:rPr>
          <w:rtl w:val="0"/>
        </w:rPr>
        <w:t xml:space="preserve"> Course Brief, Course Outline, Student Personas, Before-After Transition, Signature Solution, Experience Model</w:t>
      </w:r>
    </w:p>
    <w:p w:rsidR="00000000" w:rsidDel="00000000" w:rsidP="00000000" w:rsidRDefault="00000000" w:rsidRPr="00000000" w14:paraId="000000FD">
      <w:pPr>
        <w:ind w:left="0" w:firstLine="0"/>
        <w:rPr/>
      </w:pPr>
      <w:r w:rsidDel="00000000" w:rsidR="00000000" w:rsidRPr="00000000">
        <w:rPr>
          <w:b w:val="1"/>
          <w:bCs w:val="1"/>
          <w:rtl w:val="0"/>
        </w:rPr>
        <w:t xml:space="preserve">Output:</w:t>
      </w:r>
      <w:r w:rsidDel="00000000" w:rsidR="00000000" w:rsidRPr="00000000">
        <w:rPr>
          <w:rtl w:val="0"/>
        </w:rPr>
        <w:t xml:space="preserve"> Introduction Plan</w:t>
      </w:r>
    </w:p>
    <w:p w:rsidR="00000000" w:rsidDel="00000000" w:rsidP="00000000" w:rsidRDefault="00000000" w:rsidRPr="00000000" w14:paraId="000000FE">
      <w:pPr>
        <w:ind w:left="0" w:firstLine="0"/>
        <w:rPr/>
      </w:pPr>
      <w:r w:rsidDel="00000000" w:rsidR="00000000" w:rsidRPr="00000000">
        <w:rPr>
          <w:b w:val="1"/>
          <w:bCs w:val="1"/>
          <w:rtl w:val="0"/>
        </w:rPr>
        <w:t xml:space="preserve">Role:</w:t>
      </w:r>
      <w:r w:rsidDel="00000000" w:rsidR="00000000" w:rsidRPr="00000000">
        <w:rPr>
          <w:rtl w:val="0"/>
        </w:rPr>
        <w:t xml:space="preserve"> Course Creator</w:t>
      </w:r>
    </w:p>
    <w:p w:rsidR="00000000" w:rsidDel="00000000" w:rsidP="00000000" w:rsidRDefault="00000000" w:rsidRPr="00000000" w14:paraId="000000FF">
      <w:pPr>
        <w:ind w:left="0" w:firstLine="0"/>
        <w:rPr/>
      </w:pPr>
      <w:r w:rsidDel="00000000" w:rsidR="00000000" w:rsidRPr="00000000">
        <w:rPr>
          <w:b w:val="1"/>
          <w:bCs w:val="1"/>
          <w:rtl w:val="0"/>
        </w:rPr>
        <w:t xml:space="preserve">SOPs:</w:t>
      </w:r>
      <w:r w:rsidDel="00000000" w:rsidR="00000000" w:rsidRPr="00000000">
        <w:rPr>
          <w:rtl w:val="0"/>
        </w:rPr>
        <w:t xml:space="preserve"> Topics Research SOP, Signature Solution SOP, AI Platform Usage Guidelines</w:t>
      </w:r>
    </w:p>
    <w:p w:rsidR="00000000" w:rsidDel="00000000" w:rsidP="00000000" w:rsidRDefault="00000000" w:rsidRPr="00000000" w14:paraId="00000100">
      <w:pPr>
        <w:ind w:left="0" w:firstLine="0"/>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101">
      <w:pPr>
        <w:numPr>
          <w:ilvl w:val="0"/>
          <w:numId w:val="15"/>
        </w:numPr>
        <w:ind w:left="720" w:hanging="360"/>
        <w:rPr>
          <w:u w:val="none"/>
        </w:rPr>
      </w:pPr>
      <w:hyperlink r:id="rId42">
        <w:r w:rsidDel="00000000" w:rsidR="00000000" w:rsidRPr="00000000">
          <w:rPr>
            <w:color w:val="1155cc"/>
            <w:u w:val="single"/>
            <w:rtl w:val="0"/>
          </w:rPr>
          <w:t xml:space="preserve">Design Your Course — Carnegie Mellon University</w:t>
        </w:r>
      </w:hyperlink>
      <w:r w:rsidDel="00000000" w:rsidR="00000000" w:rsidRPr="00000000">
        <w:rPr>
          <w:rtl w:val="0"/>
        </w:rPr>
      </w:r>
    </w:p>
    <w:p w:rsidR="00000000" w:rsidDel="00000000" w:rsidP="00000000" w:rsidRDefault="00000000" w:rsidRPr="00000000" w14:paraId="00000102">
      <w:pPr>
        <w:numPr>
          <w:ilvl w:val="0"/>
          <w:numId w:val="15"/>
        </w:numPr>
        <w:ind w:left="720" w:hanging="360"/>
        <w:rPr>
          <w:u w:val="none"/>
        </w:rPr>
      </w:pPr>
      <w:hyperlink r:id="rId43">
        <w:r w:rsidDel="00000000" w:rsidR="00000000" w:rsidRPr="00000000">
          <w:rPr>
            <w:color w:val="1155cc"/>
            <w:u w:val="single"/>
            <w:rtl w:val="0"/>
          </w:rPr>
          <w:t xml:space="preserve">Course Design Questions — University of Waterloo</w:t>
        </w:r>
      </w:hyperlink>
      <w:r w:rsidDel="00000000" w:rsidR="00000000" w:rsidRPr="00000000">
        <w:rPr>
          <w:rtl w:val="0"/>
        </w:rPr>
      </w:r>
    </w:p>
    <w:p w:rsidR="00000000" w:rsidDel="00000000" w:rsidP="00000000" w:rsidRDefault="00000000" w:rsidRPr="00000000" w14:paraId="00000103">
      <w:pPr>
        <w:numPr>
          <w:ilvl w:val="0"/>
          <w:numId w:val="15"/>
        </w:numPr>
        <w:ind w:left="720" w:hanging="360"/>
        <w:rPr>
          <w:u w:val="none"/>
        </w:rPr>
      </w:pPr>
      <w:hyperlink r:id="rId44">
        <w:r w:rsidDel="00000000" w:rsidR="00000000" w:rsidRPr="00000000">
          <w:rPr>
            <w:color w:val="1155cc"/>
            <w:u w:val="single"/>
            <w:rtl w:val="0"/>
          </w:rPr>
          <w:t xml:space="preserve">Writing Learning Objectives — Washington University in St. Louis</w:t>
        </w:r>
      </w:hyperlink>
      <w:r w:rsidDel="00000000" w:rsidR="00000000" w:rsidRPr="00000000">
        <w:rPr>
          <w:rtl w:val="0"/>
        </w:rPr>
      </w:r>
    </w:p>
    <w:p w:rsidR="00000000" w:rsidDel="00000000" w:rsidP="00000000" w:rsidRDefault="00000000" w:rsidRPr="00000000" w14:paraId="00000104">
      <w:pPr>
        <w:pStyle w:val="Heading2"/>
        <w:rPr/>
      </w:pPr>
      <w:bookmarkStart w:colFirst="0" w:colLast="0" w:name="_oh4s6djurwjh" w:id="23"/>
      <w:bookmarkEnd w:id="23"/>
      <w:r w:rsidDel="00000000" w:rsidR="00000000" w:rsidRPr="00000000">
        <w:rPr>
          <w:b w:val="1"/>
          <w:bCs w:val="1"/>
          <w:rtl w:val="0"/>
        </w:rPr>
        <w:t xml:space="preserve">Prepare Introduction Slides</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Create the visual slide deck that supports the course opening. The Course Creator turns the Introduction Plan into concise, well-structured slides that introduce the topic, learner problem, course promise, learning outcomes, agenda, signature solution, participation expectations, and next steps. Slides should support the facilitator or recording script rather than duplicate all spoken content.</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This task is needed because introduction slides create the first impression of the course and help learners orient themselves quickly. They should make the course feel structured, relevant, and credible. AI can help convert the plan into a slide outline, suggest slide titles, simplify text, and create speaker notes. The Course Creator should check visual quality, brand alignment, accessibility, readability, and consistency with the final course message.</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09">
      <w:pPr>
        <w:ind w:left="0" w:firstLine="0"/>
        <w:rPr/>
      </w:pPr>
      <w:r w:rsidDel="00000000" w:rsidR="00000000" w:rsidRPr="00000000">
        <w:rPr>
          <w:b w:val="1"/>
          <w:bCs w:val="1"/>
          <w:rtl w:val="0"/>
        </w:rPr>
        <w:t xml:space="preserve">Inputs:</w:t>
      </w:r>
      <w:r w:rsidDel="00000000" w:rsidR="00000000" w:rsidRPr="00000000">
        <w:rPr>
          <w:rtl w:val="0"/>
        </w:rPr>
        <w:t xml:space="preserve"> Introduction Plan, Course Brief, Course Outline, Signature Solution, Brand Guidelines</w:t>
      </w:r>
    </w:p>
    <w:p w:rsidR="00000000" w:rsidDel="00000000" w:rsidP="00000000" w:rsidRDefault="00000000" w:rsidRPr="00000000" w14:paraId="0000010A">
      <w:pPr>
        <w:ind w:left="0" w:firstLine="0"/>
        <w:rPr/>
      </w:pPr>
      <w:r w:rsidDel="00000000" w:rsidR="00000000" w:rsidRPr="00000000">
        <w:rPr>
          <w:b w:val="1"/>
          <w:bCs w:val="1"/>
          <w:rtl w:val="0"/>
        </w:rPr>
        <w:t xml:space="preserve">Output:</w:t>
      </w:r>
      <w:r w:rsidDel="00000000" w:rsidR="00000000" w:rsidRPr="00000000">
        <w:rPr>
          <w:rtl w:val="0"/>
        </w:rPr>
        <w:t xml:space="preserve"> Introduction Slides</w:t>
      </w:r>
    </w:p>
    <w:p w:rsidR="00000000" w:rsidDel="00000000" w:rsidP="00000000" w:rsidRDefault="00000000" w:rsidRPr="00000000" w14:paraId="0000010B">
      <w:pPr>
        <w:ind w:left="0" w:firstLine="0"/>
        <w:rPr/>
      </w:pPr>
      <w:r w:rsidDel="00000000" w:rsidR="00000000" w:rsidRPr="00000000">
        <w:rPr>
          <w:b w:val="1"/>
          <w:bCs w:val="1"/>
          <w:rtl w:val="0"/>
        </w:rPr>
        <w:t xml:space="preserve">Role:</w:t>
      </w:r>
      <w:r w:rsidDel="00000000" w:rsidR="00000000" w:rsidRPr="00000000">
        <w:rPr>
          <w:rtl w:val="0"/>
        </w:rPr>
        <w:t xml:space="preserve"> Course Creator</w:t>
      </w:r>
    </w:p>
    <w:p w:rsidR="00000000" w:rsidDel="00000000" w:rsidP="00000000" w:rsidRDefault="00000000" w:rsidRPr="00000000" w14:paraId="0000010C">
      <w:pPr>
        <w:ind w:left="0" w:firstLine="0"/>
        <w:rPr/>
      </w:pPr>
      <w:r w:rsidDel="00000000" w:rsidR="00000000" w:rsidRPr="00000000">
        <w:rPr>
          <w:b w:val="1"/>
          <w:bCs w:val="1"/>
          <w:rtl w:val="0"/>
        </w:rPr>
        <w:t xml:space="preserve">SOPs:</w:t>
      </w:r>
      <w:r w:rsidDel="00000000" w:rsidR="00000000" w:rsidRPr="00000000">
        <w:rPr>
          <w:rtl w:val="0"/>
        </w:rPr>
        <w:t xml:space="preserve"> Introduction Slides SOP, AI Platform Usage Guidelines</w:t>
      </w:r>
    </w:p>
    <w:p w:rsidR="00000000" w:rsidDel="00000000" w:rsidP="00000000" w:rsidRDefault="00000000" w:rsidRPr="00000000" w14:paraId="0000010D">
      <w:pPr>
        <w:ind w:left="0" w:firstLine="0"/>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10E">
      <w:pPr>
        <w:numPr>
          <w:ilvl w:val="0"/>
          <w:numId w:val="27"/>
        </w:numPr>
        <w:ind w:left="720" w:hanging="360"/>
        <w:rPr>
          <w:u w:val="none"/>
        </w:rPr>
      </w:pPr>
      <w:hyperlink r:id="rId45">
        <w:r w:rsidDel="00000000" w:rsidR="00000000" w:rsidRPr="00000000">
          <w:rPr>
            <w:color w:val="1155cc"/>
            <w:u w:val="single"/>
            <w:rtl w:val="0"/>
          </w:rPr>
          <w:t xml:space="preserve">Make PowerPoint Presentations Accessible — Microsoft Support</w:t>
        </w:r>
      </w:hyperlink>
      <w:r w:rsidDel="00000000" w:rsidR="00000000" w:rsidRPr="00000000">
        <w:rPr>
          <w:rtl w:val="0"/>
        </w:rPr>
      </w:r>
    </w:p>
    <w:p w:rsidR="00000000" w:rsidDel="00000000" w:rsidP="00000000" w:rsidRDefault="00000000" w:rsidRPr="00000000" w14:paraId="0000010F">
      <w:pPr>
        <w:numPr>
          <w:ilvl w:val="0"/>
          <w:numId w:val="27"/>
        </w:numPr>
        <w:ind w:left="720" w:hanging="360"/>
        <w:rPr>
          <w:u w:val="none"/>
        </w:rPr>
      </w:pPr>
      <w:hyperlink r:id="rId46">
        <w:r w:rsidDel="00000000" w:rsidR="00000000" w:rsidRPr="00000000">
          <w:rPr>
            <w:color w:val="1155cc"/>
            <w:u w:val="single"/>
            <w:rtl w:val="0"/>
          </w:rPr>
          <w:t xml:space="preserve">Presentation Design Basics — Duarte</w:t>
        </w:r>
      </w:hyperlink>
      <w:r w:rsidDel="00000000" w:rsidR="00000000" w:rsidRPr="00000000">
        <w:rPr>
          <w:rtl w:val="0"/>
        </w:rPr>
      </w:r>
    </w:p>
    <w:p w:rsidR="00000000" w:rsidDel="00000000" w:rsidP="00000000" w:rsidRDefault="00000000" w:rsidRPr="00000000" w14:paraId="00000110">
      <w:pPr>
        <w:numPr>
          <w:ilvl w:val="0"/>
          <w:numId w:val="27"/>
        </w:numPr>
        <w:ind w:left="720" w:hanging="360"/>
        <w:rPr>
          <w:u w:val="none"/>
        </w:rPr>
      </w:pPr>
      <w:hyperlink r:id="rId47">
        <w:r w:rsidDel="00000000" w:rsidR="00000000" w:rsidRPr="00000000">
          <w:rPr>
            <w:color w:val="1155cc"/>
            <w:u w:val="single"/>
            <w:rtl w:val="0"/>
          </w:rPr>
          <w:t xml:space="preserve">Design Your Course — Carnegie Mellon University</w:t>
        </w:r>
      </w:hyperlink>
      <w:r w:rsidDel="00000000" w:rsidR="00000000" w:rsidRPr="00000000">
        <w:rPr>
          <w:rtl w:val="0"/>
        </w:rPr>
      </w:r>
    </w:p>
    <w:p w:rsidR="00000000" w:rsidDel="00000000" w:rsidP="00000000" w:rsidRDefault="00000000" w:rsidRPr="00000000" w14:paraId="00000111">
      <w:pPr>
        <w:pStyle w:val="Heading2"/>
        <w:rPr/>
      </w:pPr>
      <w:bookmarkStart w:colFirst="0" w:colLast="0" w:name="_rr7jslac37u7" w:id="24"/>
      <w:bookmarkEnd w:id="24"/>
      <w:r w:rsidDel="00000000" w:rsidR="00000000" w:rsidRPr="00000000">
        <w:rPr>
          <w:b w:val="1"/>
          <w:bCs w:val="1"/>
          <w:rtl w:val="0"/>
        </w:rPr>
        <w:t xml:space="preserve">Write Module Plan</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Prepare a detailed plan for each course module. The Course Creator reviews the Course Outline and defines each module’s purpose, learning objectives, lesson sequence, teaching points, examples, demonstrations, exercises, discussion prompts, knowledge checks, and expected learner outputs. Each module plan should show how the content contributes to the before-after transition and supports the signature solution.</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This task is needed because module plans bridge the gap between a high-level outline and actual instructional content. They prevent the course from becoming a loose collection of slides and ensure every lesson has a clear purpose. AI can help expand module outlines, draft lesson flows, identify missing explanations, suggest examples, and align activities to objectives. The Course Creator should validate all content with the SME and revise anything that is inaccurate, unclear, or too advanced for the target learner.</w:t>
      </w:r>
    </w:p>
    <w:p w:rsidR="00000000" w:rsidDel="00000000" w:rsidP="00000000" w:rsidRDefault="00000000" w:rsidRPr="00000000" w14:paraId="00000115">
      <w:pPr>
        <w:ind w:left="0" w:firstLine="0"/>
        <w:rPr/>
      </w:pPr>
      <w:r w:rsidDel="00000000" w:rsidR="00000000" w:rsidRPr="00000000">
        <w:rPr>
          <w:rtl w:val="0"/>
        </w:rPr>
      </w:r>
    </w:p>
    <w:p w:rsidR="00000000" w:rsidDel="00000000" w:rsidP="00000000" w:rsidRDefault="00000000" w:rsidRPr="00000000" w14:paraId="00000116">
      <w:pPr>
        <w:ind w:left="0" w:firstLine="0"/>
        <w:rPr/>
      </w:pPr>
      <w:r w:rsidDel="00000000" w:rsidR="00000000" w:rsidRPr="00000000">
        <w:rPr>
          <w:b w:val="1"/>
          <w:bCs w:val="1"/>
          <w:rtl w:val="0"/>
        </w:rPr>
        <w:t xml:space="preserve">Inputs:</w:t>
      </w:r>
      <w:r w:rsidDel="00000000" w:rsidR="00000000" w:rsidRPr="00000000">
        <w:rPr>
          <w:rtl w:val="0"/>
        </w:rPr>
        <w:t xml:space="preserve"> Course Outline, Signature Solution, Experience Model, Student Personas, Before-After Transition, subject matter expertise</w:t>
      </w:r>
    </w:p>
    <w:p w:rsidR="00000000" w:rsidDel="00000000" w:rsidP="00000000" w:rsidRDefault="00000000" w:rsidRPr="00000000" w14:paraId="00000117">
      <w:pPr>
        <w:ind w:left="0" w:firstLine="0"/>
        <w:rPr/>
      </w:pPr>
      <w:r w:rsidDel="00000000" w:rsidR="00000000" w:rsidRPr="00000000">
        <w:rPr>
          <w:b w:val="1"/>
          <w:bCs w:val="1"/>
          <w:rtl w:val="0"/>
        </w:rPr>
        <w:t xml:space="preserve">Output:</w:t>
      </w:r>
      <w:r w:rsidDel="00000000" w:rsidR="00000000" w:rsidRPr="00000000">
        <w:rPr>
          <w:rtl w:val="0"/>
        </w:rPr>
        <w:t xml:space="preserve"> Module Plan</w:t>
      </w:r>
    </w:p>
    <w:p w:rsidR="00000000" w:rsidDel="00000000" w:rsidP="00000000" w:rsidRDefault="00000000" w:rsidRPr="00000000" w14:paraId="00000118">
      <w:pPr>
        <w:ind w:left="0" w:firstLine="0"/>
        <w:rPr/>
      </w:pPr>
      <w:r w:rsidDel="00000000" w:rsidR="00000000" w:rsidRPr="00000000">
        <w:rPr>
          <w:b w:val="1"/>
          <w:bCs w:val="1"/>
          <w:rtl w:val="0"/>
        </w:rPr>
        <w:t xml:space="preserve">Role:</w:t>
      </w:r>
      <w:r w:rsidDel="00000000" w:rsidR="00000000" w:rsidRPr="00000000">
        <w:rPr>
          <w:rtl w:val="0"/>
        </w:rPr>
        <w:t xml:space="preserve"> Course Creator</w:t>
      </w:r>
    </w:p>
    <w:p w:rsidR="00000000" w:rsidDel="00000000" w:rsidP="00000000" w:rsidRDefault="00000000" w:rsidRPr="00000000" w14:paraId="00000119">
      <w:pPr>
        <w:ind w:left="0" w:firstLine="0"/>
        <w:rPr/>
      </w:pPr>
      <w:r w:rsidDel="00000000" w:rsidR="00000000" w:rsidRPr="00000000">
        <w:rPr>
          <w:b w:val="1"/>
          <w:bCs w:val="1"/>
          <w:rtl w:val="0"/>
        </w:rPr>
        <w:t xml:space="preserve">SOPs:</w:t>
      </w:r>
      <w:r w:rsidDel="00000000" w:rsidR="00000000" w:rsidRPr="00000000">
        <w:rPr>
          <w:rtl w:val="0"/>
        </w:rPr>
        <w:t xml:space="preserve"> Training Slides SOP, Signature Solution SOP, AI Platform Usage Guidelines</w:t>
      </w:r>
    </w:p>
    <w:p w:rsidR="00000000" w:rsidDel="00000000" w:rsidP="00000000" w:rsidRDefault="00000000" w:rsidRPr="00000000" w14:paraId="0000011A">
      <w:pPr>
        <w:ind w:left="0" w:firstLine="0"/>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11B">
      <w:pPr>
        <w:numPr>
          <w:ilvl w:val="0"/>
          <w:numId w:val="25"/>
        </w:numPr>
        <w:ind w:left="720" w:hanging="360"/>
        <w:rPr>
          <w:u w:val="none"/>
        </w:rPr>
      </w:pPr>
      <w:hyperlink r:id="rId48">
        <w:r w:rsidDel="00000000" w:rsidR="00000000" w:rsidRPr="00000000">
          <w:rPr>
            <w:color w:val="1155cc"/>
            <w:u w:val="single"/>
            <w:rtl w:val="0"/>
          </w:rPr>
          <w:t xml:space="preserve">Design Your Course — Carnegie Mellon University</w:t>
        </w:r>
      </w:hyperlink>
      <w:r w:rsidDel="00000000" w:rsidR="00000000" w:rsidRPr="00000000">
        <w:rPr>
          <w:rtl w:val="0"/>
        </w:rPr>
      </w:r>
    </w:p>
    <w:p w:rsidR="00000000" w:rsidDel="00000000" w:rsidP="00000000" w:rsidRDefault="00000000" w:rsidRPr="00000000" w14:paraId="0000011C">
      <w:pPr>
        <w:numPr>
          <w:ilvl w:val="0"/>
          <w:numId w:val="25"/>
        </w:numPr>
        <w:ind w:left="720" w:hanging="360"/>
        <w:rPr>
          <w:u w:val="none"/>
        </w:rPr>
      </w:pPr>
      <w:hyperlink r:id="rId49">
        <w:r w:rsidDel="00000000" w:rsidR="00000000" w:rsidRPr="00000000">
          <w:rPr>
            <w:color w:val="1155cc"/>
            <w:u w:val="single"/>
            <w:rtl w:val="0"/>
          </w:rPr>
          <w:t xml:space="preserve">Course Design Questions — University of Waterloo</w:t>
        </w:r>
      </w:hyperlink>
      <w:r w:rsidDel="00000000" w:rsidR="00000000" w:rsidRPr="00000000">
        <w:rPr>
          <w:rtl w:val="0"/>
        </w:rPr>
      </w:r>
    </w:p>
    <w:p w:rsidR="00000000" w:rsidDel="00000000" w:rsidP="00000000" w:rsidRDefault="00000000" w:rsidRPr="00000000" w14:paraId="0000011D">
      <w:pPr>
        <w:numPr>
          <w:ilvl w:val="0"/>
          <w:numId w:val="25"/>
        </w:numPr>
        <w:ind w:left="720" w:hanging="360"/>
        <w:rPr>
          <w:u w:val="none"/>
        </w:rPr>
      </w:pPr>
      <w:hyperlink r:id="rId50">
        <w:r w:rsidDel="00000000" w:rsidR="00000000" w:rsidRPr="00000000">
          <w:rPr>
            <w:color w:val="1155cc"/>
            <w:u w:val="single"/>
            <w:rtl w:val="0"/>
          </w:rPr>
          <w:t xml:space="preserve">Writing Learning Objectives — Washington University in St. Louis</w:t>
        </w:r>
      </w:hyperlink>
      <w:r w:rsidDel="00000000" w:rsidR="00000000" w:rsidRPr="00000000">
        <w:rPr>
          <w:rtl w:val="0"/>
        </w:rPr>
      </w:r>
    </w:p>
    <w:p w:rsidR="00000000" w:rsidDel="00000000" w:rsidP="00000000" w:rsidRDefault="00000000" w:rsidRPr="00000000" w14:paraId="0000011E">
      <w:pPr>
        <w:numPr>
          <w:ilvl w:val="0"/>
          <w:numId w:val="25"/>
        </w:numPr>
        <w:ind w:left="720" w:hanging="360"/>
        <w:rPr>
          <w:u w:val="none"/>
        </w:rPr>
      </w:pPr>
      <w:hyperlink r:id="rId51">
        <w:r w:rsidDel="00000000" w:rsidR="00000000" w:rsidRPr="00000000">
          <w:rPr>
            <w:color w:val="1155cc"/>
            <w:u w:val="single"/>
            <w:rtl w:val="0"/>
          </w:rPr>
          <w:t xml:space="preserve">Backward Course Design — Vanderbilt University Center for Teaching</w:t>
        </w:r>
      </w:hyperlink>
      <w:r w:rsidDel="00000000" w:rsidR="00000000" w:rsidRPr="00000000">
        <w:rPr>
          <w:rtl w:val="0"/>
        </w:rPr>
      </w:r>
    </w:p>
    <w:p w:rsidR="00000000" w:rsidDel="00000000" w:rsidP="00000000" w:rsidRDefault="00000000" w:rsidRPr="00000000" w14:paraId="0000011F">
      <w:pPr>
        <w:pStyle w:val="Heading2"/>
        <w:rPr/>
      </w:pPr>
      <w:bookmarkStart w:colFirst="0" w:colLast="0" w:name="_bu3wwjp5hclw" w:id="25"/>
      <w:bookmarkEnd w:id="25"/>
      <w:r w:rsidDel="00000000" w:rsidR="00000000" w:rsidRPr="00000000">
        <w:rPr>
          <w:b w:val="1"/>
          <w:bCs w:val="1"/>
          <w:rtl w:val="0"/>
        </w:rPr>
        <w:t xml:space="preserve">Prepare Training Slides</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Develop the main instructional slide decks for the course modules. The Course Creator uses the Module Plan to create slides that explain concepts, show frameworks, provide examples, guide exercises, and support learner understanding. Slides should be organized by module and lesson, use consistent formatting, and include speaker notes or facilitation notes when needed.</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This task is needed because training slides are often the primary teaching asset for instructor-led delivery, recorded lessons, and learner review. They help make expert knowledge visible, sequenced, and easier to follow. AI can help draft slide titles, convert lesson plans into slide sequences, create examples, simplify dense explanations, and suggest visual structures. The Course Creator should review every slide for instructional flow, factual accuracy, visual clarity, accessibility, and alignment with brand standards.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24">
      <w:pPr>
        <w:ind w:left="0" w:firstLine="0"/>
        <w:rPr/>
      </w:pPr>
      <w:r w:rsidDel="00000000" w:rsidR="00000000" w:rsidRPr="00000000">
        <w:rPr>
          <w:b w:val="1"/>
          <w:bCs w:val="1"/>
          <w:rtl w:val="0"/>
        </w:rPr>
        <w:t xml:space="preserve">Inputs:</w:t>
      </w:r>
      <w:r w:rsidDel="00000000" w:rsidR="00000000" w:rsidRPr="00000000">
        <w:rPr>
          <w:rtl w:val="0"/>
        </w:rPr>
        <w:t xml:space="preserve"> Module Plan, Course Outline, Signature Solution, Experience Model, Brand Guidelines, subject matter expertise</w:t>
      </w:r>
    </w:p>
    <w:p w:rsidR="00000000" w:rsidDel="00000000" w:rsidP="00000000" w:rsidRDefault="00000000" w:rsidRPr="00000000" w14:paraId="00000125">
      <w:pPr>
        <w:ind w:left="0" w:firstLine="0"/>
        <w:rPr/>
      </w:pPr>
      <w:r w:rsidDel="00000000" w:rsidR="00000000" w:rsidRPr="00000000">
        <w:rPr>
          <w:b w:val="1"/>
          <w:bCs w:val="1"/>
          <w:rtl w:val="0"/>
        </w:rPr>
        <w:t xml:space="preserve">Output:</w:t>
      </w:r>
      <w:r w:rsidDel="00000000" w:rsidR="00000000" w:rsidRPr="00000000">
        <w:rPr>
          <w:rtl w:val="0"/>
        </w:rPr>
        <w:t xml:space="preserve"> Training Slides</w:t>
      </w:r>
    </w:p>
    <w:p w:rsidR="00000000" w:rsidDel="00000000" w:rsidP="00000000" w:rsidRDefault="00000000" w:rsidRPr="00000000" w14:paraId="00000126">
      <w:pPr>
        <w:ind w:left="0" w:firstLine="0"/>
        <w:rPr/>
      </w:pPr>
      <w:r w:rsidDel="00000000" w:rsidR="00000000" w:rsidRPr="00000000">
        <w:rPr>
          <w:b w:val="1"/>
          <w:bCs w:val="1"/>
          <w:rtl w:val="0"/>
        </w:rPr>
        <w:t xml:space="preserve">Role:</w:t>
      </w:r>
      <w:r w:rsidDel="00000000" w:rsidR="00000000" w:rsidRPr="00000000">
        <w:rPr>
          <w:rtl w:val="0"/>
        </w:rPr>
        <w:t xml:space="preserve"> Course Creator</w:t>
      </w:r>
    </w:p>
    <w:p w:rsidR="00000000" w:rsidDel="00000000" w:rsidP="00000000" w:rsidRDefault="00000000" w:rsidRPr="00000000" w14:paraId="00000127">
      <w:pPr>
        <w:ind w:left="0" w:firstLine="0"/>
        <w:rPr/>
      </w:pPr>
      <w:r w:rsidDel="00000000" w:rsidR="00000000" w:rsidRPr="00000000">
        <w:rPr>
          <w:b w:val="1"/>
          <w:bCs w:val="1"/>
          <w:rtl w:val="0"/>
        </w:rPr>
        <w:t xml:space="preserve">SOPs:</w:t>
      </w:r>
      <w:r w:rsidDel="00000000" w:rsidR="00000000" w:rsidRPr="00000000">
        <w:rPr>
          <w:rtl w:val="0"/>
        </w:rPr>
        <w:t xml:space="preserve"> Training Slides SOP, Introduction Slides SOP, AI Platform Usage Guidelines</w:t>
      </w:r>
    </w:p>
    <w:p w:rsidR="00000000" w:rsidDel="00000000" w:rsidP="00000000" w:rsidRDefault="00000000" w:rsidRPr="00000000" w14:paraId="00000128">
      <w:pPr>
        <w:ind w:left="0" w:firstLine="0"/>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129">
      <w:pPr>
        <w:numPr>
          <w:ilvl w:val="0"/>
          <w:numId w:val="7"/>
        </w:numPr>
        <w:ind w:left="720" w:hanging="360"/>
        <w:rPr>
          <w:u w:val="none"/>
        </w:rPr>
      </w:pPr>
      <w:hyperlink r:id="rId52">
        <w:r w:rsidDel="00000000" w:rsidR="00000000" w:rsidRPr="00000000">
          <w:rPr>
            <w:color w:val="1155cc"/>
            <w:u w:val="single"/>
            <w:rtl w:val="0"/>
          </w:rPr>
          <w:t xml:space="preserve">Make PowerPoint Presentations Accessible — Microsoft Support</w:t>
        </w:r>
      </w:hyperlink>
      <w:r w:rsidDel="00000000" w:rsidR="00000000" w:rsidRPr="00000000">
        <w:rPr>
          <w:rtl w:val="0"/>
        </w:rPr>
      </w:r>
    </w:p>
    <w:p w:rsidR="00000000" w:rsidDel="00000000" w:rsidP="00000000" w:rsidRDefault="00000000" w:rsidRPr="00000000" w14:paraId="0000012A">
      <w:pPr>
        <w:numPr>
          <w:ilvl w:val="0"/>
          <w:numId w:val="7"/>
        </w:numPr>
        <w:ind w:left="720" w:hanging="360"/>
        <w:rPr>
          <w:u w:val="none"/>
        </w:rPr>
      </w:pPr>
      <w:hyperlink r:id="rId53">
        <w:r w:rsidDel="00000000" w:rsidR="00000000" w:rsidRPr="00000000">
          <w:rPr>
            <w:color w:val="1155cc"/>
            <w:u w:val="single"/>
            <w:rtl w:val="0"/>
          </w:rPr>
          <w:t xml:space="preserve">Design Your Course — Carnegie Mellon University</w:t>
        </w:r>
      </w:hyperlink>
      <w:r w:rsidDel="00000000" w:rsidR="00000000" w:rsidRPr="00000000">
        <w:rPr>
          <w:rtl w:val="0"/>
        </w:rPr>
      </w:r>
    </w:p>
    <w:p w:rsidR="00000000" w:rsidDel="00000000" w:rsidP="00000000" w:rsidRDefault="00000000" w:rsidRPr="00000000" w14:paraId="0000012B">
      <w:pPr>
        <w:numPr>
          <w:ilvl w:val="0"/>
          <w:numId w:val="7"/>
        </w:numPr>
        <w:ind w:left="720" w:hanging="360"/>
        <w:rPr>
          <w:u w:val="none"/>
        </w:rPr>
      </w:pPr>
      <w:hyperlink r:id="rId54">
        <w:r w:rsidDel="00000000" w:rsidR="00000000" w:rsidRPr="00000000">
          <w:rPr>
            <w:color w:val="1155cc"/>
            <w:u w:val="single"/>
            <w:rtl w:val="0"/>
          </w:rPr>
          <w:t xml:space="preserve">Course Design Questions — University of Waterloo</w:t>
        </w:r>
      </w:hyperlink>
      <w:r w:rsidDel="00000000" w:rsidR="00000000" w:rsidRPr="00000000">
        <w:rPr>
          <w:rtl w:val="0"/>
        </w:rPr>
      </w:r>
    </w:p>
    <w:p w:rsidR="00000000" w:rsidDel="00000000" w:rsidP="00000000" w:rsidRDefault="00000000" w:rsidRPr="00000000" w14:paraId="0000012C">
      <w:pPr>
        <w:pStyle w:val="Heading2"/>
        <w:rPr/>
      </w:pPr>
      <w:bookmarkStart w:colFirst="0" w:colLast="0" w:name="_e3s5rogb17uq" w:id="26"/>
      <w:bookmarkEnd w:id="26"/>
      <w:r w:rsidDel="00000000" w:rsidR="00000000" w:rsidRPr="00000000">
        <w:rPr>
          <w:b w:val="1"/>
          <w:bCs w:val="1"/>
          <w:rtl w:val="0"/>
        </w:rPr>
        <w:t xml:space="preserve">Create Training Workbook</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Create the workbook and supporting learner materials that help students apply the course content. The Course Creator converts module plans, slides, exercises, and learner outputs into worksheets, templates, reflection prompts, practice activities, checklists, and quiz questions. The workbook should follow the course structure and give learners a practical place to capture insights, complete exercises, and use course tools after delivery.</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This task is needed because courses create stronger value when learners actively apply what they are learning. A workbook turns passive content into guided practice and creates a reusable artifact learners can return to after the course. AI can help draft exercises, worksheets, templates, reflection questions, summaries, and quiz items. The Course Creator should test whether each activity is clear, useful, appropriately scoped, and directly connected to the learning objectives.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31">
      <w:pPr>
        <w:ind w:left="0" w:firstLine="0"/>
        <w:rPr/>
      </w:pPr>
      <w:r w:rsidDel="00000000" w:rsidR="00000000" w:rsidRPr="00000000">
        <w:rPr>
          <w:b w:val="1"/>
          <w:bCs w:val="1"/>
          <w:rtl w:val="0"/>
        </w:rPr>
        <w:t xml:space="preserve">Inputs:</w:t>
      </w:r>
      <w:r w:rsidDel="00000000" w:rsidR="00000000" w:rsidRPr="00000000">
        <w:rPr>
          <w:rtl w:val="0"/>
        </w:rPr>
        <w:t xml:space="preserve"> Training Slides, Module Plan, Course Outline, Experience Model, Student Personas, Before-After Transition</w:t>
      </w:r>
    </w:p>
    <w:p w:rsidR="00000000" w:rsidDel="00000000" w:rsidP="00000000" w:rsidRDefault="00000000" w:rsidRPr="00000000" w14:paraId="00000132">
      <w:pPr>
        <w:ind w:left="0" w:firstLine="0"/>
        <w:rPr/>
      </w:pPr>
      <w:r w:rsidDel="00000000" w:rsidR="00000000" w:rsidRPr="00000000">
        <w:rPr>
          <w:b w:val="1"/>
          <w:bCs w:val="1"/>
          <w:rtl w:val="0"/>
        </w:rPr>
        <w:t xml:space="preserve">Output:</w:t>
      </w:r>
      <w:r w:rsidDel="00000000" w:rsidR="00000000" w:rsidRPr="00000000">
        <w:rPr>
          <w:rtl w:val="0"/>
        </w:rPr>
        <w:t xml:space="preserve"> Training Workbook, Training Worksheet, Training Quiz</w:t>
      </w:r>
    </w:p>
    <w:p w:rsidR="00000000" w:rsidDel="00000000" w:rsidP="00000000" w:rsidRDefault="00000000" w:rsidRPr="00000000" w14:paraId="00000133">
      <w:pPr>
        <w:ind w:left="0" w:firstLine="0"/>
        <w:rPr/>
      </w:pPr>
      <w:r w:rsidDel="00000000" w:rsidR="00000000" w:rsidRPr="00000000">
        <w:rPr>
          <w:b w:val="1"/>
          <w:bCs w:val="1"/>
          <w:rtl w:val="0"/>
        </w:rPr>
        <w:t xml:space="preserve">Role:</w:t>
      </w:r>
      <w:r w:rsidDel="00000000" w:rsidR="00000000" w:rsidRPr="00000000">
        <w:rPr>
          <w:rtl w:val="0"/>
        </w:rPr>
        <w:t xml:space="preserve"> Course Creator</w:t>
      </w:r>
    </w:p>
    <w:p w:rsidR="00000000" w:rsidDel="00000000" w:rsidP="00000000" w:rsidRDefault="00000000" w:rsidRPr="00000000" w14:paraId="00000134">
      <w:pPr>
        <w:ind w:left="0" w:firstLine="0"/>
        <w:rPr/>
      </w:pPr>
      <w:r w:rsidDel="00000000" w:rsidR="00000000" w:rsidRPr="00000000">
        <w:rPr>
          <w:b w:val="1"/>
          <w:bCs w:val="1"/>
          <w:rtl w:val="0"/>
        </w:rPr>
        <w:t xml:space="preserve">SOPs:</w:t>
      </w:r>
      <w:r w:rsidDel="00000000" w:rsidR="00000000" w:rsidRPr="00000000">
        <w:rPr>
          <w:rtl w:val="0"/>
        </w:rPr>
        <w:t xml:space="preserve"> Training Slides SOP, AI Platform Usage Guidelines</w:t>
      </w:r>
    </w:p>
    <w:p w:rsidR="00000000" w:rsidDel="00000000" w:rsidP="00000000" w:rsidRDefault="00000000" w:rsidRPr="00000000" w14:paraId="00000135">
      <w:pPr>
        <w:ind w:left="0" w:firstLine="0"/>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136">
      <w:pPr>
        <w:numPr>
          <w:ilvl w:val="0"/>
          <w:numId w:val="3"/>
        </w:numPr>
        <w:ind w:left="720" w:hanging="360"/>
        <w:rPr>
          <w:u w:val="none"/>
        </w:rPr>
      </w:pPr>
      <w:hyperlink r:id="rId55">
        <w:r w:rsidDel="00000000" w:rsidR="00000000" w:rsidRPr="00000000">
          <w:rPr>
            <w:color w:val="1155cc"/>
            <w:u w:val="single"/>
            <w:rtl w:val="0"/>
          </w:rPr>
          <w:t xml:space="preserve">Active Learning — Vanderbilt University Center for Teaching</w:t>
        </w:r>
      </w:hyperlink>
      <w:r w:rsidDel="00000000" w:rsidR="00000000" w:rsidRPr="00000000">
        <w:rPr>
          <w:rtl w:val="0"/>
        </w:rPr>
      </w:r>
    </w:p>
    <w:p w:rsidR="00000000" w:rsidDel="00000000" w:rsidP="00000000" w:rsidRDefault="00000000" w:rsidRPr="00000000" w14:paraId="00000137">
      <w:pPr>
        <w:numPr>
          <w:ilvl w:val="0"/>
          <w:numId w:val="3"/>
        </w:numPr>
        <w:ind w:left="720" w:hanging="360"/>
        <w:rPr>
          <w:u w:val="none"/>
        </w:rPr>
      </w:pPr>
      <w:hyperlink r:id="rId56">
        <w:r w:rsidDel="00000000" w:rsidR="00000000" w:rsidRPr="00000000">
          <w:rPr>
            <w:color w:val="1155cc"/>
            <w:u w:val="single"/>
            <w:rtl w:val="0"/>
          </w:rPr>
          <w:t xml:space="preserve">Design Your Course — Carnegie Mellon University</w:t>
        </w:r>
      </w:hyperlink>
      <w:r w:rsidDel="00000000" w:rsidR="00000000" w:rsidRPr="00000000">
        <w:rPr>
          <w:rtl w:val="0"/>
        </w:rPr>
      </w:r>
    </w:p>
    <w:p w:rsidR="00000000" w:rsidDel="00000000" w:rsidP="00000000" w:rsidRDefault="00000000" w:rsidRPr="00000000" w14:paraId="00000138">
      <w:pPr>
        <w:numPr>
          <w:ilvl w:val="0"/>
          <w:numId w:val="3"/>
        </w:numPr>
        <w:ind w:left="720" w:hanging="360"/>
        <w:rPr>
          <w:u w:val="none"/>
        </w:rPr>
      </w:pPr>
      <w:hyperlink r:id="rId57">
        <w:r w:rsidDel="00000000" w:rsidR="00000000" w:rsidRPr="00000000">
          <w:rPr>
            <w:color w:val="1155cc"/>
            <w:u w:val="single"/>
            <w:rtl w:val="0"/>
          </w:rPr>
          <w:t xml:space="preserve">Course Design Questions — University of Waterloo</w:t>
        </w:r>
      </w:hyperlink>
      <w:r w:rsidDel="00000000" w:rsidR="00000000" w:rsidRPr="00000000">
        <w:rPr>
          <w:rtl w:val="0"/>
        </w:rPr>
      </w:r>
    </w:p>
    <w:p w:rsidR="00000000" w:rsidDel="00000000" w:rsidP="00000000" w:rsidRDefault="00000000" w:rsidRPr="00000000" w14:paraId="00000139">
      <w:pPr>
        <w:numPr>
          <w:ilvl w:val="0"/>
          <w:numId w:val="3"/>
        </w:numPr>
        <w:ind w:left="720" w:hanging="360"/>
        <w:rPr>
          <w:u w:val="none"/>
        </w:rPr>
      </w:pPr>
      <w:hyperlink r:id="rId58">
        <w:r w:rsidDel="00000000" w:rsidR="00000000" w:rsidRPr="00000000">
          <w:rPr>
            <w:color w:val="1155cc"/>
            <w:u w:val="single"/>
            <w:rtl w:val="0"/>
          </w:rPr>
          <w:t xml:space="preserve">Writing Learning Objectives — Washington University in St. Louis</w:t>
        </w:r>
      </w:hyperlink>
      <w:r w:rsidDel="00000000" w:rsidR="00000000" w:rsidRPr="00000000">
        <w:rPr>
          <w:rtl w:val="0"/>
        </w:rPr>
      </w:r>
    </w:p>
    <w:p w:rsidR="00000000" w:rsidDel="00000000" w:rsidP="00000000" w:rsidRDefault="00000000" w:rsidRPr="00000000" w14:paraId="0000013A">
      <w:pPr>
        <w:pStyle w:val="Heading1"/>
        <w:rPr/>
      </w:pPr>
      <w:bookmarkStart w:colFirst="0" w:colLast="0" w:name="_hs72er4o2euv" w:id="27"/>
      <w:bookmarkEnd w:id="27"/>
      <w:r w:rsidDel="00000000" w:rsidR="00000000" w:rsidRPr="00000000">
        <w:rPr>
          <w:b w:val="1"/>
          <w:bCs w:val="1"/>
          <w:rtl w:val="0"/>
        </w:rPr>
        <w:t xml:space="preserve">Activity 5. Course Production</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Course Production turns prepared course materials into tested and finalized instructional assets. The Course Creator leads this activity by recording a rough draft, gathering feedback, improving the course, and producing final videos. AI supports transcript processing, feedback synthesis, issue detection, script refinement, and improvement planning, while human reviewers validate instructional quality, accuracy, learner usefulness, and delivery readiness.</w:t>
      </w:r>
    </w:p>
    <w:p w:rsidR="00000000" w:rsidDel="00000000" w:rsidP="00000000" w:rsidRDefault="00000000" w:rsidRPr="00000000" w14:paraId="0000013C">
      <w:pPr>
        <w:pStyle w:val="Heading2"/>
        <w:rPr/>
      </w:pPr>
      <w:bookmarkStart w:colFirst="0" w:colLast="0" w:name="_eyoyehd9p3v0" w:id="28"/>
      <w:bookmarkEnd w:id="28"/>
      <w:r w:rsidDel="00000000" w:rsidR="00000000" w:rsidRPr="00000000">
        <w:rPr>
          <w:b w:val="1"/>
          <w:bCs w:val="1"/>
          <w:rtl w:val="0"/>
        </w:rPr>
        <w:t xml:space="preserve">Record “Pajama Draft”</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Record an informal draft version of the course using the current slides, module plan, workbook, and delivery flow. The Course Creator should speak through the content as if teaching the course, without aiming for final production quality. The goal is to test the course logic, pacing, clarity, transitions, examples, exercises, and learner experience before investing time in polished recording.</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This task is needed because many course issues only become visible when the material is spoken aloud. The draft recording reveals where explanations are too long, where transitions feel weak, where slides are overloaded, and where learners may need more context or practice. AI can support this task by transcribing the draft, summarizing sections, identifying unclear explanations, and highlighting areas where the spoken delivery does not match the intended learning objectives.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41">
      <w:pPr>
        <w:ind w:left="0" w:firstLine="0"/>
        <w:rPr/>
      </w:pPr>
      <w:r w:rsidDel="00000000" w:rsidR="00000000" w:rsidRPr="00000000">
        <w:rPr>
          <w:b w:val="1"/>
          <w:bCs w:val="1"/>
          <w:rtl w:val="0"/>
        </w:rPr>
        <w:t xml:space="preserve">Inputs:</w:t>
      </w:r>
      <w:r w:rsidDel="00000000" w:rsidR="00000000" w:rsidRPr="00000000">
        <w:rPr>
          <w:rtl w:val="0"/>
        </w:rPr>
        <w:t xml:space="preserve"> Training Slides, Introduction Slides, Module Plan, Introduction Plan, Training Workbook, Course Outline, Experience Model</w:t>
      </w:r>
    </w:p>
    <w:p w:rsidR="00000000" w:rsidDel="00000000" w:rsidP="00000000" w:rsidRDefault="00000000" w:rsidRPr="00000000" w14:paraId="00000142">
      <w:pPr>
        <w:ind w:left="0" w:firstLine="0"/>
        <w:rPr/>
      </w:pPr>
      <w:r w:rsidDel="00000000" w:rsidR="00000000" w:rsidRPr="00000000">
        <w:rPr>
          <w:b w:val="1"/>
          <w:bCs w:val="1"/>
          <w:rtl w:val="0"/>
        </w:rPr>
        <w:t xml:space="preserve">Output:</w:t>
      </w:r>
      <w:r w:rsidDel="00000000" w:rsidR="00000000" w:rsidRPr="00000000">
        <w:rPr>
          <w:rtl w:val="0"/>
        </w:rPr>
        <w:t xml:space="preserve"> Draft Course Recording, Draft Training Transcript</w:t>
      </w:r>
    </w:p>
    <w:p w:rsidR="00000000" w:rsidDel="00000000" w:rsidP="00000000" w:rsidRDefault="00000000" w:rsidRPr="00000000" w14:paraId="00000143">
      <w:pPr>
        <w:ind w:left="0" w:firstLine="0"/>
        <w:rPr/>
      </w:pPr>
      <w:r w:rsidDel="00000000" w:rsidR="00000000" w:rsidRPr="00000000">
        <w:rPr>
          <w:b w:val="1"/>
          <w:bCs w:val="1"/>
          <w:rtl w:val="0"/>
        </w:rPr>
        <w:t xml:space="preserve">Role:</w:t>
      </w:r>
      <w:r w:rsidDel="00000000" w:rsidR="00000000" w:rsidRPr="00000000">
        <w:rPr>
          <w:rtl w:val="0"/>
        </w:rPr>
        <w:t xml:space="preserve"> Course Creator</w:t>
      </w:r>
    </w:p>
    <w:p w:rsidR="00000000" w:rsidDel="00000000" w:rsidP="00000000" w:rsidRDefault="00000000" w:rsidRPr="00000000" w14:paraId="00000144">
      <w:pPr>
        <w:ind w:left="0" w:firstLine="0"/>
        <w:rPr/>
      </w:pPr>
      <w:r w:rsidDel="00000000" w:rsidR="00000000" w:rsidRPr="00000000">
        <w:rPr>
          <w:b w:val="1"/>
          <w:bCs w:val="1"/>
          <w:rtl w:val="0"/>
        </w:rPr>
        <w:t xml:space="preserve">SOPs:</w:t>
      </w:r>
      <w:r w:rsidDel="00000000" w:rsidR="00000000" w:rsidRPr="00000000">
        <w:rPr>
          <w:rtl w:val="0"/>
        </w:rPr>
        <w:t xml:space="preserve"> Transcript Processing SOP, Training Slides SOP, AI Platform Usage Guidelines</w:t>
      </w:r>
    </w:p>
    <w:p w:rsidR="00000000" w:rsidDel="00000000" w:rsidP="00000000" w:rsidRDefault="00000000" w:rsidRPr="00000000" w14:paraId="00000145">
      <w:pPr>
        <w:ind w:left="0" w:firstLine="0"/>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146">
      <w:pPr>
        <w:numPr>
          <w:ilvl w:val="0"/>
          <w:numId w:val="12"/>
        </w:numPr>
        <w:ind w:left="720" w:hanging="360"/>
        <w:rPr>
          <w:u w:val="none"/>
        </w:rPr>
      </w:pPr>
      <w:hyperlink r:id="rId59">
        <w:r w:rsidDel="00000000" w:rsidR="00000000" w:rsidRPr="00000000">
          <w:rPr>
            <w:color w:val="1155cc"/>
            <w:u w:val="single"/>
            <w:rtl w:val="0"/>
          </w:rPr>
          <w:t xml:space="preserve">Record a Slide Show with Narration and Slide Timings — Microsoft Support</w:t>
        </w:r>
      </w:hyperlink>
      <w:r w:rsidDel="00000000" w:rsidR="00000000" w:rsidRPr="00000000">
        <w:rPr>
          <w:rtl w:val="0"/>
        </w:rPr>
      </w:r>
    </w:p>
    <w:p w:rsidR="00000000" w:rsidDel="00000000" w:rsidP="00000000" w:rsidRDefault="00000000" w:rsidRPr="00000000" w14:paraId="00000147">
      <w:pPr>
        <w:numPr>
          <w:ilvl w:val="0"/>
          <w:numId w:val="12"/>
        </w:numPr>
        <w:ind w:left="720" w:hanging="360"/>
        <w:rPr>
          <w:u w:val="none"/>
        </w:rPr>
      </w:pPr>
      <w:hyperlink r:id="rId60">
        <w:r w:rsidDel="00000000" w:rsidR="00000000" w:rsidRPr="00000000">
          <w:rPr>
            <w:color w:val="1155cc"/>
            <w:u w:val="single"/>
            <w:rtl w:val="0"/>
          </w:rPr>
          <w:t xml:space="preserve">Create a Presentation in PowerPoint — Microsoft Support</w:t>
        </w:r>
      </w:hyperlink>
      <w:r w:rsidDel="00000000" w:rsidR="00000000" w:rsidRPr="00000000">
        <w:rPr>
          <w:rtl w:val="0"/>
        </w:rPr>
      </w:r>
    </w:p>
    <w:p w:rsidR="00000000" w:rsidDel="00000000" w:rsidP="00000000" w:rsidRDefault="00000000" w:rsidRPr="00000000" w14:paraId="00000148">
      <w:pPr>
        <w:numPr>
          <w:ilvl w:val="0"/>
          <w:numId w:val="12"/>
        </w:numPr>
        <w:ind w:left="720" w:hanging="360"/>
        <w:rPr>
          <w:u w:val="none"/>
        </w:rPr>
      </w:pPr>
      <w:hyperlink r:id="rId61">
        <w:r w:rsidDel="00000000" w:rsidR="00000000" w:rsidRPr="00000000">
          <w:rPr>
            <w:color w:val="1155cc"/>
            <w:u w:val="single"/>
            <w:rtl w:val="0"/>
          </w:rPr>
          <w:t xml:space="preserve">Design Your Course — Carnegie Mellon University</w:t>
        </w:r>
      </w:hyperlink>
      <w:r w:rsidDel="00000000" w:rsidR="00000000" w:rsidRPr="00000000">
        <w:rPr>
          <w:rtl w:val="0"/>
        </w:rPr>
      </w:r>
    </w:p>
    <w:p w:rsidR="00000000" w:rsidDel="00000000" w:rsidP="00000000" w:rsidRDefault="00000000" w:rsidRPr="00000000" w14:paraId="00000149">
      <w:pPr>
        <w:pStyle w:val="Heading2"/>
        <w:rPr/>
      </w:pPr>
      <w:bookmarkStart w:colFirst="0" w:colLast="0" w:name="_m7s9wrfn5o0o" w:id="29"/>
      <w:bookmarkEnd w:id="29"/>
      <w:r w:rsidDel="00000000" w:rsidR="00000000" w:rsidRPr="00000000">
        <w:rPr>
          <w:b w:val="1"/>
          <w:bCs w:val="1"/>
          <w:rtl w:val="0"/>
        </w:rPr>
        <w:t xml:space="preserve">Collect Student Feedback</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Share the pajama draft, selected modules, or pilot session with representative learners, reviewers, or stakeholders. The Course Creator, with support from the Course Strategist or Course Planner, collects structured feedback on clarity, relevance, pacing, difficulty, examples, exercises, usefulness, and learner confidence. Feedback may be gathered through interviews, surveys, review forms, workshop discussion, or annotated comments.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This task is needed because course quality depends on whether learners can understand, apply, and value the material. Feedback helps test whether the course delivers the intended transformation and whether the content matches learner expectations. AI can help summarize survey responses, cluster comments, identify recurring concerns, compare feedback against the before-after transition, and produce a prioritized list of improvements. The Course Creator should preserve important evidence and avoid overreacting to isolated comments.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4E">
      <w:pPr>
        <w:ind w:left="0" w:firstLine="0"/>
        <w:rPr/>
      </w:pPr>
      <w:r w:rsidDel="00000000" w:rsidR="00000000" w:rsidRPr="00000000">
        <w:rPr>
          <w:b w:val="1"/>
          <w:bCs w:val="1"/>
          <w:rtl w:val="0"/>
        </w:rPr>
        <w:t xml:space="preserve">Inputs:</w:t>
      </w:r>
      <w:r w:rsidDel="00000000" w:rsidR="00000000" w:rsidRPr="00000000">
        <w:rPr>
          <w:rtl w:val="0"/>
        </w:rPr>
        <w:t xml:space="preserve"> Draft Course Recording, Draft Training Transcript, Training Slides, Training Workbook, Student Personas, Before-After Transition</w:t>
      </w:r>
    </w:p>
    <w:p w:rsidR="00000000" w:rsidDel="00000000" w:rsidP="00000000" w:rsidRDefault="00000000" w:rsidRPr="00000000" w14:paraId="0000014F">
      <w:pPr>
        <w:ind w:left="0" w:firstLine="0"/>
        <w:rPr/>
      </w:pPr>
      <w:r w:rsidDel="00000000" w:rsidR="00000000" w:rsidRPr="00000000">
        <w:rPr>
          <w:b w:val="1"/>
          <w:bCs w:val="1"/>
          <w:rtl w:val="0"/>
        </w:rPr>
        <w:t xml:space="preserve">Output:</w:t>
      </w:r>
      <w:r w:rsidDel="00000000" w:rsidR="00000000" w:rsidRPr="00000000">
        <w:rPr>
          <w:rtl w:val="0"/>
        </w:rPr>
        <w:t xml:space="preserve"> Course Review Notes</w:t>
      </w:r>
    </w:p>
    <w:p w:rsidR="00000000" w:rsidDel="00000000" w:rsidP="00000000" w:rsidRDefault="00000000" w:rsidRPr="00000000" w14:paraId="00000150">
      <w:pPr>
        <w:ind w:left="0" w:firstLine="0"/>
        <w:rPr/>
      </w:pPr>
      <w:r w:rsidDel="00000000" w:rsidR="00000000" w:rsidRPr="00000000">
        <w:rPr>
          <w:b w:val="1"/>
          <w:bCs w:val="1"/>
          <w:rtl w:val="0"/>
        </w:rPr>
        <w:t xml:space="preserve">Role:</w:t>
      </w:r>
      <w:r w:rsidDel="00000000" w:rsidR="00000000" w:rsidRPr="00000000">
        <w:rPr>
          <w:rtl w:val="0"/>
        </w:rPr>
        <w:t xml:space="preserve"> Course Creator</w:t>
      </w:r>
    </w:p>
    <w:p w:rsidR="00000000" w:rsidDel="00000000" w:rsidP="00000000" w:rsidRDefault="00000000" w:rsidRPr="00000000" w14:paraId="00000151">
      <w:pPr>
        <w:ind w:left="0" w:firstLine="0"/>
        <w:rPr/>
      </w:pPr>
      <w:r w:rsidDel="00000000" w:rsidR="00000000" w:rsidRPr="00000000">
        <w:rPr>
          <w:b w:val="1"/>
          <w:bCs w:val="1"/>
          <w:rtl w:val="0"/>
        </w:rPr>
        <w:t xml:space="preserve">SOPs:</w:t>
      </w:r>
      <w:r w:rsidDel="00000000" w:rsidR="00000000" w:rsidRPr="00000000">
        <w:rPr>
          <w:rtl w:val="0"/>
        </w:rPr>
        <w:t xml:space="preserve"> Interview Plan SOP, Interview Findings SOP, Transcript Processing SOP, AI Platform Usage Guidelines</w:t>
      </w:r>
    </w:p>
    <w:p w:rsidR="00000000" w:rsidDel="00000000" w:rsidP="00000000" w:rsidRDefault="00000000" w:rsidRPr="00000000" w14:paraId="00000152">
      <w:pPr>
        <w:ind w:left="0" w:firstLine="0"/>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153">
      <w:pPr>
        <w:numPr>
          <w:ilvl w:val="0"/>
          <w:numId w:val="19"/>
        </w:numPr>
        <w:ind w:left="720" w:hanging="360"/>
        <w:rPr>
          <w:u w:val="none"/>
        </w:rPr>
      </w:pPr>
      <w:hyperlink r:id="rId62">
        <w:r w:rsidDel="00000000" w:rsidR="00000000" w:rsidRPr="00000000">
          <w:rPr>
            <w:color w:val="1155cc"/>
            <w:u w:val="single"/>
            <w:rtl w:val="0"/>
          </w:rPr>
          <w:t xml:space="preserve">User Interviews 101 — Nielsen Norman Group</w:t>
        </w:r>
      </w:hyperlink>
      <w:r w:rsidDel="00000000" w:rsidR="00000000" w:rsidRPr="00000000">
        <w:rPr>
          <w:rtl w:val="0"/>
        </w:rPr>
      </w:r>
    </w:p>
    <w:p w:rsidR="00000000" w:rsidDel="00000000" w:rsidP="00000000" w:rsidRDefault="00000000" w:rsidRPr="00000000" w14:paraId="00000154">
      <w:pPr>
        <w:numPr>
          <w:ilvl w:val="0"/>
          <w:numId w:val="19"/>
        </w:numPr>
        <w:ind w:left="720" w:hanging="360"/>
        <w:rPr>
          <w:u w:val="none"/>
        </w:rPr>
      </w:pPr>
      <w:hyperlink r:id="rId63">
        <w:r w:rsidDel="00000000" w:rsidR="00000000" w:rsidRPr="00000000">
          <w:rPr>
            <w:color w:val="1155cc"/>
            <w:u w:val="single"/>
            <w:rtl w:val="0"/>
          </w:rPr>
          <w:t xml:space="preserve">Course Evaluations and End-Term Student Feedback — Vanderbilt University Center for Teaching</w:t>
        </w:r>
      </w:hyperlink>
      <w:r w:rsidDel="00000000" w:rsidR="00000000" w:rsidRPr="00000000">
        <w:rPr>
          <w:rtl w:val="0"/>
        </w:rPr>
      </w:r>
    </w:p>
    <w:p w:rsidR="00000000" w:rsidDel="00000000" w:rsidP="00000000" w:rsidRDefault="00000000" w:rsidRPr="00000000" w14:paraId="00000155">
      <w:pPr>
        <w:numPr>
          <w:ilvl w:val="0"/>
          <w:numId w:val="19"/>
        </w:numPr>
        <w:ind w:left="720" w:hanging="360"/>
        <w:rPr>
          <w:u w:val="none"/>
        </w:rPr>
      </w:pPr>
      <w:hyperlink r:id="rId64">
        <w:r w:rsidDel="00000000" w:rsidR="00000000" w:rsidRPr="00000000">
          <w:rPr>
            <w:color w:val="1155cc"/>
            <w:u w:val="single"/>
            <w:rtl w:val="0"/>
          </w:rPr>
          <w:t xml:space="preserve">Course Design Questions — University of Waterloo</w:t>
        </w:r>
      </w:hyperlink>
      <w:r w:rsidDel="00000000" w:rsidR="00000000" w:rsidRPr="00000000">
        <w:rPr>
          <w:rtl w:val="0"/>
        </w:rPr>
      </w:r>
    </w:p>
    <w:p w:rsidR="00000000" w:rsidDel="00000000" w:rsidP="00000000" w:rsidRDefault="00000000" w:rsidRPr="00000000" w14:paraId="00000156">
      <w:pPr>
        <w:pStyle w:val="Heading2"/>
        <w:rPr/>
      </w:pPr>
      <w:bookmarkStart w:colFirst="0" w:colLast="0" w:name="_k70k2wonw43t" w:id="30"/>
      <w:bookmarkEnd w:id="30"/>
      <w:r w:rsidDel="00000000" w:rsidR="00000000" w:rsidRPr="00000000">
        <w:rPr>
          <w:b w:val="1"/>
          <w:bCs w:val="1"/>
          <w:rtl w:val="0"/>
        </w:rPr>
        <w:t xml:space="preserve">Review and Improve the Course</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Analyze the feedback and draft recording to identify required changes to the course structure, explanations, examples, slides, exercises, workbook, quiz, or delivery flow. The Course Creator reviews the Course Review Notes with the Course Planner, SME, and quality reviewer where needed. Changes should be prioritized based on learner impact, accuracy, alignment with learning objectives, and production effort.</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This task is needed to turn feedback into quality improvement rather than general commentary. The team should determine which issues must be fixed before production, which can be deferred to future updates, and which feedback does not align with the intended learner or course scope. AI can support the review by identifying recurring themes, mapping issues to course assets, drafting revision recommendations, and checking whether updated content improves clarity and consistency.</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5B">
      <w:pPr>
        <w:ind w:left="0" w:firstLine="0"/>
        <w:rPr/>
      </w:pPr>
      <w:r w:rsidDel="00000000" w:rsidR="00000000" w:rsidRPr="00000000">
        <w:rPr>
          <w:b w:val="1"/>
          <w:bCs w:val="1"/>
          <w:rtl w:val="0"/>
        </w:rPr>
        <w:t xml:space="preserve">Inputs:</w:t>
      </w:r>
      <w:r w:rsidDel="00000000" w:rsidR="00000000" w:rsidRPr="00000000">
        <w:rPr>
          <w:rtl w:val="0"/>
        </w:rPr>
        <w:t xml:space="preserve"> Course Review Notes, Draft Course Recording, Draft Training Transcript, Training Slides, Training Workbook, Module Plan, Course Outline, subject matter expertise</w:t>
      </w:r>
    </w:p>
    <w:p w:rsidR="00000000" w:rsidDel="00000000" w:rsidP="00000000" w:rsidRDefault="00000000" w:rsidRPr="00000000" w14:paraId="0000015C">
      <w:pPr>
        <w:ind w:left="0" w:firstLine="0"/>
        <w:rPr/>
      </w:pPr>
      <w:r w:rsidDel="00000000" w:rsidR="00000000" w:rsidRPr="00000000">
        <w:rPr>
          <w:b w:val="1"/>
          <w:bCs w:val="1"/>
          <w:rtl w:val="0"/>
        </w:rPr>
        <w:t xml:space="preserve">Output:</w:t>
      </w:r>
      <w:r w:rsidDel="00000000" w:rsidR="00000000" w:rsidRPr="00000000">
        <w:rPr>
          <w:rtl w:val="0"/>
        </w:rPr>
        <w:t xml:space="preserve"> Updated Course Materials, Updated Course Review Notes</w:t>
      </w:r>
    </w:p>
    <w:p w:rsidR="00000000" w:rsidDel="00000000" w:rsidP="00000000" w:rsidRDefault="00000000" w:rsidRPr="00000000" w14:paraId="0000015D">
      <w:pPr>
        <w:ind w:left="0" w:firstLine="0"/>
        <w:rPr/>
      </w:pPr>
      <w:r w:rsidDel="00000000" w:rsidR="00000000" w:rsidRPr="00000000">
        <w:rPr>
          <w:b w:val="1"/>
          <w:bCs w:val="1"/>
          <w:rtl w:val="0"/>
        </w:rPr>
        <w:t xml:space="preserve">Role:</w:t>
      </w:r>
      <w:r w:rsidDel="00000000" w:rsidR="00000000" w:rsidRPr="00000000">
        <w:rPr>
          <w:rtl w:val="0"/>
        </w:rPr>
        <w:t xml:space="preserve"> Course Creator</w:t>
      </w:r>
    </w:p>
    <w:p w:rsidR="00000000" w:rsidDel="00000000" w:rsidP="00000000" w:rsidRDefault="00000000" w:rsidRPr="00000000" w14:paraId="0000015E">
      <w:pPr>
        <w:ind w:left="0" w:firstLine="0"/>
        <w:rPr/>
      </w:pPr>
      <w:r w:rsidDel="00000000" w:rsidR="00000000" w:rsidRPr="00000000">
        <w:rPr>
          <w:b w:val="1"/>
          <w:bCs w:val="1"/>
          <w:rtl w:val="0"/>
        </w:rPr>
        <w:t xml:space="preserve">SOPs:</w:t>
      </w:r>
      <w:r w:rsidDel="00000000" w:rsidR="00000000" w:rsidRPr="00000000">
        <w:rPr>
          <w:rtl w:val="0"/>
        </w:rPr>
        <w:t xml:space="preserve"> Training Slides SOP, Transcript Processing SOP, AI Platform Usage Guidelines</w:t>
      </w:r>
    </w:p>
    <w:p w:rsidR="00000000" w:rsidDel="00000000" w:rsidP="00000000" w:rsidRDefault="00000000" w:rsidRPr="00000000" w14:paraId="0000015F">
      <w:pPr>
        <w:ind w:left="0" w:firstLine="0"/>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160">
      <w:pPr>
        <w:numPr>
          <w:ilvl w:val="0"/>
          <w:numId w:val="2"/>
        </w:numPr>
        <w:ind w:left="720" w:hanging="360"/>
        <w:rPr>
          <w:u w:val="none"/>
        </w:rPr>
      </w:pPr>
      <w:hyperlink r:id="rId65">
        <w:r w:rsidDel="00000000" w:rsidR="00000000" w:rsidRPr="00000000">
          <w:rPr>
            <w:color w:val="1155cc"/>
            <w:u w:val="single"/>
            <w:rtl w:val="0"/>
          </w:rPr>
          <w:t xml:space="preserve">Design Your Course — Carnegie Mellon University</w:t>
        </w:r>
      </w:hyperlink>
      <w:r w:rsidDel="00000000" w:rsidR="00000000" w:rsidRPr="00000000">
        <w:rPr>
          <w:rtl w:val="0"/>
        </w:rPr>
      </w:r>
    </w:p>
    <w:p w:rsidR="00000000" w:rsidDel="00000000" w:rsidP="00000000" w:rsidRDefault="00000000" w:rsidRPr="00000000" w14:paraId="00000161">
      <w:pPr>
        <w:numPr>
          <w:ilvl w:val="0"/>
          <w:numId w:val="2"/>
        </w:numPr>
        <w:ind w:left="720" w:hanging="360"/>
        <w:rPr>
          <w:u w:val="none"/>
        </w:rPr>
      </w:pPr>
      <w:hyperlink r:id="rId66">
        <w:r w:rsidDel="00000000" w:rsidR="00000000" w:rsidRPr="00000000">
          <w:rPr>
            <w:color w:val="1155cc"/>
            <w:u w:val="single"/>
            <w:rtl w:val="0"/>
          </w:rPr>
          <w:t xml:space="preserve">Backward Course Design — Vanderbilt University Center for Teaching</w:t>
        </w:r>
      </w:hyperlink>
      <w:r w:rsidDel="00000000" w:rsidR="00000000" w:rsidRPr="00000000">
        <w:rPr>
          <w:rtl w:val="0"/>
        </w:rPr>
      </w:r>
    </w:p>
    <w:p w:rsidR="00000000" w:rsidDel="00000000" w:rsidP="00000000" w:rsidRDefault="00000000" w:rsidRPr="00000000" w14:paraId="00000162">
      <w:pPr>
        <w:numPr>
          <w:ilvl w:val="0"/>
          <w:numId w:val="2"/>
        </w:numPr>
        <w:ind w:left="720" w:hanging="360"/>
        <w:rPr>
          <w:u w:val="none"/>
        </w:rPr>
      </w:pPr>
      <w:hyperlink r:id="rId67">
        <w:r w:rsidDel="00000000" w:rsidR="00000000" w:rsidRPr="00000000">
          <w:rPr>
            <w:color w:val="1155cc"/>
            <w:u w:val="single"/>
            <w:rtl w:val="0"/>
          </w:rPr>
          <w:t xml:space="preserve">Make PowerPoint Presentations Accessible — Microsoft Support</w:t>
        </w:r>
      </w:hyperlink>
      <w:r w:rsidDel="00000000" w:rsidR="00000000" w:rsidRPr="00000000">
        <w:rPr>
          <w:rtl w:val="0"/>
        </w:rPr>
      </w:r>
    </w:p>
    <w:p w:rsidR="00000000" w:rsidDel="00000000" w:rsidP="00000000" w:rsidRDefault="00000000" w:rsidRPr="00000000" w14:paraId="00000163">
      <w:pPr>
        <w:pStyle w:val="Heading2"/>
        <w:rPr/>
      </w:pPr>
      <w:bookmarkStart w:colFirst="0" w:colLast="0" w:name="_jc92h9puqpyn" w:id="31"/>
      <w:bookmarkEnd w:id="31"/>
      <w:r w:rsidDel="00000000" w:rsidR="00000000" w:rsidRPr="00000000">
        <w:rPr>
          <w:b w:val="1"/>
          <w:bCs w:val="1"/>
          <w:rtl w:val="0"/>
        </w:rPr>
        <w:t xml:space="preserve">Produce Course Videos</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Record the final instructional videos using the approved and updated course materials. The Course Creator should prepare the recording environment, confirm the final slide version, follow the module plan, use approved examples, and maintain consistent naming and file organization. For self-paced courses, each video should be clear as a standalone lesson. For instructor-led programs, recordings may be used for facilitator preparation, learner replay, or reusable course assets.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This task is needed because final videos are a primary delivery output for self-paced learning and a reusable asset for future training, updates, and client delivery. AI can support production by generating scripts or speaker notes, processing transcripts, identifying filler content, creating summaries, and preparing captions or transcript drafts. The Course Creator should check sound quality, visual clarity, content accuracy, accessibility, file naming, and completeness before marking videos as delivery-ready.</w:t>
      </w:r>
    </w:p>
    <w:p w:rsidR="00000000" w:rsidDel="00000000" w:rsidP="00000000" w:rsidRDefault="00000000" w:rsidRPr="00000000" w14:paraId="00000167">
      <w:pPr>
        <w:ind w:left="0" w:firstLine="0"/>
        <w:rPr/>
      </w:pPr>
      <w:r w:rsidDel="00000000" w:rsidR="00000000" w:rsidRPr="00000000">
        <w:rPr>
          <w:rtl w:val="0"/>
        </w:rPr>
      </w:r>
    </w:p>
    <w:p w:rsidR="00000000" w:rsidDel="00000000" w:rsidP="00000000" w:rsidRDefault="00000000" w:rsidRPr="00000000" w14:paraId="00000168">
      <w:pPr>
        <w:ind w:left="0" w:firstLine="0"/>
        <w:rPr/>
      </w:pPr>
      <w:r w:rsidDel="00000000" w:rsidR="00000000" w:rsidRPr="00000000">
        <w:rPr>
          <w:b w:val="1"/>
          <w:bCs w:val="1"/>
          <w:rtl w:val="0"/>
        </w:rPr>
        <w:t xml:space="preserve">Inputs:</w:t>
      </w:r>
      <w:r w:rsidDel="00000000" w:rsidR="00000000" w:rsidRPr="00000000">
        <w:rPr>
          <w:rtl w:val="0"/>
        </w:rPr>
        <w:t xml:space="preserve"> Updated Course Materials, Training Slides, Introduction Slides, Module Plan, Training Workbook, Introduction Plan, Course Review Notes</w:t>
      </w:r>
    </w:p>
    <w:p w:rsidR="00000000" w:rsidDel="00000000" w:rsidP="00000000" w:rsidRDefault="00000000" w:rsidRPr="00000000" w14:paraId="00000169">
      <w:pPr>
        <w:ind w:left="0" w:firstLine="0"/>
        <w:rPr/>
      </w:pPr>
      <w:r w:rsidDel="00000000" w:rsidR="00000000" w:rsidRPr="00000000">
        <w:rPr>
          <w:b w:val="1"/>
          <w:bCs w:val="1"/>
          <w:rtl w:val="0"/>
        </w:rPr>
        <w:t xml:space="preserve">Output:</w:t>
      </w:r>
      <w:r w:rsidDel="00000000" w:rsidR="00000000" w:rsidRPr="00000000">
        <w:rPr>
          <w:rtl w:val="0"/>
        </w:rPr>
        <w:t xml:space="preserve"> Training Videos, Training Transcripts</w:t>
      </w:r>
    </w:p>
    <w:p w:rsidR="00000000" w:rsidDel="00000000" w:rsidP="00000000" w:rsidRDefault="00000000" w:rsidRPr="00000000" w14:paraId="0000016A">
      <w:pPr>
        <w:ind w:left="0" w:firstLine="0"/>
        <w:rPr/>
      </w:pPr>
      <w:r w:rsidDel="00000000" w:rsidR="00000000" w:rsidRPr="00000000">
        <w:rPr>
          <w:b w:val="1"/>
          <w:bCs w:val="1"/>
          <w:rtl w:val="0"/>
        </w:rPr>
        <w:t xml:space="preserve">Role:</w:t>
      </w:r>
      <w:r w:rsidDel="00000000" w:rsidR="00000000" w:rsidRPr="00000000">
        <w:rPr>
          <w:rtl w:val="0"/>
        </w:rPr>
        <w:t xml:space="preserve"> Course Creator</w:t>
      </w:r>
    </w:p>
    <w:p w:rsidR="00000000" w:rsidDel="00000000" w:rsidP="00000000" w:rsidRDefault="00000000" w:rsidRPr="00000000" w14:paraId="0000016B">
      <w:pPr>
        <w:ind w:left="0" w:firstLine="0"/>
        <w:rPr/>
      </w:pPr>
      <w:r w:rsidDel="00000000" w:rsidR="00000000" w:rsidRPr="00000000">
        <w:rPr>
          <w:b w:val="1"/>
          <w:bCs w:val="1"/>
          <w:rtl w:val="0"/>
        </w:rPr>
        <w:t xml:space="preserve">SOPs:</w:t>
      </w:r>
      <w:r w:rsidDel="00000000" w:rsidR="00000000" w:rsidRPr="00000000">
        <w:rPr>
          <w:rtl w:val="0"/>
        </w:rPr>
        <w:t xml:space="preserve"> Transcript Processing SOP, Training Slides SOP, Introduction Slides SOP, AI Platform Usage Guidelines</w:t>
      </w:r>
    </w:p>
    <w:p w:rsidR="00000000" w:rsidDel="00000000" w:rsidP="00000000" w:rsidRDefault="00000000" w:rsidRPr="00000000" w14:paraId="0000016C">
      <w:pPr>
        <w:ind w:left="0" w:firstLine="0"/>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16D">
      <w:pPr>
        <w:numPr>
          <w:ilvl w:val="0"/>
          <w:numId w:val="28"/>
        </w:numPr>
        <w:ind w:left="720" w:hanging="360"/>
        <w:rPr>
          <w:u w:val="none"/>
        </w:rPr>
      </w:pPr>
      <w:hyperlink r:id="rId68">
        <w:r w:rsidDel="00000000" w:rsidR="00000000" w:rsidRPr="00000000">
          <w:rPr>
            <w:color w:val="1155cc"/>
            <w:u w:val="single"/>
            <w:rtl w:val="0"/>
          </w:rPr>
          <w:t xml:space="preserve">Record a Slide Show with Narration and Slide Timings — Microsoft Support</w:t>
        </w:r>
      </w:hyperlink>
      <w:r w:rsidDel="00000000" w:rsidR="00000000" w:rsidRPr="00000000">
        <w:rPr>
          <w:rtl w:val="0"/>
        </w:rPr>
      </w:r>
    </w:p>
    <w:p w:rsidR="00000000" w:rsidDel="00000000" w:rsidP="00000000" w:rsidRDefault="00000000" w:rsidRPr="00000000" w14:paraId="0000016E">
      <w:pPr>
        <w:numPr>
          <w:ilvl w:val="0"/>
          <w:numId w:val="28"/>
        </w:numPr>
        <w:ind w:left="720" w:hanging="360"/>
        <w:rPr>
          <w:u w:val="none"/>
        </w:rPr>
      </w:pPr>
      <w:hyperlink r:id="rId69">
        <w:r w:rsidDel="00000000" w:rsidR="00000000" w:rsidRPr="00000000">
          <w:rPr>
            <w:color w:val="1155cc"/>
            <w:u w:val="single"/>
            <w:rtl w:val="0"/>
          </w:rPr>
          <w:t xml:space="preserve">Make Your PowerPoint Presentations Accessible — Microsoft Support</w:t>
        </w:r>
      </w:hyperlink>
      <w:r w:rsidDel="00000000" w:rsidR="00000000" w:rsidRPr="00000000">
        <w:rPr>
          <w:rtl w:val="0"/>
        </w:rPr>
      </w:r>
    </w:p>
    <w:p w:rsidR="00000000" w:rsidDel="00000000" w:rsidP="00000000" w:rsidRDefault="00000000" w:rsidRPr="00000000" w14:paraId="0000016F">
      <w:pPr>
        <w:numPr>
          <w:ilvl w:val="0"/>
          <w:numId w:val="28"/>
        </w:numPr>
        <w:ind w:left="720" w:hanging="360"/>
        <w:rPr>
          <w:u w:val="none"/>
        </w:rPr>
      </w:pPr>
      <w:hyperlink r:id="rId70">
        <w:r w:rsidDel="00000000" w:rsidR="00000000" w:rsidRPr="00000000">
          <w:rPr>
            <w:color w:val="1155cc"/>
            <w:u w:val="single"/>
            <w:rtl w:val="0"/>
          </w:rPr>
          <w:t xml:space="preserve">Web Content Accessibility Guidelines — W3C</w:t>
        </w:r>
      </w:hyperlink>
      <w:r w:rsidDel="00000000" w:rsidR="00000000" w:rsidRPr="00000000">
        <w:rPr>
          <w:rtl w:val="0"/>
        </w:rPr>
      </w:r>
    </w:p>
    <w:p w:rsidR="00000000" w:rsidDel="00000000" w:rsidP="00000000" w:rsidRDefault="00000000" w:rsidRPr="00000000" w14:paraId="00000170">
      <w:pPr>
        <w:pStyle w:val="Heading1"/>
        <w:rPr/>
      </w:pPr>
      <w:bookmarkStart w:colFirst="0" w:colLast="0" w:name="_l43gl8we51h5" w:id="32"/>
      <w:bookmarkEnd w:id="32"/>
      <w:r w:rsidDel="00000000" w:rsidR="00000000" w:rsidRPr="00000000">
        <w:rPr>
          <w:b w:val="1"/>
          <w:bCs w:val="1"/>
          <w:rtl w:val="0"/>
        </w:rPr>
        <w:t xml:space="preserve">Activity 6. Delivery Preparation</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Delivery Preparation finalizes the course for live facilitation, self-paced release, or client handoff. The Course Planner leads this activity by converting approved course materials into a clear curriculum, schedule, and final opening experience. AI supports curriculum drafting, schedule structuring, consistency checks, and slide refinement, while human reviewers confirm readiness, quality, learner alignment, and delivery practicality.</w:t>
      </w:r>
    </w:p>
    <w:p w:rsidR="00000000" w:rsidDel="00000000" w:rsidP="00000000" w:rsidRDefault="00000000" w:rsidRPr="00000000" w14:paraId="00000172">
      <w:pPr>
        <w:pStyle w:val="Heading2"/>
        <w:rPr/>
      </w:pPr>
      <w:bookmarkStart w:colFirst="0" w:colLast="0" w:name="_7nkw1om3k8ns" w:id="33"/>
      <w:bookmarkEnd w:id="33"/>
      <w:r w:rsidDel="00000000" w:rsidR="00000000" w:rsidRPr="00000000">
        <w:rPr>
          <w:b w:val="1"/>
          <w:bCs w:val="1"/>
          <w:rtl w:val="0"/>
        </w:rPr>
        <w:t xml:space="preserve">Write the Course Curriculum</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Prepare the formal course curriculum using the approved course outline, module plans, training slides, workbook, and final course materials. The Course Planner documents the full learning program, including course purpose, audience, learning objectives, modules, lessons, activities, assessments, delivery format, learner outputs, and expected outcomes. The curriculum should explain what the course includes and how each part contributes to the learner transformation.</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This task is needed because the curriculum becomes the official reference for delivery, stakeholder approval, client communication, and future updates. It helps facilitators, course owners, and business stakeholders understand the course structure without reviewing every detailed asset. AI can help convert existing plans into a polished curriculum, check alignment between modules and learning objectives, identify missing sections, and improve clarity. The Course Planner should validate the final version with the Course Creator, SME, and business stakeholder.</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77">
      <w:pPr>
        <w:ind w:left="0" w:firstLine="0"/>
        <w:rPr/>
      </w:pPr>
      <w:r w:rsidDel="00000000" w:rsidR="00000000" w:rsidRPr="00000000">
        <w:rPr>
          <w:b w:val="1"/>
          <w:bCs w:val="1"/>
          <w:rtl w:val="0"/>
        </w:rPr>
        <w:t xml:space="preserve">Inputs:</w:t>
      </w:r>
      <w:r w:rsidDel="00000000" w:rsidR="00000000" w:rsidRPr="00000000">
        <w:rPr>
          <w:rtl w:val="0"/>
        </w:rPr>
        <w:t xml:space="preserve"> Course Brief, Course Outline, Module Plan, Signature Solution, Experience Model, Training Slides, Training Workbook, Training Quiz, Before-After Transition</w:t>
      </w:r>
    </w:p>
    <w:p w:rsidR="00000000" w:rsidDel="00000000" w:rsidP="00000000" w:rsidRDefault="00000000" w:rsidRPr="00000000" w14:paraId="00000178">
      <w:pPr>
        <w:ind w:left="0" w:firstLine="0"/>
        <w:rPr/>
      </w:pPr>
      <w:r w:rsidDel="00000000" w:rsidR="00000000" w:rsidRPr="00000000">
        <w:rPr>
          <w:b w:val="1"/>
          <w:bCs w:val="1"/>
          <w:rtl w:val="0"/>
        </w:rPr>
        <w:t xml:space="preserve">Output:</w:t>
      </w:r>
      <w:r w:rsidDel="00000000" w:rsidR="00000000" w:rsidRPr="00000000">
        <w:rPr>
          <w:rtl w:val="0"/>
        </w:rPr>
        <w:t xml:space="preserve"> Training Curriculum</w:t>
      </w:r>
    </w:p>
    <w:p w:rsidR="00000000" w:rsidDel="00000000" w:rsidP="00000000" w:rsidRDefault="00000000" w:rsidRPr="00000000" w14:paraId="00000179">
      <w:pPr>
        <w:ind w:left="0" w:firstLine="0"/>
        <w:rPr/>
      </w:pPr>
      <w:r w:rsidDel="00000000" w:rsidR="00000000" w:rsidRPr="00000000">
        <w:rPr>
          <w:b w:val="1"/>
          <w:bCs w:val="1"/>
          <w:rtl w:val="0"/>
        </w:rPr>
        <w:t xml:space="preserve">Role:</w:t>
      </w:r>
      <w:r w:rsidDel="00000000" w:rsidR="00000000" w:rsidRPr="00000000">
        <w:rPr>
          <w:rtl w:val="0"/>
        </w:rPr>
        <w:t xml:space="preserve"> Course Planner</w:t>
      </w:r>
    </w:p>
    <w:p w:rsidR="00000000" w:rsidDel="00000000" w:rsidP="00000000" w:rsidRDefault="00000000" w:rsidRPr="00000000" w14:paraId="0000017A">
      <w:pPr>
        <w:ind w:left="0" w:firstLine="0"/>
        <w:rPr/>
      </w:pPr>
      <w:r w:rsidDel="00000000" w:rsidR="00000000" w:rsidRPr="00000000">
        <w:rPr>
          <w:b w:val="1"/>
          <w:bCs w:val="1"/>
          <w:rtl w:val="0"/>
        </w:rPr>
        <w:t xml:space="preserve">SOPs:</w:t>
      </w:r>
      <w:r w:rsidDel="00000000" w:rsidR="00000000" w:rsidRPr="00000000">
        <w:rPr>
          <w:rtl w:val="0"/>
        </w:rPr>
        <w:t xml:space="preserve"> Topics Research SOP, Signature Solution SOP, Training Slides SOP, AI Platform Usage Guidelines</w:t>
      </w:r>
    </w:p>
    <w:p w:rsidR="00000000" w:rsidDel="00000000" w:rsidP="00000000" w:rsidRDefault="00000000" w:rsidRPr="00000000" w14:paraId="0000017B">
      <w:pPr>
        <w:ind w:left="0" w:firstLine="0"/>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17C">
      <w:pPr>
        <w:numPr>
          <w:ilvl w:val="0"/>
          <w:numId w:val="1"/>
        </w:numPr>
        <w:ind w:left="720" w:hanging="360"/>
        <w:rPr>
          <w:u w:val="none"/>
        </w:rPr>
      </w:pPr>
      <w:hyperlink r:id="rId71">
        <w:r w:rsidDel="00000000" w:rsidR="00000000" w:rsidRPr="00000000">
          <w:rPr>
            <w:color w:val="1155cc"/>
            <w:u w:val="single"/>
            <w:rtl w:val="0"/>
          </w:rPr>
          <w:t xml:space="preserve">Design Your Course — Carnegie Mellon University</w:t>
        </w:r>
      </w:hyperlink>
      <w:r w:rsidDel="00000000" w:rsidR="00000000" w:rsidRPr="00000000">
        <w:rPr>
          <w:rtl w:val="0"/>
        </w:rPr>
      </w:r>
    </w:p>
    <w:p w:rsidR="00000000" w:rsidDel="00000000" w:rsidP="00000000" w:rsidRDefault="00000000" w:rsidRPr="00000000" w14:paraId="0000017D">
      <w:pPr>
        <w:numPr>
          <w:ilvl w:val="0"/>
          <w:numId w:val="1"/>
        </w:numPr>
        <w:ind w:left="720" w:hanging="360"/>
        <w:rPr>
          <w:u w:val="none"/>
        </w:rPr>
      </w:pPr>
      <w:hyperlink r:id="rId72">
        <w:r w:rsidDel="00000000" w:rsidR="00000000" w:rsidRPr="00000000">
          <w:rPr>
            <w:color w:val="1155cc"/>
            <w:u w:val="single"/>
            <w:rtl w:val="0"/>
          </w:rPr>
          <w:t xml:space="preserve">Course Design Questions — University of Waterloo</w:t>
        </w:r>
      </w:hyperlink>
      <w:r w:rsidDel="00000000" w:rsidR="00000000" w:rsidRPr="00000000">
        <w:rPr>
          <w:rtl w:val="0"/>
        </w:rPr>
      </w:r>
    </w:p>
    <w:p w:rsidR="00000000" w:rsidDel="00000000" w:rsidP="00000000" w:rsidRDefault="00000000" w:rsidRPr="00000000" w14:paraId="0000017E">
      <w:pPr>
        <w:numPr>
          <w:ilvl w:val="0"/>
          <w:numId w:val="1"/>
        </w:numPr>
        <w:ind w:left="720" w:hanging="360"/>
        <w:rPr>
          <w:u w:val="none"/>
        </w:rPr>
      </w:pPr>
      <w:hyperlink r:id="rId73">
        <w:r w:rsidDel="00000000" w:rsidR="00000000" w:rsidRPr="00000000">
          <w:rPr>
            <w:color w:val="1155cc"/>
            <w:u w:val="single"/>
            <w:rtl w:val="0"/>
          </w:rPr>
          <w:t xml:space="preserve">Writing Learning Objectives — Washington University in St. Louis</w:t>
        </w:r>
      </w:hyperlink>
      <w:r w:rsidDel="00000000" w:rsidR="00000000" w:rsidRPr="00000000">
        <w:rPr>
          <w:rtl w:val="0"/>
        </w:rPr>
      </w:r>
    </w:p>
    <w:p w:rsidR="00000000" w:rsidDel="00000000" w:rsidP="00000000" w:rsidRDefault="00000000" w:rsidRPr="00000000" w14:paraId="0000017F">
      <w:pPr>
        <w:numPr>
          <w:ilvl w:val="0"/>
          <w:numId w:val="1"/>
        </w:numPr>
        <w:ind w:left="720" w:hanging="360"/>
        <w:rPr>
          <w:u w:val="none"/>
        </w:rPr>
      </w:pPr>
      <w:hyperlink r:id="rId74">
        <w:r w:rsidDel="00000000" w:rsidR="00000000" w:rsidRPr="00000000">
          <w:rPr>
            <w:color w:val="1155cc"/>
            <w:u w:val="single"/>
            <w:rtl w:val="0"/>
          </w:rPr>
          <w:t xml:space="preserve">Backward Course Design — Vanderbilt University Center for Teaching</w:t>
        </w:r>
      </w:hyperlink>
      <w:r w:rsidDel="00000000" w:rsidR="00000000" w:rsidRPr="00000000">
        <w:rPr>
          <w:rtl w:val="0"/>
        </w:rPr>
      </w:r>
    </w:p>
    <w:p w:rsidR="00000000" w:rsidDel="00000000" w:rsidP="00000000" w:rsidRDefault="00000000" w:rsidRPr="00000000" w14:paraId="00000180">
      <w:pPr>
        <w:pStyle w:val="Heading2"/>
        <w:rPr/>
      </w:pPr>
      <w:bookmarkStart w:colFirst="0" w:colLast="0" w:name="_ykpa2p98omqd" w:id="34"/>
      <w:bookmarkEnd w:id="34"/>
      <w:r w:rsidDel="00000000" w:rsidR="00000000" w:rsidRPr="00000000">
        <w:rPr>
          <w:b w:val="1"/>
          <w:bCs w:val="1"/>
          <w:rtl w:val="0"/>
        </w:rPr>
        <w:t xml:space="preserve">Create a Training Schedule</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Create the training schedule that defines the timing, sequence, session structure, milestones, and delivery flow for the course. The Course Planner determines when each module, lesson, activity, break, exercise, review, and assessment will occur. For instructor-led programs, the schedule should support facilitation and pacing. For self-paced courses, it should clarify the recommended learner path, time commitment, and module sequence.</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This task is needed because even strong course content can fail if the timing is unrealistic or the learning flow is unclear. The schedule helps facilitators prepare, learners understand expectations, and stakeholders coordinate delivery. AI can help estimate session timing, convert the curriculum into a schedule, identify overloaded sections, and recommend pacing adjustments. The Course Planner should review the schedule against learner capacity, delivery format, business constraints, and required outcomes.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85">
      <w:pPr>
        <w:ind w:left="0" w:firstLine="0"/>
        <w:rPr/>
      </w:pPr>
      <w:r w:rsidDel="00000000" w:rsidR="00000000" w:rsidRPr="00000000">
        <w:rPr>
          <w:b w:val="1"/>
          <w:bCs w:val="1"/>
          <w:rtl w:val="0"/>
        </w:rPr>
        <w:t xml:space="preserve">Inputs:</w:t>
      </w:r>
      <w:r w:rsidDel="00000000" w:rsidR="00000000" w:rsidRPr="00000000">
        <w:rPr>
          <w:rtl w:val="0"/>
        </w:rPr>
        <w:t xml:space="preserve"> Training Curriculum, Course Outline, Module Plan, Experience Model, Training Slides, Training Workbook, course format, delivery constraints</w:t>
      </w:r>
    </w:p>
    <w:p w:rsidR="00000000" w:rsidDel="00000000" w:rsidP="00000000" w:rsidRDefault="00000000" w:rsidRPr="00000000" w14:paraId="00000186">
      <w:pPr>
        <w:ind w:left="0" w:firstLine="0"/>
        <w:rPr/>
      </w:pPr>
      <w:r w:rsidDel="00000000" w:rsidR="00000000" w:rsidRPr="00000000">
        <w:rPr>
          <w:b w:val="1"/>
          <w:bCs w:val="1"/>
          <w:rtl w:val="0"/>
        </w:rPr>
        <w:t xml:space="preserve">Output:</w:t>
      </w:r>
      <w:r w:rsidDel="00000000" w:rsidR="00000000" w:rsidRPr="00000000">
        <w:rPr>
          <w:rtl w:val="0"/>
        </w:rPr>
        <w:t xml:space="preserve"> Training Schedule</w:t>
      </w:r>
    </w:p>
    <w:p w:rsidR="00000000" w:rsidDel="00000000" w:rsidP="00000000" w:rsidRDefault="00000000" w:rsidRPr="00000000" w14:paraId="00000187">
      <w:pPr>
        <w:ind w:left="0" w:firstLine="0"/>
        <w:rPr/>
      </w:pPr>
      <w:r w:rsidDel="00000000" w:rsidR="00000000" w:rsidRPr="00000000">
        <w:rPr>
          <w:b w:val="1"/>
          <w:bCs w:val="1"/>
          <w:rtl w:val="0"/>
        </w:rPr>
        <w:t xml:space="preserve">Role:</w:t>
      </w:r>
      <w:r w:rsidDel="00000000" w:rsidR="00000000" w:rsidRPr="00000000">
        <w:rPr>
          <w:rtl w:val="0"/>
        </w:rPr>
        <w:t xml:space="preserve"> Course Planner</w:t>
      </w:r>
    </w:p>
    <w:p w:rsidR="00000000" w:rsidDel="00000000" w:rsidP="00000000" w:rsidRDefault="00000000" w:rsidRPr="00000000" w14:paraId="00000188">
      <w:pPr>
        <w:ind w:left="0" w:firstLine="0"/>
        <w:rPr/>
      </w:pPr>
      <w:r w:rsidDel="00000000" w:rsidR="00000000" w:rsidRPr="00000000">
        <w:rPr>
          <w:b w:val="1"/>
          <w:bCs w:val="1"/>
          <w:rtl w:val="0"/>
        </w:rPr>
        <w:t xml:space="preserve">SOPs:</w:t>
      </w:r>
      <w:r w:rsidDel="00000000" w:rsidR="00000000" w:rsidRPr="00000000">
        <w:rPr>
          <w:rtl w:val="0"/>
        </w:rPr>
        <w:t xml:space="preserve"> Topics Research SOP, Training Slides SOP, AI Platform Usage Guidelines</w:t>
      </w:r>
    </w:p>
    <w:p w:rsidR="00000000" w:rsidDel="00000000" w:rsidP="00000000" w:rsidRDefault="00000000" w:rsidRPr="00000000" w14:paraId="00000189">
      <w:pPr>
        <w:ind w:left="0" w:firstLine="0"/>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18A">
      <w:pPr>
        <w:numPr>
          <w:ilvl w:val="0"/>
          <w:numId w:val="24"/>
        </w:numPr>
        <w:ind w:left="720" w:hanging="360"/>
        <w:rPr>
          <w:u w:val="none"/>
        </w:rPr>
      </w:pPr>
      <w:hyperlink r:id="rId75">
        <w:r w:rsidDel="00000000" w:rsidR="00000000" w:rsidRPr="00000000">
          <w:rPr>
            <w:color w:val="1155cc"/>
            <w:u w:val="single"/>
            <w:rtl w:val="0"/>
          </w:rPr>
          <w:t xml:space="preserve">Design Your Course — Carnegie Mellon University</w:t>
        </w:r>
      </w:hyperlink>
      <w:r w:rsidDel="00000000" w:rsidR="00000000" w:rsidRPr="00000000">
        <w:rPr>
          <w:rtl w:val="0"/>
        </w:rPr>
      </w:r>
    </w:p>
    <w:p w:rsidR="00000000" w:rsidDel="00000000" w:rsidP="00000000" w:rsidRDefault="00000000" w:rsidRPr="00000000" w14:paraId="0000018B">
      <w:pPr>
        <w:numPr>
          <w:ilvl w:val="0"/>
          <w:numId w:val="24"/>
        </w:numPr>
        <w:ind w:left="720" w:hanging="360"/>
        <w:rPr>
          <w:u w:val="none"/>
        </w:rPr>
      </w:pPr>
      <w:hyperlink r:id="rId76">
        <w:r w:rsidDel="00000000" w:rsidR="00000000" w:rsidRPr="00000000">
          <w:rPr>
            <w:color w:val="1155cc"/>
            <w:u w:val="single"/>
            <w:rtl w:val="0"/>
          </w:rPr>
          <w:t xml:space="preserve">Course Design Questions — University of Waterloo</w:t>
        </w:r>
      </w:hyperlink>
      <w:r w:rsidDel="00000000" w:rsidR="00000000" w:rsidRPr="00000000">
        <w:rPr>
          <w:rtl w:val="0"/>
        </w:rPr>
      </w:r>
    </w:p>
    <w:p w:rsidR="00000000" w:rsidDel="00000000" w:rsidP="00000000" w:rsidRDefault="00000000" w:rsidRPr="00000000" w14:paraId="0000018C">
      <w:pPr>
        <w:numPr>
          <w:ilvl w:val="0"/>
          <w:numId w:val="24"/>
        </w:numPr>
        <w:ind w:left="720" w:hanging="360"/>
        <w:rPr>
          <w:u w:val="none"/>
        </w:rPr>
      </w:pPr>
      <w:hyperlink r:id="rId77">
        <w:r w:rsidDel="00000000" w:rsidR="00000000" w:rsidRPr="00000000">
          <w:rPr>
            <w:color w:val="1155cc"/>
            <w:u w:val="single"/>
            <w:rtl w:val="0"/>
          </w:rPr>
          <w:t xml:space="preserve">Active Learning — Vanderbilt University Center for Teaching</w:t>
        </w:r>
      </w:hyperlink>
      <w:r w:rsidDel="00000000" w:rsidR="00000000" w:rsidRPr="00000000">
        <w:rPr>
          <w:rtl w:val="0"/>
        </w:rPr>
      </w:r>
    </w:p>
    <w:p w:rsidR="00000000" w:rsidDel="00000000" w:rsidP="00000000" w:rsidRDefault="00000000" w:rsidRPr="00000000" w14:paraId="0000018D">
      <w:pPr>
        <w:pStyle w:val="Heading2"/>
        <w:rPr/>
      </w:pPr>
      <w:bookmarkStart w:colFirst="0" w:colLast="0" w:name="_3gcn6eru39yh" w:id="35"/>
      <w:bookmarkEnd w:id="35"/>
      <w:r w:rsidDel="00000000" w:rsidR="00000000" w:rsidRPr="00000000">
        <w:rPr>
          <w:b w:val="1"/>
          <w:bCs w:val="1"/>
          <w:rtl w:val="0"/>
        </w:rPr>
        <w:t xml:space="preserve">Update Introduction Plan</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Revise the Introduction Plan so it reflects the final curriculum, schedule, delivery format, and learner experience. The Course Planner and Course Creator review the existing introduction against the final course structure and update the opening message, learner promise, agenda, participation expectations, course flow, and transition into the first module. Any changes made during production or review should be reflected here.</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This task is needed because the introduction must accurately prepare learners for the final course, not an earlier draft. A strong final introduction reduces confusion, builds confidence, and helps learners understand how to engage with the course. AI can help compare the old introduction against the final curriculum, identify inconsistencies, rewrite the opening flow, and tighten the learner-facing language. The Course Planner should ensure the updated plan is practical for delivery and aligned with the course promise.</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92">
      <w:pPr>
        <w:ind w:left="0" w:firstLine="0"/>
        <w:rPr/>
      </w:pPr>
      <w:r w:rsidDel="00000000" w:rsidR="00000000" w:rsidRPr="00000000">
        <w:rPr>
          <w:b w:val="1"/>
          <w:bCs w:val="1"/>
          <w:rtl w:val="0"/>
        </w:rPr>
        <w:t xml:space="preserve">Inputs:</w:t>
      </w:r>
      <w:r w:rsidDel="00000000" w:rsidR="00000000" w:rsidRPr="00000000">
        <w:rPr>
          <w:rtl w:val="0"/>
        </w:rPr>
        <w:t xml:space="preserve"> Original Introduction Plan, Training Curriculum, Training Schedule, Course Review Notes, Updated Course Materials, Student Personas, Before-After Transition</w:t>
      </w:r>
    </w:p>
    <w:p w:rsidR="00000000" w:rsidDel="00000000" w:rsidP="00000000" w:rsidRDefault="00000000" w:rsidRPr="00000000" w14:paraId="00000193">
      <w:pPr>
        <w:ind w:left="0" w:firstLine="0"/>
        <w:rPr/>
      </w:pPr>
      <w:r w:rsidDel="00000000" w:rsidR="00000000" w:rsidRPr="00000000">
        <w:rPr>
          <w:b w:val="1"/>
          <w:bCs w:val="1"/>
          <w:rtl w:val="0"/>
        </w:rPr>
        <w:t xml:space="preserve">Output:</w:t>
      </w:r>
      <w:r w:rsidDel="00000000" w:rsidR="00000000" w:rsidRPr="00000000">
        <w:rPr>
          <w:rtl w:val="0"/>
        </w:rPr>
        <w:t xml:space="preserve"> Updated Introduction Plan</w:t>
      </w:r>
    </w:p>
    <w:p w:rsidR="00000000" w:rsidDel="00000000" w:rsidP="00000000" w:rsidRDefault="00000000" w:rsidRPr="00000000" w14:paraId="00000194">
      <w:pPr>
        <w:ind w:left="0" w:firstLine="0"/>
        <w:rPr/>
      </w:pPr>
      <w:r w:rsidDel="00000000" w:rsidR="00000000" w:rsidRPr="00000000">
        <w:rPr>
          <w:b w:val="1"/>
          <w:bCs w:val="1"/>
          <w:rtl w:val="0"/>
        </w:rPr>
        <w:t xml:space="preserve">Role:</w:t>
      </w:r>
      <w:r w:rsidDel="00000000" w:rsidR="00000000" w:rsidRPr="00000000">
        <w:rPr>
          <w:rtl w:val="0"/>
        </w:rPr>
        <w:t xml:space="preserve"> Course Planner</w:t>
      </w:r>
    </w:p>
    <w:p w:rsidR="00000000" w:rsidDel="00000000" w:rsidP="00000000" w:rsidRDefault="00000000" w:rsidRPr="00000000" w14:paraId="00000195">
      <w:pPr>
        <w:ind w:left="0" w:firstLine="0"/>
        <w:rPr/>
      </w:pPr>
      <w:r w:rsidDel="00000000" w:rsidR="00000000" w:rsidRPr="00000000">
        <w:rPr>
          <w:b w:val="1"/>
          <w:bCs w:val="1"/>
          <w:rtl w:val="0"/>
        </w:rPr>
        <w:t xml:space="preserve">SOPs:</w:t>
      </w:r>
      <w:r w:rsidDel="00000000" w:rsidR="00000000" w:rsidRPr="00000000">
        <w:rPr>
          <w:rtl w:val="0"/>
        </w:rPr>
        <w:t xml:space="preserve"> Introduction Slides SOP, Training Slides SOP, AI Platform Usage Guidelines</w:t>
      </w:r>
    </w:p>
    <w:p w:rsidR="00000000" w:rsidDel="00000000" w:rsidP="00000000" w:rsidRDefault="00000000" w:rsidRPr="00000000" w14:paraId="00000196">
      <w:pPr>
        <w:ind w:left="0" w:firstLine="0"/>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197">
      <w:pPr>
        <w:numPr>
          <w:ilvl w:val="0"/>
          <w:numId w:val="5"/>
        </w:numPr>
        <w:ind w:left="720" w:hanging="360"/>
        <w:rPr>
          <w:u w:val="none"/>
        </w:rPr>
      </w:pPr>
      <w:hyperlink r:id="rId78">
        <w:r w:rsidDel="00000000" w:rsidR="00000000" w:rsidRPr="00000000">
          <w:rPr>
            <w:color w:val="1155cc"/>
            <w:u w:val="single"/>
            <w:rtl w:val="0"/>
          </w:rPr>
          <w:t xml:space="preserve">Design Your Course — Carnegie Mellon University</w:t>
        </w:r>
      </w:hyperlink>
      <w:r w:rsidDel="00000000" w:rsidR="00000000" w:rsidRPr="00000000">
        <w:rPr>
          <w:rtl w:val="0"/>
        </w:rPr>
      </w:r>
    </w:p>
    <w:p w:rsidR="00000000" w:rsidDel="00000000" w:rsidP="00000000" w:rsidRDefault="00000000" w:rsidRPr="00000000" w14:paraId="00000198">
      <w:pPr>
        <w:numPr>
          <w:ilvl w:val="0"/>
          <w:numId w:val="5"/>
        </w:numPr>
        <w:ind w:left="720" w:hanging="360"/>
        <w:rPr>
          <w:u w:val="none"/>
        </w:rPr>
      </w:pPr>
      <w:hyperlink r:id="rId79">
        <w:r w:rsidDel="00000000" w:rsidR="00000000" w:rsidRPr="00000000">
          <w:rPr>
            <w:color w:val="1155cc"/>
            <w:u w:val="single"/>
            <w:rtl w:val="0"/>
          </w:rPr>
          <w:t xml:space="preserve">Course Design Questions — University of Waterloo</w:t>
        </w:r>
      </w:hyperlink>
      <w:r w:rsidDel="00000000" w:rsidR="00000000" w:rsidRPr="00000000">
        <w:rPr>
          <w:rtl w:val="0"/>
        </w:rPr>
      </w:r>
    </w:p>
    <w:p w:rsidR="00000000" w:rsidDel="00000000" w:rsidP="00000000" w:rsidRDefault="00000000" w:rsidRPr="00000000" w14:paraId="00000199">
      <w:pPr>
        <w:numPr>
          <w:ilvl w:val="0"/>
          <w:numId w:val="5"/>
        </w:numPr>
        <w:ind w:left="720" w:hanging="360"/>
        <w:rPr>
          <w:u w:val="none"/>
        </w:rPr>
      </w:pPr>
      <w:hyperlink r:id="rId80">
        <w:r w:rsidDel="00000000" w:rsidR="00000000" w:rsidRPr="00000000">
          <w:rPr>
            <w:color w:val="1155cc"/>
            <w:u w:val="single"/>
            <w:rtl w:val="0"/>
          </w:rPr>
          <w:t xml:space="preserve">Writing Learning Objectives — Washington University in St. Louis</w:t>
        </w:r>
      </w:hyperlink>
      <w:r w:rsidDel="00000000" w:rsidR="00000000" w:rsidRPr="00000000">
        <w:rPr>
          <w:rtl w:val="0"/>
        </w:rPr>
      </w:r>
    </w:p>
    <w:p w:rsidR="00000000" w:rsidDel="00000000" w:rsidP="00000000" w:rsidRDefault="00000000" w:rsidRPr="00000000" w14:paraId="0000019A">
      <w:pPr>
        <w:pStyle w:val="Heading2"/>
        <w:rPr/>
      </w:pPr>
      <w:bookmarkStart w:colFirst="0" w:colLast="0" w:name="_uk7uigq94yyk" w:id="36"/>
      <w:bookmarkEnd w:id="36"/>
      <w:r w:rsidDel="00000000" w:rsidR="00000000" w:rsidRPr="00000000">
        <w:rPr>
          <w:b w:val="1"/>
          <w:bCs w:val="1"/>
          <w:rtl w:val="0"/>
        </w:rPr>
        <w:t xml:space="preserve">Update Introduction Slides</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Finalize the introduction slides so they match the updated Introduction Plan, final curriculum, and delivery schedule. The Course Creator updates the opening deck to reflect the current course title, promise, audience, objectives, agenda, signature solution, participation guidance, and transition into the course content. The slides should be clear, accessible, visually consistent, and ready for live facilitation or recorded delivery.</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This task is needed because introduction slides are often the first formal learning asset students see. They establish credibility, orient learners, and frame the value of the course. AI can help simplify slide copy, improve slide titles, generate speaker notes, check consistency with the curriculum, and identify missing context. The Course Creator should perform a final review for branding, accessibility, readability, factual accuracy, and file readiness before release or delivery.</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9F">
      <w:pPr>
        <w:ind w:left="0" w:firstLine="0"/>
        <w:rPr/>
      </w:pPr>
      <w:r w:rsidDel="00000000" w:rsidR="00000000" w:rsidRPr="00000000">
        <w:rPr>
          <w:b w:val="1"/>
          <w:bCs w:val="1"/>
          <w:rtl w:val="0"/>
        </w:rPr>
        <w:t xml:space="preserve">Inputs:</w:t>
      </w:r>
      <w:r w:rsidDel="00000000" w:rsidR="00000000" w:rsidRPr="00000000">
        <w:rPr>
          <w:rtl w:val="0"/>
        </w:rPr>
        <w:t xml:space="preserve"> Updated Introduction Plan, Original Introduction Slides, Training Curriculum, Training Schedule, Signature Solution, Brand Guidelines</w:t>
      </w:r>
    </w:p>
    <w:p w:rsidR="00000000" w:rsidDel="00000000" w:rsidP="00000000" w:rsidRDefault="00000000" w:rsidRPr="00000000" w14:paraId="000001A0">
      <w:pPr>
        <w:ind w:left="0" w:firstLine="0"/>
        <w:rPr/>
      </w:pPr>
      <w:r w:rsidDel="00000000" w:rsidR="00000000" w:rsidRPr="00000000">
        <w:rPr>
          <w:b w:val="1"/>
          <w:bCs w:val="1"/>
          <w:rtl w:val="0"/>
        </w:rPr>
        <w:t xml:space="preserve">Output:</w:t>
      </w:r>
      <w:r w:rsidDel="00000000" w:rsidR="00000000" w:rsidRPr="00000000">
        <w:rPr>
          <w:rtl w:val="0"/>
        </w:rPr>
        <w:t xml:space="preserve"> Updated Introduction Slides, Training Overview Slides</w:t>
      </w:r>
    </w:p>
    <w:p w:rsidR="00000000" w:rsidDel="00000000" w:rsidP="00000000" w:rsidRDefault="00000000" w:rsidRPr="00000000" w14:paraId="000001A1">
      <w:pPr>
        <w:ind w:left="0" w:firstLine="0"/>
        <w:rPr/>
      </w:pPr>
      <w:r w:rsidDel="00000000" w:rsidR="00000000" w:rsidRPr="00000000">
        <w:rPr>
          <w:b w:val="1"/>
          <w:bCs w:val="1"/>
          <w:rtl w:val="0"/>
        </w:rPr>
        <w:t xml:space="preserve">Role:</w:t>
      </w:r>
      <w:r w:rsidDel="00000000" w:rsidR="00000000" w:rsidRPr="00000000">
        <w:rPr>
          <w:rtl w:val="0"/>
        </w:rPr>
        <w:t xml:space="preserve"> Course Creator</w:t>
      </w:r>
    </w:p>
    <w:p w:rsidR="00000000" w:rsidDel="00000000" w:rsidP="00000000" w:rsidRDefault="00000000" w:rsidRPr="00000000" w14:paraId="000001A2">
      <w:pPr>
        <w:ind w:left="0" w:firstLine="0"/>
        <w:rPr/>
      </w:pPr>
      <w:r w:rsidDel="00000000" w:rsidR="00000000" w:rsidRPr="00000000">
        <w:rPr>
          <w:b w:val="1"/>
          <w:bCs w:val="1"/>
          <w:rtl w:val="0"/>
        </w:rPr>
        <w:t xml:space="preserve">SOPs:</w:t>
      </w:r>
      <w:r w:rsidDel="00000000" w:rsidR="00000000" w:rsidRPr="00000000">
        <w:rPr>
          <w:rtl w:val="0"/>
        </w:rPr>
        <w:t xml:space="preserve"> Introduction Slides SOP, Training Slides SOP, AI Platform Usage Guidelines</w:t>
      </w:r>
    </w:p>
    <w:p w:rsidR="00000000" w:rsidDel="00000000" w:rsidP="00000000" w:rsidRDefault="00000000" w:rsidRPr="00000000" w14:paraId="000001A3">
      <w:pPr>
        <w:ind w:left="0" w:firstLine="0"/>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1A4">
      <w:pPr>
        <w:numPr>
          <w:ilvl w:val="0"/>
          <w:numId w:val="16"/>
        </w:numPr>
        <w:ind w:left="720" w:hanging="360"/>
        <w:rPr>
          <w:u w:val="none"/>
        </w:rPr>
      </w:pPr>
      <w:hyperlink r:id="rId81">
        <w:r w:rsidDel="00000000" w:rsidR="00000000" w:rsidRPr="00000000">
          <w:rPr>
            <w:color w:val="1155cc"/>
            <w:u w:val="single"/>
            <w:rtl w:val="0"/>
          </w:rPr>
          <w:t xml:space="preserve">Make PowerPoint Presentations Accessible — Microsoft Support</w:t>
        </w:r>
      </w:hyperlink>
      <w:r w:rsidDel="00000000" w:rsidR="00000000" w:rsidRPr="00000000">
        <w:rPr>
          <w:rtl w:val="0"/>
        </w:rPr>
      </w:r>
    </w:p>
    <w:p w:rsidR="00000000" w:rsidDel="00000000" w:rsidP="00000000" w:rsidRDefault="00000000" w:rsidRPr="00000000" w14:paraId="000001A5">
      <w:pPr>
        <w:numPr>
          <w:ilvl w:val="0"/>
          <w:numId w:val="16"/>
        </w:numPr>
        <w:ind w:left="720" w:hanging="360"/>
        <w:rPr>
          <w:u w:val="none"/>
        </w:rPr>
      </w:pPr>
      <w:hyperlink r:id="rId82">
        <w:r w:rsidDel="00000000" w:rsidR="00000000" w:rsidRPr="00000000">
          <w:rPr>
            <w:color w:val="1155cc"/>
            <w:u w:val="single"/>
            <w:rtl w:val="0"/>
          </w:rPr>
          <w:t xml:space="preserve">Record a Slide Show with Narration and Slide Timings — Microsoft Support</w:t>
        </w:r>
      </w:hyperlink>
      <w:r w:rsidDel="00000000" w:rsidR="00000000" w:rsidRPr="00000000">
        <w:rPr>
          <w:rtl w:val="0"/>
        </w:rPr>
      </w:r>
    </w:p>
    <w:p w:rsidR="00000000" w:rsidDel="00000000" w:rsidP="00000000" w:rsidRDefault="00000000" w:rsidRPr="00000000" w14:paraId="000001A6">
      <w:pPr>
        <w:numPr>
          <w:ilvl w:val="0"/>
          <w:numId w:val="16"/>
        </w:numPr>
        <w:ind w:left="720" w:hanging="360"/>
        <w:rPr>
          <w:u w:val="none"/>
        </w:rPr>
      </w:pPr>
      <w:hyperlink r:id="rId83">
        <w:r w:rsidDel="00000000" w:rsidR="00000000" w:rsidRPr="00000000">
          <w:rPr>
            <w:color w:val="1155cc"/>
            <w:u w:val="single"/>
            <w:rtl w:val="0"/>
          </w:rPr>
          <w:t xml:space="preserve">Design Your Course — Carnegie Mellon University</w:t>
        </w:r>
      </w:hyperlink>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sectPr>
      <w:headerReference r:id="rId84" w:type="default"/>
      <w:headerReference r:id="rId85" w:type="first"/>
      <w:footerReference r:id="rId86" w:type="default"/>
      <w:footerReference r:id="rId87" w:type="first"/>
      <w:pgSz w:h="16838" w:w="11906" w:orient="portrait"/>
      <w:pgMar w:bottom="1440" w:top="1440" w:left="1080" w:right="1080" w:header="576"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Montserrat">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Montserrat Medium">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Inter Medium">
    <w:embedRegular w:fontKey="{00000000-0000-0000-0000-000000000000}" r:id="rId25" w:subsetted="0"/>
    <w:embedBold w:fontKey="{00000000-0000-0000-0000-000000000000}" r:id="rId26" w:subsetted="0"/>
    <w:embedItalic w:fontKey="{00000000-0000-0000-0000-000000000000}" r:id="rId27" w:subsetted="0"/>
    <w:embedBoldItalic w:fontKey="{00000000-0000-0000-0000-000000000000}" r:id="rId2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pageBreakBefore w:val="0"/>
      <w:ind w:left="0" w:right="0" w:firstLine="0"/>
      <w:jc w:val="right"/>
      <w:rPr>
        <w:rFonts w:ascii="Inter" w:cs="Inter" w:eastAsia="Inter" w:hAnsi="Inter"/>
        <w:b w:val="1"/>
        <w:bCs w:val="1"/>
        <w:color w:val="003d80"/>
      </w:rPr>
    </w:pPr>
    <w:r w:rsidDel="00000000" w:rsidR="00000000" w:rsidRPr="00000000">
      <w:rPr>
        <w:rFonts w:ascii="Inter" w:cs="Inter" w:eastAsia="Inter" w:hAnsi="Inter"/>
        <w:b w:val="1"/>
        <w:bCs w:val="1"/>
        <w:color w:val="003d80"/>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keepNext w:val="0"/>
      <w:keepLines w:val="0"/>
      <w:pageBreakBefore w:val="0"/>
      <w:widowControl w:val="0"/>
      <w:spacing w:before="0" w:line="240" w:lineRule="auto"/>
      <w:jc w:val="left"/>
      <w:rPr>
        <w:sz w:val="16"/>
        <w:szCs w:val="16"/>
      </w:rPr>
    </w:pPr>
    <w:r w:rsidDel="00000000" w:rsidR="00000000" w:rsidRPr="00000000">
      <w:rPr>
        <w:rtl w:val="0"/>
      </w:rPr>
    </w:r>
  </w:p>
  <w:tbl>
    <w:tblPr>
      <w:tblStyle w:val="Table2"/>
      <w:tblW w:w="9600.0" w:type="dxa"/>
      <w:jc w:val="left"/>
      <w:tblInd w:w="645.0" w:type="dxa"/>
      <w:tblLayout w:type="fixed"/>
      <w:tblLook w:val="0600"/>
    </w:tblPr>
    <w:tblGrid>
      <w:gridCol w:w="465"/>
      <w:gridCol w:w="2565"/>
      <w:gridCol w:w="510"/>
      <w:gridCol w:w="2550"/>
      <w:gridCol w:w="480"/>
      <w:gridCol w:w="3030"/>
      <w:tblGridChange w:id="0">
        <w:tblGrid>
          <w:gridCol w:w="465"/>
          <w:gridCol w:w="2565"/>
          <w:gridCol w:w="510"/>
          <w:gridCol w:w="2550"/>
          <w:gridCol w:w="480"/>
          <w:gridCol w:w="303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F">
          <w:pPr>
            <w:widowControl w:val="0"/>
            <w:spacing w:line="240" w:lineRule="auto"/>
            <w:jc w:val="center"/>
            <w:rPr>
              <w:sz w:val="16"/>
              <w:szCs w:val="16"/>
            </w:rPr>
          </w:pPr>
          <w:r w:rsidDel="00000000" w:rsidR="00000000" w:rsidRPr="00000000">
            <w:rPr>
              <w:color w:val="666666"/>
              <w:sz w:val="16"/>
              <w:szCs w:val="16"/>
            </w:rPr>
            <w:drawing>
              <wp:inline distB="114300" distT="114300" distL="114300" distR="114300">
                <wp:extent cx="202064" cy="202064"/>
                <wp:effectExtent b="0" l="0" r="0" t="0"/>
                <wp:docPr id="2" name="image2.png"/>
                <a:graphic>
                  <a:graphicData uri="http://schemas.openxmlformats.org/drawingml/2006/picture">
                    <pic:pic>
                      <pic:nvPicPr>
                        <pic:cNvPr id="0" name="image2.png"/>
                        <pic:cNvPicPr preferRelativeResize="0"/>
                      </pic:nvPicPr>
                      <pic:blipFill>
                        <a:blip r:embed="rId1"/>
                        <a:srcRect b="0" l="625" r="625" t="0"/>
                        <a:stretch>
                          <a:fillRect/>
                        </a:stretch>
                      </pic:blipFill>
                      <pic:spPr>
                        <a:xfrm>
                          <a:off x="0" y="0"/>
                          <a:ext cx="202064" cy="20206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0">
          <w:pPr>
            <w:widowControl w:val="0"/>
            <w:spacing w:line="240" w:lineRule="auto"/>
            <w:rPr>
              <w:sz w:val="16"/>
              <w:szCs w:val="16"/>
            </w:rPr>
          </w:pPr>
          <w:r w:rsidDel="00000000" w:rsidR="00000000" w:rsidRPr="00000000">
            <w:rPr>
              <w:rFonts w:ascii="Inter Medium" w:cs="Inter Medium" w:eastAsia="Inter Medium" w:hAnsi="Inter Medium"/>
              <w:color w:val="003d80"/>
              <w:sz w:val="20"/>
              <w:szCs w:val="20"/>
              <w:rtl w:val="0"/>
            </w:rPr>
            <w:t xml:space="preserve">+1 (520) 371-0759</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1">
          <w:pPr>
            <w:widowControl w:val="0"/>
            <w:spacing w:line="240" w:lineRule="auto"/>
            <w:jc w:val="center"/>
            <w:rPr>
              <w:sz w:val="16"/>
              <w:szCs w:val="16"/>
            </w:rPr>
          </w:pPr>
          <w:r w:rsidDel="00000000" w:rsidR="00000000" w:rsidRPr="00000000">
            <w:rPr>
              <w:color w:val="666666"/>
              <w:sz w:val="16"/>
              <w:szCs w:val="16"/>
            </w:rPr>
            <w:drawing>
              <wp:inline distB="114300" distT="114300" distL="114300" distR="114300">
                <wp:extent cx="197868" cy="156646"/>
                <wp:effectExtent b="0" l="0" r="0" t="0"/>
                <wp:docPr id="4" name="image4.png"/>
                <a:graphic>
                  <a:graphicData uri="http://schemas.openxmlformats.org/drawingml/2006/picture">
                    <pic:pic>
                      <pic:nvPicPr>
                        <pic:cNvPr id="0" name="image4.png"/>
                        <pic:cNvPicPr preferRelativeResize="0"/>
                      </pic:nvPicPr>
                      <pic:blipFill>
                        <a:blip r:embed="rId2"/>
                        <a:srcRect b="364" l="0" r="0" t="364"/>
                        <a:stretch>
                          <a:fillRect/>
                        </a:stretch>
                      </pic:blipFill>
                      <pic:spPr>
                        <a:xfrm>
                          <a:off x="0" y="0"/>
                          <a:ext cx="197868" cy="15664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2">
          <w:pPr>
            <w:widowControl w:val="0"/>
            <w:spacing w:line="240" w:lineRule="auto"/>
            <w:rPr>
              <w:sz w:val="16"/>
              <w:szCs w:val="16"/>
            </w:rPr>
          </w:pPr>
          <w:r w:rsidDel="00000000" w:rsidR="00000000" w:rsidRPr="00000000">
            <w:rPr>
              <w:rFonts w:ascii="Inter Medium" w:cs="Inter Medium" w:eastAsia="Inter Medium" w:hAnsi="Inter Medium"/>
              <w:color w:val="003d80"/>
              <w:sz w:val="20"/>
              <w:szCs w:val="20"/>
              <w:rtl w:val="0"/>
            </w:rPr>
            <w:t xml:space="preserve">info@entinco.com   </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3">
          <w:pPr>
            <w:widowControl w:val="0"/>
            <w:spacing w:line="240" w:lineRule="auto"/>
            <w:jc w:val="center"/>
            <w:rPr>
              <w:sz w:val="16"/>
              <w:szCs w:val="16"/>
            </w:rPr>
          </w:pPr>
          <w:r w:rsidDel="00000000" w:rsidR="00000000" w:rsidRPr="00000000">
            <w:rPr>
              <w:color w:val="666666"/>
              <w:sz w:val="16"/>
              <w:szCs w:val="16"/>
            </w:rPr>
            <w:drawing>
              <wp:inline distB="0" distT="0" distL="0" distR="0">
                <wp:extent cx="198196" cy="198196"/>
                <wp:effectExtent b="0" l="0" r="0" t="0"/>
                <wp:docPr id="1" name="image5.png"/>
                <a:graphic>
                  <a:graphicData uri="http://schemas.openxmlformats.org/drawingml/2006/picture">
                    <pic:pic>
                      <pic:nvPicPr>
                        <pic:cNvPr id="0" name="image5.png"/>
                        <pic:cNvPicPr preferRelativeResize="0"/>
                      </pic:nvPicPr>
                      <pic:blipFill>
                        <a:blip r:embed="rId3"/>
                        <a:srcRect b="0" l="0" r="0" t="0"/>
                        <a:stretch>
                          <a:fillRect/>
                        </a:stretch>
                      </pic:blipFill>
                      <pic:spPr>
                        <a:xfrm>
                          <a:off x="0" y="0"/>
                          <a:ext cx="198196" cy="19819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4">
          <w:pPr>
            <w:widowControl w:val="0"/>
            <w:spacing w:line="240" w:lineRule="auto"/>
            <w:rPr>
              <w:sz w:val="16"/>
              <w:szCs w:val="16"/>
            </w:rPr>
          </w:pPr>
          <w:r w:rsidDel="00000000" w:rsidR="00000000" w:rsidRPr="00000000">
            <w:rPr>
              <w:rFonts w:ascii="Inter Medium" w:cs="Inter Medium" w:eastAsia="Inter Medium" w:hAnsi="Inter Medium"/>
              <w:color w:val="003d80"/>
              <w:sz w:val="20"/>
              <w:szCs w:val="20"/>
              <w:rtl w:val="0"/>
            </w:rPr>
            <w:t xml:space="preserve">www.entinco.com</w:t>
          </w:r>
          <w:r w:rsidDel="00000000" w:rsidR="00000000" w:rsidRPr="00000000">
            <w:rPr>
              <w:rtl w:val="0"/>
            </w:rPr>
          </w:r>
        </w:p>
      </w:tc>
    </w:tr>
  </w:tbl>
  <w:p w:rsidR="00000000" w:rsidDel="00000000" w:rsidP="00000000" w:rsidRDefault="00000000" w:rsidRPr="00000000" w14:paraId="000001B5">
    <w:pPr>
      <w:keepNext w:val="0"/>
      <w:keepLines w:val="0"/>
      <w:pageBreakBefore w:val="0"/>
      <w:widowControl w:val="0"/>
      <w:spacing w:before="0" w:line="240" w:lineRule="auto"/>
      <w:jc w:val="left"/>
      <w:rPr>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spacing w:line="240" w:lineRule="auto"/>
      <w:rPr>
        <w:rFonts w:ascii="Inter Medium" w:cs="Inter Medium" w:eastAsia="Inter Medium" w:hAnsi="Inter Medium"/>
      </w:rPr>
    </w:pPr>
    <w:r w:rsidDel="00000000" w:rsidR="00000000" w:rsidRPr="00000000">
      <w:rPr>
        <w:rtl w:val="0"/>
      </w:rPr>
    </w:r>
  </w:p>
  <w:tbl>
    <w:tblPr>
      <w:tblStyle w:val="Table1"/>
      <w:tblpPr w:leftFromText="180" w:rightFromText="180" w:topFromText="180" w:bottomFromText="180" w:vertAnchor="text" w:horzAnchor="text" w:tblpX="-405" w:tblpY="0"/>
      <w:tblW w:w="11160.0" w:type="dxa"/>
      <w:jc w:val="left"/>
      <w:tblInd w:w="-405.0" w:type="dxa"/>
      <w:tblLayout w:type="fixed"/>
      <w:tblLook w:val="0600"/>
    </w:tblPr>
    <w:tblGrid>
      <w:gridCol w:w="6885"/>
      <w:gridCol w:w="4275"/>
      <w:tblGridChange w:id="0">
        <w:tblGrid>
          <w:gridCol w:w="6885"/>
          <w:gridCol w:w="4275"/>
        </w:tblGrid>
      </w:tblGridChange>
    </w:tblGrid>
    <w:tr>
      <w:trPr>
        <w:cantSplit w:val="0"/>
        <w:tblHeader w:val="0"/>
      </w:trPr>
      <w:tc>
        <w:tcPr>
          <w:tcMar>
            <w:top w:w="0.0" w:type="dxa"/>
            <w:left w:w="0.0" w:type="dxa"/>
            <w:bottom w:w="0.0" w:type="dxa"/>
            <w:right w:w="0.0" w:type="dxa"/>
          </w:tcMar>
          <w:vAlign w:val="center"/>
        </w:tcPr>
        <w:p w:rsidR="00000000" w:rsidDel="00000000" w:rsidP="00000000" w:rsidRDefault="00000000" w:rsidRPr="00000000" w14:paraId="000001A9">
          <w:pPr>
            <w:spacing w:line="240" w:lineRule="auto"/>
            <w:rPr>
              <w:rFonts w:ascii="Inter Medium" w:cs="Inter Medium" w:eastAsia="Inter Medium" w:hAnsi="Inter Medium"/>
            </w:rPr>
          </w:pPr>
          <w:r w:rsidDel="00000000" w:rsidR="00000000" w:rsidRPr="00000000">
            <w:rPr>
              <w:rFonts w:ascii="Roboto Medium" w:cs="Roboto Medium" w:eastAsia="Roboto Medium" w:hAnsi="Roboto Medium"/>
            </w:rPr>
            <w:drawing>
              <wp:inline distB="114300" distT="114300" distL="114300" distR="114300">
                <wp:extent cx="2962275" cy="304800"/>
                <wp:effectExtent b="0" l="0" r="0" t="0"/>
                <wp:docPr id="5" name="image3.png"/>
                <a:graphic>
                  <a:graphicData uri="http://schemas.openxmlformats.org/drawingml/2006/picture">
                    <pic:pic>
                      <pic:nvPicPr>
                        <pic:cNvPr id="0" name="image3.png"/>
                        <pic:cNvPicPr preferRelativeResize="0"/>
                      </pic:nvPicPr>
                      <pic:blipFill>
                        <a:blip r:embed="rId1"/>
                        <a:srcRect b="25879" l="4308" r="0" t="25879"/>
                        <a:stretch>
                          <a:fillRect/>
                        </a:stretch>
                      </pic:blipFill>
                      <pic:spPr>
                        <a:xfrm>
                          <a:off x="0" y="0"/>
                          <a:ext cx="2962275" cy="304800"/>
                        </a:xfrm>
                        <a:prstGeom prst="rect"/>
                        <a:ln/>
                      </pic:spPr>
                    </pic:pic>
                  </a:graphicData>
                </a:graphic>
              </wp:inline>
            </w:drawing>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AA">
          <w:pPr>
            <w:spacing w:line="240" w:lineRule="auto"/>
            <w:jc w:val="left"/>
            <w:rPr>
              <w:rFonts w:ascii="Inter Medium" w:cs="Inter Medium" w:eastAsia="Inter Medium" w:hAnsi="Inter Medium"/>
            </w:rPr>
          </w:pPr>
          <w:r w:rsidDel="00000000" w:rsidR="00000000" w:rsidRPr="00000000">
            <w:rPr>
              <w:rFonts w:ascii="Inter Medium" w:cs="Inter Medium" w:eastAsia="Inter Medium" w:hAnsi="Inter Medium"/>
              <w:rtl w:val="0"/>
            </w:rPr>
            <w:t xml:space="preserve">        </w:t>
          </w:r>
          <w:r w:rsidDel="00000000" w:rsidR="00000000" w:rsidRPr="00000000">
            <w:rPr>
              <w:rFonts w:ascii="Inter Medium" w:cs="Inter Medium" w:eastAsia="Inter Medium" w:hAnsi="Inter Medium"/>
              <w:color w:val="ff7676"/>
              <w:sz w:val="22"/>
              <w:szCs w:val="22"/>
              <w:rtl w:val="0"/>
            </w:rPr>
            <w:t xml:space="preserve">A better way to build software</w:t>
          </w:r>
          <w:r w:rsidDel="00000000" w:rsidR="00000000" w:rsidRPr="00000000">
            <w:rPr>
              <w:rtl w:val="0"/>
            </w:rPr>
          </w:r>
        </w:p>
      </w:tc>
    </w:tr>
  </w:tbl>
  <w:p w:rsidR="00000000" w:rsidDel="00000000" w:rsidP="00000000" w:rsidRDefault="00000000" w:rsidRPr="00000000" w14:paraId="000001AB">
    <w:pPr>
      <w:spacing w:line="240" w:lineRule="auto"/>
      <w:rPr>
        <w:rFonts w:ascii="Inter Medium" w:cs="Inter Medium" w:eastAsia="Inter Medium" w:hAnsi="Inter Medium"/>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pageBreakBefore w:val="0"/>
      <w:spacing w:line="240" w:lineRule="auto"/>
      <w:ind w:right="0"/>
      <w:jc w:val="right"/>
      <w:rPr>
        <w:rFonts w:ascii="Inter Medium" w:cs="Inter Medium" w:eastAsia="Inter Medium" w:hAnsi="Inter Medium"/>
      </w:rPr>
    </w:pPr>
    <w:r w:rsidDel="00000000" w:rsidR="00000000" w:rsidRPr="00000000">
      <w:rPr>
        <w:rFonts w:ascii="Inter Medium" w:cs="Inter Medium" w:eastAsia="Inter Medium" w:hAnsi="Inter Medium"/>
        <w:color w:val="ff7676"/>
        <w:rtl w:val="0"/>
      </w:rPr>
      <w:t xml:space="preserve">A better way to build software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-123824</wp:posOffset>
          </wp:positionV>
          <wp:extent cx="1328738" cy="442913"/>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
                  <a:srcRect b="3878" l="0" r="0" t="3878"/>
                  <a:stretch>
                    <a:fillRect/>
                  </a:stretch>
                </pic:blipFill>
                <pic:spPr>
                  <a:xfrm>
                    <a:off x="0" y="0"/>
                    <a:ext cx="1328738" cy="4429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Light" w:cs="Inter Light" w:eastAsia="Inter Light" w:hAnsi="Inter Light"/>
        <w:color w:val="1e2045"/>
        <w:sz w:val="24"/>
        <w:szCs w:val="24"/>
        <w:lang w:val="en"/>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Inter" w:cs="Inter" w:eastAsia="Inter" w:hAnsi="Inter"/>
      <w:b w:val="1"/>
      <w:bCs w:val="1"/>
      <w:color w:val="003d80"/>
      <w:sz w:val="40"/>
      <w:szCs w:val="40"/>
    </w:rPr>
  </w:style>
  <w:style w:type="paragraph" w:styleId="Heading2">
    <w:name w:val="heading 2"/>
    <w:basedOn w:val="Normal"/>
    <w:next w:val="Normal"/>
    <w:pPr>
      <w:keepNext w:val="1"/>
      <w:keepLines w:val="1"/>
      <w:spacing w:after="120" w:before="360" w:line="300" w:lineRule="auto"/>
    </w:pPr>
    <w:rPr>
      <w:rFonts w:ascii="Inter" w:cs="Inter" w:eastAsia="Inter" w:hAnsi="Inter"/>
      <w:b w:val="1"/>
      <w:bCs w:val="1"/>
      <w:sz w:val="32"/>
      <w:szCs w:val="32"/>
    </w:rPr>
  </w:style>
  <w:style w:type="paragraph" w:styleId="Heading3">
    <w:name w:val="heading 3"/>
    <w:basedOn w:val="Normal"/>
    <w:next w:val="Normal"/>
    <w:pPr>
      <w:keepNext w:val="1"/>
      <w:keepLines w:val="1"/>
      <w:spacing w:line="360" w:lineRule="auto"/>
    </w:pPr>
    <w:rPr>
      <w:rFonts w:ascii="Inter" w:cs="Inter" w:eastAsia="Inter" w:hAnsi="Inter"/>
      <w:b w:val="1"/>
      <w:bCs w:val="1"/>
    </w:rPr>
  </w:style>
  <w:style w:type="paragraph" w:styleId="Heading4">
    <w:name w:val="heading 4"/>
    <w:basedOn w:val="Normal"/>
    <w:next w:val="Normal"/>
    <w:pPr>
      <w:keepNext w:val="1"/>
      <w:keepLines w:val="1"/>
      <w:spacing w:line="335.99999999999994" w:lineRule="auto"/>
    </w:pPr>
    <w:rPr>
      <w:rFonts w:ascii="Inter Medium" w:cs="Inter Medium" w:eastAsia="Inter Medium" w:hAnsi="Inter Medium"/>
    </w:rPr>
  </w:style>
  <w:style w:type="paragraph" w:styleId="Heading5">
    <w:name w:val="heading 5"/>
    <w:basedOn w:val="Normal"/>
    <w:next w:val="Normal"/>
    <w:pPr>
      <w:keepNext w:val="1"/>
      <w:keepLines w:val="1"/>
    </w:pPr>
    <w:rPr>
      <w:rFonts w:ascii="Inter Medium" w:cs="Inter Medium" w:eastAsia="Inter Medium" w:hAnsi="Inter Medium"/>
    </w:rPr>
  </w:style>
  <w:style w:type="paragraph" w:styleId="Heading6">
    <w:name w:val="heading 6"/>
    <w:basedOn w:val="Normal"/>
    <w:next w:val="Normal"/>
    <w:pPr>
      <w:keepNext w:val="1"/>
      <w:keepLines w:val="1"/>
      <w:pageBreakBefore w:val="0"/>
      <w:spacing w:after="80" w:before="240" w:lineRule="auto"/>
    </w:pPr>
    <w:rPr>
      <w:rFonts w:ascii="Montserrat Medium" w:cs="Montserrat Medium" w:eastAsia="Montserrat Medium" w:hAnsi="Montserrat Medium"/>
      <w:i w:val="1"/>
      <w:iCs w:val="1"/>
      <w:color w:val="666666"/>
    </w:rPr>
  </w:style>
  <w:style w:type="paragraph" w:styleId="Title">
    <w:name w:val="Title"/>
    <w:basedOn w:val="Normal"/>
    <w:next w:val="Normal"/>
    <w:pPr>
      <w:keepNext w:val="1"/>
      <w:keepLines w:val="1"/>
      <w:spacing w:after="240" w:before="240" w:lineRule="auto"/>
      <w:jc w:val="center"/>
    </w:pPr>
    <w:rPr>
      <w:rFonts w:ascii="Inter" w:cs="Inter" w:eastAsia="Inter" w:hAnsi="Inter"/>
      <w:b w:val="1"/>
      <w:bCs w:val="1"/>
      <w:color w:val="003d80"/>
      <w:sz w:val="56"/>
      <w:szCs w:val="56"/>
    </w:rPr>
  </w:style>
  <w:style w:type="paragraph" w:styleId="Subtitle">
    <w:name w:val="Subtitle"/>
    <w:basedOn w:val="Normal"/>
    <w:next w:val="Normal"/>
    <w:pPr>
      <w:keepNext w:val="1"/>
      <w:keepLines w:val="1"/>
      <w:spacing w:after="320" w:lineRule="auto"/>
      <w:jc w:val="center"/>
    </w:pPr>
    <w:rPr>
      <w:rFonts w:ascii="Inter SemiBold" w:cs="Inter SemiBold" w:eastAsia="Inter SemiBold" w:hAnsi="Inter SemiBold"/>
      <w:color w:val="ff7676"/>
      <w:sz w:val="36"/>
      <w:szCs w:val="36"/>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uwaterloo.ca/centre-for-teaching-excellence/catalogs/tip-sheets/course-design-questions-consider" TargetMode="External"/><Relationship Id="rId84" Type="http://schemas.openxmlformats.org/officeDocument/2006/relationships/header" Target="header1.xml"/><Relationship Id="rId83" Type="http://schemas.openxmlformats.org/officeDocument/2006/relationships/hyperlink" Target="https://www.cmu.edu/teaching/designteach/design/index.html" TargetMode="External"/><Relationship Id="rId42" Type="http://schemas.openxmlformats.org/officeDocument/2006/relationships/hyperlink" Target="https://www.cmu.edu/teaching/designteach/design/index.html" TargetMode="External"/><Relationship Id="rId86" Type="http://schemas.openxmlformats.org/officeDocument/2006/relationships/footer" Target="footer1.xml"/><Relationship Id="rId41" Type="http://schemas.openxmlformats.org/officeDocument/2006/relationships/hyperlink" Target="https://ctl.wustl.edu/resources/writing-learning-objectives/" TargetMode="External"/><Relationship Id="rId85" Type="http://schemas.openxmlformats.org/officeDocument/2006/relationships/header" Target="header2.xml"/><Relationship Id="rId44" Type="http://schemas.openxmlformats.org/officeDocument/2006/relationships/hyperlink" Target="https://ctl.wustl.edu/resources/writing-learning-objectives/" TargetMode="External"/><Relationship Id="rId43" Type="http://schemas.openxmlformats.org/officeDocument/2006/relationships/hyperlink" Target="https://uwaterloo.ca/centre-for-teaching-excellence/catalogs/tip-sheets/course-design-questions-consider" TargetMode="External"/><Relationship Id="rId87" Type="http://schemas.openxmlformats.org/officeDocument/2006/relationships/footer" Target="footer2.xml"/><Relationship Id="rId46" Type="http://schemas.openxmlformats.org/officeDocument/2006/relationships/hyperlink" Target="https://www.duarte.com/presentation-skills-resources/" TargetMode="External"/><Relationship Id="rId45" Type="http://schemas.openxmlformats.org/officeDocument/2006/relationships/hyperlink" Target="https://support.microsoft.com/en-US/accessibility/powerpoint/make-your-powerpoint-presentations-accessible-to-people-with-disabilities" TargetMode="External"/><Relationship Id="rId80" Type="http://schemas.openxmlformats.org/officeDocument/2006/relationships/hyperlink" Target="https://ctl.wustl.edu/resources/writing-learning-objectives/" TargetMode="External"/><Relationship Id="rId82" Type="http://schemas.openxmlformats.org/officeDocument/2006/relationships/hyperlink" Target="https://support.microsoft.com/en-us/office/record-a-slide-show-with-narration-and-slide-timings-0b9502c6-5f6c-40ae-b1e7-e47d8741161c" TargetMode="External"/><Relationship Id="rId81" Type="http://schemas.openxmlformats.org/officeDocument/2006/relationships/hyperlink" Target="https://support.microsoft.com/en-US/accessibility/powerpoint/make-your-powerpoint-presentations-accessible-to-people-with-disabilit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mu.edu/teaching/designteach/design/index.html" TargetMode="External"/><Relationship Id="rId48" Type="http://schemas.openxmlformats.org/officeDocument/2006/relationships/hyperlink" Target="https://www.cmu.edu/teaching/designteach/design/index.html" TargetMode="External"/><Relationship Id="rId47" Type="http://schemas.openxmlformats.org/officeDocument/2006/relationships/hyperlink" Target="https://www.cmu.edu/teaching/designteach/design/index.html" TargetMode="External"/><Relationship Id="rId49" Type="http://schemas.openxmlformats.org/officeDocument/2006/relationships/hyperlink" Target="https://uwaterloo.ca/centre-for-teaching-excellence/catalogs/tip-sheets/course-design-questions-consider" TargetMode="External"/><Relationship Id="rId5" Type="http://schemas.openxmlformats.org/officeDocument/2006/relationships/styles" Target="styles.xml"/><Relationship Id="rId6" Type="http://schemas.openxmlformats.org/officeDocument/2006/relationships/hyperlink" Target="https://www.nngroup.com/articles/user-interviews/" TargetMode="External"/><Relationship Id="rId7" Type="http://schemas.openxmlformats.org/officeDocument/2006/relationships/hyperlink" Target="https://www.cmu.edu/teaching/designteach/design/index.html" TargetMode="External"/><Relationship Id="rId8" Type="http://schemas.openxmlformats.org/officeDocument/2006/relationships/hyperlink" Target="https://uwaterloo.ca/centre-for-teaching-excellence/catalogs/tip-sheets/course-design-questions-consider" TargetMode="External"/><Relationship Id="rId73" Type="http://schemas.openxmlformats.org/officeDocument/2006/relationships/hyperlink" Target="https://ctl.wustl.edu/resources/writing-learning-objectives/" TargetMode="External"/><Relationship Id="rId72" Type="http://schemas.openxmlformats.org/officeDocument/2006/relationships/hyperlink" Target="https://uwaterloo.ca/centre-for-teaching-excellence/catalogs/tip-sheets/course-design-questions-consider" TargetMode="External"/><Relationship Id="rId31" Type="http://schemas.openxmlformats.org/officeDocument/2006/relationships/hyperlink" Target="https://www.cmu.edu/teaching/designteach/design/index.html" TargetMode="External"/><Relationship Id="rId75" Type="http://schemas.openxmlformats.org/officeDocument/2006/relationships/hyperlink" Target="https://www.cmu.edu/teaching/designteach/design/index.html" TargetMode="External"/><Relationship Id="rId30" Type="http://schemas.openxmlformats.org/officeDocument/2006/relationships/hyperlink" Target="https://ctl.wustl.edu/resources/writing-learning-objectives/" TargetMode="External"/><Relationship Id="rId74" Type="http://schemas.openxmlformats.org/officeDocument/2006/relationships/hyperlink" Target="https://cft.vanderbilt.edu/guides-sub-pages/understanding-by-design/" TargetMode="External"/><Relationship Id="rId33" Type="http://schemas.openxmlformats.org/officeDocument/2006/relationships/hyperlink" Target="https://ctl.wustl.edu/resources/writing-learning-objectives/" TargetMode="External"/><Relationship Id="rId77" Type="http://schemas.openxmlformats.org/officeDocument/2006/relationships/hyperlink" Target="https://cft.vanderbilt.edu/guides-sub-pages/active-learning/" TargetMode="External"/><Relationship Id="rId32" Type="http://schemas.openxmlformats.org/officeDocument/2006/relationships/hyperlink" Target="https://cft.vanderbilt.edu/guides-sub-pages/understanding-by-design/" TargetMode="External"/><Relationship Id="rId76" Type="http://schemas.openxmlformats.org/officeDocument/2006/relationships/hyperlink" Target="https://uwaterloo.ca/centre-for-teaching-excellence/catalogs/tip-sheets/course-design-questions-consider" TargetMode="External"/><Relationship Id="rId35" Type="http://schemas.openxmlformats.org/officeDocument/2006/relationships/hyperlink" Target="https://cft.vanderbilt.edu/guides-sub-pages/understanding-by-design/" TargetMode="External"/><Relationship Id="rId79" Type="http://schemas.openxmlformats.org/officeDocument/2006/relationships/hyperlink" Target="https://uwaterloo.ca/centre-for-teaching-excellence/catalogs/tip-sheets/course-design-questions-consider" TargetMode="External"/><Relationship Id="rId34" Type="http://schemas.openxmlformats.org/officeDocument/2006/relationships/hyperlink" Target="https://uwaterloo.ca/centre-for-teaching-excellence/catalogs/tip-sheets/course-design-questions-consider" TargetMode="External"/><Relationship Id="rId78" Type="http://schemas.openxmlformats.org/officeDocument/2006/relationships/hyperlink" Target="https://www.cmu.edu/teaching/designteach/design/index.html" TargetMode="External"/><Relationship Id="rId71" Type="http://schemas.openxmlformats.org/officeDocument/2006/relationships/hyperlink" Target="https://www.cmu.edu/teaching/designteach/design/index.html" TargetMode="External"/><Relationship Id="rId70" Type="http://schemas.openxmlformats.org/officeDocument/2006/relationships/hyperlink" Target="https://www.w3.org/WAI/standards-guidelines/wcag/" TargetMode="External"/><Relationship Id="rId37" Type="http://schemas.openxmlformats.org/officeDocument/2006/relationships/hyperlink" Target="https://www.cmu.edu/teaching/designteach/design/index.html" TargetMode="External"/><Relationship Id="rId36" Type="http://schemas.openxmlformats.org/officeDocument/2006/relationships/hyperlink" Target="https://ctl.wustl.edu/resources/writing-learning-objectives/" TargetMode="External"/><Relationship Id="rId39" Type="http://schemas.openxmlformats.org/officeDocument/2006/relationships/hyperlink" Target="https://cft.vanderbilt.edu/guides-sub-pages/active-learning/" TargetMode="External"/><Relationship Id="rId38" Type="http://schemas.openxmlformats.org/officeDocument/2006/relationships/hyperlink" Target="https://www.cmu.edu/teaching/designteach/design/index.html" TargetMode="External"/><Relationship Id="rId62" Type="http://schemas.openxmlformats.org/officeDocument/2006/relationships/hyperlink" Target="https://www.nngroup.com/articles/user-interviews/" TargetMode="External"/><Relationship Id="rId61" Type="http://schemas.openxmlformats.org/officeDocument/2006/relationships/hyperlink" Target="https://www.cmu.edu/teaching/designteach/design/index.html" TargetMode="External"/><Relationship Id="rId20" Type="http://schemas.openxmlformats.org/officeDocument/2006/relationships/hyperlink" Target="https://www.cmu.edu/teaching/designteach/design/" TargetMode="External"/><Relationship Id="rId64" Type="http://schemas.openxmlformats.org/officeDocument/2006/relationships/hyperlink" Target="https://uwaterloo.ca/centre-for-teaching-excellence/catalogs/tip-sheets/course-design-questions-consider" TargetMode="External"/><Relationship Id="rId63" Type="http://schemas.openxmlformats.org/officeDocument/2006/relationships/hyperlink" Target="https://cft.vanderbilt.edu/guides-sub-pages/student-evaluations/" TargetMode="External"/><Relationship Id="rId22" Type="http://schemas.openxmlformats.org/officeDocument/2006/relationships/hyperlink" Target="https://www.nngroup.com/articles/user-interviews/" TargetMode="External"/><Relationship Id="rId66" Type="http://schemas.openxmlformats.org/officeDocument/2006/relationships/hyperlink" Target="https://cft.vanderbilt.edu/guides-sub-pages/understanding-by-design/" TargetMode="External"/><Relationship Id="rId21" Type="http://schemas.openxmlformats.org/officeDocument/2006/relationships/hyperlink" Target="https://www.nngroup.com/articles/persona/" TargetMode="External"/><Relationship Id="rId65" Type="http://schemas.openxmlformats.org/officeDocument/2006/relationships/hyperlink" Target="https://www.cmu.edu/teaching/designteach/design/index.html" TargetMode="External"/><Relationship Id="rId24" Type="http://schemas.openxmlformats.org/officeDocument/2006/relationships/hyperlink" Target="https://www.cmu.edu/teaching/designteach/design/" TargetMode="External"/><Relationship Id="rId68" Type="http://schemas.openxmlformats.org/officeDocument/2006/relationships/hyperlink" Target="https://support.microsoft.com/en-us/office/record-a-slide-show-with-narration-and-slide-timings-0b9502c6-5f6c-40ae-b1e7-e47d8741161c" TargetMode="External"/><Relationship Id="rId23" Type="http://schemas.openxmlformats.org/officeDocument/2006/relationships/hyperlink" Target="https://www.cmu.edu/teaching/designteach/design/" TargetMode="External"/><Relationship Id="rId67" Type="http://schemas.openxmlformats.org/officeDocument/2006/relationships/hyperlink" Target="https://support.microsoft.com/en-us/office/make-your-powerpoint-presentations-accessible-to-people-with-disabilities-6f7772b2-2f33-4bd2-8ca7-dae3b2b3ef25" TargetMode="External"/><Relationship Id="rId60" Type="http://schemas.openxmlformats.org/officeDocument/2006/relationships/hyperlink" Target="https://support.microsoft.com/en-us/office/create-a-presentation-in-powerpoint-422250f8-5721-4cea-92cc-202fa7b89617" TargetMode="External"/><Relationship Id="rId26" Type="http://schemas.openxmlformats.org/officeDocument/2006/relationships/hyperlink" Target="https://uwaterloo.ca/centre-for-teaching-excellence/catalogs/tip-sheets/course-design-questions-consider" TargetMode="External"/><Relationship Id="rId25" Type="http://schemas.openxmlformats.org/officeDocument/2006/relationships/hyperlink" Target="https://ctl.wustl.edu/resources/writing-learning-objectives/" TargetMode="External"/><Relationship Id="rId69" Type="http://schemas.openxmlformats.org/officeDocument/2006/relationships/hyperlink" Target="https://support.microsoft.com/en-us/office/make-your-powerpoint-presentations-accessible-to-people-with-disabilities-6f7772b2-2f33-4bd2-8ca7-dae3b2b3ef25" TargetMode="External"/><Relationship Id="rId28" Type="http://schemas.openxmlformats.org/officeDocument/2006/relationships/hyperlink" Target="https://uwaterloo.ca/centre-for-teaching-excellence/catalogs/tip-sheets/course-design-questions-consider" TargetMode="External"/><Relationship Id="rId27" Type="http://schemas.openxmlformats.org/officeDocument/2006/relationships/hyperlink" Target="https://www.cmu.edu/teaching/designteach/design/index.html" TargetMode="External"/><Relationship Id="rId29" Type="http://schemas.openxmlformats.org/officeDocument/2006/relationships/hyperlink" Target="https://cft.vanderbilt.edu/guides-sub-pages/understanding-by-design/" TargetMode="External"/><Relationship Id="rId51" Type="http://schemas.openxmlformats.org/officeDocument/2006/relationships/hyperlink" Target="https://cft.vanderbilt.edu/guides-sub-pages/understanding-by-design/" TargetMode="External"/><Relationship Id="rId50" Type="http://schemas.openxmlformats.org/officeDocument/2006/relationships/hyperlink" Target="https://ctl.wustl.edu/resources/writing-learning-objectives/" TargetMode="External"/><Relationship Id="rId53" Type="http://schemas.openxmlformats.org/officeDocument/2006/relationships/hyperlink" Target="https://www.cmu.edu/teaching/designteach/design/index.html" TargetMode="External"/><Relationship Id="rId52" Type="http://schemas.openxmlformats.org/officeDocument/2006/relationships/hyperlink" Target="https://support.microsoft.com/en-US/accessibility/powerpoint/make-your-powerpoint-presentations-accessible-to-people-with-disabilities" TargetMode="External"/><Relationship Id="rId11" Type="http://schemas.openxmlformats.org/officeDocument/2006/relationships/hyperlink" Target="https://ctl.wustl.edu/resources/writing-learning-objectives/" TargetMode="External"/><Relationship Id="rId55" Type="http://schemas.openxmlformats.org/officeDocument/2006/relationships/hyperlink" Target="https://cft.vanderbilt.edu/guides-sub-pages/active-learning/" TargetMode="External"/><Relationship Id="rId10" Type="http://schemas.openxmlformats.org/officeDocument/2006/relationships/hyperlink" Target="https://uwaterloo.ca/centre-for-teaching-excellence/catalogs/tip-sheets/course-design-questions-consider" TargetMode="External"/><Relationship Id="rId54" Type="http://schemas.openxmlformats.org/officeDocument/2006/relationships/hyperlink" Target="https://uwaterloo.ca/centre-for-teaching-excellence/catalogs/tip-sheets/course-design-questions-consider" TargetMode="External"/><Relationship Id="rId13" Type="http://schemas.openxmlformats.org/officeDocument/2006/relationships/hyperlink" Target="https://support.google.com/trends/answer/4365533" TargetMode="External"/><Relationship Id="rId57" Type="http://schemas.openxmlformats.org/officeDocument/2006/relationships/hyperlink" Target="https://uwaterloo.ca/centre-for-teaching-excellence/catalogs/tip-sheets/course-design-questions-consider" TargetMode="External"/><Relationship Id="rId12" Type="http://schemas.openxmlformats.org/officeDocument/2006/relationships/hyperlink" Target="https://www.sba.gov/business-guide/plan-your-business/market-research-competitive-analysis" TargetMode="External"/><Relationship Id="rId56" Type="http://schemas.openxmlformats.org/officeDocument/2006/relationships/hyperlink" Target="https://www.cmu.edu/teaching/designteach/design/index.html" TargetMode="External"/><Relationship Id="rId15" Type="http://schemas.openxmlformats.org/officeDocument/2006/relationships/hyperlink" Target="https://www.nngroup.com/articles/competitive-usability-evaluations/" TargetMode="External"/><Relationship Id="rId59" Type="http://schemas.openxmlformats.org/officeDocument/2006/relationships/hyperlink" Target="https://support.microsoft.com/en-us/office/record-a-slide-show-with-narration-and-slide-timings-0b9502c6-5f6c-40ae-b1e7-e47d8741161c" TargetMode="External"/><Relationship Id="rId14" Type="http://schemas.openxmlformats.org/officeDocument/2006/relationships/hyperlink" Target="https://uwaterloo.ca/centre-for-teaching-excellence/catalogs/tip-sheets/course-design-questions-consider" TargetMode="External"/><Relationship Id="rId58" Type="http://schemas.openxmlformats.org/officeDocument/2006/relationships/hyperlink" Target="https://ctl.wustl.edu/resources/writing-learning-objectives/" TargetMode="External"/><Relationship Id="rId17" Type="http://schemas.openxmlformats.org/officeDocument/2006/relationships/hyperlink" Target="https://trends.google.com/trends/" TargetMode="External"/><Relationship Id="rId16" Type="http://schemas.openxmlformats.org/officeDocument/2006/relationships/hyperlink" Target="https://www.sba.gov/business-guide/plan-your-business/market-research-competitive-analysis" TargetMode="External"/><Relationship Id="rId19" Type="http://schemas.openxmlformats.org/officeDocument/2006/relationships/hyperlink" Target="https://uwaterloo.ca/centre-for-teaching-excellence/catalogs/tip-sheets/course-design-questions-consider" TargetMode="External"/><Relationship Id="rId18" Type="http://schemas.openxmlformats.org/officeDocument/2006/relationships/hyperlink" Target="https://www.nngroup.com/articles/user-interviews/"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Montserrat-boldItalic.ttf"/><Relationship Id="rId22" Type="http://schemas.openxmlformats.org/officeDocument/2006/relationships/font" Target="fonts/MontserratMedium-bold.ttf"/><Relationship Id="rId21" Type="http://schemas.openxmlformats.org/officeDocument/2006/relationships/font" Target="fonts/MontserratMedium-regular.ttf"/><Relationship Id="rId24" Type="http://schemas.openxmlformats.org/officeDocument/2006/relationships/font" Target="fonts/MontserratMedium-boldItalic.ttf"/><Relationship Id="rId23" Type="http://schemas.openxmlformats.org/officeDocument/2006/relationships/font" Target="fonts/MontserratMedium-italic.ttf"/><Relationship Id="rId1" Type="http://schemas.openxmlformats.org/officeDocument/2006/relationships/font" Target="fonts/InterLight-regular.ttf"/><Relationship Id="rId2" Type="http://schemas.openxmlformats.org/officeDocument/2006/relationships/font" Target="fonts/InterLight-bold.ttf"/><Relationship Id="rId3" Type="http://schemas.openxmlformats.org/officeDocument/2006/relationships/font" Target="fonts/InterLight-italic.ttf"/><Relationship Id="rId4" Type="http://schemas.openxmlformats.org/officeDocument/2006/relationships/font" Target="fonts/InterLight-boldItalic.ttf"/><Relationship Id="rId9" Type="http://schemas.openxmlformats.org/officeDocument/2006/relationships/font" Target="fonts/RobotoMedium-regular.ttf"/><Relationship Id="rId26" Type="http://schemas.openxmlformats.org/officeDocument/2006/relationships/font" Target="fonts/InterMedium-bold.ttf"/><Relationship Id="rId25" Type="http://schemas.openxmlformats.org/officeDocument/2006/relationships/font" Target="fonts/InterMedium-regular.ttf"/><Relationship Id="rId28" Type="http://schemas.openxmlformats.org/officeDocument/2006/relationships/font" Target="fonts/InterMedium-boldItalic.ttf"/><Relationship Id="rId27" Type="http://schemas.openxmlformats.org/officeDocument/2006/relationships/font" Target="fonts/InterMedium-italic.ttf"/><Relationship Id="rId5" Type="http://schemas.openxmlformats.org/officeDocument/2006/relationships/font" Target="fonts/InterSemiBold-regular.ttf"/><Relationship Id="rId6" Type="http://schemas.openxmlformats.org/officeDocument/2006/relationships/font" Target="fonts/InterSemiBold-bold.ttf"/><Relationship Id="rId7" Type="http://schemas.openxmlformats.org/officeDocument/2006/relationships/font" Target="fonts/InterSemiBold-italic.ttf"/><Relationship Id="rId8" Type="http://schemas.openxmlformats.org/officeDocument/2006/relationships/font" Target="fonts/InterSemiBold-boldItalic.ttf"/><Relationship Id="rId11" Type="http://schemas.openxmlformats.org/officeDocument/2006/relationships/font" Target="fonts/RobotoMedium-italic.ttf"/><Relationship Id="rId10" Type="http://schemas.openxmlformats.org/officeDocument/2006/relationships/font" Target="fonts/RobotoMedium-bold.ttf"/><Relationship Id="rId13" Type="http://schemas.openxmlformats.org/officeDocument/2006/relationships/font" Target="fonts/Inter-regular.ttf"/><Relationship Id="rId12" Type="http://schemas.openxmlformats.org/officeDocument/2006/relationships/font" Target="fonts/RobotoMedium-boldItalic.ttf"/><Relationship Id="rId15" Type="http://schemas.openxmlformats.org/officeDocument/2006/relationships/font" Target="fonts/Inter-italic.ttf"/><Relationship Id="rId14" Type="http://schemas.openxmlformats.org/officeDocument/2006/relationships/font" Target="fonts/Inter-bold.ttf"/><Relationship Id="rId17" Type="http://schemas.openxmlformats.org/officeDocument/2006/relationships/font" Target="fonts/Montserrat-regular.ttf"/><Relationship Id="rId16" Type="http://schemas.openxmlformats.org/officeDocument/2006/relationships/font" Target="fonts/Inter-boldItalic.ttf"/><Relationship Id="rId19" Type="http://schemas.openxmlformats.org/officeDocument/2006/relationships/font" Target="fonts/Montserrat-italic.ttf"/><Relationship Id="rId18" Type="http://schemas.openxmlformats.org/officeDocument/2006/relationships/font" Target="fonts/Montserrat-bol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 Id="rId3"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