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1CAB9" w14:textId="77777777" w:rsidR="00C56455" w:rsidRPr="00F57E36" w:rsidRDefault="00000000">
      <w:pPr>
        <w:spacing w:after="9" w:line="249" w:lineRule="auto"/>
        <w:ind w:left="1354" w:right="1348"/>
        <w:jc w:val="center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  <w:b/>
        </w:rPr>
        <w:t xml:space="preserve">Tarea 1 </w:t>
      </w:r>
    </w:p>
    <w:p w14:paraId="574B07ED" w14:textId="77777777" w:rsidR="00C56455" w:rsidRPr="00F57E36" w:rsidRDefault="00000000">
      <w:pPr>
        <w:spacing w:after="9" w:line="249" w:lineRule="auto"/>
        <w:ind w:left="1354" w:right="1353"/>
        <w:jc w:val="center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  <w:b/>
        </w:rPr>
        <w:t xml:space="preserve">Ganancias del comercio y Modelo ricardiano de comercio </w:t>
      </w:r>
    </w:p>
    <w:p w14:paraId="747BFE70" w14:textId="77777777" w:rsidR="00C56455" w:rsidRPr="00F57E36" w:rsidRDefault="00000000">
      <w:pPr>
        <w:spacing w:after="173" w:line="249" w:lineRule="auto"/>
        <w:ind w:left="1354" w:right="1301"/>
        <w:jc w:val="center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  <w:b/>
        </w:rPr>
        <w:t xml:space="preserve">NRC 118657 Economía Internacional: Teorías y Evidencias Empíricas </w:t>
      </w:r>
      <w:r w:rsidRPr="00F57E36">
        <w:rPr>
          <w:rFonts w:ascii="Times New Roman" w:hAnsi="Times New Roman" w:cs="Times New Roman"/>
        </w:rPr>
        <w:t xml:space="preserve"> </w:t>
      </w:r>
    </w:p>
    <w:p w14:paraId="53DD0BBE" w14:textId="77777777" w:rsidR="00C56455" w:rsidRPr="00F57E36" w:rsidRDefault="00000000">
      <w:pPr>
        <w:spacing w:line="259" w:lineRule="auto"/>
        <w:ind w:left="0" w:firstLine="0"/>
        <w:jc w:val="center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Doctorado en Estudios Económicos </w:t>
      </w:r>
    </w:p>
    <w:p w14:paraId="62185801" w14:textId="77777777" w:rsidR="00C56455" w:rsidRPr="00F57E36" w:rsidRDefault="00000000">
      <w:pPr>
        <w:spacing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  <w:b/>
        </w:rPr>
        <w:t xml:space="preserve"> </w:t>
      </w:r>
    </w:p>
    <w:p w14:paraId="5AF5125A" w14:textId="77777777" w:rsidR="00C56455" w:rsidRPr="00F57E36" w:rsidRDefault="00000000">
      <w:pPr>
        <w:spacing w:after="160" w:line="259" w:lineRule="auto"/>
        <w:ind w:left="-5" w:right="0"/>
        <w:jc w:val="left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  <w:b/>
        </w:rPr>
        <w:t xml:space="preserve">Ejercicio 1 </w:t>
      </w:r>
    </w:p>
    <w:p w14:paraId="06CDE76E" w14:textId="77777777" w:rsidR="00C56455" w:rsidRPr="00F57E36" w:rsidRDefault="00000000">
      <w:pPr>
        <w:ind w:right="0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Considere un mundo con dos países – Doméstico (D) y Extranjero (E). Ambos países pueden producir dos bienes: Queso (Q) y vino (V). La tecnología contempla un solo factor de producción denominado Trabajo (T) con una función de producción con rendimientos constantes a escala. Las unidades de trabajo requeridas para producir una unidad de cada bien son las siguientes:  </w:t>
      </w:r>
    </w:p>
    <w:p w14:paraId="24342D8C" w14:textId="77777777" w:rsidR="00C56455" w:rsidRPr="00F57E36" w:rsidRDefault="00000000">
      <w:pPr>
        <w:spacing w:after="17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 </w:t>
      </w:r>
    </w:p>
    <w:p w14:paraId="00C40B63" w14:textId="77777777" w:rsidR="00C56455" w:rsidRPr="00F57E36" w:rsidRDefault="00000000">
      <w:pPr>
        <w:pStyle w:val="Ttulo1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Tabla 1. Unidades de trabajo requeridas </w:t>
      </w:r>
    </w:p>
    <w:tbl>
      <w:tblPr>
        <w:tblStyle w:val="TableGrid"/>
        <w:tblW w:w="8829" w:type="dxa"/>
        <w:tblInd w:w="5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3"/>
        <w:gridCol w:w="3971"/>
        <w:gridCol w:w="3205"/>
      </w:tblGrid>
      <w:tr w:rsidR="00C56455" w:rsidRPr="00F57E36" w14:paraId="2CBCDFCA" w14:textId="77777777">
        <w:trPr>
          <w:trHeight w:val="286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78ED" w14:textId="77777777" w:rsidR="00C56455" w:rsidRPr="00F57E36" w:rsidRDefault="00000000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 w:rsidRPr="00F57E36">
              <w:rPr>
                <w:rFonts w:ascii="Times New Roman" w:eastAsia="Times New Roman" w:hAnsi="Times New Roman" w:cs="Times New Roman"/>
                <w:b/>
                <w:sz w:val="24"/>
              </w:rPr>
              <w:t xml:space="preserve">País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237F" w14:textId="77777777" w:rsidR="00C56455" w:rsidRPr="00F57E36" w:rsidRDefault="00000000">
            <w:pPr>
              <w:spacing w:after="0" w:line="259" w:lineRule="auto"/>
              <w:ind w:left="5" w:right="0" w:firstLine="0"/>
              <w:jc w:val="center"/>
              <w:rPr>
                <w:rFonts w:ascii="Times New Roman" w:hAnsi="Times New Roman" w:cs="Times New Roman"/>
              </w:rPr>
            </w:pPr>
            <w:r w:rsidRPr="00F57E36"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Queso 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86D8" w14:textId="77777777" w:rsidR="00C56455" w:rsidRPr="00F57E36" w:rsidRDefault="00000000">
            <w:pPr>
              <w:spacing w:after="0" w:line="259" w:lineRule="auto"/>
              <w:ind w:left="6" w:right="0" w:firstLine="0"/>
              <w:jc w:val="center"/>
              <w:rPr>
                <w:rFonts w:ascii="Times New Roman" w:hAnsi="Times New Roman" w:cs="Times New Roman"/>
              </w:rPr>
            </w:pPr>
            <w:r w:rsidRPr="00F57E3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Vino </w:t>
            </w:r>
          </w:p>
        </w:tc>
      </w:tr>
      <w:tr w:rsidR="00C56455" w:rsidRPr="00F57E36" w14:paraId="3FECED17" w14:textId="77777777">
        <w:trPr>
          <w:trHeight w:val="329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219F" w14:textId="77777777" w:rsidR="00C56455" w:rsidRPr="00F57E36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57E36">
              <w:rPr>
                <w:rFonts w:ascii="Times New Roman" w:eastAsia="Times New Roman" w:hAnsi="Times New Roman" w:cs="Times New Roman"/>
                <w:sz w:val="24"/>
              </w:rPr>
              <w:t xml:space="preserve">Doméstico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B76A" w14:textId="77777777" w:rsidR="00C56455" w:rsidRPr="00F57E36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57E36">
              <w:rPr>
                <w:rFonts w:ascii="Cambria Math" w:eastAsia="Cambria Math" w:hAnsi="Cambria Math" w:cs="Cambria Math"/>
                <w:sz w:val="24"/>
              </w:rPr>
              <w:t>𝑎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bscript"/>
              </w:rPr>
              <w:t>𝐿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perscript"/>
              </w:rPr>
              <w:t>𝐷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bscript"/>
              </w:rPr>
              <w:t>𝑄</w:t>
            </w:r>
            <w:r w:rsidRPr="00F57E36">
              <w:rPr>
                <w:rFonts w:ascii="Times New Roman" w:eastAsia="Cambria Math" w:hAnsi="Times New Roman" w:cs="Times New Roman"/>
                <w:sz w:val="24"/>
                <w:vertAlign w:val="subscript"/>
              </w:rPr>
              <w:t xml:space="preserve"> </w:t>
            </w:r>
            <w:r w:rsidRPr="00F57E36">
              <w:rPr>
                <w:rFonts w:ascii="Times New Roman" w:eastAsia="Cambria Math" w:hAnsi="Times New Roman" w:cs="Times New Roman"/>
                <w:sz w:val="24"/>
              </w:rPr>
              <w:t>=1</w:t>
            </w:r>
            <w:r w:rsidRPr="00F57E36">
              <w:rPr>
                <w:rFonts w:ascii="Times New Roman" w:eastAsia="Times New Roman" w:hAnsi="Times New Roman" w:cs="Times New Roman"/>
                <w:sz w:val="24"/>
              </w:rPr>
              <w:t xml:space="preserve"> hora por kilogramo 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3181" w14:textId="77777777" w:rsidR="00C56455" w:rsidRPr="00F57E36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57E36">
              <w:rPr>
                <w:rFonts w:ascii="Cambria Math" w:eastAsia="Cambria Math" w:hAnsi="Cambria Math" w:cs="Cambria Math"/>
                <w:sz w:val="24"/>
              </w:rPr>
              <w:t>𝑎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bscript"/>
              </w:rPr>
              <w:t>𝐿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perscript"/>
              </w:rPr>
              <w:t>𝐷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bscript"/>
              </w:rPr>
              <w:t>𝑉</w:t>
            </w:r>
            <w:r w:rsidRPr="00F57E36">
              <w:rPr>
                <w:rFonts w:ascii="Times New Roman" w:eastAsia="Cambria Math" w:hAnsi="Times New Roman" w:cs="Times New Roman"/>
                <w:sz w:val="24"/>
                <w:vertAlign w:val="subscript"/>
              </w:rPr>
              <w:t xml:space="preserve"> </w:t>
            </w:r>
            <w:r w:rsidRPr="00F57E36">
              <w:rPr>
                <w:rFonts w:ascii="Times New Roman" w:eastAsia="Cambria Math" w:hAnsi="Times New Roman" w:cs="Times New Roman"/>
                <w:sz w:val="24"/>
              </w:rPr>
              <w:t>=2</w:t>
            </w:r>
            <w:r w:rsidRPr="00F57E36">
              <w:rPr>
                <w:rFonts w:ascii="Times New Roman" w:eastAsia="Times New Roman" w:hAnsi="Times New Roman" w:cs="Times New Roman"/>
                <w:sz w:val="24"/>
              </w:rPr>
              <w:t xml:space="preserve"> horas por litro </w:t>
            </w:r>
          </w:p>
        </w:tc>
      </w:tr>
      <w:tr w:rsidR="00C56455" w:rsidRPr="00F57E36" w14:paraId="4E14EB70" w14:textId="77777777">
        <w:trPr>
          <w:trHeight w:val="329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7347" w14:textId="77777777" w:rsidR="00C56455" w:rsidRPr="00F57E36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57E36">
              <w:rPr>
                <w:rFonts w:ascii="Times New Roman" w:eastAsia="Times New Roman" w:hAnsi="Times New Roman" w:cs="Times New Roman"/>
                <w:sz w:val="24"/>
              </w:rPr>
              <w:t xml:space="preserve">Extranjero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6886" w14:textId="77777777" w:rsidR="00C56455" w:rsidRPr="00F57E36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57E36">
              <w:rPr>
                <w:rFonts w:ascii="Cambria Math" w:eastAsia="Cambria Math" w:hAnsi="Cambria Math" w:cs="Cambria Math"/>
                <w:sz w:val="24"/>
              </w:rPr>
              <w:t>𝑎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bscript"/>
              </w:rPr>
              <w:t>𝐿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perscript"/>
              </w:rPr>
              <w:t>𝐸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bscript"/>
              </w:rPr>
              <w:t>𝑄</w:t>
            </w:r>
            <w:r w:rsidRPr="00F57E36">
              <w:rPr>
                <w:rFonts w:ascii="Times New Roman" w:eastAsia="Cambria Math" w:hAnsi="Times New Roman" w:cs="Times New Roman"/>
                <w:sz w:val="24"/>
                <w:vertAlign w:val="subscript"/>
              </w:rPr>
              <w:t xml:space="preserve"> </w:t>
            </w:r>
            <w:r w:rsidRPr="00F57E36">
              <w:rPr>
                <w:rFonts w:ascii="Times New Roman" w:eastAsia="Cambria Math" w:hAnsi="Times New Roman" w:cs="Times New Roman"/>
                <w:sz w:val="24"/>
              </w:rPr>
              <w:t>=6</w:t>
            </w:r>
            <w:r w:rsidRPr="00F57E36">
              <w:rPr>
                <w:rFonts w:ascii="Times New Roman" w:eastAsia="Times New Roman" w:hAnsi="Times New Roman" w:cs="Times New Roman"/>
                <w:sz w:val="24"/>
              </w:rPr>
              <w:t xml:space="preserve"> horas por kilogramo 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AEBB" w14:textId="77777777" w:rsidR="00C56455" w:rsidRPr="00F57E36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F57E36">
              <w:rPr>
                <w:rFonts w:ascii="Cambria Math" w:eastAsia="Cambria Math" w:hAnsi="Cambria Math" w:cs="Cambria Math"/>
                <w:sz w:val="24"/>
              </w:rPr>
              <w:t>𝑎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bscript"/>
              </w:rPr>
              <w:t>𝐿𝑉</w:t>
            </w:r>
            <w:r w:rsidRPr="00F57E36">
              <w:rPr>
                <w:rFonts w:ascii="Cambria Math" w:eastAsia="Cambria Math" w:hAnsi="Cambria Math" w:cs="Cambria Math"/>
                <w:sz w:val="24"/>
                <w:vertAlign w:val="superscript"/>
              </w:rPr>
              <w:t>𝐸</w:t>
            </w:r>
            <w:r w:rsidRPr="00F57E36">
              <w:rPr>
                <w:rFonts w:ascii="Times New Roman" w:eastAsia="Cambria Math" w:hAnsi="Times New Roman" w:cs="Times New Roman"/>
                <w:sz w:val="24"/>
                <w:vertAlign w:val="superscript"/>
              </w:rPr>
              <w:t xml:space="preserve"> </w:t>
            </w:r>
            <w:r w:rsidRPr="00F57E36">
              <w:rPr>
                <w:rFonts w:ascii="Times New Roman" w:eastAsia="Cambria Math" w:hAnsi="Times New Roman" w:cs="Times New Roman"/>
                <w:sz w:val="24"/>
              </w:rPr>
              <w:t>=3</w:t>
            </w:r>
            <w:r w:rsidRPr="00F57E36">
              <w:rPr>
                <w:rFonts w:ascii="Times New Roman" w:eastAsia="Times New Roman" w:hAnsi="Times New Roman" w:cs="Times New Roman"/>
                <w:sz w:val="24"/>
              </w:rPr>
              <w:t xml:space="preserve"> horas por litro </w:t>
            </w:r>
          </w:p>
        </w:tc>
      </w:tr>
    </w:tbl>
    <w:p w14:paraId="139907AC" w14:textId="77777777" w:rsidR="00C56455" w:rsidRPr="00F57E36" w:rsidRDefault="00000000">
      <w:pPr>
        <w:spacing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 </w:t>
      </w:r>
    </w:p>
    <w:p w14:paraId="70C81F1C" w14:textId="77777777" w:rsidR="00C56455" w:rsidRPr="00F57E36" w:rsidRDefault="00000000">
      <w:pPr>
        <w:numPr>
          <w:ilvl w:val="0"/>
          <w:numId w:val="1"/>
        </w:numPr>
        <w:spacing w:after="21"/>
        <w:ind w:right="0" w:hanging="360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¿Cuál es el costo de oportunidad del queso en términos de vino para cada país?  </w:t>
      </w:r>
    </w:p>
    <w:p w14:paraId="485E55E7" w14:textId="77777777" w:rsidR="00C56455" w:rsidRPr="00F57E36" w:rsidRDefault="00000000">
      <w:pPr>
        <w:spacing w:after="4" w:line="259" w:lineRule="auto"/>
        <w:ind w:left="0" w:right="1253" w:firstLine="0"/>
        <w:jc w:val="right"/>
        <w:rPr>
          <w:rFonts w:ascii="Times New Roman" w:hAnsi="Times New Roman" w:cs="Times New Roman"/>
        </w:rPr>
      </w:pPr>
      <w:r w:rsidRPr="00F57E36">
        <w:rPr>
          <w:rFonts w:ascii="Cambria Math" w:eastAsia="Cambria Math" w:hAnsi="Cambria Math" w:cs="Cambria Math"/>
          <w:sz w:val="16"/>
        </w:rPr>
        <w:t>𝑝</w:t>
      </w:r>
      <w:r w:rsidRPr="00F57E36">
        <w:rPr>
          <w:rFonts w:ascii="Cambria Math" w:eastAsia="Cambria Math" w:hAnsi="Cambria Math" w:cs="Cambria Math"/>
          <w:sz w:val="20"/>
          <w:vertAlign w:val="superscript"/>
        </w:rPr>
        <w:t>𝑄</w:t>
      </w:r>
      <w:r w:rsidRPr="00F57E36">
        <w:rPr>
          <w:rFonts w:ascii="Cambria Math" w:eastAsia="Cambria Math" w:hAnsi="Cambria Math" w:cs="Cambria Math"/>
          <w:sz w:val="13"/>
        </w:rPr>
        <w:t>𝑊</w:t>
      </w:r>
    </w:p>
    <w:p w14:paraId="66126BF0" w14:textId="77777777" w:rsidR="00C56455" w:rsidRPr="00F57E36" w:rsidRDefault="00000000">
      <w:pPr>
        <w:numPr>
          <w:ilvl w:val="0"/>
          <w:numId w:val="1"/>
        </w:numPr>
        <w:spacing w:after="0" w:line="347" w:lineRule="auto"/>
        <w:ind w:right="0" w:hanging="360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Si los dos países comercian y la razón de precios de equilibrio mundial es </w:t>
      </w:r>
      <w:r w:rsidRPr="00F57E36">
        <w:rPr>
          <w:rFonts w:ascii="Cambria Math" w:eastAsia="Cambria Math" w:hAnsi="Cambria Math" w:cs="Cambria Math"/>
          <w:sz w:val="16"/>
        </w:rPr>
        <w:t>𝑝</w:t>
      </w:r>
      <w:r w:rsidRPr="00F57E3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10393D8" wp14:editId="614BAB4B">
                <wp:extent cx="160325" cy="9144"/>
                <wp:effectExtent l="0" t="0" r="0" b="0"/>
                <wp:docPr id="3068" name="Group 3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25" cy="9144"/>
                          <a:chOff x="0" y="0"/>
                          <a:chExt cx="160325" cy="9144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160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5" h="9144">
                                <a:moveTo>
                                  <a:pt x="0" y="0"/>
                                </a:moveTo>
                                <a:lnTo>
                                  <a:pt x="160325" y="0"/>
                                </a:lnTo>
                                <a:lnTo>
                                  <a:pt x="160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8" style="width:12.624pt;height:0.720001pt;mso-position-horizontal-relative:char;mso-position-vertical-relative:line" coordsize="1603,91">
                <v:shape id="Shape 3393" style="position:absolute;width:1603;height:91;left:0;top:0;" coordsize="160325,9144" path="m0,0l160325,0l160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57E36">
        <w:rPr>
          <w:rFonts w:ascii="Cambria Math" w:eastAsia="Cambria Math" w:hAnsi="Cambria Math" w:cs="Cambria Math"/>
          <w:sz w:val="20"/>
          <w:vertAlign w:val="subscript"/>
        </w:rPr>
        <w:t>𝑉𝑊</w:t>
      </w:r>
      <w:r w:rsidRPr="00F57E36">
        <w:rPr>
          <w:rFonts w:ascii="Times New Roman" w:eastAsia="Cambria Math" w:hAnsi="Times New Roman" w:cs="Times New Roman"/>
          <w:sz w:val="20"/>
          <w:vertAlign w:val="subscript"/>
        </w:rPr>
        <w:t xml:space="preserve"> </w:t>
      </w:r>
      <w:r w:rsidRPr="00F57E36">
        <w:rPr>
          <w:rFonts w:ascii="Times New Roman" w:eastAsia="Cambria Math" w:hAnsi="Times New Roman" w:cs="Times New Roman"/>
        </w:rPr>
        <w:t>=1</w:t>
      </w:r>
      <w:r w:rsidRPr="00F57E36">
        <w:rPr>
          <w:rFonts w:ascii="Times New Roman" w:hAnsi="Times New Roman" w:cs="Times New Roman"/>
        </w:rPr>
        <w:t xml:space="preserve">. ¿En qué se especializará cada país? ¿Cómo depende esto de los costos de oportunidad que calculaste en la parte anterior? ¿La especialización es completa?  </w:t>
      </w:r>
    </w:p>
    <w:p w14:paraId="6BC3BB0A" w14:textId="77777777" w:rsidR="00C56455" w:rsidRPr="00F57E36" w:rsidRDefault="00000000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Si los precios mundiales del queso y el vino están dados por </w:t>
      </w:r>
      <w:r w:rsidRPr="00F57E36">
        <w:rPr>
          <w:rFonts w:ascii="Cambria Math" w:eastAsia="Cambria Math" w:hAnsi="Cambria Math" w:cs="Cambria Math"/>
        </w:rPr>
        <w:t>𝑝</w:t>
      </w:r>
      <w:r w:rsidRPr="00F57E36">
        <w:rPr>
          <w:rFonts w:ascii="Cambria Math" w:eastAsia="Cambria Math" w:hAnsi="Cambria Math" w:cs="Cambria Math"/>
          <w:vertAlign w:val="subscript"/>
        </w:rPr>
        <w:t>𝑄</w:t>
      </w:r>
      <w:r w:rsidRPr="00F57E36">
        <w:rPr>
          <w:rFonts w:ascii="Cambria Math" w:eastAsia="Cambria Math" w:hAnsi="Cambria Math" w:cs="Cambria Math"/>
          <w:vertAlign w:val="superscript"/>
        </w:rPr>
        <w:t>𝑊</w:t>
      </w:r>
      <w:r w:rsidRPr="00F57E36">
        <w:rPr>
          <w:rFonts w:ascii="Times New Roman" w:eastAsia="Cambria Math" w:hAnsi="Times New Roman" w:cs="Times New Roman"/>
          <w:vertAlign w:val="superscript"/>
        </w:rPr>
        <w:t xml:space="preserve"> </w:t>
      </w:r>
      <w:r w:rsidRPr="00F57E36">
        <w:rPr>
          <w:rFonts w:ascii="Times New Roman" w:eastAsia="Cambria Math" w:hAnsi="Times New Roman" w:cs="Times New Roman"/>
        </w:rPr>
        <w:t>=</w:t>
      </w:r>
      <w:r w:rsidRPr="00F57E36">
        <w:rPr>
          <w:rFonts w:ascii="Cambria Math" w:eastAsia="Cambria Math" w:hAnsi="Cambria Math" w:cs="Cambria Math"/>
        </w:rPr>
        <w:t>𝑝</w:t>
      </w:r>
      <w:r w:rsidRPr="00F57E36">
        <w:rPr>
          <w:rFonts w:ascii="Cambria Math" w:eastAsia="Cambria Math" w:hAnsi="Cambria Math" w:cs="Cambria Math"/>
          <w:vertAlign w:val="subscript"/>
        </w:rPr>
        <w:t>𝑉</w:t>
      </w:r>
      <w:r w:rsidRPr="00F57E36">
        <w:rPr>
          <w:rFonts w:ascii="Cambria Math" w:eastAsia="Cambria Math" w:hAnsi="Cambria Math" w:cs="Cambria Math"/>
          <w:vertAlign w:val="superscript"/>
        </w:rPr>
        <w:t>𝑊</w:t>
      </w:r>
      <w:r w:rsidRPr="00F57E36">
        <w:rPr>
          <w:rFonts w:ascii="Times New Roman" w:eastAsia="Cambria Math" w:hAnsi="Times New Roman" w:cs="Times New Roman"/>
          <w:vertAlign w:val="superscript"/>
        </w:rPr>
        <w:t xml:space="preserve"> </w:t>
      </w:r>
      <w:r w:rsidRPr="00F57E36">
        <w:rPr>
          <w:rFonts w:ascii="Times New Roman" w:eastAsia="Cambria Math" w:hAnsi="Times New Roman" w:cs="Times New Roman"/>
        </w:rPr>
        <w:t>=12</w:t>
      </w:r>
      <w:r w:rsidRPr="00F57E36">
        <w:rPr>
          <w:rFonts w:ascii="Times New Roman" w:hAnsi="Times New Roman" w:cs="Times New Roman"/>
        </w:rPr>
        <w:t xml:space="preserve"> ¿cuál es el salario de los trabajadores del país local en relación con el de los trabajadores del extranjero (es decir, </w:t>
      </w:r>
      <w:r w:rsidRPr="00F57E36">
        <w:rPr>
          <w:rFonts w:ascii="Cambria Math" w:eastAsia="Cambria Math" w:hAnsi="Cambria Math" w:cs="Cambria Math"/>
        </w:rPr>
        <w:t>𝑤</w:t>
      </w:r>
      <w:r w:rsidRPr="00F57E36">
        <w:rPr>
          <w:rFonts w:ascii="Cambria Math" w:eastAsia="Cambria Math" w:hAnsi="Cambria Math" w:cs="Cambria Math"/>
          <w:vertAlign w:val="subscript"/>
        </w:rPr>
        <w:t>𝐷</w:t>
      </w:r>
      <w:r w:rsidRPr="00F57E36">
        <w:rPr>
          <w:rFonts w:ascii="Times New Roman" w:eastAsia="Cambria Math" w:hAnsi="Times New Roman" w:cs="Times New Roman"/>
        </w:rPr>
        <w:t>/</w:t>
      </w:r>
      <w:r w:rsidRPr="00F57E36">
        <w:rPr>
          <w:rFonts w:ascii="Cambria Math" w:eastAsia="Cambria Math" w:hAnsi="Cambria Math" w:cs="Cambria Math"/>
        </w:rPr>
        <w:t>𝑤</w:t>
      </w:r>
      <w:r w:rsidRPr="00F57E36">
        <w:rPr>
          <w:rFonts w:ascii="Cambria Math" w:eastAsia="Cambria Math" w:hAnsi="Cambria Math" w:cs="Cambria Math"/>
          <w:vertAlign w:val="subscript"/>
        </w:rPr>
        <w:t>𝐸</w:t>
      </w:r>
      <w:r w:rsidRPr="00F57E36">
        <w:rPr>
          <w:rFonts w:ascii="Times New Roman" w:eastAsia="Cambria Math" w:hAnsi="Times New Roman" w:cs="Times New Roman"/>
        </w:rPr>
        <w:t>)</w:t>
      </w:r>
      <w:r w:rsidRPr="00F57E36">
        <w:rPr>
          <w:rFonts w:ascii="Times New Roman" w:hAnsi="Times New Roman" w:cs="Times New Roman"/>
        </w:rPr>
        <w:t xml:space="preserve">. Usando esta comparación, vuelve a interpretar el patrón de especialización obtenido en la parte anterior.  </w:t>
      </w:r>
    </w:p>
    <w:p w14:paraId="4EEB5B34" w14:textId="77777777" w:rsidR="00C56455" w:rsidRPr="00F57E36" w:rsidRDefault="00000000">
      <w:pPr>
        <w:spacing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 </w:t>
      </w:r>
    </w:p>
    <w:p w14:paraId="3616BB60" w14:textId="77777777" w:rsidR="00C56455" w:rsidRPr="00F57E36" w:rsidRDefault="00000000">
      <w:pPr>
        <w:spacing w:after="160" w:line="259" w:lineRule="auto"/>
        <w:ind w:left="-5" w:right="0"/>
        <w:jc w:val="left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  <w:b/>
        </w:rPr>
        <w:t xml:space="preserve">Ejercicio 2: Importancia del comercio en la economía mexicana  </w:t>
      </w:r>
    </w:p>
    <w:p w14:paraId="211F116B" w14:textId="77777777" w:rsidR="00C56455" w:rsidRPr="00F57E36" w:rsidRDefault="00000000">
      <w:pPr>
        <w:tabs>
          <w:tab w:val="center" w:pos="489"/>
          <w:tab w:val="center" w:pos="834"/>
          <w:tab w:val="center" w:pos="1330"/>
          <w:tab w:val="center" w:pos="1864"/>
          <w:tab w:val="center" w:pos="2434"/>
          <w:tab w:val="center" w:pos="3003"/>
          <w:tab w:val="center" w:pos="3454"/>
          <w:tab w:val="center" w:pos="4358"/>
          <w:tab w:val="center" w:pos="5246"/>
          <w:tab w:val="center" w:pos="6029"/>
          <w:tab w:val="center" w:pos="6839"/>
          <w:tab w:val="center" w:pos="7463"/>
          <w:tab w:val="right" w:pos="8843"/>
        </w:tabs>
        <w:spacing w:after="1"/>
        <w:ind w:left="0" w:right="0" w:firstLine="0"/>
        <w:jc w:val="left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Ve </w:t>
      </w:r>
      <w:r w:rsidRPr="00F57E36">
        <w:rPr>
          <w:rFonts w:ascii="Times New Roman" w:hAnsi="Times New Roman" w:cs="Times New Roman"/>
        </w:rPr>
        <w:tab/>
        <w:t xml:space="preserve">a </w:t>
      </w:r>
      <w:r w:rsidRPr="00F57E36">
        <w:rPr>
          <w:rFonts w:ascii="Times New Roman" w:hAnsi="Times New Roman" w:cs="Times New Roman"/>
        </w:rPr>
        <w:tab/>
        <w:t xml:space="preserve">la </w:t>
      </w:r>
      <w:r w:rsidRPr="00F57E36">
        <w:rPr>
          <w:rFonts w:ascii="Times New Roman" w:hAnsi="Times New Roman" w:cs="Times New Roman"/>
        </w:rPr>
        <w:tab/>
        <w:t xml:space="preserve">base </w:t>
      </w:r>
      <w:r w:rsidRPr="00F57E36">
        <w:rPr>
          <w:rFonts w:ascii="Times New Roman" w:hAnsi="Times New Roman" w:cs="Times New Roman"/>
        </w:rPr>
        <w:tab/>
        <w:t xml:space="preserve">de </w:t>
      </w:r>
      <w:r w:rsidRPr="00F57E36">
        <w:rPr>
          <w:rFonts w:ascii="Times New Roman" w:hAnsi="Times New Roman" w:cs="Times New Roman"/>
        </w:rPr>
        <w:tab/>
        <w:t xml:space="preserve">datos </w:t>
      </w:r>
      <w:r w:rsidRPr="00F57E36">
        <w:rPr>
          <w:rFonts w:ascii="Times New Roman" w:hAnsi="Times New Roman" w:cs="Times New Roman"/>
        </w:rPr>
        <w:tab/>
        <w:t xml:space="preserve">de </w:t>
      </w:r>
      <w:r w:rsidRPr="00F57E36">
        <w:rPr>
          <w:rFonts w:ascii="Times New Roman" w:hAnsi="Times New Roman" w:cs="Times New Roman"/>
        </w:rPr>
        <w:tab/>
        <w:t xml:space="preserve">los </w:t>
      </w:r>
      <w:r w:rsidRPr="00F57E36">
        <w:rPr>
          <w:rFonts w:ascii="Times New Roman" w:hAnsi="Times New Roman" w:cs="Times New Roman"/>
        </w:rPr>
        <w:tab/>
        <w:t xml:space="preserve">“Indicadores </w:t>
      </w:r>
      <w:r w:rsidRPr="00F57E36">
        <w:rPr>
          <w:rFonts w:ascii="Times New Roman" w:hAnsi="Times New Roman" w:cs="Times New Roman"/>
        </w:rPr>
        <w:tab/>
        <w:t xml:space="preserve">de </w:t>
      </w:r>
      <w:r w:rsidRPr="00F57E36">
        <w:rPr>
          <w:rFonts w:ascii="Times New Roman" w:hAnsi="Times New Roman" w:cs="Times New Roman"/>
        </w:rPr>
        <w:tab/>
        <w:t xml:space="preserve">Desarrollo </w:t>
      </w:r>
      <w:r w:rsidRPr="00F57E36">
        <w:rPr>
          <w:rFonts w:ascii="Times New Roman" w:hAnsi="Times New Roman" w:cs="Times New Roman"/>
        </w:rPr>
        <w:tab/>
        <w:t xml:space="preserve">del </w:t>
      </w:r>
      <w:r w:rsidRPr="00F57E36">
        <w:rPr>
          <w:rFonts w:ascii="Times New Roman" w:hAnsi="Times New Roman" w:cs="Times New Roman"/>
        </w:rPr>
        <w:tab/>
        <w:t xml:space="preserve">Banco </w:t>
      </w:r>
      <w:r w:rsidRPr="00F57E36">
        <w:rPr>
          <w:rFonts w:ascii="Times New Roman" w:hAnsi="Times New Roman" w:cs="Times New Roman"/>
        </w:rPr>
        <w:tab/>
        <w:t xml:space="preserve">Mundial”:  </w:t>
      </w:r>
    </w:p>
    <w:p w14:paraId="3FEBEA8C" w14:textId="77777777" w:rsidR="00C56455" w:rsidRPr="00F57E36" w:rsidRDefault="00000000">
      <w:pPr>
        <w:spacing w:line="259" w:lineRule="auto"/>
        <w:ind w:left="0" w:right="0" w:firstLine="0"/>
        <w:jc w:val="left"/>
        <w:rPr>
          <w:rFonts w:ascii="Times New Roman" w:hAnsi="Times New Roman" w:cs="Times New Roman"/>
        </w:rPr>
      </w:pPr>
      <w:hyperlink r:id="rId5">
        <w:r w:rsidRPr="00F57E36">
          <w:rPr>
            <w:rFonts w:ascii="Times New Roman" w:hAnsi="Times New Roman" w:cs="Times New Roman"/>
          </w:rPr>
          <w:t>(</w:t>
        </w:r>
      </w:hyperlink>
      <w:hyperlink r:id="rId6">
        <w:r w:rsidRPr="00F57E36">
          <w:rPr>
            <w:rFonts w:ascii="Times New Roman" w:hAnsi="Times New Roman" w:cs="Times New Roman"/>
            <w:color w:val="0563C1"/>
            <w:u w:val="single" w:color="0563C1"/>
          </w:rPr>
          <w:t>https://databank.worldbank.org/source/world</w:t>
        </w:r>
      </w:hyperlink>
      <w:hyperlink r:id="rId7">
        <w:r w:rsidRPr="00F57E36">
          <w:rPr>
            <w:rFonts w:ascii="Times New Roman" w:hAnsi="Times New Roman" w:cs="Times New Roman"/>
            <w:color w:val="0563C1"/>
            <w:u w:val="single" w:color="0563C1"/>
          </w:rPr>
          <w:t>-</w:t>
        </w:r>
      </w:hyperlink>
      <w:hyperlink r:id="rId8">
        <w:r w:rsidRPr="00F57E36">
          <w:rPr>
            <w:rFonts w:ascii="Times New Roman" w:hAnsi="Times New Roman" w:cs="Times New Roman"/>
            <w:color w:val="0563C1"/>
            <w:u w:val="single" w:color="0563C1"/>
          </w:rPr>
          <w:t>development</w:t>
        </w:r>
      </w:hyperlink>
      <w:hyperlink r:id="rId9">
        <w:r w:rsidRPr="00F57E36">
          <w:rPr>
            <w:rFonts w:ascii="Times New Roman" w:hAnsi="Times New Roman" w:cs="Times New Roman"/>
            <w:color w:val="0563C1"/>
            <w:u w:val="single" w:color="0563C1"/>
          </w:rPr>
          <w:t>-</w:t>
        </w:r>
      </w:hyperlink>
      <w:hyperlink r:id="rId10">
        <w:r w:rsidRPr="00F57E36">
          <w:rPr>
            <w:rFonts w:ascii="Times New Roman" w:hAnsi="Times New Roman" w:cs="Times New Roman"/>
            <w:color w:val="0563C1"/>
            <w:u w:val="single" w:color="0563C1"/>
          </w:rPr>
          <w:t>indicators</w:t>
        </w:r>
      </w:hyperlink>
      <w:hyperlink r:id="rId11">
        <w:r w:rsidRPr="00F57E36">
          <w:rPr>
            <w:rFonts w:ascii="Times New Roman" w:hAnsi="Times New Roman" w:cs="Times New Roman"/>
          </w:rPr>
          <w:t>)</w:t>
        </w:r>
      </w:hyperlink>
      <w:r w:rsidRPr="00F57E36">
        <w:rPr>
          <w:rFonts w:ascii="Times New Roman" w:hAnsi="Times New Roman" w:cs="Times New Roman"/>
        </w:rPr>
        <w:t xml:space="preserve">.  </w:t>
      </w:r>
    </w:p>
    <w:p w14:paraId="2E99A04E" w14:textId="205394F6" w:rsidR="00F57E36" w:rsidRDefault="00000000" w:rsidP="00F57E36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F57E36">
        <w:rPr>
          <w:rFonts w:ascii="Times New Roman" w:hAnsi="Times New Roman" w:cs="Times New Roman"/>
        </w:rPr>
        <w:t xml:space="preserve"> </w:t>
      </w:r>
      <w:r w:rsidR="00F57E36">
        <w:rPr>
          <w:rFonts w:ascii="Times New Roman" w:hAnsi="Times New Roman" w:cs="Times New Roman"/>
        </w:rPr>
        <w:t xml:space="preserve">Descarga las siguientes series para el caso de México considerando información para los años 1980-2024: 1) Producto Interno Bruto [GDP </w:t>
      </w:r>
      <w:proofErr w:type="spellStart"/>
      <w:r w:rsidR="00F57E36">
        <w:rPr>
          <w:rFonts w:ascii="Times New Roman" w:hAnsi="Times New Roman" w:cs="Times New Roman"/>
        </w:rPr>
        <w:t>current</w:t>
      </w:r>
      <w:proofErr w:type="spellEnd"/>
      <w:r w:rsidR="00F57E36">
        <w:rPr>
          <w:rFonts w:ascii="Times New Roman" w:hAnsi="Times New Roman" w:cs="Times New Roman"/>
        </w:rPr>
        <w:t xml:space="preserve"> US$]; 2) Importaciones de mercancías [</w:t>
      </w:r>
      <w:proofErr w:type="spellStart"/>
      <w:r w:rsidR="00F57E36">
        <w:rPr>
          <w:rFonts w:ascii="Times New Roman" w:hAnsi="Times New Roman" w:cs="Times New Roman"/>
        </w:rPr>
        <w:t>Goods</w:t>
      </w:r>
      <w:proofErr w:type="spellEnd"/>
      <w:r w:rsidR="00F57E36">
        <w:rPr>
          <w:rFonts w:ascii="Times New Roman" w:hAnsi="Times New Roman" w:cs="Times New Roman"/>
        </w:rPr>
        <w:t xml:space="preserve"> </w:t>
      </w:r>
      <w:proofErr w:type="spellStart"/>
      <w:r w:rsidR="00F57E36">
        <w:rPr>
          <w:rFonts w:ascii="Times New Roman" w:hAnsi="Times New Roman" w:cs="Times New Roman"/>
        </w:rPr>
        <w:t>imports</w:t>
      </w:r>
      <w:proofErr w:type="spellEnd"/>
      <w:r w:rsidR="00F57E36">
        <w:rPr>
          <w:rFonts w:ascii="Times New Roman" w:hAnsi="Times New Roman" w:cs="Times New Roman"/>
        </w:rPr>
        <w:t xml:space="preserve"> (B</w:t>
      </w:r>
      <w:proofErr w:type="spellStart"/>
      <w:r w:rsidR="00F57E36">
        <w:rPr>
          <w:rFonts w:ascii="Times New Roman" w:hAnsi="Times New Roman" w:cs="Times New Roman"/>
        </w:rPr>
        <w:t>oP</w:t>
      </w:r>
      <w:proofErr w:type="spellEnd"/>
      <w:r w:rsidR="00F57E36">
        <w:rPr>
          <w:rFonts w:ascii="Times New Roman" w:hAnsi="Times New Roman" w:cs="Times New Roman"/>
        </w:rPr>
        <w:t xml:space="preserve">, </w:t>
      </w:r>
      <w:proofErr w:type="spellStart"/>
      <w:r w:rsidR="00F57E36">
        <w:rPr>
          <w:rFonts w:ascii="Times New Roman" w:hAnsi="Times New Roman" w:cs="Times New Roman"/>
        </w:rPr>
        <w:t>current</w:t>
      </w:r>
      <w:proofErr w:type="spellEnd"/>
      <w:r w:rsidR="00F57E36">
        <w:rPr>
          <w:rFonts w:ascii="Times New Roman" w:hAnsi="Times New Roman" w:cs="Times New Roman"/>
        </w:rPr>
        <w:t xml:space="preserve"> US$); 3) Exportaciones de mercancías [</w:t>
      </w:r>
      <w:proofErr w:type="spellStart"/>
      <w:r w:rsidR="00F57E36">
        <w:rPr>
          <w:rFonts w:ascii="Times New Roman" w:hAnsi="Times New Roman" w:cs="Times New Roman"/>
        </w:rPr>
        <w:t>Goods</w:t>
      </w:r>
      <w:proofErr w:type="spellEnd"/>
      <w:r w:rsidR="00F57E36">
        <w:rPr>
          <w:rFonts w:ascii="Times New Roman" w:hAnsi="Times New Roman" w:cs="Times New Roman"/>
        </w:rPr>
        <w:t xml:space="preserve"> </w:t>
      </w:r>
      <w:proofErr w:type="spellStart"/>
      <w:r w:rsidR="00F57E36">
        <w:rPr>
          <w:rFonts w:ascii="Times New Roman" w:hAnsi="Times New Roman" w:cs="Times New Roman"/>
        </w:rPr>
        <w:t>exports</w:t>
      </w:r>
      <w:proofErr w:type="spellEnd"/>
      <w:r w:rsidR="00F57E36">
        <w:rPr>
          <w:rFonts w:ascii="Times New Roman" w:hAnsi="Times New Roman" w:cs="Times New Roman"/>
        </w:rPr>
        <w:t xml:space="preserve"> (</w:t>
      </w:r>
      <w:proofErr w:type="spellStart"/>
      <w:r w:rsidR="00F57E36">
        <w:rPr>
          <w:rFonts w:ascii="Times New Roman" w:hAnsi="Times New Roman" w:cs="Times New Roman"/>
        </w:rPr>
        <w:t>BoP</w:t>
      </w:r>
      <w:proofErr w:type="spellEnd"/>
      <w:r w:rsidR="00F57E36">
        <w:rPr>
          <w:rFonts w:ascii="Times New Roman" w:hAnsi="Times New Roman" w:cs="Times New Roman"/>
        </w:rPr>
        <w:t xml:space="preserve">, </w:t>
      </w:r>
      <w:proofErr w:type="spellStart"/>
      <w:r w:rsidR="00F57E36">
        <w:rPr>
          <w:rFonts w:ascii="Times New Roman" w:hAnsi="Times New Roman" w:cs="Times New Roman"/>
        </w:rPr>
        <w:t>current</w:t>
      </w:r>
      <w:proofErr w:type="spellEnd"/>
      <w:r w:rsidR="00F57E36">
        <w:rPr>
          <w:rFonts w:ascii="Times New Roman" w:hAnsi="Times New Roman" w:cs="Times New Roman"/>
        </w:rPr>
        <w:t xml:space="preserve"> US$); 4) Importaciones de bienes y servicios [</w:t>
      </w:r>
      <w:proofErr w:type="spellStart"/>
      <w:r w:rsidR="00F57E36">
        <w:rPr>
          <w:rFonts w:ascii="Times New Roman" w:hAnsi="Times New Roman" w:cs="Times New Roman"/>
        </w:rPr>
        <w:t>Imports</w:t>
      </w:r>
      <w:proofErr w:type="spellEnd"/>
      <w:r w:rsidR="00F57E36">
        <w:rPr>
          <w:rFonts w:ascii="Times New Roman" w:hAnsi="Times New Roman" w:cs="Times New Roman"/>
        </w:rPr>
        <w:t xml:space="preserve"> </w:t>
      </w:r>
      <w:proofErr w:type="spellStart"/>
      <w:r w:rsidR="00F57E36">
        <w:rPr>
          <w:rFonts w:ascii="Times New Roman" w:hAnsi="Times New Roman" w:cs="Times New Roman"/>
        </w:rPr>
        <w:t>of</w:t>
      </w:r>
      <w:proofErr w:type="spellEnd"/>
      <w:r w:rsidR="00F57E36">
        <w:rPr>
          <w:rFonts w:ascii="Times New Roman" w:hAnsi="Times New Roman" w:cs="Times New Roman"/>
        </w:rPr>
        <w:t xml:space="preserve"> </w:t>
      </w:r>
      <w:proofErr w:type="spellStart"/>
      <w:r w:rsidR="00F57E36">
        <w:rPr>
          <w:rFonts w:ascii="Times New Roman" w:hAnsi="Times New Roman" w:cs="Times New Roman"/>
        </w:rPr>
        <w:t>goods</w:t>
      </w:r>
      <w:proofErr w:type="spellEnd"/>
      <w:r w:rsidR="00F57E36">
        <w:rPr>
          <w:rFonts w:ascii="Times New Roman" w:hAnsi="Times New Roman" w:cs="Times New Roman"/>
        </w:rPr>
        <w:t xml:space="preserve"> and </w:t>
      </w:r>
      <w:proofErr w:type="spellStart"/>
      <w:r w:rsidR="00F57E36">
        <w:rPr>
          <w:rFonts w:ascii="Times New Roman" w:hAnsi="Times New Roman" w:cs="Times New Roman"/>
        </w:rPr>
        <w:t>services</w:t>
      </w:r>
      <w:proofErr w:type="spellEnd"/>
      <w:r w:rsidR="00F57E36">
        <w:rPr>
          <w:rFonts w:ascii="Times New Roman" w:hAnsi="Times New Roman" w:cs="Times New Roman"/>
        </w:rPr>
        <w:t xml:space="preserve"> </w:t>
      </w:r>
      <w:proofErr w:type="spellStart"/>
      <w:r w:rsidR="00F57E36">
        <w:rPr>
          <w:rFonts w:ascii="Times New Roman" w:hAnsi="Times New Roman" w:cs="Times New Roman"/>
        </w:rPr>
        <w:t>BoP</w:t>
      </w:r>
      <w:proofErr w:type="spellEnd"/>
      <w:r w:rsidR="00F57E36">
        <w:rPr>
          <w:rFonts w:ascii="Times New Roman" w:hAnsi="Times New Roman" w:cs="Times New Roman"/>
        </w:rPr>
        <w:t xml:space="preserve">, </w:t>
      </w:r>
      <w:proofErr w:type="spellStart"/>
      <w:r w:rsidR="00F57E36">
        <w:rPr>
          <w:rFonts w:ascii="Times New Roman" w:hAnsi="Times New Roman" w:cs="Times New Roman"/>
        </w:rPr>
        <w:t>current</w:t>
      </w:r>
      <w:proofErr w:type="spellEnd"/>
      <w:r w:rsidR="00F57E36">
        <w:rPr>
          <w:rFonts w:ascii="Times New Roman" w:hAnsi="Times New Roman" w:cs="Times New Roman"/>
        </w:rPr>
        <w:t xml:space="preserve"> US$); y, 5) Exportaciones de bienes y servicios [</w:t>
      </w:r>
      <w:proofErr w:type="spellStart"/>
      <w:r w:rsidR="00F57E36">
        <w:rPr>
          <w:rFonts w:ascii="Times New Roman" w:hAnsi="Times New Roman" w:cs="Times New Roman"/>
        </w:rPr>
        <w:t>Exports</w:t>
      </w:r>
      <w:proofErr w:type="spellEnd"/>
      <w:r w:rsidR="00F57E36">
        <w:rPr>
          <w:rFonts w:ascii="Times New Roman" w:hAnsi="Times New Roman" w:cs="Times New Roman"/>
        </w:rPr>
        <w:t xml:space="preserve"> </w:t>
      </w:r>
      <w:proofErr w:type="spellStart"/>
      <w:r w:rsidR="00F57E36">
        <w:rPr>
          <w:rFonts w:ascii="Times New Roman" w:hAnsi="Times New Roman" w:cs="Times New Roman"/>
        </w:rPr>
        <w:t>of</w:t>
      </w:r>
      <w:proofErr w:type="spellEnd"/>
      <w:r w:rsidR="00F57E36">
        <w:rPr>
          <w:rFonts w:ascii="Times New Roman" w:hAnsi="Times New Roman" w:cs="Times New Roman"/>
        </w:rPr>
        <w:t xml:space="preserve"> </w:t>
      </w:r>
      <w:proofErr w:type="spellStart"/>
      <w:r w:rsidR="00F57E36">
        <w:rPr>
          <w:rFonts w:ascii="Times New Roman" w:hAnsi="Times New Roman" w:cs="Times New Roman"/>
        </w:rPr>
        <w:t>goo</w:t>
      </w:r>
      <w:r w:rsidR="008F2708">
        <w:rPr>
          <w:rFonts w:ascii="Times New Roman" w:hAnsi="Times New Roman" w:cs="Times New Roman"/>
        </w:rPr>
        <w:t>d</w:t>
      </w:r>
      <w:r w:rsidR="00F57E36">
        <w:rPr>
          <w:rFonts w:ascii="Times New Roman" w:hAnsi="Times New Roman" w:cs="Times New Roman"/>
        </w:rPr>
        <w:t>s</w:t>
      </w:r>
      <w:proofErr w:type="spellEnd"/>
      <w:r w:rsidR="00F57E36">
        <w:rPr>
          <w:rFonts w:ascii="Times New Roman" w:hAnsi="Times New Roman" w:cs="Times New Roman"/>
        </w:rPr>
        <w:t xml:space="preserve"> and </w:t>
      </w:r>
      <w:proofErr w:type="spellStart"/>
      <w:r w:rsidR="00F57E36">
        <w:rPr>
          <w:rFonts w:ascii="Times New Roman" w:hAnsi="Times New Roman" w:cs="Times New Roman"/>
        </w:rPr>
        <w:t>services</w:t>
      </w:r>
      <w:proofErr w:type="spellEnd"/>
      <w:r w:rsidR="00F57E36">
        <w:rPr>
          <w:rFonts w:ascii="Times New Roman" w:hAnsi="Times New Roman" w:cs="Times New Roman"/>
        </w:rPr>
        <w:t xml:space="preserve">, </w:t>
      </w:r>
      <w:proofErr w:type="spellStart"/>
      <w:r w:rsidR="00F57E36">
        <w:rPr>
          <w:rFonts w:ascii="Times New Roman" w:hAnsi="Times New Roman" w:cs="Times New Roman"/>
        </w:rPr>
        <w:t>BoP</w:t>
      </w:r>
      <w:proofErr w:type="spellEnd"/>
      <w:r w:rsidR="00F57E36">
        <w:rPr>
          <w:rFonts w:ascii="Times New Roman" w:hAnsi="Times New Roman" w:cs="Times New Roman"/>
        </w:rPr>
        <w:t xml:space="preserve">, </w:t>
      </w:r>
      <w:proofErr w:type="spellStart"/>
      <w:r w:rsidR="00F57E36">
        <w:rPr>
          <w:rFonts w:ascii="Times New Roman" w:hAnsi="Times New Roman" w:cs="Times New Roman"/>
        </w:rPr>
        <w:t>current</w:t>
      </w:r>
      <w:proofErr w:type="spellEnd"/>
      <w:r w:rsidR="00F57E36">
        <w:rPr>
          <w:rFonts w:ascii="Times New Roman" w:hAnsi="Times New Roman" w:cs="Times New Roman"/>
        </w:rPr>
        <w:t xml:space="preserve"> US$). </w:t>
      </w:r>
    </w:p>
    <w:p w14:paraId="55373E97" w14:textId="77777777" w:rsidR="00F57E36" w:rsidRDefault="00F57E36" w:rsidP="00F57E36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4333E4C6" w14:textId="39E480EE" w:rsidR="008678FC" w:rsidRPr="008678FC" w:rsidRDefault="008678FC" w:rsidP="008678FC">
      <w:pPr>
        <w:pStyle w:val="Prrafodelista"/>
        <w:numPr>
          <w:ilvl w:val="0"/>
          <w:numId w:val="5"/>
        </w:numPr>
        <w:spacing w:after="0" w:line="259" w:lineRule="auto"/>
        <w:ind w:right="0"/>
        <w:rPr>
          <w:rFonts w:ascii="Times New Roman" w:hAnsi="Times New Roman" w:cs="Times New Roman"/>
        </w:rPr>
      </w:pPr>
      <w:r w:rsidRPr="008678FC">
        <w:rPr>
          <w:rFonts w:ascii="Times New Roman" w:hAnsi="Times New Roman" w:cs="Times New Roman"/>
        </w:rPr>
        <w:lastRenderedPageBreak/>
        <w:t xml:space="preserve">Utilizando las series que descargaste calcula las siguientes variables: </w:t>
      </w:r>
    </w:p>
    <w:p w14:paraId="0BEA3063" w14:textId="77777777" w:rsidR="008678FC" w:rsidRDefault="008678FC" w:rsidP="008678FC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1E08B017" w14:textId="17967316" w:rsidR="008678FC" w:rsidRDefault="008678FC" w:rsidP="008678FC">
      <w:pPr>
        <w:pStyle w:val="Prrafodelista"/>
        <w:numPr>
          <w:ilvl w:val="0"/>
          <w:numId w:val="6"/>
        </w:numPr>
        <w:spacing w:after="0" w:line="259" w:lineRule="auto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Exportaciones de mercancías como proporción del PIB: </w:t>
      </w:r>
      <m:oMath>
        <m:r>
          <w:rPr>
            <w:rFonts w:ascii="Cambria Math" w:hAnsi="Cambria Math" w:cs="Times New Roman"/>
          </w:rPr>
          <m:t>(</m:t>
        </m:r>
        <m:r>
          <m:rPr>
            <m:nor/>
          </m:rPr>
          <w:rPr>
            <w:rFonts w:ascii="Cambria Math" w:hAnsi="Cambria Math" w:cs="Times New Roman"/>
          </w:rPr>
          <m:t xml:space="preserve">Goods </m:t>
        </m:r>
        <w:proofErr w:type="spellStart"/>
        <m:r>
          <m:rPr>
            <m:nor/>
          </m:rPr>
          <w:rPr>
            <w:rFonts w:ascii="Cambria Math" w:hAnsi="Cambria Math" w:cs="Times New Roman"/>
          </w:rPr>
          <m:t>exports</m:t>
        </m:r>
        <w:proofErr w:type="spellEnd"/>
        <m:r>
          <m:rPr>
            <m:nor/>
          </m:rPr>
          <w:rPr>
            <w:rFonts w:ascii="Cambria Math" w:hAnsi="Cambria Math" w:cs="Times New Roman"/>
          </w:rPr>
          <m:t>/GDP)</m:t>
        </m:r>
      </m:oMath>
      <w:r>
        <w:rPr>
          <w:rFonts w:ascii="Times New Roman" w:hAnsi="Times New Roman" w:cs="Times New Roman"/>
        </w:rPr>
        <w:t xml:space="preserve">. </w:t>
      </w:r>
    </w:p>
    <w:p w14:paraId="34AD3CD2" w14:textId="40383B2F" w:rsidR="008678FC" w:rsidRDefault="008678FC" w:rsidP="008678FC">
      <w:pPr>
        <w:pStyle w:val="Prrafodelista"/>
        <w:numPr>
          <w:ilvl w:val="0"/>
          <w:numId w:val="6"/>
        </w:numPr>
        <w:spacing w:after="0" w:line="259" w:lineRule="auto"/>
        <w:ind w:righ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Importaciones de mercancías como proporción del PIB: </w:t>
      </w:r>
      <m:oMath>
        <m:r>
          <w:rPr>
            <w:rFonts w:ascii="Cambria Math" w:hAnsi="Cambria Math" w:cs="Times New Roman"/>
          </w:rPr>
          <m:t>(</m:t>
        </m:r>
        <m:r>
          <m:rPr>
            <m:nor/>
          </m:rPr>
          <w:rPr>
            <w:rFonts w:ascii="Cambria Math" w:hAnsi="Cambria Math" w:cs="Times New Roman"/>
          </w:rPr>
          <m:t>Goods imports/GDP)</m:t>
        </m:r>
      </m:oMath>
    </w:p>
    <w:p w14:paraId="7E901439" w14:textId="7058FED2" w:rsidR="008678FC" w:rsidRPr="008678FC" w:rsidRDefault="008678FC" w:rsidP="008678FC">
      <w:pPr>
        <w:pStyle w:val="Prrafodelista"/>
        <w:numPr>
          <w:ilvl w:val="0"/>
          <w:numId w:val="6"/>
        </w:numPr>
        <w:spacing w:after="0" w:line="259" w:lineRule="auto"/>
        <w:ind w:right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Comercio total como proporción del PIB</w:t>
      </w:r>
      <w:proofErr w:type="gramStart"/>
      <w:r>
        <w:rPr>
          <w:rFonts w:ascii="Times New Roman" w:hAnsi="Times New Roman" w:cs="Times New Roman"/>
        </w:rPr>
        <w:t>:</w:t>
      </w:r>
      <m:oMath>
        <m:r>
          <m:rPr>
            <m:nor/>
          </m:rPr>
          <w:rPr>
            <w:rFonts w:ascii="Cambria Math" w:hAnsi="Cambria Math" w:cs="Times New Roman"/>
            <w:lang w:val="en-US"/>
          </w:rPr>
          <m:t>((</m:t>
        </m:r>
        <w:proofErr w:type="gramEnd"/>
        <m:r>
          <m:rPr>
            <m:nor/>
          </m:rPr>
          <w:rPr>
            <w:rFonts w:ascii="Cambria Math" w:hAnsi="Cambria Math" w:cs="Times New Roman"/>
            <w:lang w:val="en-US"/>
          </w:rPr>
          <m:t>Goods exports + Goods Imports) / GDP)</m:t>
        </m:r>
      </m:oMath>
    </w:p>
    <w:p w14:paraId="5891CAEF" w14:textId="2B8F3797" w:rsidR="00C56455" w:rsidRPr="008678FC" w:rsidRDefault="008678FC" w:rsidP="008678FC">
      <w:pPr>
        <w:pStyle w:val="Prrafodelista"/>
        <w:numPr>
          <w:ilvl w:val="0"/>
          <w:numId w:val="6"/>
        </w:numPr>
        <w:spacing w:after="0" w:line="259" w:lineRule="auto"/>
        <w:ind w:right="0"/>
        <w:rPr>
          <w:rFonts w:ascii="Times New Roman" w:hAnsi="Times New Roman" w:cs="Times New Roman"/>
        </w:rPr>
      </w:pPr>
      <w:r w:rsidRPr="008678FC">
        <w:rPr>
          <w:rFonts w:ascii="Times New Roman" w:hAnsi="Times New Roman" w:cs="Times New Roman"/>
        </w:rPr>
        <w:t>Grafica las variables que calculaste utilizando una gráfica de líneas. ¿Qué puedes decir del impacto del TLCAN a partir de la información en estás gráfica?</w:t>
      </w:r>
    </w:p>
    <w:p w14:paraId="1CEA4968" w14:textId="74A2CA0F" w:rsidR="00F57E36" w:rsidRDefault="00F57E36">
      <w:pPr>
        <w:ind w:right="0"/>
        <w:rPr>
          <w:rFonts w:ascii="Times New Roman" w:hAnsi="Times New Roman" w:cs="Times New Roman"/>
        </w:rPr>
      </w:pPr>
    </w:p>
    <w:p w14:paraId="3BAD0720" w14:textId="79F2BA05" w:rsidR="008678FC" w:rsidRDefault="008678FC" w:rsidP="008F2708">
      <w:pPr>
        <w:ind w:left="36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ab/>
      </w:r>
      <w:r w:rsidR="008F2708">
        <w:rPr>
          <w:rFonts w:ascii="Times New Roman" w:hAnsi="Times New Roman" w:cs="Times New Roman"/>
        </w:rPr>
        <w:t xml:space="preserve">Calcula el valor promedio de las tres razones que calculaste en el inciso anterior (a-c) considerando los siguientes períodos 1980-1993 y 1994-2024. ¿Existen diferencias en los promedios? ¿Cómo ha cambiado la importancia de las exportaciones, importaciones y el comercio total de mercancías entre estos dos períodos? Explica porque han sucedido estos cambios. </w:t>
      </w:r>
    </w:p>
    <w:p w14:paraId="75D5B200" w14:textId="77777777" w:rsidR="008F2708" w:rsidRDefault="008F2708" w:rsidP="008F2708">
      <w:pPr>
        <w:ind w:left="0" w:righ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Calcula las siguientes variables:</w:t>
      </w:r>
    </w:p>
    <w:p w14:paraId="61CE8E1B" w14:textId="76AA80F0" w:rsidR="008678FC" w:rsidRDefault="008F2708" w:rsidP="008F2708">
      <w:pPr>
        <w:ind w:left="0" w:righ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2708">
        <w:rPr>
          <w:rFonts w:ascii="Times New Roman" w:hAnsi="Times New Roman" w:cs="Times New Roman"/>
        </w:rPr>
        <w:t xml:space="preserve">a. Exportaciones de servicios (% del PIB):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Exports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of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goods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and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services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-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Goods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exports</m:t>
                </m:r>
                <w:proofErr w:type="spellEnd"/>
                <m:ctrlPr>
                  <w:rPr>
                    <w:rFonts w:ascii="Cambria Math" w:hAnsi="Cambria Math" w:cs="Times New Roman"/>
                  </w:rPr>
                </m:ctrlPr>
              </m:num>
              <m:den>
                <m:r>
                  <w:rPr>
                    <w:rFonts w:ascii="Cambria Math" w:hAnsi="Cambria Math" w:cs="Times New Roman"/>
                  </w:rPr>
                  <m:t>GDP</m:t>
                </m:r>
              </m:den>
            </m:f>
          </m:e>
        </m:d>
      </m:oMath>
      <w:r w:rsidRPr="008F2708">
        <w:rPr>
          <w:rFonts w:ascii="Times New Roman" w:hAnsi="Times New Roman" w:cs="Times New Roman"/>
        </w:rPr>
        <w:t xml:space="preserve"> </w:t>
      </w:r>
      <w:r w:rsidRPr="008F2708">
        <w:rPr>
          <w:rFonts w:ascii="Times New Roman" w:hAnsi="Times New Roman" w:cs="Times New Roman"/>
        </w:rPr>
        <w:tab/>
      </w:r>
    </w:p>
    <w:p w14:paraId="046DF72B" w14:textId="3FB7B5CD" w:rsidR="008F2708" w:rsidRPr="008F2708" w:rsidRDefault="008F2708" w:rsidP="008F2708">
      <w:pPr>
        <w:ind w:left="0" w:right="0" w:firstLine="705"/>
        <w:rPr>
          <w:rFonts w:ascii="Times New Roman" w:hAnsi="Times New Roman" w:cs="Times New Roman"/>
        </w:rPr>
      </w:pPr>
      <w:r w:rsidRPr="008F2708">
        <w:rPr>
          <w:rFonts w:ascii="Times New Roman" w:hAnsi="Times New Roman" w:cs="Times New Roman"/>
        </w:rPr>
        <w:t xml:space="preserve">b. Importaciones de servicios (% del PIB):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Imports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of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goods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and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services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-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Goods</m:t>
                </m:r>
                <w:proofErr w:type="spellEnd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 xml:space="preserve"> 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imports</m:t>
                </m:r>
                <w:proofErr w:type="spellEnd"/>
              </m:num>
              <m:den>
                <m:r>
                  <w:rPr>
                    <w:rFonts w:ascii="Cambria Math" w:hAnsi="Cambria Math" w:cs="Times New Roman"/>
                  </w:rPr>
                  <m:t>GDP</m:t>
                </m:r>
              </m:den>
            </m:f>
          </m:e>
        </m:d>
      </m:oMath>
      <w:r w:rsidRPr="008F2708">
        <w:rPr>
          <w:rFonts w:ascii="Times New Roman" w:hAnsi="Times New Roman" w:cs="Times New Roman"/>
        </w:rPr>
        <w:t xml:space="preserve"> </w:t>
      </w:r>
      <w:r w:rsidRPr="008F2708">
        <w:rPr>
          <w:rFonts w:ascii="Times New Roman" w:hAnsi="Times New Roman" w:cs="Times New Roman"/>
        </w:rPr>
        <w:tab/>
      </w:r>
    </w:p>
    <w:p w14:paraId="31C8C31F" w14:textId="422ED58A" w:rsidR="008F2708" w:rsidRPr="008F2708" w:rsidRDefault="008F2708">
      <w:pPr>
        <w:ind w:right="0"/>
        <w:rPr>
          <w:rFonts w:ascii="Times New Roman" w:hAnsi="Times New Roman" w:cs="Times New Roman"/>
        </w:rPr>
      </w:pPr>
      <w:r w:rsidRPr="008F2708">
        <w:rPr>
          <w:rFonts w:ascii="Times New Roman" w:hAnsi="Times New Roman" w:cs="Times New Roman"/>
        </w:rPr>
        <w:tab/>
      </w:r>
      <w:r w:rsidRPr="008F2708">
        <w:rPr>
          <w:rFonts w:ascii="Times New Roman" w:hAnsi="Times New Roman" w:cs="Times New Roman"/>
        </w:rPr>
        <w:tab/>
        <w:t>c. Comercio de servicios (% d</w:t>
      </w:r>
      <w:r>
        <w:rPr>
          <w:rFonts w:ascii="Times New Roman" w:hAnsi="Times New Roman" w:cs="Times New Roman"/>
        </w:rPr>
        <w:t xml:space="preserve">el PIB):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Exportaciones de servicios + Importaciones de servicios</m:t>
                </m:r>
              </m:num>
              <m:den>
                <m:r>
                  <w:rPr>
                    <w:rFonts w:ascii="Cambria Math" w:hAnsi="Cambria Math" w:cs="Times New Roman"/>
                  </w:rPr>
                  <m:t>GDP</m:t>
                </m:r>
              </m:den>
            </m:f>
          </m:e>
        </m:d>
      </m:oMath>
    </w:p>
    <w:p w14:paraId="62E1079D" w14:textId="015D0C58" w:rsidR="008F2708" w:rsidRDefault="008F2708">
      <w:pPr>
        <w:ind w:left="715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inciso c) se obtiene sumando los resultados de los incisos a) y b). </w:t>
      </w:r>
    </w:p>
    <w:p w14:paraId="28A6D56A" w14:textId="6AB0B865" w:rsidR="00C56455" w:rsidRDefault="008F2708" w:rsidP="008F2708">
      <w:pPr>
        <w:ind w:left="715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Grafica las tres series y explica lo siguiente: ¿Cómo ha cambiado a lo largo del tiempo las exportaciones, importaciones y el comercio total de servicios como proporción del PIB? ¿Qué nos dice esto sobre la importancia del comercio de servicios de México con el mundo? ¿Hay algo extraño o llamativo en la gráfica? </w:t>
      </w:r>
    </w:p>
    <w:p w14:paraId="350D2B3E" w14:textId="4D82FAD0" w:rsidR="008F2708" w:rsidRDefault="008F2708" w:rsidP="008F2708">
      <w:pPr>
        <w:ind w:left="715" w:right="0"/>
        <w:rPr>
          <w:rFonts w:ascii="Times New Roman" w:hAnsi="Times New Roman" w:cs="Times New Roman"/>
        </w:rPr>
      </w:pPr>
    </w:p>
    <w:p w14:paraId="2C802767" w14:textId="77777777" w:rsidR="008F2708" w:rsidRPr="00F57E36" w:rsidRDefault="008F2708" w:rsidP="008F2708">
      <w:pPr>
        <w:ind w:left="715" w:right="0"/>
        <w:rPr>
          <w:rFonts w:ascii="Times New Roman" w:hAnsi="Times New Roman" w:cs="Times New Roman"/>
        </w:rPr>
      </w:pPr>
    </w:p>
    <w:p w14:paraId="34A60B12" w14:textId="189EFBF2" w:rsidR="00C56455" w:rsidRPr="00F57E36" w:rsidRDefault="00C56455">
      <w:pPr>
        <w:ind w:left="715" w:right="0"/>
        <w:rPr>
          <w:rFonts w:ascii="Times New Roman" w:hAnsi="Times New Roman" w:cs="Times New Roman"/>
        </w:rPr>
      </w:pPr>
    </w:p>
    <w:sectPr w:rsidR="00C56455" w:rsidRPr="00F57E36">
      <w:pgSz w:w="12240" w:h="15840"/>
      <w:pgMar w:top="1460" w:right="1695" w:bottom="189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D4C4F"/>
    <w:multiLevelType w:val="hybridMultilevel"/>
    <w:tmpl w:val="98DA495C"/>
    <w:lvl w:ilvl="0" w:tplc="C430F07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6868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626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9647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7AE0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62FD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28C6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1C1B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BAAE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8B2A3D"/>
    <w:multiLevelType w:val="hybridMultilevel"/>
    <w:tmpl w:val="91DE79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21B38"/>
    <w:multiLevelType w:val="hybridMultilevel"/>
    <w:tmpl w:val="E4CAB0F6"/>
    <w:lvl w:ilvl="0" w:tplc="3EB6183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AAC5C6">
      <w:start w:val="1"/>
      <w:numFmt w:val="lowerLetter"/>
      <w:lvlText w:val="%2."/>
      <w:lvlJc w:val="left"/>
      <w:pPr>
        <w:ind w:left="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9C0E16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0CDDB4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6AAA6C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7867D8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12C12E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2D94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58CE10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DE398D"/>
    <w:multiLevelType w:val="hybridMultilevel"/>
    <w:tmpl w:val="AF225C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A743D"/>
    <w:multiLevelType w:val="hybridMultilevel"/>
    <w:tmpl w:val="044AE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C4E3D"/>
    <w:multiLevelType w:val="hybridMultilevel"/>
    <w:tmpl w:val="84BA76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324638">
    <w:abstractNumId w:val="0"/>
  </w:num>
  <w:num w:numId="2" w16cid:durableId="1025332477">
    <w:abstractNumId w:val="2"/>
  </w:num>
  <w:num w:numId="3" w16cid:durableId="585653947">
    <w:abstractNumId w:val="4"/>
  </w:num>
  <w:num w:numId="4" w16cid:durableId="368798455">
    <w:abstractNumId w:val="3"/>
  </w:num>
  <w:num w:numId="5" w16cid:durableId="485973993">
    <w:abstractNumId w:val="1"/>
  </w:num>
  <w:num w:numId="6" w16cid:durableId="1391421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55"/>
    <w:rsid w:val="00147FA1"/>
    <w:rsid w:val="008678FC"/>
    <w:rsid w:val="008E7740"/>
    <w:rsid w:val="008F2708"/>
    <w:rsid w:val="00C56455"/>
    <w:rsid w:val="00F5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C23C"/>
  <w15:docId w15:val="{2573752C-46DD-41DD-AE71-CD888FA2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right="5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right="7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57E3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678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world-development-indicat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bank.worldbank.org/source/world-development-indica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ank.worldbank.org/source/world-development-indicators" TargetMode="External"/><Relationship Id="rId11" Type="http://schemas.openxmlformats.org/officeDocument/2006/relationships/hyperlink" Target="https://databank.worldbank.org/source/world-development-indicators" TargetMode="External"/><Relationship Id="rId5" Type="http://schemas.openxmlformats.org/officeDocument/2006/relationships/hyperlink" Target="https://databank.worldbank.org/source/world-development-indicators" TargetMode="External"/><Relationship Id="rId10" Type="http://schemas.openxmlformats.org/officeDocument/2006/relationships/hyperlink" Target="https://databank.worldbank.org/source/world-development-indic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bank.worldbank.org/source/world-development-indicato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Emmanuel Anguiano Pita</dc:creator>
  <cp:keywords/>
  <cp:lastModifiedBy>Javier Emmanuel Anguiano Pita</cp:lastModifiedBy>
  <cp:revision>2</cp:revision>
  <dcterms:created xsi:type="dcterms:W3CDTF">2025-08-28T23:04:00Z</dcterms:created>
  <dcterms:modified xsi:type="dcterms:W3CDTF">2025-08-28T23:04:00Z</dcterms:modified>
</cp:coreProperties>
</file>