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E8" w:rsidRDefault="00B04A98">
      <w:r>
        <w:t>二值化</w:t>
      </w:r>
    </w:p>
    <w:p w:rsidR="00C73B15" w:rsidRDefault="00C73B15">
      <w:r>
        <w:t>对于</w:t>
      </w:r>
      <w:proofErr w:type="gramStart"/>
      <w:r>
        <w:t>二值化最终</w:t>
      </w:r>
      <w:proofErr w:type="gramEnd"/>
      <w:r>
        <w:t>阈值的确定有如下两种可能的操作</w:t>
      </w:r>
    </w:p>
    <w:p w:rsidR="00C73B15" w:rsidRDefault="00C73B15" w:rsidP="00C73B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对每张图片使用</w:t>
      </w:r>
      <w:proofErr w:type="gramStart"/>
      <w:r>
        <w:rPr>
          <w:rFonts w:hint="eastAsia"/>
        </w:rPr>
        <w:t>二值化阈值</w:t>
      </w:r>
      <w:proofErr w:type="gramEnd"/>
      <w:r>
        <w:rPr>
          <w:rFonts w:hint="eastAsia"/>
        </w:rPr>
        <w:t>确定方法确定每个样本的</w:t>
      </w:r>
      <w:proofErr w:type="gramStart"/>
      <w:r>
        <w:rPr>
          <w:rFonts w:hint="eastAsia"/>
        </w:rPr>
        <w:t>二值化阈值</w:t>
      </w:r>
      <w:proofErr w:type="gramEnd"/>
    </w:p>
    <w:p w:rsidR="00C73B15" w:rsidRDefault="00C73B15" w:rsidP="00C73B15">
      <w:pPr>
        <w:pStyle w:val="a3"/>
        <w:numPr>
          <w:ilvl w:val="0"/>
          <w:numId w:val="1"/>
        </w:numPr>
        <w:ind w:firstLineChars="0"/>
      </w:pPr>
      <w:r>
        <w:t>统计样本集的全部样本信息进行分析设定一个全局的</w:t>
      </w:r>
      <w:proofErr w:type="gramStart"/>
      <w:r>
        <w:t>二值化阈值</w:t>
      </w:r>
      <w:proofErr w:type="gramEnd"/>
      <w:r>
        <w:rPr>
          <w:rFonts w:hint="eastAsia"/>
        </w:rPr>
        <w:t>，</w:t>
      </w:r>
      <w:r>
        <w:t>每张图片的处理均使用这个阈值</w:t>
      </w:r>
    </w:p>
    <w:p w:rsidR="000021E2" w:rsidRDefault="000021E2" w:rsidP="000021E2"/>
    <w:p w:rsidR="000021E2" w:rsidRDefault="000021E2" w:rsidP="000021E2"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图像灰度直方图需要遍历图像各个像素一次，时间复杂度为</w:t>
      </w:r>
      <w:r>
        <w:rPr>
          <w:rFonts w:hint="eastAsia"/>
        </w:rPr>
        <w:t>O</w:t>
      </w:r>
      <w:r>
        <w:t>(n)</w:t>
      </w:r>
    </w:p>
    <w:p w:rsidR="000021E2" w:rsidRDefault="000021E2" w:rsidP="000021E2">
      <w:r>
        <w:t>找出灰度直方图中最小值并记录下最小值的灰度</w:t>
      </w:r>
      <w:proofErr w:type="gramStart"/>
      <w:r>
        <w:t>值需要</w:t>
      </w:r>
      <w:proofErr w:type="gramEnd"/>
      <w:r>
        <w:t>遍历灰度直方图一次</w:t>
      </w:r>
      <w:r>
        <w:rPr>
          <w:rFonts w:hint="eastAsia"/>
        </w:rPr>
        <w:t>，</w:t>
      </w:r>
      <w:r>
        <w:t>时间复杂度为</w:t>
      </w:r>
      <w:r>
        <w:t>O(n)</w:t>
      </w:r>
    </w:p>
    <w:p w:rsidR="000021E2" w:rsidRDefault="000021E2" w:rsidP="000021E2">
      <w:r>
        <w:t>找出所有最小值灰度的中位数</w:t>
      </w:r>
      <w:r w:rsidR="00ED043D">
        <w:rPr>
          <w:rFonts w:hint="eastAsia"/>
        </w:rPr>
        <w:t>，</w:t>
      </w:r>
      <w:r w:rsidR="00ED043D">
        <w:t>这里使用普通的排序并且用索引确定中位数时间复杂度为</w:t>
      </w:r>
      <w:r w:rsidR="00ED043D">
        <w:t>O(</w:t>
      </w:r>
      <w:proofErr w:type="spellStart"/>
      <w:r w:rsidR="00ED043D">
        <w:t>nlgn</w:t>
      </w:r>
      <w:proofErr w:type="spellEnd"/>
      <w:r w:rsidR="00ED043D">
        <w:t>)</w:t>
      </w:r>
      <w:r w:rsidR="00ED043D">
        <w:rPr>
          <w:rFonts w:hint="eastAsia"/>
        </w:rPr>
        <w:t>，</w:t>
      </w:r>
      <w:r w:rsidR="00ED043D">
        <w:t>采用快速查找最好的时间复杂度为</w:t>
      </w:r>
      <w:r w:rsidR="00ED043D">
        <w:t>O(n)</w:t>
      </w:r>
      <w:r w:rsidR="00ED043D">
        <w:rPr>
          <w:rFonts w:hint="eastAsia"/>
        </w:rPr>
        <w:t>，</w:t>
      </w:r>
      <w:r w:rsidR="00ED043D">
        <w:t>同时由于本案例的特殊性</w:t>
      </w:r>
      <w:r w:rsidR="00ED043D">
        <w:rPr>
          <w:rFonts w:hint="eastAsia"/>
        </w:rPr>
        <w:t>，</w:t>
      </w:r>
      <w:r w:rsidR="00ED043D">
        <w:t>求中位数也可以近似使用平均数来代替</w:t>
      </w:r>
      <w:r w:rsidR="00ED043D">
        <w:rPr>
          <w:rFonts w:hint="eastAsia"/>
        </w:rPr>
        <w:t>，</w:t>
      </w:r>
      <w:r w:rsidR="00ED043D">
        <w:t>这样的处理时间复杂度也是</w:t>
      </w:r>
      <w:r w:rsidR="00ED043D">
        <w:t>O(n)</w:t>
      </w:r>
      <w:r w:rsidR="00ED043D">
        <w:rPr>
          <w:rFonts w:hint="eastAsia"/>
        </w:rPr>
        <w:t>。</w:t>
      </w:r>
    </w:p>
    <w:p w:rsidR="002F65B3" w:rsidRDefault="002F65B3" w:rsidP="000021E2">
      <w:pPr>
        <w:rPr>
          <w:rFonts w:hint="eastAsia"/>
        </w:rPr>
      </w:pPr>
      <w:r>
        <w:t>同时由于案例中是求灰度值的中位数</w:t>
      </w:r>
      <w:r>
        <w:rPr>
          <w:rFonts w:hint="eastAsia"/>
        </w:rPr>
        <w:t>，</w:t>
      </w:r>
      <w:r>
        <w:t>这里的图像采用</w:t>
      </w:r>
      <w:r>
        <w:rPr>
          <w:rFonts w:hint="eastAsia"/>
        </w:rPr>
        <w:t>8</w:t>
      </w:r>
      <w:r>
        <w:rPr>
          <w:rFonts w:hint="eastAsia"/>
        </w:rPr>
        <w:t>位灰度图像，至多</w:t>
      </w:r>
      <w:r>
        <w:rPr>
          <w:rFonts w:hint="eastAsia"/>
        </w:rPr>
        <w:t>256</w:t>
      </w:r>
      <w:r>
        <w:rPr>
          <w:rFonts w:hint="eastAsia"/>
        </w:rPr>
        <w:t>个灰度，最坏（几乎不可能）情况下对于求</w:t>
      </w:r>
      <w:r>
        <w:rPr>
          <w:rFonts w:hint="eastAsia"/>
        </w:rPr>
        <w:t>256</w:t>
      </w:r>
      <w:r>
        <w:rPr>
          <w:rFonts w:hint="eastAsia"/>
        </w:rPr>
        <w:t>个数的中位数对于计算机消耗的时间可以忽略不计，因此采用何种方法求中位数或者近似影响并不大。</w:t>
      </w:r>
      <w:bookmarkStart w:id="0" w:name="_GoBack"/>
      <w:bookmarkEnd w:id="0"/>
    </w:p>
    <w:sectPr w:rsidR="002F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E2E54"/>
    <w:multiLevelType w:val="hybridMultilevel"/>
    <w:tmpl w:val="7FBA686E"/>
    <w:lvl w:ilvl="0" w:tplc="C06217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E18"/>
    <w:rsid w:val="000021E2"/>
    <w:rsid w:val="002F65B3"/>
    <w:rsid w:val="00784CE8"/>
    <w:rsid w:val="00B04A98"/>
    <w:rsid w:val="00B15E18"/>
    <w:rsid w:val="00C73B15"/>
    <w:rsid w:val="00ED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750DF-1EF9-4F64-9118-5DDE42EC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eanjc eanjc</dc:creator>
  <cp:keywords/>
  <dc:description/>
  <cp:lastModifiedBy>eanjc eanjc</cp:lastModifiedBy>
  <cp:revision>9</cp:revision>
  <dcterms:created xsi:type="dcterms:W3CDTF">2018-04-19T16:43:00Z</dcterms:created>
  <dcterms:modified xsi:type="dcterms:W3CDTF">2018-04-19T17:57:00Z</dcterms:modified>
</cp:coreProperties>
</file>