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5D55" w:rsidRDefault="00FF760E">
      <w:pPr>
        <w:pStyle w:val="Titre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0;margin-top:13.35pt;width:461.95pt;height:45.4pt;z-index:251658240" o:allowincell="f" fillcolor="#e4e4e4">
            <v:textbox>
              <w:txbxContent>
                <w:p w:rsidR="00881D86" w:rsidRDefault="001E0355">
                  <w:pPr>
                    <w:pStyle w:val="Titre"/>
                    <w:rPr>
                      <w:rFonts w:ascii="Arial Black" w:hAnsi="Arial Black"/>
                      <w:sz w:val="24"/>
                    </w:rPr>
                  </w:pPr>
                  <w:r>
                    <w:rPr>
                      <w:rFonts w:ascii="Arial Black" w:hAnsi="Arial Black"/>
                      <w:sz w:val="24"/>
                    </w:rPr>
                    <w:t>User Manual for</w:t>
                  </w:r>
                  <w:r w:rsidR="008F1E50" w:rsidRPr="008F1E50">
                    <w:rPr>
                      <w:rFonts w:ascii="Arial Black" w:hAnsi="Arial Black"/>
                      <w:sz w:val="24"/>
                    </w:rPr>
                    <w:t xml:space="preserve"> </w:t>
                  </w:r>
                  <w:r w:rsidR="00885D55" w:rsidRPr="008F1E50">
                    <w:rPr>
                      <w:rFonts w:ascii="Arial Black" w:hAnsi="Arial Black"/>
                      <w:sz w:val="24"/>
                    </w:rPr>
                    <w:t>B</w:t>
                  </w:r>
                  <w:r w:rsidR="00381FF5" w:rsidRPr="008F1E50">
                    <w:rPr>
                      <w:rFonts w:ascii="Arial Black" w:hAnsi="Arial Black"/>
                      <w:sz w:val="24"/>
                    </w:rPr>
                    <w:t>losHome 1.0</w:t>
                  </w:r>
                  <w:r w:rsidR="008F1E50" w:rsidRPr="008F1E50">
                    <w:rPr>
                      <w:rFonts w:ascii="Arial Black" w:hAnsi="Arial Black"/>
                      <w:sz w:val="24"/>
                    </w:rPr>
                    <w:t>.6 alpha</w:t>
                  </w:r>
                </w:p>
                <w:p w:rsidR="00885D55" w:rsidRPr="008F1E50" w:rsidRDefault="00885D55">
                  <w:pPr>
                    <w:pStyle w:val="Titre"/>
                    <w:rPr>
                      <w:rFonts w:ascii="Arial Black" w:hAnsi="Arial Black"/>
                      <w:sz w:val="24"/>
                      <w:lang w:val="en-US"/>
                    </w:rPr>
                  </w:pPr>
                  <w:r w:rsidRPr="00881D86">
                    <w:rPr>
                      <w:rFonts w:ascii="Arial Black" w:hAnsi="Arial Black"/>
                      <w:sz w:val="24"/>
                      <w:lang w:val="en-US"/>
                    </w:rPr>
                    <w:t>Copyright © 200</w:t>
                  </w:r>
                  <w:r w:rsidR="00381FF5" w:rsidRPr="00881D86">
                    <w:rPr>
                      <w:rFonts w:ascii="Arial Black" w:hAnsi="Arial Black"/>
                      <w:sz w:val="24"/>
                      <w:lang w:val="en-US"/>
                    </w:rPr>
                    <w:t>9</w:t>
                  </w:r>
                  <w:r w:rsidR="00D03CB6" w:rsidRPr="00881D86">
                    <w:rPr>
                      <w:rFonts w:ascii="Arial Black" w:hAnsi="Arial Black"/>
                      <w:sz w:val="24"/>
                      <w:lang w:val="en-US"/>
                    </w:rPr>
                    <w:t>-201</w:t>
                  </w:r>
                  <w:r w:rsidR="00E12033" w:rsidRPr="00881D86">
                    <w:rPr>
                      <w:rFonts w:ascii="Arial Black" w:hAnsi="Arial Black"/>
                      <w:sz w:val="24"/>
                      <w:lang w:val="en-US"/>
                    </w:rPr>
                    <w:t>3</w:t>
                  </w:r>
                  <w:r w:rsidR="00881D86" w:rsidRPr="00881D86">
                    <w:rPr>
                      <w:rFonts w:ascii="Arial Black" w:hAnsi="Arial Black"/>
                      <w:sz w:val="24"/>
                      <w:lang w:val="en-US"/>
                    </w:rPr>
                    <w:t xml:space="preserve"> FFh Lab / Eric Lequien - </w:t>
                  </w:r>
                  <w:hyperlink r:id="rId8" w:history="1">
                    <w:r w:rsidR="001E0355" w:rsidRPr="00535BB7">
                      <w:rPr>
                        <w:rStyle w:val="Lienhypertexte"/>
                        <w:rFonts w:ascii="Arial Black" w:hAnsi="Arial Black"/>
                        <w:sz w:val="24"/>
                        <w:lang w:val="en-US"/>
                      </w:rPr>
                      <w:t>http://ffh-lab.com</w:t>
                    </w:r>
                  </w:hyperlink>
                  <w:r w:rsidR="001E0355">
                    <w:rPr>
                      <w:rFonts w:ascii="Arial Black" w:hAnsi="Arial Black"/>
                      <w:sz w:val="24"/>
                      <w:lang w:val="en-US"/>
                    </w:rPr>
                    <w:t xml:space="preserve"> </w:t>
                  </w:r>
                </w:p>
                <w:p w:rsidR="00885D55" w:rsidRPr="008F1E50" w:rsidRDefault="00885D55">
                  <w:pPr>
                    <w:rPr>
                      <w:lang w:val="en-US"/>
                    </w:rPr>
                  </w:pPr>
                </w:p>
              </w:txbxContent>
            </v:textbox>
            <w10:wrap type="topAndBottom"/>
          </v:shape>
        </w:pict>
      </w:r>
    </w:p>
    <w:p w:rsidR="00885D55" w:rsidRDefault="00885D55">
      <w:pPr>
        <w:jc w:val="center"/>
      </w:pPr>
    </w:p>
    <w:p w:rsidR="00885D55" w:rsidRPr="006B25E6" w:rsidRDefault="00885D55">
      <w:pPr>
        <w:jc w:val="center"/>
        <w:rPr>
          <w:smallCaps/>
          <w:color w:val="808080"/>
          <w:sz w:val="16"/>
          <w:lang w:val="en-US"/>
        </w:rPr>
      </w:pPr>
      <w:r w:rsidRPr="006B25E6">
        <w:rPr>
          <w:smallCaps/>
          <w:color w:val="808080"/>
          <w:sz w:val="16"/>
          <w:lang w:val="en-US"/>
        </w:rPr>
        <w:t>[if you’re English native and see something confused, don’t hesitate to tell me]</w:t>
      </w:r>
    </w:p>
    <w:p w:rsidR="00885D55" w:rsidRPr="006B25E6" w:rsidRDefault="00885D55">
      <w:pPr>
        <w:jc w:val="center"/>
        <w:rPr>
          <w:lang w:val="en-US"/>
        </w:rPr>
      </w:pPr>
    </w:p>
    <w:p w:rsidR="00EA421A" w:rsidRDefault="00EA421A">
      <w:pPr>
        <w:jc w:val="center"/>
        <w:rPr>
          <w:lang w:val="en-US"/>
        </w:rPr>
      </w:pPr>
    </w:p>
    <w:p w:rsidR="00885D55" w:rsidRPr="006B25E6" w:rsidRDefault="00FF760E">
      <w:pPr>
        <w:jc w:val="center"/>
        <w:rPr>
          <w:lang w:val="en-US"/>
        </w:rPr>
      </w:pPr>
      <w:r>
        <w:rPr>
          <w:noProof/>
        </w:rPr>
        <w:pict>
          <v:shape id="_x0000_s1026" type="#_x0000_t202" style="position:absolute;left:0;text-align:left;margin-left:28.35pt;margin-top:13.85pt;width:390.4pt;height:301.15pt;z-index:251657216" o:allowincell="f" strokecolor="#333">
            <v:stroke dashstyle="dash"/>
            <v:textbox>
              <w:txbxContent>
                <w:p w:rsidR="00885D55" w:rsidRPr="006B25E6" w:rsidRDefault="00885D55">
                  <w:pPr>
                    <w:pStyle w:val="Titre1"/>
                    <w:jc w:val="center"/>
                    <w:rPr>
                      <w:lang w:val="en-US"/>
                    </w:rPr>
                  </w:pPr>
                  <w:r w:rsidRPr="006B25E6">
                    <w:rPr>
                      <w:lang w:val="en-US"/>
                    </w:rPr>
                    <w:t>LEGAL NOTICE</w:t>
                  </w:r>
                  <w:r w:rsidRPr="006B25E6">
                    <w:rPr>
                      <w:lang w:val="en-US"/>
                    </w:rPr>
                    <w:br/>
                  </w: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 xml:space="preserve">This package is </w:t>
                  </w:r>
                  <w:r w:rsidR="0005784B" w:rsidRPr="006B25E6">
                    <w:rPr>
                      <w:sz w:val="20"/>
                      <w:lang w:val="en-US"/>
                    </w:rPr>
                    <w:t xml:space="preserve">a </w:t>
                  </w:r>
                  <w:r w:rsidRPr="006B25E6">
                    <w:rPr>
                      <w:sz w:val="20"/>
                      <w:lang w:val="en-US"/>
                    </w:rPr>
                    <w:t>Freeware Open-source</w:t>
                  </w:r>
                  <w:r w:rsidR="0005784B" w:rsidRPr="006B25E6">
                    <w:rPr>
                      <w:sz w:val="20"/>
                      <w:lang w:val="en-US"/>
                    </w:rPr>
                    <w:t> ;</w:t>
                  </w:r>
                  <w:r w:rsidR="008F1E50">
                    <w:rPr>
                      <w:sz w:val="20"/>
                      <w:lang w:val="en-US"/>
                    </w:rPr>
                    <w:t xml:space="preserve"> « alpha » meaning here that it i</w:t>
                  </w:r>
                  <w:r w:rsidR="0005784B" w:rsidRPr="006B25E6">
                    <w:rPr>
                      <w:sz w:val="20"/>
                      <w:lang w:val="en-US"/>
                    </w:rPr>
                    <w:t>s in a working but inachieved state, delivered AS IS !</w:t>
                  </w: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>It cannot be sold. If you modify</w:t>
                  </w:r>
                  <w:r w:rsidR="008F1E50">
                    <w:rPr>
                      <w:sz w:val="20"/>
                      <w:lang w:val="en-US"/>
                    </w:rPr>
                    <w:t xml:space="preserve"> </w:t>
                  </w:r>
                  <w:r w:rsidRPr="006B25E6">
                    <w:rPr>
                      <w:sz w:val="20"/>
                      <w:lang w:val="en-US"/>
                    </w:rPr>
                    <w:t>it, you must keep reference to this original release through this mention in a visible location for f</w:t>
                  </w:r>
                  <w:r w:rsidR="008F1E50">
                    <w:rPr>
                      <w:sz w:val="20"/>
                      <w:lang w:val="en-US"/>
                    </w:rPr>
                    <w:t>inal user (for example, in the a</w:t>
                  </w:r>
                  <w:r w:rsidRPr="006B25E6">
                    <w:rPr>
                      <w:sz w:val="20"/>
                      <w:lang w:val="en-US"/>
                    </w:rPr>
                    <w:t xml:space="preserve">bout-box) : </w:t>
                  </w:r>
                  <w:r w:rsidR="0005784B" w:rsidRPr="006B25E6">
                    <w:rPr>
                      <w:sz w:val="20"/>
                      <w:lang w:val="en-US"/>
                    </w:rPr>
                    <w:t>« </w:t>
                  </w:r>
                  <w:r w:rsidRPr="006B25E6">
                    <w:rPr>
                      <w:sz w:val="20"/>
                      <w:lang w:val="en-US"/>
                    </w:rPr>
                    <w:t>Based on BlosHome 1.0 (c) FFh Lab / Eric Lequien, 2006-201</w:t>
                  </w:r>
                  <w:r w:rsidR="008F1E50">
                    <w:rPr>
                      <w:sz w:val="20"/>
                      <w:lang w:val="en-US"/>
                    </w:rPr>
                    <w:t>3</w:t>
                  </w:r>
                  <w:r w:rsidRPr="006B25E6">
                    <w:rPr>
                      <w:sz w:val="20"/>
                      <w:lang w:val="en-US"/>
                    </w:rPr>
                    <w:t xml:space="preserve"> – www.ffh-lab.com</w:t>
                  </w:r>
                  <w:r w:rsidR="0005784B" w:rsidRPr="006B25E6">
                    <w:rPr>
                      <w:sz w:val="20"/>
                      <w:lang w:val="en-US"/>
                    </w:rPr>
                    <w:t> »</w:t>
                  </w:r>
                  <w:r w:rsidRPr="006B25E6">
                    <w:rPr>
                      <w:sz w:val="20"/>
                      <w:lang w:val="en-US"/>
                    </w:rPr>
                    <w:t xml:space="preserve">. </w:t>
                  </w: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</w:p>
                <w:p w:rsidR="00177FF7" w:rsidRPr="006B25E6" w:rsidRDefault="00177FF7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>If you acquired a copy of this project from a repository (SVN, Git, etc)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and decide to contribute rather than going towards a separated </w:t>
                  </w:r>
                  <w:r w:rsidR="003A3D28" w:rsidRPr="006B25E6">
                    <w:rPr>
                      <w:sz w:val="20"/>
                      <w:lang w:val="en-US"/>
                    </w:rPr>
                    <w:t>derivation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, contact me : </w:t>
                  </w:r>
                  <w:r w:rsidR="003A3D28" w:rsidRPr="006B25E6">
                    <w:rPr>
                      <w:sz w:val="20"/>
                      <w:lang w:val="en-US"/>
                    </w:rPr>
                    <w:t>once we’re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agree, you’ll gain write acces</w:t>
                  </w:r>
                  <w:r w:rsidR="00967933">
                    <w:rPr>
                      <w:sz w:val="20"/>
                      <w:lang w:val="en-US"/>
                    </w:rPr>
                    <w:t>s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to the main repository and will become co-author of BlosHome</w:t>
                  </w:r>
                  <w:r w:rsidR="003A3D28" w:rsidRPr="006B25E6">
                    <w:rPr>
                      <w:sz w:val="20"/>
                      <w:lang w:val="en-US"/>
                    </w:rPr>
                    <w:t>, duly mentionned in the software itself</w:t>
                  </w:r>
                  <w:r w:rsidR="0057115E" w:rsidRPr="006B25E6">
                    <w:rPr>
                      <w:sz w:val="20"/>
                      <w:lang w:val="en-US"/>
                    </w:rPr>
                    <w:t>.</w:t>
                  </w:r>
                </w:p>
                <w:p w:rsidR="00177FF7" w:rsidRPr="006B25E6" w:rsidRDefault="00177FF7" w:rsidP="00AC41D0">
                  <w:pPr>
                    <w:jc w:val="both"/>
                    <w:rPr>
                      <w:sz w:val="20"/>
                      <w:lang w:val="en-US"/>
                    </w:rPr>
                  </w:pP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 xml:space="preserve">If </w:t>
                  </w:r>
                  <w:r w:rsidR="0057115E" w:rsidRPr="006B25E6">
                    <w:rPr>
                      <w:sz w:val="20"/>
                      <w:lang w:val="en-US"/>
                    </w:rPr>
                    <w:t>you develop a</w:t>
                  </w:r>
                  <w:r w:rsidR="00967933">
                    <w:rPr>
                      <w:sz w:val="20"/>
                      <w:lang w:val="en-US"/>
                    </w:rPr>
                    <w:t>n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independent </w:t>
                  </w:r>
                  <w:r w:rsidRPr="006B25E6">
                    <w:rPr>
                      <w:sz w:val="20"/>
                      <w:lang w:val="en-US"/>
                    </w:rPr>
                    <w:t xml:space="preserve">derived </w:t>
                  </w:r>
                  <w:r w:rsidR="0057115E" w:rsidRPr="006B25E6">
                    <w:rPr>
                      <w:sz w:val="20"/>
                      <w:lang w:val="en-US"/>
                    </w:rPr>
                    <w:t>software which could</w:t>
                  </w:r>
                  <w:r w:rsidRPr="006B25E6">
                    <w:rPr>
                      <w:sz w:val="20"/>
                      <w:lang w:val="en-US"/>
                    </w:rPr>
                    <w:t xml:space="preserve"> become a commercial product, you </w:t>
                  </w:r>
                  <w:r w:rsidR="00967933">
                    <w:rPr>
                      <w:sz w:val="20"/>
                      <w:lang w:val="en-US"/>
                    </w:rPr>
                    <w:t>should</w:t>
                  </w:r>
                  <w:r w:rsidRPr="006B25E6">
                    <w:rPr>
                      <w:sz w:val="20"/>
                      <w:lang w:val="en-US"/>
                    </w:rPr>
                    <w:t xml:space="preserve"> contact me to take a</w:t>
                  </w:r>
                  <w:r w:rsidR="0057115E" w:rsidRPr="006B25E6">
                    <w:rPr>
                      <w:sz w:val="20"/>
                      <w:lang w:val="en-US"/>
                    </w:rPr>
                    <w:t xml:space="preserve"> fair</w:t>
                  </w:r>
                  <w:r w:rsidRPr="006B25E6">
                    <w:rPr>
                      <w:sz w:val="20"/>
                      <w:lang w:val="en-US"/>
                    </w:rPr>
                    <w:t xml:space="preserve"> agreement, depending of the part of BlosHome in your own </w:t>
                  </w:r>
                  <w:r w:rsidR="0057115E" w:rsidRPr="006B25E6">
                    <w:rPr>
                      <w:sz w:val="20"/>
                      <w:lang w:val="en-US"/>
                    </w:rPr>
                    <w:t>realisation</w:t>
                  </w:r>
                  <w:r w:rsidRPr="006B25E6">
                    <w:rPr>
                      <w:sz w:val="20"/>
                      <w:lang w:val="en-US"/>
                    </w:rPr>
                    <w:t xml:space="preserve">. </w:t>
                  </w: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</w:p>
                <w:p w:rsidR="00AC41D0" w:rsidRPr="006B25E6" w:rsidRDefault="00AC41D0" w:rsidP="00AC41D0">
                  <w:pPr>
                    <w:jc w:val="both"/>
                    <w:rPr>
                      <w:sz w:val="20"/>
                      <w:lang w:val="en-US"/>
                    </w:rPr>
                  </w:pPr>
                  <w:r w:rsidRPr="006B25E6">
                    <w:rPr>
                      <w:sz w:val="20"/>
                      <w:lang w:val="en-US"/>
                    </w:rPr>
                    <w:t>Not any warranty being attached with this code, you agree to use</w:t>
                  </w:r>
                  <w:r w:rsidR="00FD3988">
                    <w:rPr>
                      <w:sz w:val="20"/>
                      <w:lang w:val="en-US"/>
                    </w:rPr>
                    <w:t xml:space="preserve"> </w:t>
                  </w:r>
                  <w:r w:rsidRPr="006B25E6">
                    <w:rPr>
                      <w:sz w:val="20"/>
                      <w:lang w:val="en-US"/>
                    </w:rPr>
                    <w:t>it at your own risk and be the only one responsible about any direct or indirect effect on your blogs and related data.</w:t>
                  </w:r>
                </w:p>
                <w:p w:rsidR="007E1CBF" w:rsidRPr="006B25E6" w:rsidRDefault="007E1CBF" w:rsidP="00AC41D0">
                  <w:pPr>
                    <w:pStyle w:val="Corpsdetexte"/>
                    <w:rPr>
                      <w:lang w:val="en-US"/>
                    </w:rPr>
                  </w:pPr>
                </w:p>
              </w:txbxContent>
            </v:textbox>
            <w10:wrap type="topAndBottom"/>
          </v:shape>
        </w:pict>
      </w:r>
    </w:p>
    <w:p w:rsidR="00885D55" w:rsidRDefault="00885D55">
      <w:pPr>
        <w:jc w:val="center"/>
        <w:rPr>
          <w:lang w:val="en-US"/>
        </w:rPr>
      </w:pPr>
    </w:p>
    <w:p w:rsidR="00EA421A" w:rsidRDefault="00EA421A">
      <w:pPr>
        <w:jc w:val="center"/>
        <w:rPr>
          <w:lang w:val="en-US"/>
        </w:rPr>
      </w:pPr>
    </w:p>
    <w:p w:rsidR="00EA421A" w:rsidRDefault="00EA421A">
      <w:pPr>
        <w:jc w:val="center"/>
        <w:rPr>
          <w:lang w:val="en-US"/>
        </w:rPr>
      </w:pPr>
    </w:p>
    <w:p w:rsidR="00EA421A" w:rsidRDefault="00FF760E">
      <w:pPr>
        <w:jc w:val="center"/>
        <w:rPr>
          <w:lang w:val="en-US"/>
        </w:rPr>
      </w:pPr>
      <w:hyperlink w:anchor="_INTRODUCTION" w:history="1">
        <w:r w:rsidR="00EA421A" w:rsidRPr="00EA421A">
          <w:rPr>
            <w:rStyle w:val="Lienhypertexte"/>
            <w:lang w:val="en-US"/>
          </w:rPr>
          <w:t>INTRODUCTION</w:t>
        </w:r>
      </w:hyperlink>
      <w:r w:rsidR="00EA421A">
        <w:rPr>
          <w:lang w:val="en-US"/>
        </w:rPr>
        <w:br/>
      </w:r>
      <w:hyperlink w:anchor="_DEVELOPPEMENT_&amp;_CREDIT" w:history="1">
        <w:r w:rsidR="00EA421A" w:rsidRPr="007C74DC">
          <w:rPr>
            <w:rStyle w:val="Lienhypertexte"/>
            <w:lang w:val="en-US"/>
          </w:rPr>
          <w:t>DEVELOPMENT</w:t>
        </w:r>
        <w:r w:rsidR="007C74DC" w:rsidRPr="007C74DC">
          <w:rPr>
            <w:rStyle w:val="Lienhypertexte"/>
            <w:lang w:val="en-US"/>
          </w:rPr>
          <w:t xml:space="preserve"> &amp; CREDIT</w:t>
        </w:r>
      </w:hyperlink>
      <w:r w:rsidR="00EA421A">
        <w:rPr>
          <w:lang w:val="en-US"/>
        </w:rPr>
        <w:br/>
      </w:r>
      <w:hyperlink w:anchor="_PREREQUISITE" w:history="1">
        <w:r w:rsidR="00EA421A" w:rsidRPr="00EA421A">
          <w:rPr>
            <w:rStyle w:val="Lienhypertexte"/>
            <w:lang w:val="en-US"/>
          </w:rPr>
          <w:t>PREREQUISITE</w:t>
        </w:r>
      </w:hyperlink>
      <w:r w:rsidR="00EA421A">
        <w:rPr>
          <w:lang w:val="en-US"/>
        </w:rPr>
        <w:br/>
      </w:r>
      <w:hyperlink w:anchor="_INSTALL/UNINSTALL" w:history="1">
        <w:r w:rsidR="00EA421A" w:rsidRPr="00EA421A">
          <w:rPr>
            <w:rStyle w:val="Lienhypertexte"/>
            <w:lang w:val="en-US"/>
          </w:rPr>
          <w:t>INSTALL/UNINSTALL</w:t>
        </w:r>
      </w:hyperlink>
      <w:r w:rsidR="00EA421A">
        <w:rPr>
          <w:lang w:val="en-US"/>
        </w:rPr>
        <w:br/>
      </w:r>
      <w:hyperlink w:anchor="_USE" w:history="1">
        <w:r w:rsidR="00EA421A" w:rsidRPr="00EA421A">
          <w:rPr>
            <w:rStyle w:val="Lienhypertexte"/>
            <w:lang w:val="en-US"/>
          </w:rPr>
          <w:t>USE</w:t>
        </w:r>
      </w:hyperlink>
      <w:r w:rsidR="008B7E1A">
        <w:br/>
      </w:r>
      <w:hyperlink w:anchor="_KNOWN_PARTICULARITIES" w:history="1">
        <w:r w:rsidR="008B7E1A" w:rsidRPr="008B7E1A">
          <w:rPr>
            <w:rStyle w:val="Lienhypertexte"/>
          </w:rPr>
          <w:t>KNOWN PARTICULARITIES</w:t>
        </w:r>
      </w:hyperlink>
    </w:p>
    <w:p w:rsidR="00EA421A" w:rsidRDefault="00FF760E">
      <w:pPr>
        <w:jc w:val="center"/>
        <w:rPr>
          <w:lang w:val="en-US"/>
        </w:rPr>
      </w:pPr>
      <w:hyperlink w:anchor="_HISTORIC_(also_called" w:history="1">
        <w:r w:rsidR="00EA421A" w:rsidRPr="00EA421A">
          <w:rPr>
            <w:rStyle w:val="Lienhypertexte"/>
            <w:lang w:val="en-US"/>
          </w:rPr>
          <w:t>HISTORIC</w:t>
        </w:r>
      </w:hyperlink>
    </w:p>
    <w:p w:rsidR="00EA421A" w:rsidRDefault="00EA421A">
      <w:pPr>
        <w:jc w:val="center"/>
        <w:rPr>
          <w:lang w:val="en-US"/>
        </w:rPr>
      </w:pPr>
    </w:p>
    <w:p w:rsidR="00EA421A" w:rsidRDefault="00EA421A">
      <w:pPr>
        <w:rPr>
          <w:lang w:val="en-US"/>
        </w:rPr>
      </w:pPr>
      <w:r>
        <w:rPr>
          <w:lang w:val="en-US"/>
        </w:rPr>
        <w:br w:type="page"/>
      </w:r>
    </w:p>
    <w:p w:rsidR="00885D55" w:rsidRPr="006B25E6" w:rsidRDefault="00885D55">
      <w:pPr>
        <w:pStyle w:val="Titre1"/>
        <w:rPr>
          <w:lang w:val="en-US"/>
        </w:rPr>
      </w:pPr>
      <w:bookmarkStart w:id="0" w:name="_INTRODUCTION"/>
      <w:bookmarkEnd w:id="0"/>
      <w:r w:rsidRPr="006B25E6">
        <w:rPr>
          <w:lang w:val="en-US"/>
        </w:rPr>
        <w:lastRenderedPageBreak/>
        <w:t>INTRODUCTION</w:t>
      </w:r>
    </w:p>
    <w:p w:rsidR="00885D55" w:rsidRPr="006B25E6" w:rsidRDefault="00885D55">
      <w:pPr>
        <w:rPr>
          <w:b/>
          <w:lang w:val="en-US"/>
        </w:rPr>
      </w:pPr>
    </w:p>
    <w:p w:rsidR="009E3F91" w:rsidRPr="009E3F91" w:rsidRDefault="009E3F91" w:rsidP="009E3F91">
      <w:pPr>
        <w:rPr>
          <w:lang w:val="en-US"/>
        </w:rPr>
      </w:pPr>
      <w:r w:rsidRPr="009E3F91">
        <w:rPr>
          <w:lang w:val="en-US"/>
        </w:rPr>
        <w:t>A day of 2009, a friend of mine who don’t know anything about computers wanted a blog inside a website. On my side, I already used the Blosxom blog engine for my own "embedded" blogs. So, naturally, I implemented one for him… And the first big problem came as an obviousness : how to do he manages his blog's content as easier as possible, without learning neither HTML nor FTP ? So, the idea of BlosHome germinated in my mind and I started to develop it with the goal to have something usable as quickly as possible ; this explaining the choice to go with V</w:t>
      </w:r>
      <w:r w:rsidR="00BC469C">
        <w:rPr>
          <w:lang w:val="en-US"/>
        </w:rPr>
        <w:t>B</w:t>
      </w:r>
      <w:r w:rsidRPr="009E3F91">
        <w:rPr>
          <w:lang w:val="en-US"/>
        </w:rPr>
        <w:t>6.</w:t>
      </w:r>
    </w:p>
    <w:p w:rsidR="009E3F91" w:rsidRPr="009E3F91" w:rsidRDefault="009E3F91" w:rsidP="009E3F91">
      <w:pPr>
        <w:rPr>
          <w:lang w:val="en-US"/>
        </w:rPr>
      </w:pPr>
    </w:p>
    <w:p w:rsidR="00334DEE" w:rsidRDefault="009E3F91" w:rsidP="009E3F91">
      <w:pPr>
        <w:rPr>
          <w:lang w:val="en-US"/>
        </w:rPr>
      </w:pPr>
      <w:r w:rsidRPr="009E3F91">
        <w:rPr>
          <w:lang w:val="en-US"/>
        </w:rPr>
        <w:t xml:space="preserve">During these last years, even if not all features are achieved (but the main ones, yes), we used it with happiness. My two blogs </w:t>
      </w:r>
      <w:r>
        <w:rPr>
          <w:lang w:val="en-US"/>
        </w:rPr>
        <w:t>―</w:t>
      </w:r>
      <w:r w:rsidRPr="009E3F91">
        <w:rPr>
          <w:lang w:val="en-US"/>
        </w:rPr>
        <w:t xml:space="preserve"> </w:t>
      </w:r>
      <w:hyperlink r:id="rId9" w:history="1">
        <w:r w:rsidRPr="00535BB7">
          <w:rPr>
            <w:rStyle w:val="Lienhypertexte"/>
            <w:lang w:val="en-US"/>
          </w:rPr>
          <w:t>http://ffh-lab.com/blog</w:t>
        </w:r>
      </w:hyperlink>
      <w:r>
        <w:rPr>
          <w:lang w:val="en-US"/>
        </w:rPr>
        <w:t xml:space="preserve"> </w:t>
      </w:r>
      <w:r w:rsidRPr="009E3F91">
        <w:rPr>
          <w:lang w:val="en-US"/>
        </w:rPr>
        <w:t xml:space="preserve">and </w:t>
      </w:r>
      <w:hyperlink r:id="rId10" w:history="1">
        <w:r w:rsidRPr="00535BB7">
          <w:rPr>
            <w:rStyle w:val="Lienhypertexte"/>
            <w:lang w:val="en-US"/>
          </w:rPr>
          <w:t>http://eric-lequien-esposti.com/blog</w:t>
        </w:r>
      </w:hyperlink>
      <w:r>
        <w:rPr>
          <w:lang w:val="en-US"/>
        </w:rPr>
        <w:t xml:space="preserve"> ― </w:t>
      </w:r>
      <w:r w:rsidRPr="009E3F91">
        <w:rPr>
          <w:lang w:val="en-US"/>
        </w:rPr>
        <w:t xml:space="preserve">are both under Blosxom engine </w:t>
      </w:r>
      <w:r>
        <w:rPr>
          <w:lang w:val="en-US"/>
        </w:rPr>
        <w:t>with</w:t>
      </w:r>
      <w:r w:rsidRPr="009E3F91">
        <w:rPr>
          <w:lang w:val="en-US"/>
        </w:rPr>
        <w:t xml:space="preserve"> their contents managed through BlosHome.</w:t>
      </w:r>
    </w:p>
    <w:p w:rsidR="00334DEE" w:rsidRDefault="00334DEE">
      <w:pPr>
        <w:rPr>
          <w:lang w:val="en-US"/>
        </w:rPr>
      </w:pPr>
    </w:p>
    <w:p w:rsidR="00EA421A" w:rsidRPr="006B25E6" w:rsidRDefault="00EA421A">
      <w:pPr>
        <w:rPr>
          <w:lang w:val="en-US"/>
        </w:rPr>
      </w:pPr>
    </w:p>
    <w:p w:rsidR="00885D55" w:rsidRPr="006B25E6" w:rsidRDefault="00885D55">
      <w:pPr>
        <w:pStyle w:val="Titre1"/>
        <w:rPr>
          <w:lang w:val="en-US"/>
        </w:rPr>
      </w:pPr>
      <w:bookmarkStart w:id="1" w:name="_DEVELOPPEMENT"/>
      <w:bookmarkStart w:id="2" w:name="_DEVELOPPEMENT_&amp;_CREDIT"/>
      <w:bookmarkEnd w:id="1"/>
      <w:bookmarkEnd w:id="2"/>
      <w:r w:rsidRPr="006B25E6">
        <w:rPr>
          <w:lang w:val="en-US"/>
        </w:rPr>
        <w:t>DEVELOPPEMENT</w:t>
      </w:r>
      <w:r w:rsidR="007C74DC">
        <w:rPr>
          <w:lang w:val="en-US"/>
        </w:rPr>
        <w:t xml:space="preserve"> &amp; CREDIT</w:t>
      </w:r>
    </w:p>
    <w:p w:rsidR="00885D55" w:rsidRPr="006B25E6" w:rsidRDefault="00885D55">
      <w:pPr>
        <w:rPr>
          <w:lang w:val="en-US"/>
        </w:rPr>
      </w:pPr>
    </w:p>
    <w:p w:rsidR="00885D55" w:rsidRDefault="00FA3A70">
      <w:pPr>
        <w:rPr>
          <w:lang w:val="en-US"/>
        </w:rPr>
      </w:pPr>
      <w:r>
        <w:rPr>
          <w:lang w:val="en-US"/>
        </w:rPr>
        <w:t>BlosHome</w:t>
      </w:r>
      <w:r w:rsidR="00885D55" w:rsidRPr="006B25E6">
        <w:rPr>
          <w:lang w:val="en-US"/>
        </w:rPr>
        <w:t xml:space="preserve"> has been developed in Visual BASIC 6</w:t>
      </w:r>
      <w:r w:rsidR="00BC469C">
        <w:rPr>
          <w:lang w:val="en-US"/>
        </w:rPr>
        <w:t>.0 SP6</w:t>
      </w:r>
      <w:r w:rsidR="00885D55" w:rsidRPr="006B25E6">
        <w:rPr>
          <w:lang w:val="en-US"/>
        </w:rPr>
        <w:t xml:space="preserve"> </w:t>
      </w:r>
      <w:r w:rsidR="0033147E" w:rsidRPr="006B25E6">
        <w:rPr>
          <w:lang w:val="en-US"/>
        </w:rPr>
        <w:t>and DHTML (HTML</w:t>
      </w:r>
      <w:r>
        <w:rPr>
          <w:lang w:val="en-US"/>
        </w:rPr>
        <w:t xml:space="preserve">, </w:t>
      </w:r>
      <w:r w:rsidR="0033147E" w:rsidRPr="006B25E6">
        <w:rPr>
          <w:lang w:val="en-US"/>
        </w:rPr>
        <w:t>CSS</w:t>
      </w:r>
      <w:r>
        <w:rPr>
          <w:lang w:val="en-US"/>
        </w:rPr>
        <w:t xml:space="preserve">, </w:t>
      </w:r>
      <w:r w:rsidR="0033147E" w:rsidRPr="006B25E6">
        <w:rPr>
          <w:lang w:val="en-US"/>
        </w:rPr>
        <w:t xml:space="preserve">Javascript) through WebExpert 6 </w:t>
      </w:r>
      <w:r w:rsidR="00885D55" w:rsidRPr="006B25E6">
        <w:rPr>
          <w:lang w:val="en-US"/>
        </w:rPr>
        <w:t>under Windows 2000</w:t>
      </w:r>
      <w:r w:rsidR="00BC469C">
        <w:rPr>
          <w:lang w:val="en-US"/>
        </w:rPr>
        <w:t xml:space="preserve"> Pro,</w:t>
      </w:r>
      <w:r w:rsidR="0033147E" w:rsidRPr="006B25E6">
        <w:rPr>
          <w:lang w:val="en-US"/>
        </w:rPr>
        <w:t xml:space="preserve"> XP </w:t>
      </w:r>
      <w:r w:rsidR="00885D55" w:rsidRPr="006B25E6">
        <w:rPr>
          <w:lang w:val="en-US"/>
        </w:rPr>
        <w:t>Pro</w:t>
      </w:r>
      <w:r w:rsidR="00BC469C">
        <w:rPr>
          <w:lang w:val="en-US"/>
        </w:rPr>
        <w:t xml:space="preserve"> and Seven Pro 32-bit</w:t>
      </w:r>
      <w:r w:rsidR="00885D55" w:rsidRPr="006B25E6">
        <w:rPr>
          <w:lang w:val="en-US"/>
        </w:rPr>
        <w:t xml:space="preserve">. Then, it has been tested </w:t>
      </w:r>
      <w:r w:rsidR="0033147E" w:rsidRPr="006B25E6">
        <w:rPr>
          <w:lang w:val="en-US"/>
        </w:rPr>
        <w:t xml:space="preserve">in real size against some blogs powered by </w:t>
      </w:r>
      <w:r w:rsidR="00DE3449">
        <w:rPr>
          <w:lang w:val="en-US"/>
        </w:rPr>
        <w:t xml:space="preserve">the </w:t>
      </w:r>
      <w:r w:rsidR="0033147E" w:rsidRPr="006B25E6">
        <w:rPr>
          <w:lang w:val="en-US"/>
        </w:rPr>
        <w:t xml:space="preserve">Blosxom engine </w:t>
      </w:r>
      <w:r w:rsidR="00DE3449">
        <w:rPr>
          <w:lang w:val="en-US"/>
        </w:rPr>
        <w:t xml:space="preserve">2.1.2 </w:t>
      </w:r>
      <w:r w:rsidR="0033147E" w:rsidRPr="006B25E6">
        <w:rPr>
          <w:lang w:val="en-US"/>
        </w:rPr>
        <w:t>under Unix/Linux/FreeBSD, Apache and Perl 5.8 interpreter</w:t>
      </w:r>
      <w:r w:rsidR="00885D55" w:rsidRPr="006B25E6">
        <w:rPr>
          <w:lang w:val="en-US"/>
        </w:rPr>
        <w:t>.</w:t>
      </w:r>
    </w:p>
    <w:p w:rsidR="00814CD0" w:rsidRDefault="00814CD0">
      <w:pPr>
        <w:rPr>
          <w:lang w:val="en-US"/>
        </w:rPr>
      </w:pPr>
    </w:p>
    <w:p w:rsidR="00FA3A70" w:rsidRDefault="00FA3A70" w:rsidP="00FA3A70">
      <w:r>
        <w:t>Also, thanks to every author and publisher of the third-party pieces embedded in BlosHome :</w:t>
      </w:r>
    </w:p>
    <w:p w:rsidR="00FA3A70" w:rsidRDefault="00FA3A70" w:rsidP="00FA3A70"/>
    <w:p w:rsidR="00FA3A70" w:rsidRDefault="00FA3A70" w:rsidP="00FA3A70">
      <w:pPr>
        <w:pStyle w:val="Paragraphedeliste"/>
        <w:numPr>
          <w:ilvl w:val="0"/>
          <w:numId w:val="5"/>
        </w:numPr>
      </w:pPr>
      <w:r w:rsidRPr="00FF33B5">
        <w:t>The WYSIWYG HTML editor TinyMCE © Moxiecode Systems AB</w:t>
      </w:r>
    </w:p>
    <w:p w:rsidR="00FA3A70" w:rsidRDefault="00FA3A70" w:rsidP="00FA3A70">
      <w:pPr>
        <w:pStyle w:val="Paragraphedeliste"/>
        <w:numPr>
          <w:ilvl w:val="0"/>
          <w:numId w:val="5"/>
        </w:numPr>
      </w:pPr>
      <w:r>
        <w:t>T</w:t>
      </w:r>
      <w:r w:rsidRPr="00FF33B5">
        <w:t>he FTP client DiFtpCli6 © Jean-Luc Delbeke</w:t>
      </w:r>
      <w:r>
        <w:t xml:space="preserve"> (MODified for BlosHome)</w:t>
      </w:r>
    </w:p>
    <w:p w:rsidR="00FA3A70" w:rsidRDefault="00FA3A70" w:rsidP="00FA3A70">
      <w:pPr>
        <w:pStyle w:val="Paragraphedeliste"/>
        <w:numPr>
          <w:ilvl w:val="0"/>
          <w:numId w:val="5"/>
        </w:numPr>
      </w:pPr>
      <w:r w:rsidRPr="00FF33B5">
        <w:t>The (de)compression li</w:t>
      </w:r>
      <w:r>
        <w:t>brary Zlib © Jean-loup Gailly and</w:t>
      </w:r>
      <w:r w:rsidRPr="00FF33B5">
        <w:t xml:space="preserve"> Mark Adler</w:t>
      </w:r>
    </w:p>
    <w:p w:rsidR="00FA3A70" w:rsidRDefault="00FA3A70" w:rsidP="00FA3A70">
      <w:pPr>
        <w:pStyle w:val="Paragraphedeliste"/>
        <w:numPr>
          <w:ilvl w:val="0"/>
          <w:numId w:val="5"/>
        </w:numPr>
      </w:pPr>
      <w:r w:rsidRPr="00FF33B5">
        <w:t>The Zlib / Zip interface class © Andrew McMillan</w:t>
      </w:r>
      <w:r>
        <w:t xml:space="preserve"> (MODified by Jack/Yan35)</w:t>
      </w:r>
    </w:p>
    <w:p w:rsidR="00FA3A70" w:rsidRDefault="00FA3A70" w:rsidP="00FA3A70"/>
    <w:p w:rsidR="00FA3A70" w:rsidRDefault="00FA3A70" w:rsidP="00FA3A70">
      <w:r>
        <w:t xml:space="preserve">And finally, mention the use of the </w:t>
      </w:r>
      <w:r w:rsidRPr="00FF33B5">
        <w:t xml:space="preserve">EasyImage </w:t>
      </w:r>
      <w:r>
        <w:t>plugin for</w:t>
      </w:r>
      <w:r w:rsidRPr="00FF33B5">
        <w:t xml:space="preserve"> TinyMCE</w:t>
      </w:r>
      <w:r>
        <w:t xml:space="preserve"> © FFh Lab.</w:t>
      </w:r>
    </w:p>
    <w:p w:rsidR="00885D55" w:rsidRPr="006B25E6" w:rsidRDefault="00885D55">
      <w:pPr>
        <w:rPr>
          <w:lang w:val="en-US"/>
        </w:rPr>
      </w:pPr>
      <w:r w:rsidRPr="006B25E6">
        <w:rPr>
          <w:lang w:val="en-US"/>
        </w:rPr>
        <w:t xml:space="preserve"> 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pStyle w:val="Titre1"/>
        <w:rPr>
          <w:lang w:val="en-US"/>
        </w:rPr>
      </w:pPr>
      <w:bookmarkStart w:id="3" w:name="_PREREQUISITE"/>
      <w:bookmarkEnd w:id="3"/>
      <w:r w:rsidRPr="006B25E6">
        <w:rPr>
          <w:lang w:val="en-US"/>
        </w:rPr>
        <w:t>PREREQUISITE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rPr>
          <w:lang w:val="en-US"/>
        </w:rPr>
      </w:pPr>
      <w:r w:rsidRPr="006B25E6">
        <w:rPr>
          <w:lang w:val="en-US"/>
        </w:rPr>
        <w:t xml:space="preserve">You are supposed to have </w:t>
      </w:r>
      <w:r w:rsidR="0033147E" w:rsidRPr="006B25E6">
        <w:rPr>
          <w:lang w:val="en-US"/>
        </w:rPr>
        <w:t>a blog under Blosxom engine. Otherwise, this software</w:t>
      </w:r>
      <w:r w:rsidRPr="006B25E6">
        <w:rPr>
          <w:lang w:val="en-US"/>
        </w:rPr>
        <w:t xml:space="preserve"> will be unuseful for you.</w:t>
      </w:r>
    </w:p>
    <w:p w:rsidR="00885D55" w:rsidRPr="006B25E6" w:rsidRDefault="00885D55">
      <w:pPr>
        <w:rPr>
          <w:lang w:val="en-US"/>
        </w:rPr>
      </w:pPr>
    </w:p>
    <w:p w:rsidR="0033147E" w:rsidRPr="006B25E6" w:rsidRDefault="0033147E">
      <w:pPr>
        <w:rPr>
          <w:lang w:val="en-US"/>
        </w:rPr>
      </w:pPr>
      <w:r w:rsidRPr="006B25E6">
        <w:rPr>
          <w:lang w:val="en-US"/>
        </w:rPr>
        <w:t>See the « About » box in the « ? » menu of the software itself for any useful link (including the ones to download and understand Blosxom).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rPr>
          <w:lang w:val="en-US"/>
        </w:rPr>
      </w:pPr>
    </w:p>
    <w:p w:rsidR="00885D55" w:rsidRPr="006B25E6" w:rsidRDefault="00EA421A">
      <w:pPr>
        <w:pStyle w:val="Titre1"/>
        <w:rPr>
          <w:lang w:val="en-US"/>
        </w:rPr>
      </w:pPr>
      <w:bookmarkStart w:id="4" w:name="_INSTALL/UNINSTALL"/>
      <w:bookmarkEnd w:id="4"/>
      <w:r>
        <w:rPr>
          <w:lang w:val="en-US"/>
        </w:rPr>
        <w:t>INSTALL/UNINSTALL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rPr>
          <w:lang w:val="en-US"/>
        </w:rPr>
      </w:pPr>
      <w:r w:rsidRPr="006B25E6">
        <w:rPr>
          <w:lang w:val="en-US"/>
        </w:rPr>
        <w:t>Just launch the installation clicking on the « Setup.exe » file.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rPr>
          <w:lang w:val="en-US"/>
        </w:rPr>
      </w:pPr>
      <w:r w:rsidRPr="006B25E6">
        <w:rPr>
          <w:lang w:val="en-US"/>
        </w:rPr>
        <w:t>An eventual uninstallation will be as merely too, clicking on the provided shortcut installed in the group under the Windows « Programs » menu, or via the available « Add/Remove Programs » function in the Windows control panel.</w:t>
      </w:r>
    </w:p>
    <w:p w:rsidR="00885D55" w:rsidRPr="006B25E6" w:rsidRDefault="00885D55">
      <w:pPr>
        <w:rPr>
          <w:lang w:val="en-US"/>
        </w:rPr>
      </w:pPr>
    </w:p>
    <w:p w:rsidR="00885D55" w:rsidRPr="006B25E6" w:rsidRDefault="00885D55">
      <w:pPr>
        <w:pStyle w:val="Titre1"/>
        <w:rPr>
          <w:lang w:val="en-US"/>
        </w:rPr>
      </w:pPr>
    </w:p>
    <w:p w:rsidR="00885D55" w:rsidRPr="006B25E6" w:rsidRDefault="00885D55">
      <w:pPr>
        <w:pStyle w:val="Titre1"/>
        <w:rPr>
          <w:lang w:val="en-US"/>
        </w:rPr>
      </w:pPr>
      <w:bookmarkStart w:id="5" w:name="_USE"/>
      <w:bookmarkEnd w:id="5"/>
      <w:r w:rsidRPr="006B25E6">
        <w:rPr>
          <w:lang w:val="en-US"/>
        </w:rPr>
        <w:t xml:space="preserve">USE </w:t>
      </w:r>
    </w:p>
    <w:p w:rsidR="00885D55" w:rsidRPr="006B25E6" w:rsidRDefault="00885D55">
      <w:pPr>
        <w:rPr>
          <w:lang w:val="en-US"/>
        </w:rPr>
      </w:pPr>
    </w:p>
    <w:p w:rsidR="00885D55" w:rsidRDefault="009B3ACC">
      <w:pPr>
        <w:rPr>
          <w:lang w:val="en-US"/>
        </w:rPr>
      </w:pPr>
      <w:r>
        <w:rPr>
          <w:lang w:val="en-US"/>
        </w:rPr>
        <w:t xml:space="preserve">First of all, you have to create a project for your blog going through the </w:t>
      </w:r>
      <w:r w:rsidR="008B5D4B">
        <w:rPr>
          <w:lang w:val="en-US"/>
        </w:rPr>
        <w:t xml:space="preserve">top left </w:t>
      </w:r>
      <w:r>
        <w:rPr>
          <w:lang w:val="en-US"/>
        </w:rPr>
        <w:t>“Project” menu. During creation, you</w:t>
      </w:r>
      <w:r w:rsidR="00704B69">
        <w:rPr>
          <w:lang w:val="en-US"/>
        </w:rPr>
        <w:t>’ll</w:t>
      </w:r>
      <w:r>
        <w:rPr>
          <w:lang w:val="en-US"/>
        </w:rPr>
        <w:t xml:space="preserve"> define the project</w:t>
      </w:r>
      <w:r w:rsidR="008B5D4B">
        <w:rPr>
          <w:lang w:val="en-US"/>
        </w:rPr>
        <w:t>’s</w:t>
      </w:r>
      <w:r>
        <w:rPr>
          <w:lang w:val="en-US"/>
        </w:rPr>
        <w:t xml:space="preserve"> settings.</w:t>
      </w:r>
      <w:r w:rsidR="008B5D4B">
        <w:rPr>
          <w:lang w:val="en-US"/>
        </w:rPr>
        <w:t xml:space="preserve"> Particularly take care of the CSS and options which depend of Blosxom plugins.</w:t>
      </w:r>
    </w:p>
    <w:p w:rsidR="009B3ACC" w:rsidRDefault="009B3ACC">
      <w:pPr>
        <w:rPr>
          <w:lang w:val="en-US"/>
        </w:rPr>
      </w:pPr>
    </w:p>
    <w:p w:rsidR="008B5D4B" w:rsidRDefault="009B3ACC">
      <w:pPr>
        <w:rPr>
          <w:lang w:val="en-US"/>
        </w:rPr>
      </w:pPr>
      <w:r>
        <w:rPr>
          <w:lang w:val="en-US"/>
        </w:rPr>
        <w:t>Once</w:t>
      </w:r>
      <w:r w:rsidR="008B5D4B">
        <w:rPr>
          <w:lang w:val="en-US"/>
        </w:rPr>
        <w:t xml:space="preserve"> done, you </w:t>
      </w:r>
      <w:r w:rsidR="003647FD">
        <w:rPr>
          <w:lang w:val="en-US"/>
        </w:rPr>
        <w:t xml:space="preserve">can </w:t>
      </w:r>
      <w:r w:rsidR="008B5D4B">
        <w:rPr>
          <w:lang w:val="en-US"/>
        </w:rPr>
        <w:t xml:space="preserve">create and edit your articles </w:t>
      </w:r>
      <w:r w:rsidR="008B5D4B" w:rsidRPr="00704B69">
        <w:rPr>
          <w:u w:val="single"/>
          <w:lang w:val="en-US"/>
        </w:rPr>
        <w:t>offline</w:t>
      </w:r>
      <w:r w:rsidR="008B5D4B">
        <w:rPr>
          <w:lang w:val="en-US"/>
        </w:rPr>
        <w:t xml:space="preserve"> (this being </w:t>
      </w:r>
      <w:r w:rsidR="003647FD">
        <w:rPr>
          <w:lang w:val="en-US"/>
        </w:rPr>
        <w:t>a big advantage w</w:t>
      </w:r>
      <w:r w:rsidR="00EC5B27">
        <w:rPr>
          <w:lang w:val="en-US"/>
        </w:rPr>
        <w:t>hen you</w:t>
      </w:r>
      <w:r w:rsidR="003647FD">
        <w:rPr>
          <w:lang w:val="en-US"/>
        </w:rPr>
        <w:t xml:space="preserve"> have not a permanent </w:t>
      </w:r>
      <w:r w:rsidR="00EC5B27">
        <w:rPr>
          <w:lang w:val="en-US"/>
        </w:rPr>
        <w:t>connection</w:t>
      </w:r>
      <w:r w:rsidR="008B5D4B">
        <w:rPr>
          <w:lang w:val="en-US"/>
        </w:rPr>
        <w:t xml:space="preserve">), in the local workspace. </w:t>
      </w:r>
    </w:p>
    <w:p w:rsidR="008B5D4B" w:rsidRDefault="008B5D4B">
      <w:pPr>
        <w:rPr>
          <w:lang w:val="en-US"/>
        </w:rPr>
      </w:pPr>
    </w:p>
    <w:p w:rsidR="009B3ACC" w:rsidRDefault="008B5D4B">
      <w:pPr>
        <w:rPr>
          <w:lang w:val="en-US"/>
        </w:rPr>
      </w:pPr>
      <w:r>
        <w:rPr>
          <w:lang w:val="en-US"/>
        </w:rPr>
        <w:t xml:space="preserve">When you’re ready to publish an article, you push the “Connect” button and wait for connection to be established.  </w:t>
      </w:r>
      <w:r w:rsidR="00F212C2">
        <w:rPr>
          <w:lang w:val="en-US"/>
        </w:rPr>
        <w:t>T</w:t>
      </w:r>
      <w:r>
        <w:rPr>
          <w:lang w:val="en-US"/>
        </w:rPr>
        <w:t>hen</w:t>
      </w:r>
      <w:r w:rsidR="00F212C2">
        <w:rPr>
          <w:lang w:val="en-US"/>
        </w:rPr>
        <w:t xml:space="preserve"> you</w:t>
      </w:r>
      <w:r>
        <w:rPr>
          <w:lang w:val="en-US"/>
        </w:rPr>
        <w:t xml:space="preserve"> </w:t>
      </w:r>
      <w:r w:rsidR="00F212C2">
        <w:rPr>
          <w:lang w:val="en-US"/>
        </w:rPr>
        <w:t xml:space="preserve">navigate to the remote category </w:t>
      </w:r>
      <w:r w:rsidR="00EC5B27">
        <w:rPr>
          <w:lang w:val="en-US"/>
        </w:rPr>
        <w:t xml:space="preserve">to target </w:t>
      </w:r>
      <w:r w:rsidR="00F212C2">
        <w:rPr>
          <w:lang w:val="en-US"/>
        </w:rPr>
        <w:t>and click</w:t>
      </w:r>
      <w:r>
        <w:rPr>
          <w:lang w:val="en-US"/>
        </w:rPr>
        <w:t xml:space="preserve"> “</w:t>
      </w:r>
      <w:r w:rsidR="00F212C2">
        <w:rPr>
          <w:lang w:val="en-US"/>
        </w:rPr>
        <w:t>Publish</w:t>
      </w:r>
      <w:r>
        <w:rPr>
          <w:lang w:val="en-US"/>
        </w:rPr>
        <w:t xml:space="preserve">” </w:t>
      </w:r>
      <w:r w:rsidR="00F212C2">
        <w:rPr>
          <w:lang w:val="en-US"/>
        </w:rPr>
        <w:t>or</w:t>
      </w:r>
      <w:r>
        <w:rPr>
          <w:lang w:val="en-US"/>
        </w:rPr>
        <w:t xml:space="preserve"> “</w:t>
      </w:r>
      <w:r w:rsidR="00F212C2">
        <w:rPr>
          <w:lang w:val="en-US"/>
        </w:rPr>
        <w:t>Preview</w:t>
      </w:r>
      <w:r>
        <w:rPr>
          <w:lang w:val="en-US"/>
        </w:rPr>
        <w:t>”</w:t>
      </w:r>
      <w:r w:rsidR="00F212C2">
        <w:rPr>
          <w:lang w:val="en-US"/>
        </w:rPr>
        <w:t xml:space="preserve"> button, depending if you’re sure or prefer to see the article in real context before to release it</w:t>
      </w:r>
      <w:r>
        <w:rPr>
          <w:lang w:val="en-US"/>
        </w:rPr>
        <w:t>.</w:t>
      </w:r>
    </w:p>
    <w:p w:rsidR="008B5D4B" w:rsidRDefault="008B5D4B">
      <w:pPr>
        <w:rPr>
          <w:lang w:val="en-US"/>
        </w:rPr>
      </w:pPr>
    </w:p>
    <w:p w:rsidR="00F212C2" w:rsidRDefault="00F212C2">
      <w:pPr>
        <w:rPr>
          <w:lang w:val="en-US"/>
        </w:rPr>
      </w:pPr>
      <w:r>
        <w:rPr>
          <w:lang w:val="en-US"/>
        </w:rPr>
        <w:t xml:space="preserve">Personnally, I always go with a private preview, then </w:t>
      </w:r>
      <w:r w:rsidR="00D31106">
        <w:rPr>
          <w:lang w:val="en-US"/>
        </w:rPr>
        <w:t xml:space="preserve">I </w:t>
      </w:r>
      <w:r>
        <w:rPr>
          <w:lang w:val="en-US"/>
        </w:rPr>
        <w:t>double-click on the remote article (or using the “See online” button) to reach</w:t>
      </w:r>
      <w:r w:rsidR="00D31106">
        <w:rPr>
          <w:lang w:val="en-US"/>
        </w:rPr>
        <w:t xml:space="preserve"> </w:t>
      </w:r>
      <w:r>
        <w:rPr>
          <w:lang w:val="en-US"/>
        </w:rPr>
        <w:t>it using the default Web browser. If the result satisfy me, I change the article status from “private” to “public” using the switch at bottom right corner of the BlosHome interface. If I’m not satisfied, I simply use the “Copy” or “Move” button to retrieve the article in the local workspace</w:t>
      </w:r>
      <w:r w:rsidR="00704B69">
        <w:rPr>
          <w:lang w:val="en-US"/>
        </w:rPr>
        <w:t xml:space="preserve"> ; and re-edit it</w:t>
      </w:r>
      <w:r w:rsidR="0066068A">
        <w:rPr>
          <w:lang w:val="en-US"/>
        </w:rPr>
        <w:t>.</w:t>
      </w:r>
    </w:p>
    <w:p w:rsidR="00F212C2" w:rsidRDefault="00F212C2">
      <w:pPr>
        <w:rPr>
          <w:lang w:val="en-US"/>
        </w:rPr>
      </w:pPr>
    </w:p>
    <w:p w:rsidR="00704B69" w:rsidRDefault="00704B69">
      <w:pPr>
        <w:rPr>
          <w:lang w:val="en-US"/>
        </w:rPr>
      </w:pPr>
      <w:r>
        <w:rPr>
          <w:lang w:val="en-US"/>
        </w:rPr>
        <w:t xml:space="preserve">Also,  </w:t>
      </w:r>
      <w:r w:rsidR="00EC5B27">
        <w:rPr>
          <w:lang w:val="en-US"/>
        </w:rPr>
        <w:t>be aware BlosHome keep trace of every action you do</w:t>
      </w:r>
      <w:r w:rsidR="00D31106">
        <w:rPr>
          <w:lang w:val="en-US"/>
        </w:rPr>
        <w:t xml:space="preserve"> in</w:t>
      </w:r>
      <w:r w:rsidR="00EC5B27">
        <w:rPr>
          <w:lang w:val="en-US"/>
        </w:rPr>
        <w:t xml:space="preserve"> a log file </w:t>
      </w:r>
      <w:r w:rsidR="00D31106">
        <w:rPr>
          <w:lang w:val="en-US"/>
        </w:rPr>
        <w:t xml:space="preserve">(one </w:t>
      </w:r>
      <w:r w:rsidR="00EC5B27">
        <w:rPr>
          <w:lang w:val="en-US"/>
        </w:rPr>
        <w:t xml:space="preserve">per session under </w:t>
      </w:r>
      <w:r w:rsidR="00D31106">
        <w:rPr>
          <w:lang w:val="en-US"/>
        </w:rPr>
        <w:t xml:space="preserve">the </w:t>
      </w:r>
      <w:r w:rsidR="00EC5B27">
        <w:rPr>
          <w:lang w:val="en-US"/>
        </w:rPr>
        <w:t xml:space="preserve">“log” subdirectory) and saving every article and </w:t>
      </w:r>
      <w:r w:rsidR="00D31106">
        <w:rPr>
          <w:lang w:val="en-US"/>
        </w:rPr>
        <w:t xml:space="preserve">its eventual attached </w:t>
      </w:r>
      <w:r w:rsidR="00EC5B27">
        <w:rPr>
          <w:lang w:val="en-US"/>
        </w:rPr>
        <w:t>image</w:t>
      </w:r>
      <w:r w:rsidR="00D31106">
        <w:rPr>
          <w:lang w:val="en-US"/>
        </w:rPr>
        <w:t>s</w:t>
      </w:r>
      <w:r w:rsidR="00EC5B27">
        <w:rPr>
          <w:lang w:val="en-US"/>
        </w:rPr>
        <w:t xml:space="preserve"> in a ZIP archive (under “</w:t>
      </w:r>
      <w:r w:rsidR="00D31106">
        <w:t>data/&lt;nom_de_projet&gt;/archive</w:t>
      </w:r>
      <w:r w:rsidR="00EC5B27">
        <w:rPr>
          <w:lang w:val="en-US"/>
        </w:rPr>
        <w:t xml:space="preserve">” subdirectory) at every upload (publish or preview)… </w:t>
      </w:r>
      <w:r w:rsidR="00D31106">
        <w:rPr>
          <w:lang w:val="en-US"/>
        </w:rPr>
        <w:t>Thus</w:t>
      </w:r>
      <w:r w:rsidR="00EC5B27">
        <w:rPr>
          <w:lang w:val="en-US"/>
        </w:rPr>
        <w:t>, you’re always able to figure out and recover things using these two crucial piece</w:t>
      </w:r>
      <w:r w:rsidR="00D31106">
        <w:rPr>
          <w:lang w:val="en-US"/>
        </w:rPr>
        <w:t>s</w:t>
      </w:r>
      <w:r w:rsidR="00EC5B27">
        <w:rPr>
          <w:lang w:val="en-US"/>
        </w:rPr>
        <w:t>.</w:t>
      </w:r>
    </w:p>
    <w:p w:rsidR="00EC5B27" w:rsidRDefault="00EC5B27">
      <w:pPr>
        <w:rPr>
          <w:lang w:val="en-US"/>
        </w:rPr>
      </w:pPr>
    </w:p>
    <w:p w:rsidR="00EC5B27" w:rsidRDefault="00B8079D">
      <w:pPr>
        <w:rPr>
          <w:lang w:val="en-US"/>
        </w:rPr>
      </w:pPr>
      <w:r>
        <w:rPr>
          <w:lang w:val="en-US"/>
        </w:rPr>
        <w:t>Finally, if you want to partic</w:t>
      </w:r>
      <w:r w:rsidR="00AD4F9D">
        <w:rPr>
          <w:lang w:val="en-US"/>
        </w:rPr>
        <w:t>i</w:t>
      </w:r>
      <w:r>
        <w:rPr>
          <w:lang w:val="en-US"/>
        </w:rPr>
        <w:t xml:space="preserve">pate to the BlosHome development (as developer, translator or any role you could imagine), just follow the indications at </w:t>
      </w:r>
      <w:hyperlink r:id="rId11" w:history="1">
        <w:r w:rsidRPr="00535BB7">
          <w:rPr>
            <w:rStyle w:val="Lienhypertexte"/>
            <w:lang w:val="en-US"/>
          </w:rPr>
          <w:t>http://ffh-lab.com/bloshome.html</w:t>
        </w:r>
      </w:hyperlink>
      <w:r w:rsidR="00FB0F5B">
        <w:rPr>
          <w:lang w:val="en-US"/>
        </w:rPr>
        <w:t xml:space="preserve"> (including link toward </w:t>
      </w:r>
      <w:r>
        <w:rPr>
          <w:lang w:val="en-US"/>
        </w:rPr>
        <w:t xml:space="preserve">public repository with source code, dev. notes and </w:t>
      </w:r>
      <w:r w:rsidR="00D31106">
        <w:rPr>
          <w:lang w:val="en-US"/>
        </w:rPr>
        <w:t>others documents</w:t>
      </w:r>
      <w:r>
        <w:rPr>
          <w:lang w:val="en-US"/>
        </w:rPr>
        <w:t>).</w:t>
      </w:r>
    </w:p>
    <w:p w:rsidR="00FB0F5B" w:rsidRDefault="00FB0F5B" w:rsidP="008B7E1A">
      <w:pPr>
        <w:rPr>
          <w:lang w:val="en-US"/>
        </w:rPr>
      </w:pPr>
    </w:p>
    <w:p w:rsidR="008B7E1A" w:rsidRDefault="008B7E1A">
      <w:pPr>
        <w:rPr>
          <w:lang w:val="en-US"/>
        </w:rPr>
      </w:pPr>
    </w:p>
    <w:p w:rsidR="008B7E1A" w:rsidRDefault="008B7E1A" w:rsidP="008B7E1A">
      <w:pPr>
        <w:pStyle w:val="Titre1"/>
      </w:pPr>
      <w:bookmarkStart w:id="6" w:name="_KNOWN_PARTICULARITIES"/>
      <w:bookmarkEnd w:id="6"/>
      <w:r>
        <w:t>KNOWN PARTICULARITIES</w:t>
      </w:r>
    </w:p>
    <w:p w:rsidR="008B7E1A" w:rsidRDefault="008B7E1A" w:rsidP="008B7E1A"/>
    <w:p w:rsidR="008B7E1A" w:rsidRDefault="008B7E1A" w:rsidP="008B7E1A">
      <w:r>
        <w:t>Some configurations may generate some behaviors which require a specific action of your part. Here are those I know :</w:t>
      </w:r>
    </w:p>
    <w:p w:rsidR="008B7E1A" w:rsidRDefault="008B7E1A" w:rsidP="008B7E1A"/>
    <w:p w:rsidR="008E116A" w:rsidRDefault="008B7E1A" w:rsidP="007E291A">
      <w:pPr>
        <w:numPr>
          <w:ilvl w:val="0"/>
          <w:numId w:val="6"/>
        </w:numPr>
      </w:pPr>
      <w:r>
        <w:t xml:space="preserve">During launching of setup.exe under Windows Vista or Seven with the User Account Control (UAC) activated, you’ll have to accept the installation and/or enter an administrator pass. This is necessary from the point BlosHome will be brought to create files and directories (« data » and « log ») under its own « Program Files » </w:t>
      </w:r>
      <w:r w:rsidR="00242176">
        <w:t>space</w:t>
      </w:r>
      <w:r>
        <w:t xml:space="preserve">, while the new standard </w:t>
      </w:r>
      <w:r w:rsidR="008E116A">
        <w:t xml:space="preserve">(introduced by XP and "forced" </w:t>
      </w:r>
      <w:r>
        <w:t>from Vista</w:t>
      </w:r>
      <w:r w:rsidR="008E116A">
        <w:t>)</w:t>
      </w:r>
      <w:r>
        <w:t xml:space="preserve"> is to do it separately under </w:t>
      </w:r>
      <w:r w:rsidR="00242176">
        <w:t>a</w:t>
      </w:r>
      <w:r>
        <w:t xml:space="preserve"> </w:t>
      </w:r>
      <w:r w:rsidR="008E116A">
        <w:t xml:space="preserve">system location dedicated to store the data for a specific user or all </w:t>
      </w:r>
      <w:r w:rsidR="007E291A">
        <w:t>ones</w:t>
      </w:r>
      <w:r>
        <w:t>.</w:t>
      </w:r>
      <w:r>
        <w:br/>
      </w:r>
    </w:p>
    <w:p w:rsidR="008B7E1A" w:rsidRDefault="008B7E1A" w:rsidP="008B7E1A">
      <w:pPr>
        <w:numPr>
          <w:ilvl w:val="0"/>
          <w:numId w:val="6"/>
        </w:numPr>
      </w:pPr>
      <w:r>
        <w:t xml:space="preserve">If the User Account Control </w:t>
      </w:r>
      <w:r w:rsidR="00A93D3D">
        <w:t xml:space="preserve">(UAC) </w:t>
      </w:r>
      <w:r>
        <w:t>is disabled and you’re not logged as administrator, it’s likely that the installation will refuse to go on : however, an explicit message will be displayed on screen.</w:t>
      </w:r>
    </w:p>
    <w:p w:rsidR="008B7E1A" w:rsidRDefault="008B7E1A">
      <w:pPr>
        <w:rPr>
          <w:lang w:val="en-US"/>
        </w:rPr>
      </w:pPr>
    </w:p>
    <w:p w:rsidR="008B7E1A" w:rsidRDefault="008B7E1A">
      <w:pPr>
        <w:pStyle w:val="Titre1"/>
        <w:rPr>
          <w:lang w:val="en-US"/>
        </w:rPr>
      </w:pPr>
      <w:bookmarkStart w:id="7" w:name="_HISTORIC_(also_called"/>
      <w:bookmarkEnd w:id="7"/>
    </w:p>
    <w:p w:rsidR="00885D55" w:rsidRPr="006B25E6" w:rsidRDefault="00885D55">
      <w:pPr>
        <w:pStyle w:val="Titre1"/>
        <w:rPr>
          <w:b w:val="0"/>
          <w:i/>
          <w:sz w:val="18"/>
          <w:lang w:val="en-US"/>
        </w:rPr>
      </w:pPr>
      <w:r w:rsidRPr="006B25E6">
        <w:rPr>
          <w:lang w:val="en-US"/>
        </w:rPr>
        <w:t>HISTORIC</w:t>
      </w:r>
      <w:r w:rsidRPr="006B25E6">
        <w:rPr>
          <w:lang w:val="en-US"/>
        </w:rPr>
        <w:br/>
      </w:r>
      <w:r w:rsidRPr="006B25E6">
        <w:rPr>
          <w:b w:val="0"/>
          <w:i/>
          <w:sz w:val="18"/>
          <w:lang w:val="en-US"/>
        </w:rPr>
        <w:t>(also called « CHANGELOG » in the development jargon)</w:t>
      </w:r>
    </w:p>
    <w:p w:rsidR="00885D55" w:rsidRPr="006B25E6" w:rsidRDefault="00885D55">
      <w:pPr>
        <w:rPr>
          <w:lang w:val="en-US"/>
        </w:rPr>
      </w:pPr>
    </w:p>
    <w:p w:rsidR="00E25C72" w:rsidRDefault="00E25C72" w:rsidP="00E25C72">
      <w:pPr>
        <w:numPr>
          <w:ilvl w:val="0"/>
          <w:numId w:val="4"/>
        </w:numPr>
      </w:pPr>
      <w:r>
        <w:t>1.0 rev.6 alpha – 13th of january 2013</w:t>
      </w:r>
    </w:p>
    <w:p w:rsidR="00E25C72" w:rsidRDefault="00795BE1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Addition</w:t>
      </w:r>
      <w:r w:rsidR="00E25C72" w:rsidRPr="003E4135">
        <w:rPr>
          <w:sz w:val="16"/>
          <w:szCs w:val="16"/>
        </w:rPr>
        <w:t xml:space="preserve"> : </w:t>
      </w:r>
      <w:r>
        <w:rPr>
          <w:sz w:val="16"/>
          <w:szCs w:val="16"/>
        </w:rPr>
        <w:t>management of the possibility to choose its chapo identifier in the editor for every project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Correction : bug g</w:t>
      </w:r>
      <w:r w:rsidR="00795BE1">
        <w:rPr>
          <w:sz w:val="16"/>
          <w:szCs w:val="16"/>
        </w:rPr>
        <w:t>e</w:t>
      </w:r>
      <w:r>
        <w:rPr>
          <w:sz w:val="16"/>
          <w:szCs w:val="16"/>
        </w:rPr>
        <w:t>n</w:t>
      </w:r>
      <w:r w:rsidR="00795BE1">
        <w:rPr>
          <w:sz w:val="16"/>
          <w:szCs w:val="16"/>
        </w:rPr>
        <w:t>e</w:t>
      </w:r>
      <w:r>
        <w:rPr>
          <w:sz w:val="16"/>
          <w:szCs w:val="16"/>
        </w:rPr>
        <w:t>ra</w:t>
      </w:r>
      <w:r w:rsidR="00795BE1">
        <w:rPr>
          <w:sz w:val="16"/>
          <w:szCs w:val="16"/>
        </w:rPr>
        <w:t>ting error</w:t>
      </w:r>
      <w:r>
        <w:rPr>
          <w:sz w:val="16"/>
          <w:szCs w:val="16"/>
        </w:rPr>
        <w:t xml:space="preserve"> </w:t>
      </w:r>
      <w:r w:rsidR="00795BE1">
        <w:rPr>
          <w:sz w:val="16"/>
          <w:szCs w:val="16"/>
        </w:rPr>
        <w:t xml:space="preserve">on update of remote </w:t>
      </w:r>
      <w:r>
        <w:rPr>
          <w:sz w:val="16"/>
          <w:szCs w:val="16"/>
        </w:rPr>
        <w:t>commands</w:t>
      </w:r>
      <w:r w:rsidR="00795BE1">
        <w:rPr>
          <w:sz w:val="16"/>
          <w:szCs w:val="16"/>
        </w:rPr>
        <w:t xml:space="preserve"> when the blog is empty</w:t>
      </w:r>
    </w:p>
    <w:p w:rsidR="00E25C72" w:rsidRDefault="00795BE1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Update of embedded </w:t>
      </w:r>
      <w:r w:rsidR="00E25C72">
        <w:rPr>
          <w:sz w:val="16"/>
          <w:szCs w:val="16"/>
        </w:rPr>
        <w:t xml:space="preserve">TinyMCE </w:t>
      </w:r>
      <w:r>
        <w:rPr>
          <w:sz w:val="16"/>
          <w:szCs w:val="16"/>
        </w:rPr>
        <w:t xml:space="preserve">editor from </w:t>
      </w:r>
      <w:r w:rsidR="00E25C72">
        <w:rPr>
          <w:sz w:val="16"/>
          <w:szCs w:val="16"/>
        </w:rPr>
        <w:t xml:space="preserve">version 3.3.2 </w:t>
      </w:r>
      <w:r>
        <w:rPr>
          <w:sz w:val="16"/>
          <w:szCs w:val="16"/>
        </w:rPr>
        <w:t xml:space="preserve">toward </w:t>
      </w:r>
      <w:r w:rsidR="00E25C72">
        <w:rPr>
          <w:sz w:val="16"/>
          <w:szCs w:val="16"/>
        </w:rPr>
        <w:t>version 3.5.5</w:t>
      </w:r>
    </w:p>
    <w:p w:rsidR="00E25C72" w:rsidRDefault="00795BE1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Compatibility of generated </w:t>
      </w:r>
      <w:r w:rsidR="00E25C72">
        <w:rPr>
          <w:sz w:val="16"/>
          <w:szCs w:val="16"/>
        </w:rPr>
        <w:t xml:space="preserve">code </w:t>
      </w:r>
      <w:r>
        <w:rPr>
          <w:sz w:val="16"/>
          <w:szCs w:val="16"/>
        </w:rPr>
        <w:t>from new</w:t>
      </w:r>
      <w:r w:rsidR="00E25C72">
        <w:rPr>
          <w:sz w:val="16"/>
          <w:szCs w:val="16"/>
        </w:rPr>
        <w:t xml:space="preserve"> media plugin (test iframe/youtube) </w:t>
      </w:r>
      <w:r>
        <w:rPr>
          <w:sz w:val="16"/>
          <w:szCs w:val="16"/>
        </w:rPr>
        <w:t>and the local IE object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Correction : </w:t>
      </w:r>
      <w:r w:rsidR="00795BE1">
        <w:rPr>
          <w:sz w:val="16"/>
          <w:szCs w:val="16"/>
        </w:rPr>
        <w:t>bad vertical a</w:t>
      </w:r>
      <w:r>
        <w:rPr>
          <w:sz w:val="16"/>
          <w:szCs w:val="16"/>
        </w:rPr>
        <w:t xml:space="preserve">lignment </w:t>
      </w:r>
      <w:r w:rsidR="00795BE1">
        <w:rPr>
          <w:sz w:val="16"/>
          <w:szCs w:val="16"/>
        </w:rPr>
        <w:t>of the title and</w:t>
      </w:r>
      <w:r>
        <w:rPr>
          <w:sz w:val="16"/>
          <w:szCs w:val="16"/>
        </w:rPr>
        <w:t xml:space="preserve"> </w:t>
      </w:r>
      <w:r w:rsidR="00795BE1">
        <w:rPr>
          <w:sz w:val="16"/>
          <w:szCs w:val="16"/>
        </w:rPr>
        <w:t>bottom buttons outside of box in the</w:t>
      </w:r>
      <w:r>
        <w:rPr>
          <w:sz w:val="16"/>
          <w:szCs w:val="16"/>
        </w:rPr>
        <w:t xml:space="preserve"> </w:t>
      </w:r>
      <w:r w:rsidR="00795BE1">
        <w:rPr>
          <w:sz w:val="16"/>
          <w:szCs w:val="16"/>
        </w:rPr>
        <w:t>editor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Correction : download </w:t>
      </w:r>
      <w:r w:rsidR="00795BE1">
        <w:rPr>
          <w:sz w:val="16"/>
          <w:szCs w:val="16"/>
        </w:rPr>
        <w:t>of</w:t>
      </w:r>
      <w:r>
        <w:rPr>
          <w:sz w:val="16"/>
          <w:szCs w:val="16"/>
        </w:rPr>
        <w:t xml:space="preserve"> type </w:t>
      </w:r>
      <w:r w:rsidR="00783FC8">
        <w:rPr>
          <w:sz w:val="16"/>
          <w:szCs w:val="16"/>
        </w:rPr>
        <w:t>« </w:t>
      </w:r>
      <w:r>
        <w:rPr>
          <w:sz w:val="16"/>
          <w:szCs w:val="16"/>
        </w:rPr>
        <w:t>Move</w:t>
      </w:r>
      <w:r w:rsidR="00783FC8">
        <w:rPr>
          <w:sz w:val="16"/>
          <w:szCs w:val="16"/>
        </w:rPr>
        <w:t> »</w:t>
      </w:r>
      <w:r>
        <w:rPr>
          <w:sz w:val="16"/>
          <w:szCs w:val="16"/>
        </w:rPr>
        <w:t xml:space="preserve"> </w:t>
      </w:r>
      <w:r w:rsidR="00795BE1">
        <w:rPr>
          <w:sz w:val="16"/>
          <w:szCs w:val="16"/>
        </w:rPr>
        <w:t xml:space="preserve">fell in an unmanaged case in some </w:t>
      </w:r>
      <w:r>
        <w:rPr>
          <w:sz w:val="16"/>
          <w:szCs w:val="16"/>
        </w:rPr>
        <w:t xml:space="preserve"> contexts</w:t>
      </w:r>
    </w:p>
    <w:p w:rsidR="00E25C72" w:rsidRDefault="00795BE1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Addition</w:t>
      </w:r>
      <w:r w:rsidR="00E25C72">
        <w:rPr>
          <w:sz w:val="16"/>
          <w:szCs w:val="16"/>
        </w:rPr>
        <w:t xml:space="preserve"> : </w:t>
      </w:r>
      <w:r w:rsidR="00783FC8">
        <w:rPr>
          <w:sz w:val="16"/>
          <w:szCs w:val="16"/>
        </w:rPr>
        <w:t>implementation of the</w:t>
      </w:r>
      <w:r w:rsidR="00E25C72">
        <w:rPr>
          <w:sz w:val="16"/>
          <w:szCs w:val="16"/>
        </w:rPr>
        <w:t xml:space="preserve"> bilingu</w:t>
      </w:r>
      <w:r w:rsidR="007F0047">
        <w:rPr>
          <w:sz w:val="16"/>
          <w:szCs w:val="16"/>
        </w:rPr>
        <w:t>al</w:t>
      </w:r>
      <w:r w:rsidR="00E25C72">
        <w:rPr>
          <w:sz w:val="16"/>
          <w:szCs w:val="16"/>
        </w:rPr>
        <w:t xml:space="preserve"> </w:t>
      </w:r>
      <w:r w:rsidR="00783FC8">
        <w:rPr>
          <w:sz w:val="16"/>
          <w:szCs w:val="16"/>
        </w:rPr>
        <w:t xml:space="preserve">mechanism </w:t>
      </w:r>
      <w:r w:rsidR="00E25C72">
        <w:rPr>
          <w:sz w:val="16"/>
          <w:szCs w:val="16"/>
        </w:rPr>
        <w:t xml:space="preserve">(EN/FR) </w:t>
      </w:r>
      <w:r w:rsidR="00783FC8">
        <w:rPr>
          <w:sz w:val="16"/>
          <w:szCs w:val="16"/>
        </w:rPr>
        <w:t xml:space="preserve">through </w:t>
      </w:r>
      <w:r w:rsidR="00E25C72">
        <w:rPr>
          <w:sz w:val="16"/>
          <w:szCs w:val="16"/>
        </w:rPr>
        <w:t xml:space="preserve">menu </w:t>
      </w:r>
      <w:r w:rsidR="00783FC8">
        <w:rPr>
          <w:sz w:val="16"/>
          <w:szCs w:val="16"/>
        </w:rPr>
        <w:t>and</w:t>
      </w:r>
      <w:r w:rsidR="00E25C72">
        <w:rPr>
          <w:sz w:val="16"/>
          <w:szCs w:val="16"/>
        </w:rPr>
        <w:t xml:space="preserve"> « .lng »</w:t>
      </w:r>
      <w:r w:rsidR="00783FC8">
        <w:rPr>
          <w:sz w:val="16"/>
          <w:szCs w:val="16"/>
        </w:rPr>
        <w:t xml:space="preserve"> files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Modification : </w:t>
      </w:r>
      <w:r w:rsidR="00783FC8">
        <w:rPr>
          <w:sz w:val="16"/>
          <w:szCs w:val="16"/>
        </w:rPr>
        <w:t>full translation toward English of the</w:t>
      </w:r>
      <w:r>
        <w:rPr>
          <w:sz w:val="16"/>
          <w:szCs w:val="16"/>
        </w:rPr>
        <w:t xml:space="preserve"> code</w:t>
      </w:r>
      <w:r w:rsidR="00783FC8">
        <w:rPr>
          <w:sz w:val="16"/>
          <w:szCs w:val="16"/>
        </w:rPr>
        <w:t xml:space="preserve"> comments</w:t>
      </w:r>
      <w:r>
        <w:rPr>
          <w:sz w:val="16"/>
          <w:szCs w:val="16"/>
        </w:rPr>
        <w:t xml:space="preserve">, </w:t>
      </w:r>
      <w:r w:rsidR="00783FC8">
        <w:rPr>
          <w:sz w:val="16"/>
          <w:szCs w:val="16"/>
        </w:rPr>
        <w:t>help</w:t>
      </w:r>
      <w:r>
        <w:rPr>
          <w:sz w:val="16"/>
          <w:szCs w:val="16"/>
        </w:rPr>
        <w:t xml:space="preserve"> (EN/FR) </w:t>
      </w:r>
      <w:r w:rsidR="00783FC8">
        <w:rPr>
          <w:sz w:val="16"/>
          <w:szCs w:val="16"/>
        </w:rPr>
        <w:t>and dev-</w:t>
      </w:r>
      <w:r>
        <w:rPr>
          <w:sz w:val="16"/>
          <w:szCs w:val="16"/>
        </w:rPr>
        <w:t>notes.</w:t>
      </w:r>
    </w:p>
    <w:p w:rsidR="00E25C72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 xml:space="preserve">Modification : </w:t>
      </w:r>
      <w:r w:rsidR="00783FC8">
        <w:rPr>
          <w:sz w:val="16"/>
          <w:szCs w:val="16"/>
        </w:rPr>
        <w:t>simplification of the dev. tree</w:t>
      </w:r>
      <w:r>
        <w:rPr>
          <w:sz w:val="16"/>
          <w:szCs w:val="16"/>
        </w:rPr>
        <w:t xml:space="preserve"> </w:t>
      </w:r>
      <w:r w:rsidR="00783FC8">
        <w:rPr>
          <w:sz w:val="16"/>
          <w:szCs w:val="16"/>
        </w:rPr>
        <w:t>for</w:t>
      </w:r>
      <w:r>
        <w:rPr>
          <w:sz w:val="16"/>
          <w:szCs w:val="16"/>
        </w:rPr>
        <w:t xml:space="preserve"> pr</w:t>
      </w:r>
      <w:r w:rsidR="00783FC8">
        <w:rPr>
          <w:sz w:val="16"/>
          <w:szCs w:val="16"/>
        </w:rPr>
        <w:t>e</w:t>
      </w:r>
      <w:r>
        <w:rPr>
          <w:sz w:val="16"/>
          <w:szCs w:val="16"/>
        </w:rPr>
        <w:t xml:space="preserve">paration </w:t>
      </w:r>
      <w:r w:rsidR="00783FC8">
        <w:rPr>
          <w:sz w:val="16"/>
          <w:szCs w:val="16"/>
        </w:rPr>
        <w:t>to public repository</w:t>
      </w:r>
    </w:p>
    <w:p w:rsidR="009151AE" w:rsidRDefault="00E25C72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Modification :</w:t>
      </w:r>
      <w:r w:rsidR="00783FC8">
        <w:rPr>
          <w:sz w:val="16"/>
          <w:szCs w:val="16"/>
        </w:rPr>
        <w:t xml:space="preserve"> blocking or</w:t>
      </w:r>
      <w:r>
        <w:rPr>
          <w:sz w:val="16"/>
          <w:szCs w:val="16"/>
        </w:rPr>
        <w:t xml:space="preserve"> message (</w:t>
      </w:r>
      <w:r w:rsidR="00783FC8">
        <w:rPr>
          <w:sz w:val="16"/>
          <w:szCs w:val="16"/>
        </w:rPr>
        <w:t>according to case</w:t>
      </w:r>
      <w:r>
        <w:rPr>
          <w:sz w:val="16"/>
          <w:szCs w:val="16"/>
        </w:rPr>
        <w:t xml:space="preserve">) </w:t>
      </w:r>
      <w:r w:rsidR="00783FC8">
        <w:rPr>
          <w:sz w:val="16"/>
          <w:szCs w:val="16"/>
        </w:rPr>
        <w:t>of the</w:t>
      </w:r>
      <w:r>
        <w:rPr>
          <w:sz w:val="16"/>
          <w:szCs w:val="16"/>
        </w:rPr>
        <w:t xml:space="preserve"> no</w:t>
      </w:r>
      <w:r w:rsidR="00783FC8">
        <w:rPr>
          <w:sz w:val="16"/>
          <w:szCs w:val="16"/>
        </w:rPr>
        <w:t>t</w:t>
      </w:r>
      <w:r>
        <w:rPr>
          <w:sz w:val="16"/>
          <w:szCs w:val="16"/>
        </w:rPr>
        <w:t xml:space="preserve"> d</w:t>
      </w:r>
      <w:r w:rsidR="00783FC8">
        <w:rPr>
          <w:sz w:val="16"/>
          <w:szCs w:val="16"/>
        </w:rPr>
        <w:t>e</w:t>
      </w:r>
      <w:r>
        <w:rPr>
          <w:sz w:val="16"/>
          <w:szCs w:val="16"/>
        </w:rPr>
        <w:t>velop</w:t>
      </w:r>
      <w:r w:rsidR="00783FC8">
        <w:rPr>
          <w:sz w:val="16"/>
          <w:szCs w:val="16"/>
        </w:rPr>
        <w:t>ed commands</w:t>
      </w:r>
      <w:r>
        <w:rPr>
          <w:sz w:val="16"/>
          <w:szCs w:val="16"/>
        </w:rPr>
        <w:t xml:space="preserve"> </w:t>
      </w:r>
      <w:r w:rsidR="00783FC8">
        <w:rPr>
          <w:sz w:val="16"/>
          <w:szCs w:val="16"/>
        </w:rPr>
        <w:t>in this</w:t>
      </w:r>
      <w:r>
        <w:rPr>
          <w:sz w:val="16"/>
          <w:szCs w:val="16"/>
        </w:rPr>
        <w:t xml:space="preserve"> alpha</w:t>
      </w:r>
      <w:r w:rsidR="00783FC8">
        <w:rPr>
          <w:sz w:val="16"/>
          <w:szCs w:val="16"/>
        </w:rPr>
        <w:t xml:space="preserve"> ed.</w:t>
      </w:r>
    </w:p>
    <w:p w:rsidR="009151AE" w:rsidRDefault="009151AE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Ajout : manifest pour élévation droits afin d’éviter que l’UAC de Vista/7 virtualise les répertoires data/log</w:t>
      </w:r>
    </w:p>
    <w:p w:rsidR="00E25C72" w:rsidRDefault="009151AE" w:rsidP="00E25C72">
      <w:pPr>
        <w:numPr>
          <w:ilvl w:val="1"/>
          <w:numId w:val="4"/>
        </w:numPr>
        <w:rPr>
          <w:sz w:val="16"/>
          <w:szCs w:val="16"/>
        </w:rPr>
      </w:pPr>
      <w:r>
        <w:rPr>
          <w:sz w:val="16"/>
          <w:szCs w:val="16"/>
        </w:rPr>
        <w:t>Addition : manifest to elevate rights and avoid that Vista/Seven UAC virtualizes the data/log directories</w:t>
      </w:r>
      <w:r w:rsidR="00E25C72">
        <w:rPr>
          <w:sz w:val="16"/>
          <w:szCs w:val="16"/>
        </w:rPr>
        <w:br/>
      </w:r>
    </w:p>
    <w:p w:rsidR="005B6F61" w:rsidRPr="006B25E6" w:rsidRDefault="005B6F61" w:rsidP="005B6F61">
      <w:pPr>
        <w:numPr>
          <w:ilvl w:val="0"/>
          <w:numId w:val="4"/>
        </w:numPr>
        <w:rPr>
          <w:lang w:val="en-US"/>
        </w:rPr>
      </w:pPr>
      <w:r w:rsidRPr="006B25E6">
        <w:rPr>
          <w:lang w:val="en-US"/>
        </w:rPr>
        <w:t xml:space="preserve">1.0 rev.5 </w:t>
      </w:r>
      <w:r w:rsidR="00E25C72">
        <w:rPr>
          <w:lang w:val="en-US"/>
        </w:rPr>
        <w:t>alpha</w:t>
      </w:r>
      <w:r w:rsidRPr="006B25E6">
        <w:rPr>
          <w:lang w:val="en-US"/>
        </w:rPr>
        <w:t xml:space="preserve"> – 4th of march 2011</w:t>
      </w:r>
    </w:p>
    <w:p w:rsidR="005B6F61" w:rsidRPr="006B25E6" w:rsidRDefault="005B6F61" w:rsidP="005B6F61">
      <w:pPr>
        <w:numPr>
          <w:ilvl w:val="1"/>
          <w:numId w:val="4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error 339 on some plateformes without mswinsck.ocx</w:t>
      </w:r>
    </w:p>
    <w:p w:rsidR="005B6F61" w:rsidRPr="006B25E6" w:rsidRDefault="005B6F61" w:rsidP="005B6F61">
      <w:pPr>
        <w:ind w:left="360"/>
        <w:rPr>
          <w:lang w:val="en-US"/>
        </w:rPr>
      </w:pPr>
    </w:p>
    <w:p w:rsidR="00492550" w:rsidRPr="006B25E6" w:rsidRDefault="00A25F5B" w:rsidP="00492550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 xml:space="preserve">1.0 rev.4 </w:t>
      </w:r>
      <w:r w:rsidR="00E25C72">
        <w:rPr>
          <w:lang w:val="en-US"/>
        </w:rPr>
        <w:t>alpha</w:t>
      </w:r>
      <w:r w:rsidRPr="006B25E6">
        <w:rPr>
          <w:lang w:val="en-US"/>
        </w:rPr>
        <w:t xml:space="preserve"> – 7th of april 2010</w:t>
      </w:r>
    </w:p>
    <w:p w:rsidR="00A25F5B" w:rsidRPr="006B25E6" w:rsidRDefault="00492550" w:rsidP="00A25F5B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cosmetic improvement of the user </w:t>
      </w:r>
      <w:r w:rsidR="008E0BBD" w:rsidRPr="006B25E6">
        <w:rPr>
          <w:sz w:val="16"/>
          <w:szCs w:val="16"/>
          <w:lang w:val="en-US"/>
        </w:rPr>
        <w:t>interface around the quick guide</w:t>
      </w:r>
    </w:p>
    <w:p w:rsidR="00A25F5B" w:rsidRPr="006B25E6" w:rsidRDefault="00A25F5B" w:rsidP="00A25F5B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bug generating an error #5 on UTF-8 saving for some articles</w:t>
      </w:r>
    </w:p>
    <w:p w:rsidR="00492550" w:rsidRPr="006B25E6" w:rsidRDefault="00A25F5B" w:rsidP="00A25F5B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Modification : removing of printing feature from the article editor</w:t>
      </w:r>
      <w:r w:rsidR="00492550" w:rsidRPr="006B25E6">
        <w:rPr>
          <w:sz w:val="16"/>
          <w:szCs w:val="16"/>
          <w:lang w:val="en-US"/>
        </w:rPr>
        <w:br/>
      </w:r>
    </w:p>
    <w:p w:rsidR="006B25C0" w:rsidRPr="006B25E6" w:rsidRDefault="006B25C0" w:rsidP="006B25C0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 xml:space="preserve">1.0 rev.3 </w:t>
      </w:r>
      <w:r w:rsidR="00E25C72">
        <w:rPr>
          <w:lang w:val="en-US"/>
        </w:rPr>
        <w:t>alpha</w:t>
      </w:r>
      <w:r w:rsidRPr="006B25E6">
        <w:rPr>
          <w:lang w:val="en-US"/>
        </w:rPr>
        <w:t xml:space="preserve"> – 12</w:t>
      </w:r>
      <w:r w:rsidR="00E54561" w:rsidRPr="006B25E6">
        <w:rPr>
          <w:vertAlign w:val="superscript"/>
          <w:lang w:val="en-US"/>
        </w:rPr>
        <w:t>th</w:t>
      </w:r>
      <w:r w:rsidR="00E54561" w:rsidRPr="006B25E6">
        <w:rPr>
          <w:lang w:val="en-US"/>
        </w:rPr>
        <w:t xml:space="preserve"> of</w:t>
      </w:r>
      <w:r w:rsidRPr="006B25E6">
        <w:rPr>
          <w:lang w:val="en-US"/>
        </w:rPr>
        <w:t xml:space="preserve"> </w:t>
      </w:r>
      <w:r w:rsidR="00E54561" w:rsidRPr="006B25E6">
        <w:rPr>
          <w:lang w:val="en-US"/>
        </w:rPr>
        <w:t>octob</w:t>
      </w:r>
      <w:r w:rsidRPr="006B25E6">
        <w:rPr>
          <w:lang w:val="en-US"/>
        </w:rPr>
        <w:t>e</w:t>
      </w:r>
      <w:r w:rsidR="00E54561" w:rsidRPr="006B25E6">
        <w:rPr>
          <w:lang w:val="en-US"/>
        </w:rPr>
        <w:t>r</w:t>
      </w:r>
      <w:r w:rsidRPr="006B25E6">
        <w:rPr>
          <w:lang w:val="en-US"/>
        </w:rPr>
        <w:t xml:space="preserve"> 2009</w:t>
      </w:r>
    </w:p>
    <w:p w:rsidR="0028274F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bug err</w:t>
      </w:r>
      <w:r w:rsidR="00EC124C" w:rsidRPr="006B25E6">
        <w:rPr>
          <w:sz w:val="16"/>
          <w:szCs w:val="16"/>
          <w:lang w:val="en-US"/>
        </w:rPr>
        <w:t>o</w:t>
      </w:r>
      <w:r w:rsidRPr="006B25E6">
        <w:rPr>
          <w:sz w:val="16"/>
          <w:szCs w:val="16"/>
          <w:lang w:val="en-US"/>
        </w:rPr>
        <w:t xml:space="preserve">r #13 </w:t>
      </w:r>
      <w:r w:rsidR="00EC124C" w:rsidRPr="006B25E6">
        <w:rPr>
          <w:sz w:val="16"/>
          <w:szCs w:val="16"/>
          <w:lang w:val="en-US"/>
        </w:rPr>
        <w:t>on exit through</w:t>
      </w:r>
      <w:r w:rsidRPr="006B25E6">
        <w:rPr>
          <w:sz w:val="16"/>
          <w:szCs w:val="16"/>
          <w:lang w:val="en-US"/>
        </w:rPr>
        <w:t xml:space="preserve"> « </w:t>
      </w:r>
      <w:r w:rsidR="00EC124C" w:rsidRPr="006B25E6">
        <w:rPr>
          <w:sz w:val="16"/>
          <w:szCs w:val="16"/>
          <w:lang w:val="en-US"/>
        </w:rPr>
        <w:t>Cancel</w:t>
      </w:r>
      <w:r w:rsidRPr="006B25E6">
        <w:rPr>
          <w:sz w:val="16"/>
          <w:szCs w:val="16"/>
          <w:lang w:val="en-US"/>
        </w:rPr>
        <w:t xml:space="preserve"> » </w:t>
      </w:r>
      <w:r w:rsidR="00EC124C" w:rsidRPr="006B25E6">
        <w:rPr>
          <w:sz w:val="16"/>
          <w:szCs w:val="16"/>
          <w:lang w:val="en-US"/>
        </w:rPr>
        <w:t>for a projet reputed</w:t>
      </w:r>
      <w:r w:rsidRPr="006B25E6">
        <w:rPr>
          <w:sz w:val="16"/>
          <w:szCs w:val="16"/>
          <w:lang w:val="en-US"/>
        </w:rPr>
        <w:t xml:space="preserve"> incomplet</w:t>
      </w:r>
      <w:r w:rsidR="00EC124C" w:rsidRPr="006B25E6">
        <w:rPr>
          <w:sz w:val="16"/>
          <w:szCs w:val="16"/>
          <w:lang w:val="en-US"/>
        </w:rPr>
        <w:t xml:space="preserve">e (add </w:t>
      </w:r>
      <w:r w:rsidRPr="006B25E6">
        <w:rPr>
          <w:sz w:val="16"/>
          <w:szCs w:val="16"/>
          <w:lang w:val="en-US"/>
        </w:rPr>
        <w:t>bNoCancel)</w:t>
      </w:r>
    </w:p>
    <w:p w:rsidR="005754FD" w:rsidRPr="006B25E6" w:rsidRDefault="0028274F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 : choice of the server port in the project’s parameters</w:t>
      </w:r>
    </w:p>
    <w:p w:rsidR="006B25C0" w:rsidRPr="006B25E6" w:rsidRDefault="005754FD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bug generating an error #91 on contextual commands update if a double-click happens</w:t>
      </w:r>
      <w:r w:rsidR="006B25C0" w:rsidRPr="006B25E6">
        <w:rPr>
          <w:lang w:val="en-US"/>
        </w:rPr>
        <w:br/>
      </w:r>
    </w:p>
    <w:p w:rsidR="006B25C0" w:rsidRPr="006B25E6" w:rsidRDefault="006B25C0" w:rsidP="006B25C0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>1.0 rev.2</w:t>
      </w:r>
      <w:r w:rsidR="00F562B1">
        <w:rPr>
          <w:lang w:val="en-US"/>
        </w:rPr>
        <w:t>b</w:t>
      </w:r>
      <w:r w:rsidRPr="006B25E6">
        <w:rPr>
          <w:lang w:val="en-US"/>
        </w:rPr>
        <w:t xml:space="preserve"> </w:t>
      </w:r>
      <w:r w:rsidR="00E25C72">
        <w:rPr>
          <w:lang w:val="en-US"/>
        </w:rPr>
        <w:t>alpha</w:t>
      </w:r>
      <w:r w:rsidRPr="006B25E6">
        <w:rPr>
          <w:lang w:val="en-US"/>
        </w:rPr>
        <w:t xml:space="preserve"> – 5</w:t>
      </w:r>
      <w:r w:rsidR="00E54561" w:rsidRPr="006B25E6">
        <w:rPr>
          <w:vertAlign w:val="superscript"/>
          <w:lang w:val="en-US"/>
        </w:rPr>
        <w:t>th</w:t>
      </w:r>
      <w:r w:rsidR="00E54561" w:rsidRPr="006B25E6">
        <w:rPr>
          <w:lang w:val="en-US"/>
        </w:rPr>
        <w:t xml:space="preserve"> of octob</w:t>
      </w:r>
      <w:r w:rsidRPr="006B25E6">
        <w:rPr>
          <w:lang w:val="en-US"/>
        </w:rPr>
        <w:t>e</w:t>
      </w:r>
      <w:r w:rsidR="00E54561" w:rsidRPr="006B25E6">
        <w:rPr>
          <w:lang w:val="en-US"/>
        </w:rPr>
        <w:t>r</w:t>
      </w:r>
      <w:r w:rsidRPr="006B25E6">
        <w:rPr>
          <w:lang w:val="en-US"/>
        </w:rPr>
        <w:t xml:space="preserve"> 2009 : </w:t>
      </w:r>
      <w:r w:rsidR="00E54561" w:rsidRPr="006B25E6">
        <w:rPr>
          <w:lang w:val="en-US"/>
        </w:rPr>
        <w:t>1st version for use on public blog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Modification : re</w:t>
      </w:r>
      <w:r w:rsidR="00E54561" w:rsidRPr="006B25E6">
        <w:rPr>
          <w:sz w:val="16"/>
          <w:szCs w:val="16"/>
          <w:lang w:val="en-US"/>
        </w:rPr>
        <w:t xml:space="preserve">sizing of the about-box of the </w:t>
      </w:r>
      <w:r w:rsidRPr="006B25E6">
        <w:rPr>
          <w:sz w:val="16"/>
          <w:szCs w:val="16"/>
          <w:lang w:val="en-US"/>
        </w:rPr>
        <w:t xml:space="preserve">« Easy Image » </w:t>
      </w:r>
      <w:r w:rsidR="00E54561" w:rsidRPr="006B25E6">
        <w:rPr>
          <w:sz w:val="16"/>
          <w:szCs w:val="16"/>
          <w:lang w:val="en-US"/>
        </w:rPr>
        <w:t>plugin for</w:t>
      </w:r>
      <w:r w:rsidRPr="006B25E6">
        <w:rPr>
          <w:sz w:val="16"/>
          <w:szCs w:val="16"/>
          <w:lang w:val="en-US"/>
        </w:rPr>
        <w:t xml:space="preserve"> TinyMCE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E54561" w:rsidRPr="006B25E6">
        <w:rPr>
          <w:sz w:val="16"/>
          <w:szCs w:val="16"/>
          <w:lang w:val="en-US"/>
        </w:rPr>
        <w:t>the command</w:t>
      </w:r>
      <w:r w:rsidRPr="006B25E6">
        <w:rPr>
          <w:sz w:val="16"/>
          <w:szCs w:val="16"/>
          <w:lang w:val="en-US"/>
        </w:rPr>
        <w:t xml:space="preserve">s </w:t>
      </w:r>
      <w:r w:rsidR="00E54561" w:rsidRPr="006B25E6">
        <w:rPr>
          <w:sz w:val="16"/>
          <w:szCs w:val="16"/>
          <w:lang w:val="en-US"/>
        </w:rPr>
        <w:t>groups labels about categories and</w:t>
      </w:r>
      <w:r w:rsidRPr="006B25E6">
        <w:rPr>
          <w:sz w:val="16"/>
          <w:szCs w:val="16"/>
          <w:lang w:val="en-US"/>
        </w:rPr>
        <w:t xml:space="preserve"> articles </w:t>
      </w:r>
      <w:r w:rsidR="00E54561" w:rsidRPr="006B25E6">
        <w:rPr>
          <w:sz w:val="16"/>
          <w:szCs w:val="16"/>
          <w:lang w:val="en-US"/>
        </w:rPr>
        <w:t>are not grayed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</w:t>
      </w:r>
      <w:r w:rsidR="0051187D" w:rsidRPr="006B25E6">
        <w:rPr>
          <w:sz w:val="16"/>
          <w:szCs w:val="16"/>
          <w:lang w:val="en-US"/>
        </w:rPr>
        <w:t xml:space="preserve">enlargement of the articles editor for a better rendering on any screen </w:t>
      </w:r>
      <w:r w:rsidRPr="006B25E6">
        <w:rPr>
          <w:sz w:val="16"/>
          <w:szCs w:val="16"/>
          <w:lang w:val="en-US"/>
        </w:rPr>
        <w:t>&gt; 1023 pixels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51187D" w:rsidRPr="006B25E6">
        <w:rPr>
          <w:sz w:val="16"/>
          <w:szCs w:val="16"/>
          <w:lang w:val="en-US"/>
        </w:rPr>
        <w:t>bug that kept the local path of an article image in pop-up after publication</w:t>
      </w:r>
      <w:r w:rsidRPr="006B25E6">
        <w:rPr>
          <w:lang w:val="en-US"/>
        </w:rPr>
        <w:br/>
      </w:r>
    </w:p>
    <w:p w:rsidR="006B25C0" w:rsidRPr="006B25E6" w:rsidRDefault="006B25C0" w:rsidP="006B25C0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>1.0 rev.2 alpha – 20</w:t>
      </w:r>
      <w:r w:rsidR="00F35EB0" w:rsidRPr="006B25E6">
        <w:rPr>
          <w:vertAlign w:val="superscript"/>
          <w:lang w:val="en-US"/>
        </w:rPr>
        <w:t>th</w:t>
      </w:r>
      <w:r w:rsidR="00F35EB0" w:rsidRPr="006B25E6">
        <w:rPr>
          <w:lang w:val="en-US"/>
        </w:rPr>
        <w:t xml:space="preserve"> of august</w:t>
      </w:r>
      <w:r w:rsidRPr="006B25E6">
        <w:rPr>
          <w:lang w:val="en-US"/>
        </w:rPr>
        <w:t xml:space="preserve"> 2009</w:t>
      </w:r>
    </w:p>
    <w:p w:rsidR="006B25C0" w:rsidRPr="006B25E6" w:rsidRDefault="00C37AC1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F35EB0" w:rsidRPr="006B25E6">
        <w:rPr>
          <w:sz w:val="16"/>
          <w:szCs w:val="16"/>
          <w:lang w:val="en-US"/>
        </w:rPr>
        <w:t> : imple</w:t>
      </w:r>
      <w:r w:rsidR="006B25C0" w:rsidRPr="006B25E6">
        <w:rPr>
          <w:sz w:val="16"/>
          <w:szCs w:val="16"/>
          <w:lang w:val="en-US"/>
        </w:rPr>
        <w:t xml:space="preserve">mentation </w:t>
      </w:r>
      <w:r w:rsidR="00F35EB0" w:rsidRPr="006B25E6">
        <w:rPr>
          <w:sz w:val="16"/>
          <w:szCs w:val="16"/>
          <w:lang w:val="en-US"/>
        </w:rPr>
        <w:t>of the « Copy » and</w:t>
      </w:r>
      <w:r w:rsidR="006B25C0" w:rsidRPr="006B25E6">
        <w:rPr>
          <w:sz w:val="16"/>
          <w:szCs w:val="16"/>
          <w:lang w:val="en-US"/>
        </w:rPr>
        <w:t xml:space="preserve"> « Ren</w:t>
      </w:r>
      <w:r w:rsidR="00F35EB0" w:rsidRPr="006B25E6">
        <w:rPr>
          <w:sz w:val="16"/>
          <w:szCs w:val="16"/>
          <w:lang w:val="en-US"/>
        </w:rPr>
        <w:t>ame</w:t>
      </w:r>
      <w:r w:rsidR="006B25C0" w:rsidRPr="006B25E6">
        <w:rPr>
          <w:sz w:val="16"/>
          <w:szCs w:val="16"/>
          <w:lang w:val="en-US"/>
        </w:rPr>
        <w:t xml:space="preserve"> » </w:t>
      </w:r>
      <w:r w:rsidR="00F35EB0" w:rsidRPr="006B25E6">
        <w:rPr>
          <w:sz w:val="16"/>
          <w:szCs w:val="16"/>
          <w:lang w:val="en-US"/>
        </w:rPr>
        <w:t>commands about a local article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</w:t>
      </w:r>
      <w:r w:rsidR="002B43FF" w:rsidRPr="006B25E6">
        <w:rPr>
          <w:sz w:val="16"/>
          <w:szCs w:val="16"/>
          <w:lang w:val="en-US"/>
        </w:rPr>
        <w:t>regrouping of</w:t>
      </w:r>
      <w:r w:rsidR="00C37AC1" w:rsidRPr="006B25E6">
        <w:rPr>
          <w:sz w:val="16"/>
          <w:szCs w:val="16"/>
          <w:lang w:val="en-US"/>
        </w:rPr>
        <w:t xml:space="preserve"> the update operations about local meta cache in a single download</w:t>
      </w:r>
    </w:p>
    <w:p w:rsidR="006B25C0" w:rsidRPr="006B25E6" w:rsidRDefault="005A3749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algorithm</w:t>
      </w:r>
      <w:r w:rsidRPr="006B25E6">
        <w:rPr>
          <w:sz w:val="16"/>
          <w:szCs w:val="16"/>
          <w:vertAlign w:val="superscript"/>
          <w:lang w:val="en-US"/>
        </w:rPr>
        <w:t>1</w:t>
      </w:r>
      <w:r w:rsidRPr="006B25E6">
        <w:rPr>
          <w:sz w:val="16"/>
          <w:szCs w:val="16"/>
          <w:lang w:val="en-US"/>
        </w:rPr>
        <w:t xml:space="preserve"> in conjunction with archives, in order to attempt to avoid unnecessary downloads</w:t>
      </w:r>
    </w:p>
    <w:p w:rsidR="006B25C0" w:rsidRPr="006B25E6" w:rsidRDefault="002A62DD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="005A3749" w:rsidRPr="006B25E6">
        <w:rPr>
          <w:sz w:val="16"/>
          <w:szCs w:val="16"/>
          <w:lang w:val="en-US"/>
        </w:rPr>
        <w:t>repatriation command</w:t>
      </w:r>
      <w:r w:rsidR="006B25C0" w:rsidRPr="006B25E6">
        <w:rPr>
          <w:sz w:val="16"/>
          <w:szCs w:val="16"/>
          <w:lang w:val="en-US"/>
        </w:rPr>
        <w:t xml:space="preserve">s </w:t>
      </w:r>
      <w:r w:rsidR="005A3749" w:rsidRPr="006B25E6">
        <w:rPr>
          <w:sz w:val="16"/>
          <w:szCs w:val="16"/>
          <w:lang w:val="en-US"/>
        </w:rPr>
        <w:t>for any published</w:t>
      </w:r>
      <w:r w:rsidR="006B25C0" w:rsidRPr="006B25E6">
        <w:rPr>
          <w:sz w:val="16"/>
          <w:szCs w:val="16"/>
          <w:lang w:val="en-US"/>
        </w:rPr>
        <w:t xml:space="preserve"> </w:t>
      </w:r>
      <w:r w:rsidR="005A3749" w:rsidRPr="006B25E6">
        <w:rPr>
          <w:sz w:val="16"/>
          <w:szCs w:val="16"/>
          <w:lang w:val="en-US"/>
        </w:rPr>
        <w:t>article by « Copy » or</w:t>
      </w:r>
      <w:r w:rsidR="006B25C0" w:rsidRPr="006B25E6">
        <w:rPr>
          <w:sz w:val="16"/>
          <w:szCs w:val="16"/>
          <w:lang w:val="en-US"/>
        </w:rPr>
        <w:t xml:space="preserve"> « </w:t>
      </w:r>
      <w:r w:rsidR="005A3749" w:rsidRPr="006B25E6">
        <w:rPr>
          <w:sz w:val="16"/>
          <w:szCs w:val="16"/>
          <w:lang w:val="en-US"/>
        </w:rPr>
        <w:t>Move</w:t>
      </w:r>
      <w:r w:rsidR="006B25C0" w:rsidRPr="006B25E6">
        <w:rPr>
          <w:sz w:val="16"/>
          <w:szCs w:val="16"/>
          <w:lang w:val="en-US"/>
        </w:rPr>
        <w:t> » ; cf. algo</w:t>
      </w:r>
      <w:r w:rsidR="006B25C0" w:rsidRPr="006B25E6">
        <w:rPr>
          <w:sz w:val="16"/>
          <w:szCs w:val="16"/>
          <w:vertAlign w:val="superscript"/>
          <w:lang w:val="en-US"/>
        </w:rPr>
        <w:t>1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adaptation </w:t>
      </w:r>
      <w:r w:rsidR="000D5505" w:rsidRPr="006B25E6">
        <w:rPr>
          <w:sz w:val="16"/>
          <w:szCs w:val="16"/>
          <w:lang w:val="en-US"/>
        </w:rPr>
        <w:t>of</w:t>
      </w:r>
      <w:r w:rsidRPr="006B25E6">
        <w:rPr>
          <w:sz w:val="16"/>
          <w:szCs w:val="16"/>
          <w:lang w:val="en-US"/>
        </w:rPr>
        <w:t xml:space="preserve"> </w:t>
      </w:r>
      <w:r w:rsidR="000D5505" w:rsidRPr="006B25E6">
        <w:rPr>
          <w:sz w:val="16"/>
          <w:szCs w:val="16"/>
          <w:lang w:val="en-US"/>
        </w:rPr>
        <w:t>the</w:t>
      </w:r>
      <w:r w:rsidRPr="006B25E6">
        <w:rPr>
          <w:sz w:val="16"/>
          <w:szCs w:val="16"/>
          <w:lang w:val="en-US"/>
        </w:rPr>
        <w:t xml:space="preserve"> </w:t>
      </w:r>
      <w:r w:rsidR="000D5505" w:rsidRPr="006B25E6">
        <w:rPr>
          <w:sz w:val="16"/>
          <w:szCs w:val="16"/>
          <w:lang w:val="en-US"/>
        </w:rPr>
        <w:t>article deletion</w:t>
      </w:r>
      <w:r w:rsidRPr="006B25E6">
        <w:rPr>
          <w:sz w:val="16"/>
          <w:szCs w:val="16"/>
          <w:lang w:val="en-US"/>
        </w:rPr>
        <w:t xml:space="preserve"> </w:t>
      </w:r>
      <w:r w:rsidR="002A62DD" w:rsidRPr="006B25E6">
        <w:rPr>
          <w:sz w:val="16"/>
          <w:szCs w:val="16"/>
          <w:lang w:val="en-US"/>
        </w:rPr>
        <w:t>for the private preview case</w:t>
      </w:r>
      <w:r w:rsidRPr="006B25E6">
        <w:rPr>
          <w:sz w:val="16"/>
          <w:szCs w:val="16"/>
          <w:lang w:val="en-US"/>
        </w:rPr>
        <w:t> ; cf. algo</w:t>
      </w:r>
      <w:r w:rsidRPr="006B25E6">
        <w:rPr>
          <w:sz w:val="16"/>
          <w:szCs w:val="16"/>
          <w:vertAlign w:val="superscript"/>
          <w:lang w:val="en-US"/>
        </w:rPr>
        <w:t>1</w:t>
      </w:r>
    </w:p>
    <w:p w:rsidR="006B25C0" w:rsidRPr="006B25E6" w:rsidRDefault="000D5505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realtime adjustment of the appropriated commands from the selected entry in blog list</w:t>
      </w:r>
    </w:p>
    <w:p w:rsidR="006B25C0" w:rsidRPr="006B25E6" w:rsidRDefault="000D5505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local archiving in Zip format of any article, and associated images, published or in private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3E3B97" w:rsidRPr="006B25E6">
        <w:rPr>
          <w:sz w:val="16"/>
          <w:szCs w:val="16"/>
          <w:lang w:val="en-US"/>
        </w:rPr>
        <w:t>bug generating some artifacts in blog list, because of</w:t>
      </w:r>
      <w:r w:rsidR="000D5505" w:rsidRPr="006B25E6">
        <w:rPr>
          <w:sz w:val="16"/>
          <w:szCs w:val="16"/>
          <w:lang w:val="en-US"/>
        </w:rPr>
        <w:t xml:space="preserve"> unmanaged columns on « .. »</w:t>
      </w:r>
    </w:p>
    <w:p w:rsidR="006B25C0" w:rsidRPr="006B25E6" w:rsidRDefault="006E443F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> :</w:t>
      </w:r>
      <w:r w:rsidRPr="006B25E6">
        <w:rPr>
          <w:sz w:val="16"/>
          <w:szCs w:val="16"/>
          <w:lang w:val="en-US"/>
        </w:rPr>
        <w:t xml:space="preserve"> </w:t>
      </w:r>
      <w:r w:rsidR="003E3B97" w:rsidRPr="006B25E6">
        <w:rPr>
          <w:sz w:val="16"/>
          <w:szCs w:val="16"/>
          <w:lang w:val="en-US"/>
        </w:rPr>
        <w:t>settin</w:t>
      </w:r>
      <w:r w:rsidR="000D5505" w:rsidRPr="006B25E6">
        <w:rPr>
          <w:sz w:val="16"/>
          <w:szCs w:val="16"/>
          <w:lang w:val="en-US"/>
        </w:rPr>
        <w:t>gs and commands</w:t>
      </w:r>
      <w:r w:rsidR="003E3B97" w:rsidRPr="006B25E6">
        <w:rPr>
          <w:sz w:val="16"/>
          <w:szCs w:val="16"/>
          <w:lang w:val="en-US"/>
        </w:rPr>
        <w:t xml:space="preserve"> to allow the articles previews through public/private status on blog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6E443F" w:rsidRPr="006B25E6">
        <w:rPr>
          <w:sz w:val="16"/>
          <w:szCs w:val="16"/>
          <w:lang w:val="en-US"/>
        </w:rPr>
        <w:t>elimination of the « . » &amp; « .. » path, forced by FTP server, redundant with generated « .. »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E03375" w:rsidRPr="006B25E6">
        <w:rPr>
          <w:sz w:val="16"/>
          <w:szCs w:val="16"/>
          <w:lang w:val="en-US"/>
        </w:rPr>
        <w:t>renaming of the parameters area about encoding and images size as « Content »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5754FD" w:rsidRPr="006B25E6">
        <w:rPr>
          <w:sz w:val="16"/>
          <w:szCs w:val="16"/>
          <w:lang w:val="en-US"/>
        </w:rPr>
        <w:t>bug generating</w:t>
      </w:r>
      <w:r w:rsidR="009A2877" w:rsidRPr="006B25E6">
        <w:rPr>
          <w:sz w:val="16"/>
          <w:szCs w:val="16"/>
          <w:lang w:val="en-US"/>
        </w:rPr>
        <w:t xml:space="preserve"> an error on publication command with an empty workspace</w:t>
      </w:r>
    </w:p>
    <w:p w:rsidR="006B25C0" w:rsidRPr="006B25E6" w:rsidRDefault="002C64C2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="009A2877" w:rsidRPr="006B25E6">
        <w:rPr>
          <w:sz w:val="16"/>
          <w:szCs w:val="16"/>
          <w:lang w:val="en-US"/>
        </w:rPr>
        <w:t>indication of the flavor extension in project parameters</w:t>
      </w:r>
    </w:p>
    <w:p w:rsidR="006B25C0" w:rsidRPr="006B25E6" w:rsidRDefault="00CB0B19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</w:t>
      </w:r>
      <w:r w:rsidR="003D3C73" w:rsidRPr="006B25E6">
        <w:rPr>
          <w:sz w:val="16"/>
          <w:szCs w:val="16"/>
          <w:lang w:val="en-US"/>
        </w:rPr>
        <w:t xml:space="preserve">command "View Online" for a blog article, also available from double-click in </w:t>
      </w:r>
      <w:r w:rsidR="002C64C2" w:rsidRPr="006B25E6">
        <w:rPr>
          <w:sz w:val="16"/>
          <w:szCs w:val="16"/>
          <w:lang w:val="en-US"/>
        </w:rPr>
        <w:t xml:space="preserve">remote </w:t>
      </w:r>
      <w:r w:rsidR="003D3C73" w:rsidRPr="006B25E6">
        <w:rPr>
          <w:sz w:val="16"/>
          <w:szCs w:val="16"/>
          <w:lang w:val="en-US"/>
        </w:rPr>
        <w:t>list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CB0B19" w:rsidRPr="006B25E6">
        <w:rPr>
          <w:sz w:val="16"/>
          <w:szCs w:val="16"/>
          <w:lang w:val="en-US"/>
        </w:rPr>
        <w:t>support of a multi-resolutions icon application that exceed s the VB6 limitations</w:t>
      </w:r>
    </w:p>
    <w:p w:rsidR="006B25C0" w:rsidRPr="006B25E6" w:rsidRDefault="00CB0B19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6B25C0" w:rsidRPr="006B25E6">
        <w:rPr>
          <w:sz w:val="16"/>
          <w:szCs w:val="16"/>
          <w:lang w:val="en-US"/>
        </w:rPr>
        <w:t xml:space="preserve"> : incorporation </w:t>
      </w:r>
      <w:r w:rsidR="00E743A2" w:rsidRPr="006B25E6">
        <w:rPr>
          <w:sz w:val="16"/>
          <w:szCs w:val="16"/>
          <w:lang w:val="en-US"/>
        </w:rPr>
        <w:t>of</w:t>
      </w:r>
      <w:r w:rsidR="006B25C0" w:rsidRPr="006B25E6">
        <w:rPr>
          <w:sz w:val="16"/>
          <w:szCs w:val="16"/>
          <w:lang w:val="en-US"/>
        </w:rPr>
        <w:t xml:space="preserve"> plugin EasyImage (ezimage) 1.0 © FFh Lab </w:t>
      </w:r>
      <w:r w:rsidRPr="006B25E6">
        <w:rPr>
          <w:sz w:val="16"/>
          <w:szCs w:val="16"/>
          <w:lang w:val="en-US"/>
        </w:rPr>
        <w:t>for</w:t>
      </w:r>
      <w:r w:rsidR="006B25C0" w:rsidRPr="006B25E6">
        <w:rPr>
          <w:sz w:val="16"/>
          <w:szCs w:val="16"/>
          <w:lang w:val="en-US"/>
        </w:rPr>
        <w:t xml:space="preserve"> TinyMCE </w:t>
      </w:r>
      <w:r w:rsidRPr="006B25E6">
        <w:rPr>
          <w:sz w:val="16"/>
          <w:szCs w:val="16"/>
          <w:lang w:val="en-US"/>
        </w:rPr>
        <w:t>in the articles e</w:t>
      </w:r>
      <w:r w:rsidR="006B25C0" w:rsidRPr="006B25E6">
        <w:rPr>
          <w:sz w:val="16"/>
          <w:szCs w:val="16"/>
          <w:lang w:val="en-US"/>
        </w:rPr>
        <w:t>dit</w:t>
      </w:r>
      <w:r w:rsidRPr="006B25E6">
        <w:rPr>
          <w:sz w:val="16"/>
          <w:szCs w:val="16"/>
          <w:lang w:val="en-US"/>
        </w:rPr>
        <w:t>or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Correction : </w:t>
      </w:r>
      <w:r w:rsidR="00E743A2" w:rsidRPr="006B25E6">
        <w:rPr>
          <w:sz w:val="16"/>
          <w:szCs w:val="16"/>
          <w:lang w:val="en-US"/>
        </w:rPr>
        <w:t>authorization to don’t indicate any excluded path nor any image size limit in parameters</w:t>
      </w:r>
    </w:p>
    <w:p w:rsidR="006B25C0" w:rsidRPr="006B25E6" w:rsidRDefault="006B25C0" w:rsidP="006B25C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 xml:space="preserve">Modification : </w:t>
      </w:r>
      <w:r w:rsidR="00E743A2" w:rsidRPr="006B25E6">
        <w:rPr>
          <w:sz w:val="16"/>
          <w:szCs w:val="16"/>
          <w:lang w:val="en-US"/>
        </w:rPr>
        <w:t>the password is now hidden from view by default</w:t>
      </w:r>
      <w:r w:rsidRPr="006B25E6">
        <w:rPr>
          <w:sz w:val="16"/>
          <w:szCs w:val="16"/>
          <w:lang w:val="en-US"/>
        </w:rPr>
        <w:t xml:space="preserve"> </w:t>
      </w:r>
      <w:r w:rsidR="00E743A2" w:rsidRPr="006B25E6">
        <w:rPr>
          <w:sz w:val="16"/>
          <w:szCs w:val="16"/>
          <w:lang w:val="en-US"/>
        </w:rPr>
        <w:t>and visible on b</w:t>
      </w:r>
      <w:r w:rsidRPr="006B25E6">
        <w:rPr>
          <w:sz w:val="16"/>
          <w:szCs w:val="16"/>
          <w:lang w:val="en-US"/>
        </w:rPr>
        <w:t>ut</w:t>
      </w:r>
      <w:r w:rsidR="00E743A2" w:rsidRPr="006B25E6">
        <w:rPr>
          <w:sz w:val="16"/>
          <w:szCs w:val="16"/>
          <w:lang w:val="en-US"/>
        </w:rPr>
        <w:t>t</w:t>
      </w:r>
      <w:r w:rsidRPr="006B25E6">
        <w:rPr>
          <w:sz w:val="16"/>
          <w:szCs w:val="16"/>
          <w:lang w:val="en-US"/>
        </w:rPr>
        <w:t>on</w:t>
      </w:r>
    </w:p>
    <w:p w:rsidR="006B25C0" w:rsidRPr="006B25E6" w:rsidRDefault="006B25C0" w:rsidP="006B25C0">
      <w:pPr>
        <w:ind w:left="567"/>
        <w:rPr>
          <w:sz w:val="16"/>
          <w:szCs w:val="16"/>
          <w:lang w:val="en-US"/>
        </w:rPr>
      </w:pPr>
    </w:p>
    <w:p w:rsidR="00454F49" w:rsidRPr="006B25E6" w:rsidRDefault="00136A2D" w:rsidP="00454F49">
      <w:pPr>
        <w:numPr>
          <w:ilvl w:val="0"/>
          <w:numId w:val="2"/>
        </w:numPr>
        <w:rPr>
          <w:lang w:val="en-US"/>
        </w:rPr>
      </w:pPr>
      <w:r w:rsidRPr="006B25E6">
        <w:rPr>
          <w:lang w:val="en-US"/>
        </w:rPr>
        <w:t>1.0 rev.1</w:t>
      </w:r>
      <w:r w:rsidR="00454F49" w:rsidRPr="006B25E6">
        <w:rPr>
          <w:lang w:val="en-US"/>
        </w:rPr>
        <w:t xml:space="preserve"> alpha – 20</w:t>
      </w:r>
      <w:r w:rsidR="00A47DD0" w:rsidRPr="006B25E6">
        <w:rPr>
          <w:vertAlign w:val="superscript"/>
          <w:lang w:val="en-US"/>
        </w:rPr>
        <w:t>th</w:t>
      </w:r>
      <w:r w:rsidR="00A47DD0" w:rsidRPr="006B25E6">
        <w:rPr>
          <w:lang w:val="en-US"/>
        </w:rPr>
        <w:t xml:space="preserve"> of ju</w:t>
      </w:r>
      <w:r w:rsidR="00454F49" w:rsidRPr="006B25E6">
        <w:rPr>
          <w:lang w:val="en-US"/>
        </w:rPr>
        <w:t>n</w:t>
      </w:r>
      <w:r w:rsidR="00A47DD0" w:rsidRPr="006B25E6">
        <w:rPr>
          <w:lang w:val="en-US"/>
        </w:rPr>
        <w:t>e</w:t>
      </w:r>
      <w:r w:rsidR="00454F49" w:rsidRPr="006B25E6">
        <w:rPr>
          <w:lang w:val="en-US"/>
        </w:rPr>
        <w:t xml:space="preserve"> 2009</w:t>
      </w:r>
    </w:p>
    <w:p w:rsidR="00A47DD0" w:rsidRPr="006B25E6" w:rsidRDefault="00B54F82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> :</w:t>
      </w:r>
      <w:r w:rsidRPr="006B25E6">
        <w:rPr>
          <w:sz w:val="16"/>
          <w:szCs w:val="16"/>
          <w:lang w:val="en-US"/>
        </w:rPr>
        <w:t xml:space="preserve"> g</w:t>
      </w:r>
      <w:r w:rsidR="00A47DD0" w:rsidRPr="006B25E6">
        <w:rPr>
          <w:sz w:val="16"/>
          <w:szCs w:val="16"/>
          <w:lang w:val="en-US"/>
        </w:rPr>
        <w:t xml:space="preserve">auge </w:t>
      </w:r>
      <w:r w:rsidRPr="006B25E6">
        <w:rPr>
          <w:sz w:val="16"/>
          <w:szCs w:val="16"/>
          <w:lang w:val="en-US"/>
        </w:rPr>
        <w:t>and info</w:t>
      </w:r>
      <w:r w:rsidR="00A47DD0" w:rsidRPr="006B25E6">
        <w:rPr>
          <w:sz w:val="16"/>
          <w:szCs w:val="16"/>
          <w:lang w:val="en-US"/>
        </w:rPr>
        <w:t xml:space="preserve"> </w:t>
      </w:r>
      <w:r w:rsidRPr="006B25E6">
        <w:rPr>
          <w:sz w:val="16"/>
          <w:szCs w:val="16"/>
          <w:lang w:val="en-US"/>
        </w:rPr>
        <w:t>about</w:t>
      </w:r>
      <w:r w:rsidR="00A47DD0" w:rsidRPr="006B25E6">
        <w:rPr>
          <w:sz w:val="16"/>
          <w:szCs w:val="16"/>
          <w:lang w:val="en-US"/>
        </w:rPr>
        <w:t xml:space="preserve"> progress </w:t>
      </w:r>
      <w:r w:rsidRPr="006B25E6">
        <w:rPr>
          <w:sz w:val="16"/>
          <w:szCs w:val="16"/>
          <w:lang w:val="en-US"/>
        </w:rPr>
        <w:t>on</w:t>
      </w:r>
      <w:r w:rsidR="00A47DD0" w:rsidRPr="006B25E6">
        <w:rPr>
          <w:sz w:val="16"/>
          <w:szCs w:val="16"/>
          <w:lang w:val="en-US"/>
        </w:rPr>
        <w:t xml:space="preserve"> publication</w:t>
      </w:r>
    </w:p>
    <w:p w:rsidR="00A47DD0" w:rsidRPr="006B25E6" w:rsidRDefault="000B0879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="00B54F82" w:rsidRPr="006B25E6">
        <w:rPr>
          <w:sz w:val="16"/>
          <w:szCs w:val="16"/>
          <w:lang w:val="en-US"/>
        </w:rPr>
        <w:t xml:space="preserve">management of the articles encoding </w:t>
      </w:r>
      <w:r w:rsidR="00A47DD0" w:rsidRPr="006B25E6">
        <w:rPr>
          <w:sz w:val="16"/>
          <w:szCs w:val="16"/>
          <w:lang w:val="en-US"/>
        </w:rPr>
        <w:t xml:space="preserve">(ANSI/UTF-8) </w:t>
      </w:r>
      <w:r w:rsidR="00B54F82" w:rsidRPr="006B25E6">
        <w:rPr>
          <w:sz w:val="16"/>
          <w:szCs w:val="16"/>
          <w:lang w:val="en-US"/>
        </w:rPr>
        <w:t>by</w:t>
      </w:r>
      <w:r w:rsidR="00A47DD0" w:rsidRPr="006B25E6">
        <w:rPr>
          <w:sz w:val="16"/>
          <w:szCs w:val="16"/>
          <w:lang w:val="en-US"/>
        </w:rPr>
        <w:t xml:space="preserve"> proje</w:t>
      </w:r>
      <w:r w:rsidR="00B54F82" w:rsidRPr="006B25E6">
        <w:rPr>
          <w:sz w:val="16"/>
          <w:szCs w:val="16"/>
          <w:lang w:val="en-US"/>
        </w:rPr>
        <w:t>c</w:t>
      </w:r>
      <w:r w:rsidR="00A47DD0" w:rsidRPr="006B25E6">
        <w:rPr>
          <w:sz w:val="16"/>
          <w:szCs w:val="16"/>
          <w:lang w:val="en-US"/>
        </w:rPr>
        <w:t>t</w:t>
      </w:r>
    </w:p>
    <w:p w:rsidR="00A47DD0" w:rsidRPr="006B25E6" w:rsidRDefault="000B0879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max. size of an editor gallery’s image</w:t>
      </w:r>
      <w:r w:rsidR="00A47DD0" w:rsidRPr="006B25E6">
        <w:rPr>
          <w:sz w:val="16"/>
          <w:szCs w:val="16"/>
          <w:lang w:val="en-US"/>
        </w:rPr>
        <w:t xml:space="preserve">, </w:t>
      </w:r>
      <w:r w:rsidRPr="006B25E6">
        <w:rPr>
          <w:sz w:val="16"/>
          <w:szCs w:val="16"/>
          <w:lang w:val="en-US"/>
        </w:rPr>
        <w:t>according to</w:t>
      </w:r>
      <w:r w:rsidR="00A47DD0" w:rsidRPr="006B25E6">
        <w:rPr>
          <w:sz w:val="16"/>
          <w:szCs w:val="16"/>
          <w:lang w:val="en-US"/>
        </w:rPr>
        <w:t xml:space="preserve"> proje</w:t>
      </w:r>
      <w:r w:rsidR="00B54F82" w:rsidRPr="006B25E6">
        <w:rPr>
          <w:sz w:val="16"/>
          <w:szCs w:val="16"/>
          <w:lang w:val="en-US"/>
        </w:rPr>
        <w:t>c</w:t>
      </w:r>
      <w:r w:rsidR="00A47DD0" w:rsidRPr="006B25E6">
        <w:rPr>
          <w:sz w:val="16"/>
          <w:szCs w:val="16"/>
          <w:lang w:val="en-US"/>
        </w:rPr>
        <w:t>t</w:t>
      </w:r>
    </w:p>
    <w:p w:rsidR="00A47DD0" w:rsidRPr="006B25E6" w:rsidRDefault="004027CA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="00F27DBA" w:rsidRPr="006B25E6">
        <w:rPr>
          <w:sz w:val="16"/>
          <w:szCs w:val="16"/>
          <w:lang w:val="en-US"/>
        </w:rPr>
        <w:t>numb</w:t>
      </w:r>
      <w:r w:rsidR="00A47DD0" w:rsidRPr="006B25E6">
        <w:rPr>
          <w:sz w:val="16"/>
          <w:szCs w:val="16"/>
          <w:lang w:val="en-US"/>
        </w:rPr>
        <w:t>e</w:t>
      </w:r>
      <w:r w:rsidR="00F27DBA" w:rsidRPr="006B25E6">
        <w:rPr>
          <w:sz w:val="16"/>
          <w:szCs w:val="16"/>
          <w:lang w:val="en-US"/>
        </w:rPr>
        <w:t>r</w:t>
      </w:r>
      <w:r w:rsidR="00A47DD0" w:rsidRPr="006B25E6">
        <w:rPr>
          <w:sz w:val="16"/>
          <w:szCs w:val="16"/>
          <w:lang w:val="en-US"/>
        </w:rPr>
        <w:t xml:space="preserve"> </w:t>
      </w:r>
      <w:r w:rsidR="00F27DBA" w:rsidRPr="006B25E6">
        <w:rPr>
          <w:sz w:val="16"/>
          <w:szCs w:val="16"/>
          <w:lang w:val="en-US"/>
        </w:rPr>
        <w:t>of attached files</w:t>
      </w:r>
      <w:r w:rsidR="00A47DD0" w:rsidRPr="006B25E6">
        <w:rPr>
          <w:sz w:val="16"/>
          <w:szCs w:val="16"/>
          <w:lang w:val="en-US"/>
        </w:rPr>
        <w:t xml:space="preserve"> </w:t>
      </w:r>
      <w:r w:rsidR="00F27DBA" w:rsidRPr="006B25E6">
        <w:rPr>
          <w:sz w:val="16"/>
          <w:szCs w:val="16"/>
          <w:lang w:val="en-US"/>
        </w:rPr>
        <w:t>and type of encoding</w:t>
      </w:r>
      <w:r w:rsidR="00A47DD0" w:rsidRPr="006B25E6">
        <w:rPr>
          <w:sz w:val="16"/>
          <w:szCs w:val="16"/>
          <w:lang w:val="en-US"/>
        </w:rPr>
        <w:t xml:space="preserve"> </w:t>
      </w:r>
      <w:r w:rsidR="00F27DBA" w:rsidRPr="006B25E6">
        <w:rPr>
          <w:sz w:val="16"/>
          <w:szCs w:val="16"/>
          <w:lang w:val="en-US"/>
        </w:rPr>
        <w:t>in</w:t>
      </w:r>
      <w:r w:rsidR="00A47DD0" w:rsidRPr="006B25E6">
        <w:rPr>
          <w:sz w:val="16"/>
          <w:szCs w:val="16"/>
          <w:lang w:val="en-US"/>
        </w:rPr>
        <w:t xml:space="preserve"> </w:t>
      </w:r>
      <w:r w:rsidR="00F27DBA" w:rsidRPr="006B25E6">
        <w:rPr>
          <w:sz w:val="16"/>
          <w:szCs w:val="16"/>
          <w:lang w:val="en-US"/>
        </w:rPr>
        <w:t>header of local and remote articles lists</w:t>
      </w:r>
    </w:p>
    <w:p w:rsidR="00A47DD0" w:rsidRPr="006B25E6" w:rsidRDefault="00920A81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management of a cache for the slow meta-information about remote articles files</w:t>
      </w:r>
    </w:p>
    <w:p w:rsidR="00A47DD0" w:rsidRPr="006B25E6" w:rsidRDefault="00920A81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Addition</w:t>
      </w:r>
      <w:r w:rsidR="00A47DD0" w:rsidRPr="006B25E6">
        <w:rPr>
          <w:sz w:val="16"/>
          <w:szCs w:val="16"/>
          <w:lang w:val="en-US"/>
        </w:rPr>
        <w:t xml:space="preserve"> : </w:t>
      </w:r>
      <w:r w:rsidRPr="006B25E6">
        <w:rPr>
          <w:sz w:val="16"/>
          <w:szCs w:val="16"/>
          <w:lang w:val="en-US"/>
        </w:rPr>
        <w:t>prohibiting</w:t>
      </w:r>
      <w:r w:rsidR="00A47DD0" w:rsidRPr="006B25E6">
        <w:rPr>
          <w:sz w:val="16"/>
          <w:szCs w:val="16"/>
          <w:lang w:val="en-US"/>
        </w:rPr>
        <w:t xml:space="preserve"> </w:t>
      </w:r>
      <w:r w:rsidR="0034446C" w:rsidRPr="006B25E6">
        <w:rPr>
          <w:sz w:val="16"/>
          <w:szCs w:val="16"/>
          <w:lang w:val="en-US"/>
        </w:rPr>
        <w:t xml:space="preserve">launch </w:t>
      </w:r>
      <w:r w:rsidRPr="006B25E6">
        <w:rPr>
          <w:sz w:val="16"/>
          <w:szCs w:val="16"/>
          <w:lang w:val="en-US"/>
        </w:rPr>
        <w:t xml:space="preserve">of </w:t>
      </w:r>
      <w:r w:rsidR="0034446C" w:rsidRPr="006B25E6">
        <w:rPr>
          <w:sz w:val="16"/>
          <w:szCs w:val="16"/>
          <w:lang w:val="en-US"/>
        </w:rPr>
        <w:t>two BlosHome instances</w:t>
      </w:r>
    </w:p>
    <w:p w:rsidR="00A47DD0" w:rsidRPr="006B25E6" w:rsidRDefault="00A47DD0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Modification : replacement of IE7 dedicated ieframe.dll with lighter and more universal shdocvw.dll</w:t>
      </w:r>
    </w:p>
    <w:p w:rsidR="00A47DD0" w:rsidRPr="006B25E6" w:rsidRDefault="00A47DD0" w:rsidP="00A47DD0">
      <w:pPr>
        <w:numPr>
          <w:ilvl w:val="1"/>
          <w:numId w:val="2"/>
        </w:numPr>
        <w:rPr>
          <w:sz w:val="16"/>
          <w:szCs w:val="16"/>
          <w:lang w:val="en-US"/>
        </w:rPr>
      </w:pPr>
      <w:r w:rsidRPr="006B25E6">
        <w:rPr>
          <w:sz w:val="16"/>
          <w:szCs w:val="16"/>
          <w:lang w:val="en-US"/>
        </w:rPr>
        <w:t>Correction : implémentation of an algorithm to reduce bug on WebBrowser init. with error #91</w:t>
      </w:r>
    </w:p>
    <w:p w:rsidR="00454F49" w:rsidRPr="006B25E6" w:rsidRDefault="00454F49" w:rsidP="00454F49">
      <w:pPr>
        <w:ind w:left="567"/>
        <w:rPr>
          <w:sz w:val="16"/>
          <w:szCs w:val="16"/>
          <w:lang w:val="en-US"/>
        </w:rPr>
      </w:pPr>
    </w:p>
    <w:p w:rsidR="00885D55" w:rsidRDefault="00136A2D">
      <w:pPr>
        <w:numPr>
          <w:ilvl w:val="0"/>
          <w:numId w:val="1"/>
        </w:numPr>
        <w:rPr>
          <w:lang w:val="en-US"/>
        </w:rPr>
      </w:pPr>
      <w:r w:rsidRPr="006B25E6">
        <w:rPr>
          <w:lang w:val="en-US"/>
        </w:rPr>
        <w:lastRenderedPageBreak/>
        <w:t>1.0 rev.</w:t>
      </w:r>
      <w:r w:rsidR="007620F2" w:rsidRPr="006B25E6">
        <w:rPr>
          <w:lang w:val="en-US"/>
        </w:rPr>
        <w:t>0</w:t>
      </w:r>
      <w:r w:rsidR="00885D55" w:rsidRPr="006B25E6">
        <w:rPr>
          <w:lang w:val="en-US"/>
        </w:rPr>
        <w:t xml:space="preserve"> </w:t>
      </w:r>
      <w:r w:rsidR="007620F2" w:rsidRPr="006B25E6">
        <w:rPr>
          <w:lang w:val="en-US"/>
        </w:rPr>
        <w:t xml:space="preserve">alpha </w:t>
      </w:r>
      <w:r w:rsidR="00454F49" w:rsidRPr="006B25E6">
        <w:rPr>
          <w:lang w:val="en-US"/>
        </w:rPr>
        <w:t xml:space="preserve">– </w:t>
      </w:r>
      <w:r w:rsidR="007620F2" w:rsidRPr="006B25E6">
        <w:rPr>
          <w:lang w:val="en-US"/>
        </w:rPr>
        <w:t>31</w:t>
      </w:r>
      <w:r w:rsidR="00454F49" w:rsidRPr="006B25E6">
        <w:rPr>
          <w:vertAlign w:val="superscript"/>
          <w:lang w:val="en-US"/>
        </w:rPr>
        <w:t>th</w:t>
      </w:r>
      <w:r w:rsidR="00454F49" w:rsidRPr="006B25E6">
        <w:rPr>
          <w:lang w:val="en-US"/>
        </w:rPr>
        <w:t xml:space="preserve"> of may</w:t>
      </w:r>
      <w:r w:rsidR="007620F2" w:rsidRPr="006B25E6">
        <w:rPr>
          <w:lang w:val="en-US"/>
        </w:rPr>
        <w:t xml:space="preserve"> 2009</w:t>
      </w:r>
      <w:r w:rsidR="00885D55" w:rsidRPr="006B25E6">
        <w:rPr>
          <w:lang w:val="en-US"/>
        </w:rPr>
        <w:t> : 1</w:t>
      </w:r>
      <w:r w:rsidR="00885D55" w:rsidRPr="006B25E6">
        <w:rPr>
          <w:vertAlign w:val="superscript"/>
          <w:lang w:val="en-US"/>
        </w:rPr>
        <w:t>st</w:t>
      </w:r>
      <w:r w:rsidR="00885D55" w:rsidRPr="006B25E6">
        <w:rPr>
          <w:lang w:val="en-US"/>
        </w:rPr>
        <w:t xml:space="preserve"> internal version.</w:t>
      </w:r>
    </w:p>
    <w:p w:rsidR="00DD0F52" w:rsidRDefault="00DD0F52" w:rsidP="00DD0F52">
      <w:pPr>
        <w:rPr>
          <w:lang w:val="en-US"/>
        </w:rPr>
      </w:pPr>
    </w:p>
    <w:p w:rsidR="00DD0F52" w:rsidRDefault="00DD0F52" w:rsidP="00DD0F52">
      <w:pPr>
        <w:rPr>
          <w:lang w:val="en-US"/>
        </w:rPr>
      </w:pPr>
    </w:p>
    <w:p w:rsidR="00DD0F52" w:rsidRDefault="00DD0F52" w:rsidP="00DD0F52"/>
    <w:p w:rsidR="00DD0F52" w:rsidRDefault="00DD0F52" w:rsidP="00DD0F52">
      <w:r>
        <w:t>________________________________________________________________</w:t>
      </w:r>
    </w:p>
    <w:p w:rsidR="00DD0F52" w:rsidRPr="000350F0" w:rsidRDefault="00DD0F52" w:rsidP="00DD0F52">
      <w:pPr>
        <w:jc w:val="center"/>
        <w:rPr>
          <w:sz w:val="16"/>
          <w:szCs w:val="16"/>
        </w:rPr>
      </w:pPr>
      <w:r>
        <w:rPr>
          <w:sz w:val="16"/>
          <w:szCs w:val="16"/>
        </w:rPr>
        <w:t>Eric Lequien is software author on</w:t>
      </w:r>
      <w:r w:rsidRPr="000756D7">
        <w:rPr>
          <w:sz w:val="16"/>
          <w:szCs w:val="16"/>
        </w:rPr>
        <w:t xml:space="preserve"> </w:t>
      </w:r>
      <w:hyperlink r:id="rId12" w:history="1">
        <w:r w:rsidRPr="000756D7">
          <w:rPr>
            <w:rStyle w:val="Lienhypertexte"/>
            <w:sz w:val="16"/>
            <w:szCs w:val="16"/>
          </w:rPr>
          <w:t>http://ffh-lab.com</w:t>
        </w:r>
      </w:hyperlink>
      <w:r w:rsidRPr="000756D7">
        <w:rPr>
          <w:sz w:val="16"/>
          <w:szCs w:val="16"/>
        </w:rPr>
        <w:t xml:space="preserve"> </w:t>
      </w:r>
      <w:r>
        <w:rPr>
          <w:sz w:val="16"/>
          <w:szCs w:val="16"/>
        </w:rPr>
        <w:t>and novelist</w:t>
      </w:r>
      <w:r w:rsidRPr="000756D7">
        <w:rPr>
          <w:sz w:val="16"/>
          <w:szCs w:val="16"/>
        </w:rPr>
        <w:t xml:space="preserve"> </w:t>
      </w:r>
      <w:r>
        <w:rPr>
          <w:sz w:val="16"/>
          <w:szCs w:val="16"/>
        </w:rPr>
        <w:t>on</w:t>
      </w:r>
      <w:r w:rsidRPr="000756D7">
        <w:rPr>
          <w:sz w:val="16"/>
          <w:szCs w:val="16"/>
        </w:rPr>
        <w:t xml:space="preserve"> </w:t>
      </w:r>
      <w:hyperlink r:id="rId13" w:history="1">
        <w:r w:rsidRPr="000756D7">
          <w:rPr>
            <w:rStyle w:val="Lienhypertexte"/>
            <w:sz w:val="16"/>
            <w:szCs w:val="16"/>
          </w:rPr>
          <w:t>http://eric-lequien-esposti.com</w:t>
        </w:r>
      </w:hyperlink>
    </w:p>
    <w:p w:rsidR="00DD0F52" w:rsidRPr="006B25E6" w:rsidRDefault="00DD0F52" w:rsidP="00DD0F52">
      <w:pPr>
        <w:rPr>
          <w:lang w:val="en-US"/>
        </w:rPr>
      </w:pPr>
    </w:p>
    <w:sectPr w:rsidR="00DD0F52" w:rsidRPr="006B25E6" w:rsidSect="00BA729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C23BF" w:rsidRDefault="00DC23BF" w:rsidP="008B7034">
      <w:r>
        <w:separator/>
      </w:r>
    </w:p>
  </w:endnote>
  <w:endnote w:type="continuationSeparator" w:id="0">
    <w:p w:rsidR="00DC23BF" w:rsidRDefault="00DC23BF" w:rsidP="008B703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" w:fontKey="{B728383E-04ED-46FF-96AA-B094362EEA25}"/>
    <w:embedBold r:id="rId2" w:fontKey="{43FFE3CE-7698-420C-83A8-12A0BF262A43}"/>
    <w:embedItalic r:id="rId3" w:fontKey="{D67D4F00-D3D2-403E-9600-EC4A557480C7}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  <w:embedBold r:id="rId4" w:fontKey="{D7051976-2237-4B72-BF56-5B445C1B6D1E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F78FE8FD-8BED-4649-BC4E-DAA78A10AF3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42B7BE83-6881-453D-9216-F138A0E00C29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C23BF" w:rsidRDefault="00DC23BF" w:rsidP="008B7034">
      <w:r>
        <w:separator/>
      </w:r>
    </w:p>
  </w:footnote>
  <w:footnote w:type="continuationSeparator" w:id="0">
    <w:p w:rsidR="00DC23BF" w:rsidRDefault="00DC23BF" w:rsidP="008B703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7034" w:rsidRDefault="008B7034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F16E5"/>
    <w:multiLevelType w:val="singleLevel"/>
    <w:tmpl w:val="040C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255D112E"/>
    <w:multiLevelType w:val="hybridMultilevel"/>
    <w:tmpl w:val="AD10CC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3C4B71"/>
    <w:multiLevelType w:val="multilevel"/>
    <w:tmpl w:val="3A1A899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-"/>
      <w:lvlJc w:val="left"/>
      <w:pPr>
        <w:ind w:left="567" w:hanging="207"/>
      </w:pPr>
      <w:rPr>
        <w:rFonts w:ascii="Verdana" w:hAnsi="Verdana" w:hint="default"/>
        <w:kern w:val="2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59277DCD"/>
    <w:multiLevelType w:val="hybridMultilevel"/>
    <w:tmpl w:val="D36C57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39"/>
  <w:removePersonalInformation/>
  <w:removeDateAndTime/>
  <w:embedTrueTypeFont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52226"/>
  </w:hdrShapeDefaults>
  <w:footnotePr>
    <w:footnote w:id="-1"/>
    <w:footnote w:id="0"/>
  </w:footnotePr>
  <w:endnotePr>
    <w:endnote w:id="-1"/>
    <w:endnote w:id="0"/>
  </w:endnotePr>
  <w:compat/>
  <w:rsids>
    <w:rsidRoot w:val="00381FF5"/>
    <w:rsid w:val="00002A63"/>
    <w:rsid w:val="00034D6B"/>
    <w:rsid w:val="0005784B"/>
    <w:rsid w:val="000B0879"/>
    <w:rsid w:val="000C4215"/>
    <w:rsid w:val="000D5505"/>
    <w:rsid w:val="000D699E"/>
    <w:rsid w:val="000D72B0"/>
    <w:rsid w:val="000F2CCE"/>
    <w:rsid w:val="000F618D"/>
    <w:rsid w:val="00126F4B"/>
    <w:rsid w:val="00136A2D"/>
    <w:rsid w:val="00153D36"/>
    <w:rsid w:val="00177FF7"/>
    <w:rsid w:val="00186AD8"/>
    <w:rsid w:val="001E0355"/>
    <w:rsid w:val="00220514"/>
    <w:rsid w:val="00225C28"/>
    <w:rsid w:val="00242176"/>
    <w:rsid w:val="00261781"/>
    <w:rsid w:val="0026192A"/>
    <w:rsid w:val="002803E1"/>
    <w:rsid w:val="0028274F"/>
    <w:rsid w:val="00286268"/>
    <w:rsid w:val="002A3475"/>
    <w:rsid w:val="002A62DD"/>
    <w:rsid w:val="002B43FF"/>
    <w:rsid w:val="002C64C2"/>
    <w:rsid w:val="0033147E"/>
    <w:rsid w:val="00334DEE"/>
    <w:rsid w:val="0034446C"/>
    <w:rsid w:val="003647FD"/>
    <w:rsid w:val="00381FF5"/>
    <w:rsid w:val="0038787F"/>
    <w:rsid w:val="003910CA"/>
    <w:rsid w:val="003A3D28"/>
    <w:rsid w:val="003C70A7"/>
    <w:rsid w:val="003D3C73"/>
    <w:rsid w:val="003D504C"/>
    <w:rsid w:val="003E3B97"/>
    <w:rsid w:val="003F4AA7"/>
    <w:rsid w:val="004027CA"/>
    <w:rsid w:val="00403D0D"/>
    <w:rsid w:val="004223EB"/>
    <w:rsid w:val="004258AD"/>
    <w:rsid w:val="00454F49"/>
    <w:rsid w:val="00481893"/>
    <w:rsid w:val="00492550"/>
    <w:rsid w:val="004D3126"/>
    <w:rsid w:val="0051187D"/>
    <w:rsid w:val="00544C4D"/>
    <w:rsid w:val="0056545A"/>
    <w:rsid w:val="0057115E"/>
    <w:rsid w:val="005754FD"/>
    <w:rsid w:val="005A3749"/>
    <w:rsid w:val="005B1CDB"/>
    <w:rsid w:val="005B6F61"/>
    <w:rsid w:val="005D1FA3"/>
    <w:rsid w:val="005F1871"/>
    <w:rsid w:val="0060362C"/>
    <w:rsid w:val="0066068A"/>
    <w:rsid w:val="0066159E"/>
    <w:rsid w:val="0067194A"/>
    <w:rsid w:val="0068313A"/>
    <w:rsid w:val="006B25C0"/>
    <w:rsid w:val="006B25E6"/>
    <w:rsid w:val="006B4063"/>
    <w:rsid w:val="006E443F"/>
    <w:rsid w:val="006E68C9"/>
    <w:rsid w:val="00704B69"/>
    <w:rsid w:val="00734EA7"/>
    <w:rsid w:val="00755D5F"/>
    <w:rsid w:val="007562DD"/>
    <w:rsid w:val="007620F2"/>
    <w:rsid w:val="00783FC8"/>
    <w:rsid w:val="007872A5"/>
    <w:rsid w:val="00795BE1"/>
    <w:rsid w:val="0079711A"/>
    <w:rsid w:val="007A3B5E"/>
    <w:rsid w:val="007C74DC"/>
    <w:rsid w:val="007E1CBF"/>
    <w:rsid w:val="007E291A"/>
    <w:rsid w:val="007F0047"/>
    <w:rsid w:val="00814CD0"/>
    <w:rsid w:val="00881D86"/>
    <w:rsid w:val="00885D55"/>
    <w:rsid w:val="008A2953"/>
    <w:rsid w:val="008B5D4B"/>
    <w:rsid w:val="008B621E"/>
    <w:rsid w:val="008B7034"/>
    <w:rsid w:val="008B7E1A"/>
    <w:rsid w:val="008E0BBD"/>
    <w:rsid w:val="008E116A"/>
    <w:rsid w:val="008F1E50"/>
    <w:rsid w:val="009151AE"/>
    <w:rsid w:val="00920A81"/>
    <w:rsid w:val="00957E68"/>
    <w:rsid w:val="00967933"/>
    <w:rsid w:val="009759F2"/>
    <w:rsid w:val="0099713D"/>
    <w:rsid w:val="009A2877"/>
    <w:rsid w:val="009B3ACC"/>
    <w:rsid w:val="009E3F91"/>
    <w:rsid w:val="00A10E7F"/>
    <w:rsid w:val="00A15BCE"/>
    <w:rsid w:val="00A25F5B"/>
    <w:rsid w:val="00A40BB7"/>
    <w:rsid w:val="00A47DD0"/>
    <w:rsid w:val="00A93D3D"/>
    <w:rsid w:val="00AB6C07"/>
    <w:rsid w:val="00AC41D0"/>
    <w:rsid w:val="00AD4F9D"/>
    <w:rsid w:val="00B040B5"/>
    <w:rsid w:val="00B54F82"/>
    <w:rsid w:val="00B8079D"/>
    <w:rsid w:val="00B95A8E"/>
    <w:rsid w:val="00BA729D"/>
    <w:rsid w:val="00BB58AF"/>
    <w:rsid w:val="00BC469C"/>
    <w:rsid w:val="00C37AC1"/>
    <w:rsid w:val="00C40CE8"/>
    <w:rsid w:val="00C953AD"/>
    <w:rsid w:val="00CA2488"/>
    <w:rsid w:val="00CB0B19"/>
    <w:rsid w:val="00D03CB6"/>
    <w:rsid w:val="00D0405C"/>
    <w:rsid w:val="00D24786"/>
    <w:rsid w:val="00D31106"/>
    <w:rsid w:val="00D91AB2"/>
    <w:rsid w:val="00D92F00"/>
    <w:rsid w:val="00DA6CCD"/>
    <w:rsid w:val="00DA75DD"/>
    <w:rsid w:val="00DA7923"/>
    <w:rsid w:val="00DC23BF"/>
    <w:rsid w:val="00DC38CA"/>
    <w:rsid w:val="00DD0F52"/>
    <w:rsid w:val="00DE3449"/>
    <w:rsid w:val="00DF0D83"/>
    <w:rsid w:val="00E03375"/>
    <w:rsid w:val="00E12033"/>
    <w:rsid w:val="00E25C72"/>
    <w:rsid w:val="00E54561"/>
    <w:rsid w:val="00E556D3"/>
    <w:rsid w:val="00E743A2"/>
    <w:rsid w:val="00E8446A"/>
    <w:rsid w:val="00E92BB8"/>
    <w:rsid w:val="00EA421A"/>
    <w:rsid w:val="00EC124C"/>
    <w:rsid w:val="00EC5B27"/>
    <w:rsid w:val="00ED6B3E"/>
    <w:rsid w:val="00F02E10"/>
    <w:rsid w:val="00F064E3"/>
    <w:rsid w:val="00F212C2"/>
    <w:rsid w:val="00F27DBA"/>
    <w:rsid w:val="00F35EB0"/>
    <w:rsid w:val="00F477AA"/>
    <w:rsid w:val="00F562B1"/>
    <w:rsid w:val="00FA3A70"/>
    <w:rsid w:val="00FB0F5B"/>
    <w:rsid w:val="00FC0877"/>
    <w:rsid w:val="00FD3988"/>
    <w:rsid w:val="00FD4679"/>
    <w:rsid w:val="00FF7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22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729D"/>
    <w:rPr>
      <w:rFonts w:ascii="Verdana" w:hAnsi="Verdana"/>
      <w:sz w:val="22"/>
    </w:rPr>
  </w:style>
  <w:style w:type="paragraph" w:styleId="Titre1">
    <w:name w:val="heading 1"/>
    <w:basedOn w:val="Normal"/>
    <w:next w:val="Normal"/>
    <w:qFormat/>
    <w:rsid w:val="00BA729D"/>
    <w:pPr>
      <w:keepNext/>
      <w:outlineLvl w:val="0"/>
    </w:pPr>
    <w:rPr>
      <w:b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qFormat/>
    <w:rsid w:val="00BA729D"/>
    <w:pPr>
      <w:jc w:val="center"/>
    </w:pPr>
    <w:rPr>
      <w:b/>
    </w:rPr>
  </w:style>
  <w:style w:type="character" w:styleId="Lienhypertexte">
    <w:name w:val="Hyperlink"/>
    <w:basedOn w:val="Policepardfaut"/>
    <w:semiHidden/>
    <w:rsid w:val="00BA729D"/>
    <w:rPr>
      <w:color w:val="0000FF"/>
      <w:u w:val="single"/>
    </w:rPr>
  </w:style>
  <w:style w:type="paragraph" w:styleId="Corpsdetexte">
    <w:name w:val="Body Text"/>
    <w:basedOn w:val="Normal"/>
    <w:semiHidden/>
    <w:rsid w:val="00BA729D"/>
    <w:pPr>
      <w:jc w:val="both"/>
    </w:pPr>
    <w:rPr>
      <w:sz w:val="20"/>
    </w:rPr>
  </w:style>
  <w:style w:type="paragraph" w:styleId="En-tte">
    <w:name w:val="header"/>
    <w:basedOn w:val="Normal"/>
    <w:link w:val="En-tteCar"/>
    <w:uiPriority w:val="99"/>
    <w:semiHidden/>
    <w:unhideWhenUsed/>
    <w:rsid w:val="008B7034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8B7034"/>
    <w:rPr>
      <w:rFonts w:ascii="Verdana" w:hAnsi="Verdana"/>
      <w:sz w:val="22"/>
    </w:rPr>
  </w:style>
  <w:style w:type="paragraph" w:styleId="Pieddepage">
    <w:name w:val="footer"/>
    <w:basedOn w:val="Normal"/>
    <w:link w:val="PieddepageCar"/>
    <w:uiPriority w:val="99"/>
    <w:semiHidden/>
    <w:unhideWhenUsed/>
    <w:rsid w:val="008B7034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8B7034"/>
    <w:rPr>
      <w:rFonts w:ascii="Verdana" w:hAnsi="Verdana"/>
      <w:sz w:val="2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3D3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3D36"/>
    <w:rPr>
      <w:rFonts w:ascii="Tahoma" w:hAnsi="Tahoma" w:cs="Tahoma"/>
      <w:sz w:val="16"/>
      <w:szCs w:val="16"/>
    </w:rPr>
  </w:style>
  <w:style w:type="character" w:styleId="Lienhypertextesuivivisit">
    <w:name w:val="FollowedHyperlink"/>
    <w:basedOn w:val="Policepardfaut"/>
    <w:uiPriority w:val="99"/>
    <w:semiHidden/>
    <w:unhideWhenUsed/>
    <w:rsid w:val="00EA421A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FA3A7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4067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2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ffh-lab.com" TargetMode="External"/><Relationship Id="rId13" Type="http://schemas.openxmlformats.org/officeDocument/2006/relationships/hyperlink" Target="http://eric-lequien-esposti.com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ffh-lab.com" TargetMode="External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fh-lab.com/bloshome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hyperlink" Target="http://eric-lequien-esposti.com/blog" TargetMode="Externa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://ffh-lab.com/blog" TargetMode="Externa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7D6C1A-7095-4C41-9644-53F33AAA8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1616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2009-10-15T07:42:00Z</dcterms:created>
  <dcterms:modified xsi:type="dcterms:W3CDTF">2013-01-23T11:41:00Z</dcterms:modified>
</cp:coreProperties>
</file>