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83DC0A" w14:textId="77777777" w:rsidR="00932BB4" w:rsidRDefault="00932BB4" w:rsidP="00932BB4">
      <w:pPr>
        <w:spacing w:line="480" w:lineRule="auto"/>
        <w:rPr>
          <w:b/>
          <w:bCs/>
        </w:rPr>
      </w:pPr>
      <w:r>
        <w:rPr>
          <w:b/>
          <w:bCs/>
          <w:i/>
          <w:iCs/>
        </w:rPr>
        <w:t>Ecology</w:t>
      </w:r>
    </w:p>
    <w:p w14:paraId="7DE6D6FD" w14:textId="77777777" w:rsidR="00932BB4" w:rsidRDefault="00932BB4" w:rsidP="00932BB4">
      <w:pPr>
        <w:spacing w:line="480" w:lineRule="auto"/>
        <w:rPr>
          <w:b/>
          <w:bCs/>
        </w:rPr>
      </w:pPr>
    </w:p>
    <w:p w14:paraId="1BD2B168" w14:textId="77777777" w:rsidR="00932BB4" w:rsidRDefault="00932BB4" w:rsidP="00932BB4">
      <w:pPr>
        <w:spacing w:line="480" w:lineRule="auto"/>
        <w:rPr>
          <w:b/>
          <w:bCs/>
        </w:rPr>
      </w:pPr>
      <w:r w:rsidRPr="008C1714">
        <w:rPr>
          <w:b/>
          <w:bCs/>
        </w:rPr>
        <w:t>“The cost of resource use for photosynthesis drives variation in leaf nitrogen content across a climate and resource availability gradient”</w:t>
      </w:r>
    </w:p>
    <w:p w14:paraId="7CECA23E" w14:textId="0DC72CCC" w:rsidR="00932BB4" w:rsidRPr="00AA5310" w:rsidRDefault="00932BB4" w:rsidP="00932BB4">
      <w:pPr>
        <w:spacing w:line="480" w:lineRule="auto"/>
      </w:pPr>
      <w:r>
        <w:t>Evan A. Perkowski</w:t>
      </w:r>
      <w:r>
        <w:rPr>
          <w:vertAlign w:val="superscript"/>
        </w:rPr>
        <w:t>1,*</w:t>
      </w:r>
      <w:r>
        <w:t>,</w:t>
      </w:r>
      <w:r w:rsidR="00A25366" w:rsidRPr="00A25366">
        <w:t xml:space="preserve"> </w:t>
      </w:r>
      <w:proofErr w:type="spellStart"/>
      <w:r w:rsidR="00A25366">
        <w:t>Alissar</w:t>
      </w:r>
      <w:proofErr w:type="spellEnd"/>
      <w:r w:rsidR="00A25366">
        <w:t xml:space="preserve"> Cheaib</w:t>
      </w:r>
      <w:r w:rsidR="00A25366">
        <w:rPr>
          <w:vertAlign w:val="superscript"/>
        </w:rPr>
        <w:t>1</w:t>
      </w:r>
      <w:r w:rsidR="00A25366">
        <w:t xml:space="preserve">, </w:t>
      </w:r>
      <w:r>
        <w:t>Helen G. Scott</w:t>
      </w:r>
      <w:r>
        <w:rPr>
          <w:vertAlign w:val="superscript"/>
        </w:rPr>
        <w:t>1</w:t>
      </w:r>
      <w:r>
        <w:t xml:space="preserve"> Nicholas G. Smith</w:t>
      </w:r>
      <w:r>
        <w:rPr>
          <w:vertAlign w:val="superscript"/>
        </w:rPr>
        <w:t>1</w:t>
      </w:r>
    </w:p>
    <w:p w14:paraId="1D191EF5" w14:textId="77777777" w:rsidR="00932BB4" w:rsidRDefault="00932BB4" w:rsidP="00932BB4">
      <w:pPr>
        <w:spacing w:line="480" w:lineRule="auto"/>
      </w:pPr>
      <w:r>
        <w:rPr>
          <w:vertAlign w:val="superscript"/>
        </w:rPr>
        <w:t>1</w:t>
      </w:r>
      <w:r w:rsidRPr="00DD0B9B">
        <w:t>Department</w:t>
      </w:r>
      <w:r>
        <w:t xml:space="preserve"> of Biological Sciences, Texas Tech University, Lubbock, TX</w:t>
      </w:r>
    </w:p>
    <w:p w14:paraId="1E2987CC" w14:textId="77777777" w:rsidR="00932BB4" w:rsidRDefault="00932BB4" w:rsidP="0070446E">
      <w:pPr>
        <w:spacing w:line="480" w:lineRule="auto"/>
      </w:pPr>
    </w:p>
    <w:p w14:paraId="01B0F9A3" w14:textId="35A01551" w:rsidR="003E48A2" w:rsidRDefault="00932BB4" w:rsidP="0070446E">
      <w:pPr>
        <w:spacing w:line="480" w:lineRule="auto"/>
        <w:rPr>
          <w:b/>
          <w:bCs/>
        </w:rPr>
      </w:pPr>
      <w:r>
        <w:rPr>
          <w:b/>
          <w:bCs/>
        </w:rPr>
        <w:t>Appendix S1</w:t>
      </w:r>
    </w:p>
    <w:p w14:paraId="696D5FD8" w14:textId="77777777" w:rsidR="00097AF0" w:rsidRDefault="00097AF0" w:rsidP="0070446E">
      <w:pPr>
        <w:spacing w:line="480" w:lineRule="auto"/>
      </w:pPr>
    </w:p>
    <w:p w14:paraId="3D1610BC" w14:textId="128CDE3B" w:rsidR="006A0816" w:rsidRPr="006A0816" w:rsidRDefault="00097AF0" w:rsidP="00E039EC">
      <w:pPr>
        <w:autoSpaceDE w:val="0"/>
        <w:autoSpaceDN w:val="0"/>
        <w:adjustRightInd w:val="0"/>
        <w:spacing w:line="480" w:lineRule="auto"/>
      </w:pPr>
      <w:r>
        <w:rPr>
          <w:b/>
          <w:bCs/>
        </w:rPr>
        <w:t xml:space="preserve">Text S1 </w:t>
      </w:r>
      <w:r w:rsidR="00E039EC" w:rsidRPr="006A0816">
        <w:t>SPLASH model overview and calculations for soil water holding capacity</w:t>
      </w:r>
    </w:p>
    <w:p w14:paraId="79BC599A" w14:textId="458362CB" w:rsidR="00E039EC" w:rsidRDefault="00E039EC" w:rsidP="00E039EC">
      <w:pPr>
        <w:autoSpaceDE w:val="0"/>
        <w:autoSpaceDN w:val="0"/>
        <w:adjustRightInd w:val="0"/>
        <w:spacing w:line="480" w:lineRule="auto"/>
      </w:pPr>
      <w:r>
        <w:t xml:space="preserve">The SPLASH model, derived from the STASH model </w:t>
      </w:r>
      <w:sdt>
        <w:sdtPr>
          <w:tag w:val="MENDELEY_CITATION_v3_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"/>
          <w:id w:val="-1781561695"/>
          <w:placeholder>
            <w:docPart w:val="A74CDC90C177C64880B72EC526486C95"/>
          </w:placeholder>
        </w:sdtPr>
        <w:sdtContent>
          <w:r w:rsidR="00D90437">
            <w:rPr>
              <w:rFonts w:eastAsia="Times New Roman"/>
            </w:rPr>
            <w:t>(Cramer &amp; Prentice, 1988)</w:t>
          </w:r>
        </w:sdtContent>
      </w:sdt>
      <w:r>
        <w:t xml:space="preserve">, spins up a bucket model using Priestley-Taylor equations </w:t>
      </w:r>
      <w:sdt>
        <w:sdtPr>
          <w:tag w:val="MENDELEY_CITATION_v3_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"/>
          <w:id w:val="1335879597"/>
          <w:placeholder>
            <w:docPart w:val="A74CDC90C177C64880B72EC526486C95"/>
          </w:placeholder>
        </w:sdtPr>
        <w:sdtContent>
          <w:r w:rsidR="00D90437">
            <w:rPr>
              <w:rFonts w:eastAsia="Times New Roman"/>
            </w:rPr>
            <w:t>(Priestley &amp; Taylor, 1972)</w:t>
          </w:r>
        </w:sdtContent>
      </w:sdt>
      <w:r>
        <w:t xml:space="preserve"> to calculate daily soil moisture (</w:t>
      </w:r>
      <w:proofErr w:type="spellStart"/>
      <w:r>
        <w:rPr>
          <w:i/>
          <w:iCs/>
        </w:rPr>
        <w:t>W</w:t>
      </w:r>
      <w:r>
        <w:rPr>
          <w:vertAlign w:val="subscript"/>
        </w:rPr>
        <w:t>n</w:t>
      </w:r>
      <w:proofErr w:type="spellEnd"/>
      <w:r>
        <w:t>; mm) as a function of the previous day’s soil moisture (</w:t>
      </w:r>
      <w:r>
        <w:rPr>
          <w:i/>
          <w:iCs/>
        </w:rPr>
        <w:t>W</w:t>
      </w:r>
      <w:r>
        <w:rPr>
          <w:vertAlign w:val="subscript"/>
        </w:rPr>
        <w:t>n-1</w:t>
      </w:r>
      <w:r>
        <w:t>; mm), daily precipitation (</w:t>
      </w:r>
      <w:proofErr w:type="spellStart"/>
      <w:r>
        <w:rPr>
          <w:i/>
          <w:iCs/>
        </w:rPr>
        <w:t>P</w:t>
      </w:r>
      <w:r>
        <w:rPr>
          <w:vertAlign w:val="subscript"/>
        </w:rPr>
        <w:t>n</w:t>
      </w:r>
      <w:proofErr w:type="spellEnd"/>
      <w:r>
        <w:t>; mm), condensation (</w:t>
      </w:r>
      <w:r>
        <w:rPr>
          <w:i/>
          <w:iCs/>
        </w:rPr>
        <w:t>C</w:t>
      </w:r>
      <w:r>
        <w:rPr>
          <w:vertAlign w:val="subscript"/>
        </w:rPr>
        <w:t>n</w:t>
      </w:r>
      <w:r>
        <w:t>; mm), actual evapotranspiration (</w:t>
      </w:r>
      <m:oMath>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a</m:t>
            </m:r>
          </m:sup>
        </m:sSubSup>
      </m:oMath>
      <w:r>
        <w:t>; mm), and runoff (RO; mm):</w:t>
      </w:r>
    </w:p>
    <w:p w14:paraId="49C6634E" w14:textId="51F7C698" w:rsidR="00E039EC" w:rsidRDefault="00000000" w:rsidP="00E039EC">
      <w:pPr>
        <w:spacing w:line="480" w:lineRule="auto"/>
      </w:pP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vertAlign w:val="subscript"/>
              </w:rPr>
            </m:ctrlPr>
          </m:sSubPr>
          <m:e>
            <m:r>
              <m:rPr>
                <m:sty m:val="p"/>
              </m:rPr>
              <w:rPr>
                <w:rFonts w:ascii="Cambria Math" w:hAnsi="Cambria Math"/>
                <w:vertAlign w:val="subscript"/>
              </w:rPr>
              <m:t>C</m:t>
            </m:r>
          </m:e>
          <m:sub>
            <m:r>
              <w:rPr>
                <w:rFonts w:ascii="Cambria Math" w:hAnsi="Cambria Math"/>
                <w:vertAlign w:val="subscript"/>
              </w:rPr>
              <m:t>n</m:t>
            </m:r>
          </m:sub>
        </m:sSub>
        <m:r>
          <w:rPr>
            <w:rFonts w:ascii="Cambria Math" w:hAnsi="Cambria Math"/>
            <w:vertAlign w:val="subscript"/>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a</m:t>
            </m:r>
          </m:sup>
        </m:sSubSup>
        <m:r>
          <w:rPr>
            <w:rFonts w:ascii="Cambria Math" w:hAnsi="Cambria Math"/>
          </w:rPr>
          <m:t>-RO</m:t>
        </m:r>
      </m:oMath>
      <w:r w:rsidR="00E039EC">
        <w:tab/>
      </w:r>
      <w:r w:rsidR="00E039EC">
        <w:tab/>
      </w:r>
      <w:r w:rsidR="00E039EC">
        <w:tab/>
      </w:r>
      <w:r w:rsidR="00E039EC">
        <w:tab/>
      </w:r>
      <w:r w:rsidR="00E039EC">
        <w:tab/>
      </w:r>
      <w:r w:rsidR="00E039EC">
        <w:tab/>
      </w:r>
      <w:r w:rsidR="00E039EC">
        <w:tab/>
      </w:r>
      <w:r w:rsidR="00E039EC">
        <w:tab/>
        <w:t>(S1)</w:t>
      </w:r>
    </w:p>
    <w:p w14:paraId="72B78F8A" w14:textId="08DB8C6E" w:rsidR="00C04FAF" w:rsidRPr="00E039EC" w:rsidRDefault="00E039EC" w:rsidP="00E039EC">
      <w:pPr>
        <w:spacing w:line="480" w:lineRule="auto"/>
      </w:pPr>
      <w:r>
        <w:t xml:space="preserve">In this study, models were spun up by equilibrating the previous day’s soil moisture using successive model iterations with daily mean air temperature, daily precipitation total, the number of daily sunlight hours, and latitude as model inputs </w:t>
      </w:r>
      <w:sdt>
        <w:sdtPr>
          <w:tag w:val="MENDELEY_CITATION_v3_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"/>
          <w:id w:val="-649218441"/>
          <w:placeholder>
            <w:docPart w:val="A74CDC90C177C64880B72EC526486C95"/>
          </w:placeholder>
        </w:sdtPr>
        <w:sdtContent>
          <w:r w:rsidR="00D90437">
            <w:rPr>
              <w:rFonts w:eastAsia="Times New Roman"/>
            </w:rPr>
            <w:t xml:space="preserve">(Davis </w:t>
          </w:r>
          <w:r w:rsidR="00D90437">
            <w:rPr>
              <w:rFonts w:eastAsia="Times New Roman"/>
              <w:i/>
              <w:iCs/>
            </w:rPr>
            <w:t>et al.</w:t>
          </w:r>
          <w:r w:rsidR="00D90437">
            <w:rPr>
              <w:rFonts w:eastAsia="Times New Roman"/>
            </w:rPr>
            <w:t>, 2017)</w:t>
          </w:r>
        </w:sdtContent>
      </w:sdt>
      <w:r>
        <w:t>. Daily sunlight hours were estimated for each day at each site using the ‘</w:t>
      </w:r>
      <w:proofErr w:type="spellStart"/>
      <w:r>
        <w:t>getSunlightTimes</w:t>
      </w:r>
      <w:proofErr w:type="spellEnd"/>
      <w:r>
        <w:t>’ function in the ‘</w:t>
      </w:r>
      <w:proofErr w:type="spellStart"/>
      <w:r>
        <w:t>suncalc</w:t>
      </w:r>
      <w:proofErr w:type="spellEnd"/>
      <w:r>
        <w:t xml:space="preserve">’ package in R </w:t>
      </w:r>
      <w:sdt>
        <w:sdtPr>
          <w:tag w:val="MENDELEY_CITATION_v3_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"/>
          <w:id w:val="-1734310710"/>
          <w:placeholder>
            <w:docPart w:val="A74CDC90C177C64880B72EC526486C95"/>
          </w:placeholder>
        </w:sdtPr>
        <w:sdtContent>
          <w:r w:rsidR="00D90437">
            <w:rPr>
              <w:rFonts w:eastAsia="Times New Roman"/>
            </w:rPr>
            <w:t>(</w:t>
          </w:r>
          <w:proofErr w:type="spellStart"/>
          <w:r w:rsidR="00D90437">
            <w:rPr>
              <w:rFonts w:eastAsia="Times New Roman"/>
            </w:rPr>
            <w:t>Thieurmel</w:t>
          </w:r>
          <w:proofErr w:type="spellEnd"/>
          <w:r w:rsidR="00D90437">
            <w:rPr>
              <w:rFonts w:eastAsia="Times New Roman"/>
            </w:rPr>
            <w:t xml:space="preserve"> &amp; </w:t>
          </w:r>
          <w:proofErr w:type="spellStart"/>
          <w:r w:rsidR="00D90437">
            <w:rPr>
              <w:rFonts w:eastAsia="Times New Roman"/>
            </w:rPr>
            <w:t>Elmarhraoui</w:t>
          </w:r>
          <w:proofErr w:type="spellEnd"/>
          <w:r w:rsidR="00D90437">
            <w:rPr>
              <w:rFonts w:eastAsia="Times New Roman"/>
            </w:rPr>
            <w:t>, 2019)</w:t>
          </w:r>
        </w:sdtContent>
      </w:sdt>
      <w:r>
        <w:t>.</w:t>
      </w:r>
      <w:r w:rsidRPr="002418D0">
        <w:t xml:space="preserve"> </w:t>
      </w:r>
      <w:r>
        <w:t xml:space="preserve">Water holding capacity (mm), or bucket size, was estimated as a function of soil texture using </w:t>
      </w:r>
      <w:proofErr w:type="spellStart"/>
      <w:r>
        <w:t>pedotransfer</w:t>
      </w:r>
      <w:proofErr w:type="spellEnd"/>
      <w:r>
        <w:t xml:space="preserve"> equations explained in </w:t>
      </w:r>
      <w:sdt>
        <w:sdtPr>
          <w:rPr>
            <w:color w:val="000000"/>
          </w:rPr>
          <w:tag w:val="MENDELEY_CITATION_v3_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"/>
          <w:id w:val="-1706086263"/>
          <w:placeholder>
            <w:docPart w:val="A74CDC90C177C64880B72EC526486C95"/>
          </w:placeholder>
        </w:sdtPr>
        <w:sdtContent>
          <w:r w:rsidR="00D90437">
            <w:rPr>
              <w:rFonts w:eastAsia="Times New Roman"/>
            </w:rPr>
            <w:t>(Saxton &amp; Rawls, 2006)</w:t>
          </w:r>
        </w:sdtContent>
      </w:sdt>
      <w:r>
        <w:t xml:space="preserve">, as done by </w:t>
      </w:r>
      <w:sdt>
        <w:sdtPr>
          <w:rPr>
            <w:color w:val="000000"/>
          </w:rPr>
          <w:tag w:val="MENDELEY_CITATION_v3_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"/>
          <w:id w:val="-10533141"/>
          <w:placeholder>
            <w:docPart w:val="A74CDC90C177C64880B72EC526486C95"/>
          </w:placeholder>
        </w:sdtPr>
        <w:sdtContent>
          <w:r w:rsidR="00D90437">
            <w:rPr>
              <w:rFonts w:eastAsia="Times New Roman"/>
            </w:rPr>
            <w:t xml:space="preserve">(Stocker </w:t>
          </w:r>
          <w:r w:rsidR="00D90437">
            <w:rPr>
              <w:rFonts w:eastAsia="Times New Roman"/>
              <w:i/>
              <w:iCs/>
            </w:rPr>
            <w:t>et al.</w:t>
          </w:r>
          <w:r w:rsidR="00D90437">
            <w:rPr>
              <w:rFonts w:eastAsia="Times New Roman"/>
            </w:rPr>
            <w:t>, 2020)</w:t>
          </w:r>
        </w:sdtContent>
      </w:sdt>
      <w:r>
        <w:t xml:space="preserve"> and </w:t>
      </w:r>
      <w:sdt>
        <w:sdtPr>
          <w:rPr>
            <w:color w:val="000000"/>
          </w:rPr>
          <w:tag w:val="MENDELEY_CITATION_v3_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"/>
          <w:id w:val="1309823351"/>
          <w:placeholder>
            <w:docPart w:val="A74CDC90C177C64880B72EC526486C95"/>
          </w:placeholder>
        </w:sdtPr>
        <w:sdtContent>
          <w:r w:rsidR="00D90437">
            <w:rPr>
              <w:rFonts w:eastAsia="Times New Roman"/>
            </w:rPr>
            <w:t xml:space="preserve">(Bloomfield </w:t>
          </w:r>
          <w:r w:rsidR="00D90437">
            <w:rPr>
              <w:rFonts w:eastAsia="Times New Roman"/>
              <w:i/>
              <w:iCs/>
            </w:rPr>
            <w:t>et al.</w:t>
          </w:r>
          <w:r w:rsidR="00D90437">
            <w:rPr>
              <w:rFonts w:eastAsia="Times New Roman"/>
            </w:rPr>
            <w:t>, 2023)</w:t>
          </w:r>
        </w:sdtContent>
      </w:sdt>
      <w:r>
        <w:t>. Specifically, w</w:t>
      </w:r>
      <w:r w:rsidR="007663C7">
        <w:t xml:space="preserve">ater </w:t>
      </w:r>
      <w:r w:rsidR="007663C7">
        <w:lastRenderedPageBreak/>
        <w:t>holding capacity (</w:t>
      </w:r>
      <w:r w:rsidR="007663C7">
        <w:rPr>
          <w:lang w:val="el-GR"/>
        </w:rPr>
        <w:t>θ</w:t>
      </w:r>
      <w:r w:rsidR="007663C7">
        <w:rPr>
          <w:vertAlign w:val="subscript"/>
        </w:rPr>
        <w:t>WHC</w:t>
      </w:r>
      <w:r w:rsidR="007663C7">
        <w:t xml:space="preserve">; mm) was calculated as a function of </w:t>
      </w:r>
      <w:r w:rsidR="007663C7">
        <w:rPr>
          <w:iCs/>
        </w:rPr>
        <w:t xml:space="preserve">the volumetric soil water storage at field capacity, </w:t>
      </w:r>
      <w:r w:rsidR="007663C7">
        <w:rPr>
          <w:i/>
        </w:rPr>
        <w:t>W</w:t>
      </w:r>
      <w:r w:rsidR="007663C7">
        <w:rPr>
          <w:iCs/>
          <w:vertAlign w:val="subscript"/>
        </w:rPr>
        <w:t>PWP</w:t>
      </w:r>
      <w:r w:rsidR="007663C7">
        <w:rPr>
          <w:iCs/>
        </w:rPr>
        <w:t xml:space="preserve"> (m</w:t>
      </w:r>
      <w:r w:rsidR="007663C7">
        <w:rPr>
          <w:iCs/>
          <w:vertAlign w:val="superscript"/>
        </w:rPr>
        <w:t>3</w:t>
      </w:r>
      <w:r w:rsidR="007663C7" w:rsidRPr="00E0640A">
        <w:rPr>
          <w:iCs/>
        </w:rPr>
        <w:t xml:space="preserve"> </w:t>
      </w:r>
      <w:r w:rsidR="007663C7">
        <w:rPr>
          <w:iCs/>
        </w:rPr>
        <w:t>m</w:t>
      </w:r>
      <w:r w:rsidR="007663C7">
        <w:rPr>
          <w:iCs/>
          <w:vertAlign w:val="superscript"/>
        </w:rPr>
        <w:t>-3</w:t>
      </w:r>
      <w:r w:rsidR="007663C7">
        <w:rPr>
          <w:iCs/>
        </w:rPr>
        <w:t>), and the volumetric soil water storage at wilting point:</w:t>
      </w:r>
    </w:p>
    <w:p w14:paraId="1BD409B4" w14:textId="587631B5" w:rsidR="007663C7" w:rsidRDefault="00000000" w:rsidP="00E039EC">
      <w:pPr>
        <w:spacing w:line="480" w:lineRule="auto"/>
        <w:rPr>
          <w:iCs/>
        </w:rPr>
      </w:pPr>
      <m:oMath>
        <m:sSub>
          <m:sSubPr>
            <m:ctrlPr>
              <w:rPr>
                <w:rFonts w:ascii="Cambria Math" w:eastAsia="Times New Roman" w:hAnsi="Cambria Math" w:cs="Times New Roman"/>
                <w:i/>
                <w:lang w:val="el-GR"/>
              </w:rPr>
            </m:ctrlPr>
          </m:sSubPr>
          <m:e>
            <m:r>
              <w:rPr>
                <w:rFonts w:ascii="Cambria Math" w:hAnsi="Cambria Math"/>
                <w:lang w:val="el-GR"/>
              </w:rPr>
              <m:t>θ</m:t>
            </m:r>
          </m:e>
          <m:sub>
            <m:r>
              <w:rPr>
                <w:rFonts w:ascii="Cambria Math" w:hAnsi="Cambria Math"/>
              </w:rPr>
              <m:t>WHC</m:t>
            </m:r>
          </m:sub>
        </m:sSub>
        <m:r>
          <w:rPr>
            <w:rFonts w:ascii="Cambria Math" w:hAnsi="Cambria Math"/>
          </w:rPr>
          <m:t>=</m:t>
        </m:r>
        <m:d>
          <m:dPr>
            <m:ctrlPr>
              <w:rPr>
                <w:rFonts w:ascii="Cambria Math" w:eastAsia="Times New Roman" w:hAnsi="Cambria Math" w:cs="Times New Roman"/>
                <w:i/>
                <w:lang w:val="el-GR"/>
              </w:rPr>
            </m:ctrlPr>
          </m:dPr>
          <m:e>
            <m:sSub>
              <m:sSubPr>
                <m:ctrlPr>
                  <w:rPr>
                    <w:rFonts w:ascii="Cambria Math" w:eastAsia="Times New Roman" w:hAnsi="Cambria Math" w:cs="Times New Roman"/>
                    <w:i/>
                    <w:lang w:val="el-GR"/>
                  </w:rPr>
                </m:ctrlPr>
              </m:sSubPr>
              <m:e>
                <m:r>
                  <w:rPr>
                    <w:rFonts w:ascii="Cambria Math" w:hAnsi="Cambria Math"/>
                    <w:lang w:val="el-GR"/>
                  </w:rPr>
                  <m:t>W</m:t>
                </m:r>
              </m:e>
              <m:sub>
                <m:r>
                  <w:rPr>
                    <w:rFonts w:ascii="Cambria Math" w:hAnsi="Cambria Math"/>
                    <w:lang w:val="el-GR"/>
                  </w:rPr>
                  <m:t>FC</m:t>
                </m:r>
              </m:sub>
            </m:sSub>
            <m:r>
              <w:rPr>
                <w:rFonts w:ascii="Cambria Math" w:hAnsi="Cambria Math"/>
              </w:rPr>
              <m:t>-</m:t>
            </m:r>
            <m:sSub>
              <m:sSubPr>
                <m:ctrlPr>
                  <w:rPr>
                    <w:rFonts w:ascii="Cambria Math" w:eastAsia="Times New Roman" w:hAnsi="Cambria Math" w:cs="Times New Roman"/>
                    <w:i/>
                    <w:lang w:val="el-GR"/>
                  </w:rPr>
                </m:ctrlPr>
              </m:sSubPr>
              <m:e>
                <m:r>
                  <w:rPr>
                    <w:rFonts w:ascii="Cambria Math" w:hAnsi="Cambria Math"/>
                    <w:lang w:val="el-GR"/>
                  </w:rPr>
                  <m:t>W</m:t>
                </m:r>
              </m:e>
              <m:sub>
                <m:r>
                  <w:rPr>
                    <w:rFonts w:ascii="Cambria Math" w:hAnsi="Cambria Math"/>
                    <w:lang w:val="el-GR"/>
                  </w:rPr>
                  <m:t>PWP</m:t>
                </m:r>
              </m:sub>
            </m:sSub>
          </m:e>
        </m:d>
        <m:d>
          <m:dPr>
            <m:ctrlPr>
              <w:rPr>
                <w:rFonts w:ascii="Cambria Math" w:hAnsi="Cambria Math"/>
                <w:i/>
              </w:rPr>
            </m:ctrlPr>
          </m:dPr>
          <m:e>
            <m:r>
              <w:rPr>
                <w:rFonts w:ascii="Cambria Math" w:hAnsi="Cambria Math"/>
              </w:rPr>
              <m:t>1-</m:t>
            </m:r>
            <m:sSub>
              <m:sSubPr>
                <m:ctrlPr>
                  <w:rPr>
                    <w:rFonts w:ascii="Cambria Math" w:eastAsia="Times New Roman" w:hAnsi="Cambria Math" w:cs="Times New Roman"/>
                    <w:i/>
                    <w:lang w:val="el-GR"/>
                  </w:rPr>
                </m:ctrlPr>
              </m:sSubPr>
              <m:e>
                <m:r>
                  <w:rPr>
                    <w:rFonts w:ascii="Cambria Math" w:hAnsi="Cambria Math"/>
                    <w:lang w:val="el-GR"/>
                  </w:rPr>
                  <m:t>f</m:t>
                </m:r>
              </m:e>
              <m:sub>
                <m:r>
                  <w:rPr>
                    <w:rFonts w:ascii="Cambria Math" w:hAnsi="Cambria Math"/>
                    <w:lang w:val="el-GR"/>
                  </w:rPr>
                  <m:t>gravel</m:t>
                </m:r>
              </m:sub>
            </m:sSub>
          </m:e>
        </m:d>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eastAsia="Times New Roman" w:hAnsi="Cambria Math" w:cs="Times New Roman"/>
                <w:i/>
                <w:lang w:val="el-GR"/>
              </w:rPr>
            </m:ctrlPr>
          </m:sSubPr>
          <m:e>
            <m:r>
              <w:rPr>
                <w:rFonts w:ascii="Cambria Math" w:hAnsi="Cambria Math"/>
                <w:lang w:val="el-GR"/>
              </w:rPr>
              <m:t>z</m:t>
            </m:r>
          </m:e>
          <m:sub>
            <m:r>
              <w:rPr>
                <w:rFonts w:ascii="Cambria Math" w:hAnsi="Cambria Math"/>
                <w:lang w:val="el-GR"/>
              </w:rPr>
              <m:t>bedrock</m:t>
            </m:r>
          </m:sub>
        </m:sSub>
        <m:r>
          <w:rPr>
            <w:rFonts w:ascii="Cambria Math" w:hAnsi="Cambria Math"/>
          </w:rPr>
          <m:t xml:space="preserve">, </m:t>
        </m:r>
        <m:sSub>
          <m:sSubPr>
            <m:ctrlPr>
              <w:rPr>
                <w:rFonts w:ascii="Cambria Math" w:eastAsia="Times New Roman" w:hAnsi="Cambria Math" w:cs="Times New Roman"/>
                <w:i/>
                <w:lang w:val="el-GR"/>
              </w:rPr>
            </m:ctrlPr>
          </m:sSubPr>
          <m:e>
            <m:r>
              <w:rPr>
                <w:rFonts w:ascii="Cambria Math" w:hAnsi="Cambria Math"/>
                <w:lang w:val="el-GR"/>
              </w:rPr>
              <m:t>z</m:t>
            </m:r>
          </m:e>
          <m:sub>
            <m:r>
              <w:rPr>
                <w:rFonts w:ascii="Cambria Math" w:hAnsi="Cambria Math"/>
                <w:lang w:val="el-GR"/>
              </w:rPr>
              <m:t>max</m:t>
            </m:r>
          </m:sub>
        </m:sSub>
        <m:r>
          <w:rPr>
            <w:rFonts w:ascii="Cambria Math" w:hAnsi="Cambria Math"/>
          </w:rPr>
          <m:t>}</m:t>
        </m:r>
      </m:oMath>
      <w:r w:rsidR="007663C7" w:rsidRPr="00E0640A">
        <w:rPr>
          <w:iCs/>
        </w:rPr>
        <w:tab/>
      </w:r>
      <w:r w:rsidR="007663C7" w:rsidRPr="00E0640A">
        <w:rPr>
          <w:iCs/>
        </w:rPr>
        <w:tab/>
      </w:r>
      <w:r w:rsidR="007663C7" w:rsidRPr="00E0640A">
        <w:rPr>
          <w:iCs/>
        </w:rPr>
        <w:tab/>
      </w:r>
      <w:r w:rsidR="007663C7" w:rsidRPr="00E0640A">
        <w:rPr>
          <w:iCs/>
        </w:rPr>
        <w:tab/>
      </w:r>
      <w:r w:rsidR="007663C7">
        <w:rPr>
          <w:iCs/>
        </w:rPr>
        <w:t>(S</w:t>
      </w:r>
      <w:r w:rsidR="00E039EC">
        <w:rPr>
          <w:iCs/>
        </w:rPr>
        <w:t>2</w:t>
      </w:r>
      <w:r w:rsidR="007663C7">
        <w:rPr>
          <w:iCs/>
        </w:rPr>
        <w:t>)</w:t>
      </w:r>
    </w:p>
    <w:p w14:paraId="2FBCEBF3" w14:textId="3D1B34C4" w:rsidR="00C04FAF" w:rsidRDefault="007663C7" w:rsidP="00E039EC">
      <w:pPr>
        <w:spacing w:line="480" w:lineRule="auto"/>
        <w:rPr>
          <w:iCs/>
        </w:rPr>
      </w:pPr>
      <w:r>
        <w:rPr>
          <w:iCs/>
        </w:rPr>
        <w:t xml:space="preserve">where </w:t>
      </w:r>
      <w:r>
        <w:rPr>
          <w:i/>
        </w:rPr>
        <w:t>W</w:t>
      </w:r>
      <w:r>
        <w:rPr>
          <w:iCs/>
          <w:vertAlign w:val="subscript"/>
        </w:rPr>
        <w:t>FC</w:t>
      </w:r>
      <w:r>
        <w:rPr>
          <w:iCs/>
        </w:rPr>
        <w:t xml:space="preserve"> (m</w:t>
      </w:r>
      <w:r>
        <w:rPr>
          <w:iCs/>
          <w:vertAlign w:val="superscript"/>
        </w:rPr>
        <w:t>3</w:t>
      </w:r>
      <w:r w:rsidRPr="00E0640A">
        <w:rPr>
          <w:iCs/>
        </w:rPr>
        <w:t xml:space="preserve"> </w:t>
      </w:r>
      <w:r>
        <w:rPr>
          <w:iCs/>
        </w:rPr>
        <w:t>m</w:t>
      </w:r>
      <w:r>
        <w:rPr>
          <w:iCs/>
          <w:vertAlign w:val="superscript"/>
        </w:rPr>
        <w:t>-3</w:t>
      </w:r>
      <w:r>
        <w:rPr>
          <w:iCs/>
        </w:rPr>
        <w:t xml:space="preserve">) is the volumetric soil water storage at field capacity, </w:t>
      </w:r>
      <w:r>
        <w:rPr>
          <w:i/>
        </w:rPr>
        <w:t>W</w:t>
      </w:r>
      <w:r>
        <w:rPr>
          <w:iCs/>
          <w:vertAlign w:val="subscript"/>
        </w:rPr>
        <w:t>PWP</w:t>
      </w:r>
      <w:r>
        <w:rPr>
          <w:iCs/>
        </w:rPr>
        <w:t xml:space="preserve"> (m</w:t>
      </w:r>
      <w:r>
        <w:rPr>
          <w:iCs/>
          <w:vertAlign w:val="superscript"/>
        </w:rPr>
        <w:t>3</w:t>
      </w:r>
      <w:r w:rsidRPr="00E0640A">
        <w:rPr>
          <w:iCs/>
        </w:rPr>
        <w:t xml:space="preserve"> </w:t>
      </w:r>
      <w:r>
        <w:rPr>
          <w:iCs/>
        </w:rPr>
        <w:t>m</w:t>
      </w:r>
      <w:r>
        <w:rPr>
          <w:iCs/>
          <w:vertAlign w:val="superscript"/>
        </w:rPr>
        <w:t>-3</w:t>
      </w:r>
      <w:r>
        <w:rPr>
          <w:iCs/>
        </w:rPr>
        <w:t xml:space="preserve">) is the volumetric soil water storage at wilting point, </w:t>
      </w:r>
      <w:proofErr w:type="spellStart"/>
      <w:r>
        <w:rPr>
          <w:i/>
        </w:rPr>
        <w:t>f</w:t>
      </w:r>
      <w:r w:rsidRPr="00CB0BBD">
        <w:rPr>
          <w:iCs/>
          <w:vertAlign w:val="subscript"/>
        </w:rPr>
        <w:t>gravel</w:t>
      </w:r>
      <w:proofErr w:type="spellEnd"/>
      <w:r>
        <w:rPr>
          <w:iCs/>
        </w:rPr>
        <w:t xml:space="preserve"> (%) is the fraction of gravel content in soil, </w:t>
      </w:r>
      <w:proofErr w:type="spellStart"/>
      <w:r>
        <w:rPr>
          <w:i/>
        </w:rPr>
        <w:t>z</w:t>
      </w:r>
      <w:r>
        <w:rPr>
          <w:iCs/>
          <w:vertAlign w:val="subscript"/>
        </w:rPr>
        <w:t>bedrock</w:t>
      </w:r>
      <w:proofErr w:type="spellEnd"/>
      <w:r>
        <w:rPr>
          <w:iCs/>
        </w:rPr>
        <w:t xml:space="preserve"> (mm) is the distance to bedrock, and </w:t>
      </w:r>
      <w:proofErr w:type="spellStart"/>
      <w:r>
        <w:rPr>
          <w:i/>
        </w:rPr>
        <w:t>z</w:t>
      </w:r>
      <w:r>
        <w:rPr>
          <w:iCs/>
          <w:vertAlign w:val="subscript"/>
        </w:rPr>
        <w:t>max</w:t>
      </w:r>
      <w:proofErr w:type="spellEnd"/>
      <w:r>
        <w:rPr>
          <w:iCs/>
        </w:rPr>
        <w:t xml:space="preserve"> (mm) is the maximum allowable distance to bedrock, set to 2000mm. </w:t>
      </w:r>
      <w:r>
        <w:rPr>
          <w:i/>
        </w:rPr>
        <w:t>W</w:t>
      </w:r>
      <w:r>
        <w:rPr>
          <w:iCs/>
          <w:vertAlign w:val="subscript"/>
        </w:rPr>
        <w:t>FC</w:t>
      </w:r>
      <w:r>
        <w:rPr>
          <w:iCs/>
        </w:rPr>
        <w:t xml:space="preserve"> is calculated as:</w:t>
      </w:r>
    </w:p>
    <w:p w14:paraId="762715A3" w14:textId="31589BB2" w:rsidR="007663C7" w:rsidRPr="001713EF" w:rsidRDefault="00000000" w:rsidP="00E039EC">
      <w:pPr>
        <w:spacing w:line="480" w:lineRule="auto"/>
        <w:rPr>
          <w:iCs/>
        </w:rPr>
      </w:pPr>
      <m:oMath>
        <m:sSub>
          <m:sSubPr>
            <m:ctrlPr>
              <w:rPr>
                <w:rFonts w:ascii="Cambria Math" w:eastAsia="Times New Roman" w:hAnsi="Cambria Math" w:cs="Times New Roman"/>
                <w:i/>
                <w:lang w:val="el-GR"/>
              </w:rPr>
            </m:ctrlPr>
          </m:sSubPr>
          <m:e>
            <m:r>
              <w:rPr>
                <w:rFonts w:ascii="Cambria Math" w:hAnsi="Cambria Math"/>
                <w:lang w:val="el-GR"/>
              </w:rPr>
              <m:t>W</m:t>
            </m:r>
          </m:e>
          <m:sub>
            <m:r>
              <w:rPr>
                <w:rFonts w:ascii="Cambria Math" w:hAnsi="Cambria Math"/>
                <w:lang w:val="el-GR"/>
              </w:rPr>
              <m:t>FC</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r>
          <w:rPr>
            <w:rFonts w:ascii="Cambria Math" w:hAnsi="Cambria Math"/>
          </w:rPr>
          <m:t>+(1.283*</m:t>
        </m:r>
        <m:sSup>
          <m:sSupPr>
            <m:ctrlPr>
              <w:rPr>
                <w:rFonts w:ascii="Cambria Math" w:eastAsia="Times New Roman" w:hAnsi="Cambria Math" w:cs="Times New Roman"/>
                <w:i/>
                <w:iCs/>
              </w:rPr>
            </m:ctrlPr>
          </m:sSupPr>
          <m:e>
            <m:d>
              <m:dPr>
                <m:ctrlPr>
                  <w:rPr>
                    <w:rFonts w:ascii="Cambria Math" w:eastAsia="Times New Roman" w:hAnsi="Cambria Math" w:cs="Times New Roman"/>
                    <w:i/>
                    <w:iCs/>
                  </w:rPr>
                </m:ctrlPr>
              </m:dPr>
              <m:e>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e>
            </m:d>
          </m:e>
          <m:sup>
            <m:r>
              <w:rPr>
                <w:rFonts w:ascii="Cambria Math" w:hAnsi="Cambria Math"/>
              </w:rPr>
              <m:t>2</m:t>
            </m:r>
          </m:sup>
        </m:sSup>
        <m:r>
          <w:rPr>
            <w:rFonts w:ascii="Cambria Math" w:hAnsi="Cambria Math"/>
          </w:rPr>
          <m:t>-0.374*</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r>
          <w:rPr>
            <w:rFonts w:ascii="Cambria Math" w:hAnsi="Cambria Math"/>
          </w:rPr>
          <m:t>-0.015</m:t>
        </m:r>
      </m:oMath>
      <w:r w:rsidR="007663C7">
        <w:rPr>
          <w:iCs/>
        </w:rPr>
        <w:tab/>
      </w:r>
      <w:r w:rsidR="007663C7">
        <w:rPr>
          <w:iCs/>
        </w:rPr>
        <w:tab/>
      </w:r>
      <w:r w:rsidR="007663C7">
        <w:rPr>
          <w:iCs/>
        </w:rPr>
        <w:tab/>
      </w:r>
      <w:r w:rsidR="007663C7">
        <w:rPr>
          <w:iCs/>
        </w:rPr>
        <w:tab/>
      </w:r>
      <w:r w:rsidR="007663C7">
        <w:rPr>
          <w:iCs/>
        </w:rPr>
        <w:tab/>
        <w:t>(S</w:t>
      </w:r>
      <w:r w:rsidR="00E039EC">
        <w:rPr>
          <w:iCs/>
        </w:rPr>
        <w:t>3</w:t>
      </w:r>
      <w:r w:rsidR="007663C7">
        <w:rPr>
          <w:iCs/>
        </w:rPr>
        <w:t>)</w:t>
      </w:r>
    </w:p>
    <w:p w14:paraId="4BFABFE5" w14:textId="7DB4A297" w:rsidR="007663C7" w:rsidRPr="001713EF" w:rsidRDefault="007663C7" w:rsidP="00E039EC">
      <w:pPr>
        <w:spacing w:line="480" w:lineRule="auto"/>
      </w:pPr>
      <w:proofErr w:type="gramStart"/>
      <w:r>
        <w:t>where</w:t>
      </w:r>
      <w:proofErr w:type="gramEnd"/>
    </w:p>
    <w:p w14:paraId="46AE9576" w14:textId="2501804B" w:rsidR="007663C7" w:rsidRDefault="00000000" w:rsidP="00E039EC">
      <w:pPr>
        <w:spacing w:line="480" w:lineRule="auto"/>
      </w:pPr>
      <m:oMath>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r>
          <w:rPr>
            <w:rFonts w:ascii="Cambria Math" w:hAnsi="Cambria Math"/>
          </w:rPr>
          <m:t>=-0.251*</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+0.195*</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+0.011*</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r>
          <w:rPr>
            <w:rFonts w:ascii="Cambria Math" w:hAnsi="Cambria Math"/>
          </w:rPr>
          <m:t>+0.006+0.006*</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-0.027*</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+0.452*</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e>
        </m:d>
        <m:r>
          <w:rPr>
            <w:rFonts w:ascii="Cambria Math" w:hAnsi="Cambria Math"/>
          </w:rPr>
          <m:t>+0.299</m:t>
        </m:r>
      </m:oMath>
      <w:r w:rsidR="007663C7">
        <w:rPr>
          <w:iCs/>
        </w:rPr>
        <w:tab/>
      </w:r>
      <w:r w:rsidR="007663C7">
        <w:rPr>
          <w:iCs/>
        </w:rPr>
        <w:tab/>
      </w:r>
      <w:r w:rsidR="007663C7">
        <w:rPr>
          <w:iCs/>
        </w:rPr>
        <w:tab/>
      </w:r>
      <w:r w:rsidR="007663C7">
        <w:rPr>
          <w:iCs/>
        </w:rPr>
        <w:tab/>
      </w:r>
      <w:r w:rsidR="007663C7">
        <w:rPr>
          <w:iCs/>
        </w:rPr>
        <w:tab/>
        <w:t>(S</w:t>
      </w:r>
      <w:r w:rsidR="00E039EC">
        <w:rPr>
          <w:iCs/>
        </w:rPr>
        <w:t>4</w:t>
      </w:r>
      <w:r w:rsidR="007663C7">
        <w:rPr>
          <w:iCs/>
        </w:rPr>
        <w:t>)</w:t>
      </w:r>
    </w:p>
    <w:p w14:paraId="0C6F0BD3" w14:textId="710F127F" w:rsidR="007663C7" w:rsidRDefault="007663C7" w:rsidP="00E039EC">
      <w:pPr>
        <w:spacing w:line="480" w:lineRule="auto"/>
        <w:rPr>
          <w:iCs/>
        </w:rPr>
      </w:pPr>
      <w:r>
        <w:rPr>
          <w:i/>
        </w:rPr>
        <w:t>W</w:t>
      </w:r>
      <w:r>
        <w:rPr>
          <w:iCs/>
          <w:vertAlign w:val="subscript"/>
        </w:rPr>
        <w:t>PWP</w:t>
      </w:r>
      <w:r>
        <w:rPr>
          <w:iCs/>
        </w:rPr>
        <w:t xml:space="preserve"> is calculated as:</w:t>
      </w:r>
    </w:p>
    <w:p w14:paraId="02AEA4C4" w14:textId="2FBFBA7A" w:rsidR="007663C7" w:rsidRDefault="00000000" w:rsidP="00E039EC">
      <w:pPr>
        <w:spacing w:line="480" w:lineRule="auto"/>
        <w:rPr>
          <w:iCs/>
        </w:rPr>
      </w:pPr>
      <m:oMath>
        <m:sSub>
          <m:sSubPr>
            <m:ctrlPr>
              <w:rPr>
                <w:rFonts w:ascii="Cambria Math" w:eastAsia="Times New Roman" w:hAnsi="Cambria Math" w:cs="Times New Roman"/>
                <w:i/>
                <w:iCs/>
              </w:rPr>
            </m:ctrlPr>
          </m:sSubPr>
          <m:e>
            <m:r>
              <w:rPr>
                <w:rFonts w:ascii="Cambria Math" w:hAnsi="Cambria Math"/>
              </w:rPr>
              <m:t>W</m:t>
            </m:r>
          </m:e>
          <m:sub>
            <m:r>
              <w:rPr>
                <w:rFonts w:ascii="Cambria Math" w:hAnsi="Cambria Math"/>
              </w:rPr>
              <m:t>PWP</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pwp</m:t>
            </m:r>
          </m:sub>
        </m:sSub>
        <m:r>
          <w:rPr>
            <w:rFonts w:ascii="Cambria Math" w:hAnsi="Cambria Math"/>
          </w:rPr>
          <m:t>+(0.14*</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pwp</m:t>
            </m:r>
          </m:sub>
        </m:sSub>
        <m:r>
          <w:rPr>
            <w:rFonts w:ascii="Cambria Math" w:hAnsi="Cambria Math"/>
          </w:rPr>
          <m:t>-0.02)</m:t>
        </m:r>
      </m:oMath>
      <w:r w:rsidR="007663C7">
        <w:rPr>
          <w:iCs/>
        </w:rPr>
        <w:tab/>
      </w:r>
      <w:r w:rsidR="007663C7">
        <w:rPr>
          <w:iCs/>
        </w:rPr>
        <w:tab/>
      </w:r>
      <w:r w:rsidR="007663C7">
        <w:rPr>
          <w:iCs/>
        </w:rPr>
        <w:tab/>
      </w:r>
      <w:r w:rsidR="007663C7">
        <w:rPr>
          <w:iCs/>
        </w:rPr>
        <w:tab/>
      </w:r>
      <w:r w:rsidR="007663C7">
        <w:rPr>
          <w:iCs/>
        </w:rPr>
        <w:tab/>
      </w:r>
      <w:r w:rsidR="007663C7">
        <w:rPr>
          <w:iCs/>
        </w:rPr>
        <w:tab/>
      </w:r>
      <w:r w:rsidR="007663C7">
        <w:rPr>
          <w:iCs/>
        </w:rPr>
        <w:tab/>
        <w:t>(S</w:t>
      </w:r>
      <w:r w:rsidR="00E039EC">
        <w:rPr>
          <w:iCs/>
        </w:rPr>
        <w:t>5</w:t>
      </w:r>
      <w:r w:rsidR="007663C7">
        <w:rPr>
          <w:iCs/>
        </w:rPr>
        <w:t>)</w:t>
      </w:r>
    </w:p>
    <w:p w14:paraId="1EE96BE7" w14:textId="0E3F21DD" w:rsidR="007663C7" w:rsidRDefault="007663C7" w:rsidP="00E039EC">
      <w:pPr>
        <w:spacing w:line="480" w:lineRule="auto"/>
        <w:rPr>
          <w:iCs/>
        </w:rPr>
      </w:pPr>
      <w:proofErr w:type="gramStart"/>
      <w:r>
        <w:rPr>
          <w:iCs/>
        </w:rPr>
        <w:t>where</w:t>
      </w:r>
      <w:proofErr w:type="gramEnd"/>
    </w:p>
    <w:p w14:paraId="741C96BC" w14:textId="615DFC30" w:rsidR="007663C7" w:rsidRPr="001713EF" w:rsidRDefault="00000000" w:rsidP="00E039EC">
      <w:pPr>
        <w:spacing w:line="480" w:lineRule="auto"/>
      </w:pPr>
      <m:oMath>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pwp</m:t>
            </m:r>
          </m:sub>
        </m:sSub>
        <m:r>
          <w:rPr>
            <w:rFonts w:ascii="Cambria Math" w:hAnsi="Cambria Math"/>
          </w:rPr>
          <m:t>=-0.024*</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+0.487*</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+0.006*</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r>
          <w:rPr>
            <w:rFonts w:ascii="Cambria Math" w:hAnsi="Cambria Math"/>
          </w:rPr>
          <m:t>+0.005*</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-0.013*</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+0.068*</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e>
        </m:d>
        <m:r>
          <w:rPr>
            <w:rFonts w:ascii="Cambria Math" w:hAnsi="Cambria Math"/>
          </w:rPr>
          <m:t>+0.031</m:t>
        </m:r>
      </m:oMath>
      <w:r w:rsidR="007663C7">
        <w:rPr>
          <w:iCs/>
        </w:rPr>
        <w:tab/>
      </w:r>
      <w:r w:rsidR="007663C7">
        <w:rPr>
          <w:iCs/>
        </w:rPr>
        <w:tab/>
      </w:r>
      <w:r w:rsidR="007663C7">
        <w:rPr>
          <w:iCs/>
        </w:rPr>
        <w:tab/>
      </w:r>
      <w:r w:rsidR="007663C7">
        <w:rPr>
          <w:iCs/>
        </w:rPr>
        <w:tab/>
      </w:r>
      <w:r w:rsidR="007663C7">
        <w:rPr>
          <w:iCs/>
        </w:rPr>
        <w:tab/>
      </w:r>
      <w:r w:rsidR="007663C7">
        <w:rPr>
          <w:iCs/>
        </w:rPr>
        <w:tab/>
        <w:t>(S</w:t>
      </w:r>
      <w:r w:rsidR="00E039EC">
        <w:rPr>
          <w:iCs/>
        </w:rPr>
        <w:t>6</w:t>
      </w:r>
      <w:r w:rsidR="007663C7">
        <w:rPr>
          <w:iCs/>
        </w:rPr>
        <w:t>)</w:t>
      </w:r>
    </w:p>
    <w:p w14:paraId="07CFA269" w14:textId="3B857163" w:rsidR="007663C7" w:rsidRDefault="007663C7" w:rsidP="00E039EC">
      <w:pPr>
        <w:spacing w:line="480" w:lineRule="auto"/>
        <w:rPr>
          <w:iCs/>
        </w:rPr>
      </w:pPr>
      <w:r>
        <w:rPr>
          <w:iCs/>
        </w:rPr>
        <w:t>In Equations (S</w:t>
      </w:r>
      <w:r w:rsidR="00E039EC">
        <w:rPr>
          <w:iCs/>
        </w:rPr>
        <w:t>4</w:t>
      </w:r>
      <w:r>
        <w:rPr>
          <w:iCs/>
        </w:rPr>
        <w:t>) and (S</w:t>
      </w:r>
      <w:r w:rsidR="00E039EC">
        <w:rPr>
          <w:iCs/>
        </w:rPr>
        <w:t>6</w:t>
      </w:r>
      <w:r>
        <w:rPr>
          <w:iCs/>
        </w:rPr>
        <w:t xml:space="preserve">), </w:t>
      </w:r>
      <w:proofErr w:type="spellStart"/>
      <w:r>
        <w:rPr>
          <w:i/>
        </w:rPr>
        <w:t>f</w:t>
      </w:r>
      <w:r>
        <w:rPr>
          <w:iCs/>
          <w:vertAlign w:val="subscript"/>
        </w:rPr>
        <w:t>sand</w:t>
      </w:r>
      <w:proofErr w:type="spellEnd"/>
      <w:r>
        <w:rPr>
          <w:iCs/>
        </w:rPr>
        <w:t xml:space="preserve"> (%) is the fraction of sand content in soil (%), </w:t>
      </w:r>
      <w:proofErr w:type="spellStart"/>
      <w:r>
        <w:rPr>
          <w:i/>
        </w:rPr>
        <w:t>f</w:t>
      </w:r>
      <w:r>
        <w:rPr>
          <w:iCs/>
          <w:vertAlign w:val="subscript"/>
        </w:rPr>
        <w:t>clay</w:t>
      </w:r>
      <w:proofErr w:type="spellEnd"/>
      <w:r w:rsidRPr="00696357">
        <w:rPr>
          <w:iCs/>
        </w:rPr>
        <w:t xml:space="preserve"> (%) </w:t>
      </w:r>
      <w:r>
        <w:rPr>
          <w:iCs/>
        </w:rPr>
        <w:t>is the fraction of clay content in soil (%),</w:t>
      </w:r>
      <w:r w:rsidR="0017039F">
        <w:rPr>
          <w:iCs/>
        </w:rPr>
        <w:t xml:space="preserve"> and </w:t>
      </w:r>
      <w:proofErr w:type="spellStart"/>
      <w:r w:rsidR="0017039F">
        <w:rPr>
          <w:i/>
        </w:rPr>
        <w:t>f</w:t>
      </w:r>
      <w:r w:rsidR="0017039F">
        <w:rPr>
          <w:iCs/>
          <w:vertAlign w:val="subscript"/>
        </w:rPr>
        <w:t>OM</w:t>
      </w:r>
      <w:proofErr w:type="spellEnd"/>
      <w:r w:rsidR="0017039F">
        <w:rPr>
          <w:iCs/>
        </w:rPr>
        <w:t xml:space="preserve"> is the fraction of organic matter in soil (%)</w:t>
      </w:r>
      <w:r w:rsidR="001713EF">
        <w:rPr>
          <w:iCs/>
        </w:rPr>
        <w:t xml:space="preserve">. Organic matter in the soil was calculated in this study by converting soil organic carbon data extracted from </w:t>
      </w:r>
      <w:proofErr w:type="spellStart"/>
      <w:r w:rsidR="001713EF">
        <w:rPr>
          <w:iCs/>
        </w:rPr>
        <w:t>SoilGrids</w:t>
      </w:r>
      <w:proofErr w:type="spellEnd"/>
      <w:r w:rsidR="001713EF">
        <w:rPr>
          <w:iCs/>
        </w:rPr>
        <w:t xml:space="preserve"> 2.0 to soil organic matter using the van </w:t>
      </w:r>
      <w:proofErr w:type="spellStart"/>
      <w:r w:rsidR="001713EF">
        <w:rPr>
          <w:iCs/>
        </w:rPr>
        <w:t>Bemmelen</w:t>
      </w:r>
      <w:proofErr w:type="spellEnd"/>
      <w:r w:rsidR="001713EF">
        <w:rPr>
          <w:iCs/>
        </w:rPr>
        <w:t xml:space="preserve"> factor (1.724 conversion factor</w:t>
      </w:r>
      <w:r w:rsidR="00B41577">
        <w:rPr>
          <w:iCs/>
        </w:rPr>
        <w:t>)</w:t>
      </w:r>
      <w:r w:rsidR="00C04FAF">
        <w:rPr>
          <w:iCs/>
        </w:rPr>
        <w:t>.</w:t>
      </w:r>
    </w:p>
    <w:p w14:paraId="4CA6B0B0" w14:textId="77777777" w:rsidR="00A60E1D" w:rsidRDefault="00A60E1D" w:rsidP="00E039EC">
      <w:pPr>
        <w:spacing w:line="480" w:lineRule="auto"/>
        <w:rPr>
          <w:iCs/>
        </w:rPr>
      </w:pPr>
    </w:p>
    <w:p w14:paraId="5B39B7BD" w14:textId="2D0E4D47" w:rsidR="00A60E1D" w:rsidRDefault="00A60E1D" w:rsidP="00A60E1D">
      <w:pPr>
        <w:autoSpaceDE w:val="0"/>
        <w:autoSpaceDN w:val="0"/>
        <w:adjustRightInd w:val="0"/>
        <w:spacing w:line="480" w:lineRule="auto"/>
        <w:rPr>
          <w:color w:val="000000"/>
        </w:rPr>
      </w:pPr>
      <w:r>
        <w:rPr>
          <w:i/>
          <w:iCs/>
          <w:color w:val="000000"/>
        </w:rPr>
        <w:t>Elevation correction</w:t>
      </w:r>
    </w:p>
    <w:p w14:paraId="4703C61B" w14:textId="43F6D48C" w:rsidR="00A60E1D" w:rsidRPr="00A60E1D" w:rsidRDefault="00A60E1D" w:rsidP="00A60E1D">
      <w:pPr>
        <w:autoSpaceDE w:val="0"/>
        <w:autoSpaceDN w:val="0"/>
        <w:adjustRightInd w:val="0"/>
        <w:spacing w:line="480" w:lineRule="auto"/>
        <w:rPr>
          <w:color w:val="000000"/>
        </w:rPr>
      </w:pPr>
      <w:r>
        <w:rPr>
          <w:color w:val="000000"/>
        </w:rPr>
        <w:lastRenderedPageBreak/>
        <w:t xml:space="preserve">Partial pressures were standardized using an elevation correction equation explained in </w:t>
      </w:r>
      <w:sdt>
        <w:sdtPr>
          <w:rPr>
            <w:color w:val="000000"/>
          </w:rPr>
          <w:tag w:val="MENDELEY_CITATION_v3_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"/>
          <w:id w:val="-1622143062"/>
          <w:placeholder>
            <w:docPart w:val="DefaultPlaceholder_-1854013440"/>
          </w:placeholder>
        </w:sdtPr>
        <w:sdtContent>
          <w:r w:rsidR="00D90437" w:rsidRPr="00D90437">
            <w:rPr>
              <w:rFonts w:eastAsia="Times New Roman"/>
              <w:color w:val="000000"/>
            </w:rPr>
            <w:t>Stocker et al. (2020)</w:t>
          </w:r>
        </w:sdtContent>
      </w:sdt>
      <w:r>
        <w:rPr>
          <w:color w:val="000000"/>
        </w:rPr>
        <w:t>:</w:t>
      </w:r>
    </w:p>
    <w:p w14:paraId="504AAF37" w14:textId="67B8CAB4" w:rsidR="00A60E1D" w:rsidRPr="00C9385C" w:rsidRDefault="00000000" w:rsidP="00A60E1D">
      <w:pPr>
        <w:autoSpaceDE w:val="0"/>
        <w:autoSpaceDN w:val="0"/>
        <w:adjustRightInd w:val="0"/>
        <w:spacing w:line="480" w:lineRule="auto"/>
        <w:rPr>
          <w:color w:val="000000"/>
        </w:rPr>
      </w:pP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atm,z</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atm,0</m:t>
            </m:r>
          </m:sub>
        </m:sSub>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1-</m:t>
                </m:r>
                <m:f>
                  <m:fPr>
                    <m:ctrlPr>
                      <w:rPr>
                        <w:rFonts w:ascii="Cambria Math" w:hAnsi="Cambria Math"/>
                        <w:i/>
                        <w:color w:val="000000"/>
                      </w:rPr>
                    </m:ctrlPr>
                  </m:fPr>
                  <m:num>
                    <m:r>
                      <w:rPr>
                        <w:rFonts w:ascii="Cambria Math" w:hAnsi="Cambria Math"/>
                        <w:color w:val="000000"/>
                      </w:rPr>
                      <m:t>Lz</m:t>
                    </m:r>
                  </m:num>
                  <m:den>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K,0</m:t>
                        </m:r>
                      </m:sub>
                    </m:sSub>
                  </m:den>
                </m:f>
              </m:e>
            </m:d>
          </m:e>
          <m:sup>
            <m:r>
              <w:rPr>
                <w:rFonts w:ascii="Cambria Math" w:hAnsi="Cambria Math"/>
                <w:color w:val="000000"/>
              </w:rPr>
              <m:t>g</m:t>
            </m:r>
            <m:sSub>
              <m:sSubPr>
                <m:ctrlPr>
                  <w:rPr>
                    <w:rFonts w:ascii="Cambria Math" w:hAnsi="Cambria Math"/>
                    <w:i/>
                    <w:color w:val="000000"/>
                  </w:rPr>
                </m:ctrlPr>
              </m:sSubPr>
              <m:e>
                <m:r>
                  <w:rPr>
                    <w:rFonts w:ascii="Cambria Math" w:hAnsi="Cambria Math"/>
                    <w:color w:val="000000"/>
                  </w:rPr>
                  <m:t>M</m:t>
                </m:r>
              </m:e>
              <m:sub>
                <m:r>
                  <w:rPr>
                    <w:rFonts w:ascii="Cambria Math" w:hAnsi="Cambria Math"/>
                    <w:color w:val="000000"/>
                  </w:rPr>
                  <m:t>a</m:t>
                </m:r>
              </m:sub>
            </m:sSub>
            <m:sSup>
              <m:sSupPr>
                <m:ctrlPr>
                  <w:rPr>
                    <w:rFonts w:ascii="Cambria Math" w:hAnsi="Cambria Math"/>
                    <w:i/>
                    <w:color w:val="000000"/>
                  </w:rPr>
                </m:ctrlPr>
              </m:sSupPr>
              <m:e>
                <m:r>
                  <w:rPr>
                    <w:rFonts w:ascii="Cambria Math" w:hAnsi="Cambria Math"/>
                    <w:color w:val="000000"/>
                  </w:rPr>
                  <m:t>(RL)</m:t>
                </m:r>
              </m:e>
              <m:sup>
                <m:r>
                  <w:rPr>
                    <w:rFonts w:ascii="Cambria Math" w:hAnsi="Cambria Math"/>
                    <w:color w:val="000000"/>
                  </w:rPr>
                  <m:t>-1</m:t>
                </m:r>
              </m:sup>
            </m:sSup>
          </m:sup>
        </m:sSup>
      </m:oMath>
      <w:r w:rsidR="00A60E1D">
        <w:rPr>
          <w:color w:val="000000"/>
        </w:rPr>
        <w:tab/>
      </w:r>
      <w:r w:rsidR="00A60E1D">
        <w:rPr>
          <w:color w:val="000000"/>
        </w:rPr>
        <w:tab/>
      </w:r>
      <w:r w:rsidR="00A60E1D">
        <w:rPr>
          <w:color w:val="000000"/>
        </w:rPr>
        <w:tab/>
      </w:r>
      <w:r w:rsidR="00A60E1D">
        <w:rPr>
          <w:color w:val="000000"/>
        </w:rPr>
        <w:tab/>
      </w:r>
      <w:r w:rsidR="00A60E1D">
        <w:rPr>
          <w:color w:val="000000"/>
        </w:rPr>
        <w:tab/>
      </w:r>
      <w:r w:rsidR="00A60E1D">
        <w:rPr>
          <w:color w:val="000000"/>
        </w:rPr>
        <w:tab/>
      </w:r>
      <w:r w:rsidR="00A60E1D">
        <w:rPr>
          <w:color w:val="000000"/>
        </w:rPr>
        <w:tab/>
      </w:r>
      <w:r w:rsidR="00A60E1D">
        <w:rPr>
          <w:color w:val="000000"/>
        </w:rPr>
        <w:tab/>
        <w:t>(S7)</w:t>
      </w:r>
    </w:p>
    <w:p w14:paraId="5C30BDDA" w14:textId="77777777" w:rsidR="00A60E1D" w:rsidRDefault="00A60E1D" w:rsidP="00A60E1D">
      <w:pPr>
        <w:autoSpaceDE w:val="0"/>
        <w:autoSpaceDN w:val="0"/>
        <w:adjustRightInd w:val="0"/>
        <w:spacing w:line="480" w:lineRule="auto"/>
        <w:rPr>
          <w:color w:val="000000"/>
        </w:rPr>
      </w:pPr>
      <w:r>
        <w:rPr>
          <w:color w:val="000000"/>
        </w:rPr>
        <w:t xml:space="preserve">where </w:t>
      </w:r>
      <w:proofErr w:type="spellStart"/>
      <w:r>
        <w:rPr>
          <w:i/>
          <w:iCs/>
          <w:color w:val="000000"/>
        </w:rPr>
        <w:t>P</w:t>
      </w:r>
      <w:r>
        <w:rPr>
          <w:color w:val="000000"/>
          <w:vertAlign w:val="subscript"/>
        </w:rPr>
        <w:t>atm,z</w:t>
      </w:r>
      <w:proofErr w:type="spellEnd"/>
      <w:r>
        <w:rPr>
          <w:color w:val="000000"/>
        </w:rPr>
        <w:t xml:space="preserve"> (Pa) is atmospheric pressure at elevation </w:t>
      </w:r>
      <w:r>
        <w:rPr>
          <w:i/>
          <w:iCs/>
          <w:color w:val="000000"/>
        </w:rPr>
        <w:t>z</w:t>
      </w:r>
      <w:r>
        <w:rPr>
          <w:color w:val="000000"/>
        </w:rPr>
        <w:t xml:space="preserve"> (m.a.s.l.), </w:t>
      </w:r>
      <w:r>
        <w:rPr>
          <w:i/>
          <w:iCs/>
          <w:color w:val="000000"/>
        </w:rPr>
        <w:t>P</w:t>
      </w:r>
      <w:r>
        <w:rPr>
          <w:color w:val="000000"/>
          <w:vertAlign w:val="subscript"/>
        </w:rPr>
        <w:t>atm,0</w:t>
      </w:r>
      <w:r>
        <w:rPr>
          <w:color w:val="000000"/>
        </w:rPr>
        <w:t xml:space="preserve"> is atmospheric pressure at 0 m.a.s.l. (101325 Pa), </w:t>
      </w:r>
      <w:r>
        <w:rPr>
          <w:i/>
          <w:iCs/>
          <w:color w:val="000000"/>
        </w:rPr>
        <w:t>L</w:t>
      </w:r>
      <w:r>
        <w:rPr>
          <w:color w:val="000000"/>
        </w:rPr>
        <w:t xml:space="preserve"> is the mean adiabatic lapse rate (0.0065 K m</w:t>
      </w:r>
      <w:r>
        <w:rPr>
          <w:color w:val="000000"/>
          <w:vertAlign w:val="superscript"/>
        </w:rPr>
        <w:t>-2</w:t>
      </w:r>
      <w:r>
        <w:rPr>
          <w:color w:val="000000"/>
        </w:rPr>
        <w:t xml:space="preserve">), </w:t>
      </w:r>
      <w:r>
        <w:rPr>
          <w:i/>
          <w:iCs/>
          <w:color w:val="000000"/>
        </w:rPr>
        <w:t>T</w:t>
      </w:r>
      <w:r>
        <w:rPr>
          <w:color w:val="000000"/>
          <w:vertAlign w:val="subscript"/>
        </w:rPr>
        <w:t>K,0</w:t>
      </w:r>
      <w:r>
        <w:rPr>
          <w:color w:val="000000"/>
        </w:rPr>
        <w:t xml:space="preserve"> is temperature in K at 25ºC (298.15 K), </w:t>
      </w:r>
      <w:r>
        <w:rPr>
          <w:i/>
          <w:iCs/>
          <w:color w:val="000000"/>
        </w:rPr>
        <w:t>g</w:t>
      </w:r>
      <w:r>
        <w:rPr>
          <w:color w:val="000000"/>
        </w:rPr>
        <w:t xml:space="preserve"> is the gravitational acceleration rate (9.80665 m s</w:t>
      </w:r>
      <w:r>
        <w:rPr>
          <w:color w:val="000000"/>
          <w:vertAlign w:val="superscript"/>
        </w:rPr>
        <w:t>-2</w:t>
      </w:r>
      <w:r>
        <w:rPr>
          <w:color w:val="000000"/>
        </w:rPr>
        <w:t xml:space="preserve">), </w:t>
      </w:r>
      <w:r>
        <w:rPr>
          <w:i/>
          <w:iCs/>
          <w:color w:val="000000"/>
        </w:rPr>
        <w:t>M</w:t>
      </w:r>
      <w:r>
        <w:rPr>
          <w:color w:val="000000"/>
          <w:vertAlign w:val="subscript"/>
        </w:rPr>
        <w:t>a</w:t>
      </w:r>
      <w:r>
        <w:rPr>
          <w:color w:val="000000"/>
        </w:rPr>
        <w:t xml:space="preserve"> is the molar weight of dry air (0.028963 kg mol</w:t>
      </w:r>
      <w:r>
        <w:rPr>
          <w:color w:val="000000"/>
          <w:vertAlign w:val="superscript"/>
        </w:rPr>
        <w:t>-1</w:t>
      </w:r>
      <w:r>
        <w:rPr>
          <w:color w:val="000000"/>
        </w:rPr>
        <w:t>), and R is the universal gas constant (8.3145 J mol</w:t>
      </w:r>
      <w:r>
        <w:rPr>
          <w:color w:val="000000"/>
          <w:vertAlign w:val="superscript"/>
        </w:rPr>
        <w:t>-1</w:t>
      </w:r>
      <w:r>
        <w:rPr>
          <w:color w:val="000000"/>
        </w:rPr>
        <w:t>).</w:t>
      </w:r>
    </w:p>
    <w:p w14:paraId="4E884682" w14:textId="77777777" w:rsidR="00D90437" w:rsidRDefault="00D90437" w:rsidP="00A60E1D">
      <w:pPr>
        <w:autoSpaceDE w:val="0"/>
        <w:autoSpaceDN w:val="0"/>
        <w:adjustRightInd w:val="0"/>
        <w:spacing w:line="480" w:lineRule="auto"/>
        <w:rPr>
          <w:color w:val="000000"/>
        </w:rPr>
      </w:pPr>
    </w:p>
    <w:p w14:paraId="7BEC03CB" w14:textId="5E377AAF" w:rsidR="00D90437" w:rsidRDefault="00D90437" w:rsidP="00D90437">
      <w:pPr>
        <w:autoSpaceDE w:val="0"/>
        <w:autoSpaceDN w:val="0"/>
        <w:adjustRightInd w:val="0"/>
        <w:spacing w:line="480" w:lineRule="auto"/>
        <w:rPr>
          <w:i/>
          <w:iCs/>
          <w:color w:val="000000"/>
        </w:rPr>
      </w:pPr>
      <w:r>
        <w:rPr>
          <w:i/>
          <w:iCs/>
          <w:color w:val="000000"/>
        </w:rPr>
        <w:t>Michaelis-Menten coefficients for Rubisco affinity to CO</w:t>
      </w:r>
      <w:r>
        <w:rPr>
          <w:i/>
          <w:iCs/>
          <w:color w:val="000000"/>
          <w:vertAlign w:val="subscript"/>
        </w:rPr>
        <w:t>2</w:t>
      </w:r>
      <w:r>
        <w:rPr>
          <w:i/>
          <w:iCs/>
          <w:color w:val="000000"/>
        </w:rPr>
        <w:t xml:space="preserve"> and O</w:t>
      </w:r>
      <w:r>
        <w:rPr>
          <w:i/>
          <w:iCs/>
          <w:color w:val="000000"/>
          <w:vertAlign w:val="subscript"/>
        </w:rPr>
        <w:t>2</w:t>
      </w:r>
    </w:p>
    <w:p w14:paraId="6DD87750" w14:textId="74F35DB2" w:rsidR="00D90437" w:rsidRPr="00D90437" w:rsidRDefault="00D90437" w:rsidP="00D90437">
      <w:pPr>
        <w:autoSpaceDE w:val="0"/>
        <w:autoSpaceDN w:val="0"/>
        <w:adjustRightInd w:val="0"/>
        <w:spacing w:line="480" w:lineRule="auto"/>
        <w:rPr>
          <w:color w:val="000000"/>
        </w:rPr>
      </w:pPr>
      <w:r w:rsidRPr="00D90437">
        <w:rPr>
          <w:i/>
          <w:iCs/>
          <w:color w:val="000000"/>
        </w:rPr>
        <w:t>K</w:t>
      </w:r>
      <w:r>
        <w:rPr>
          <w:color w:val="000000"/>
        </w:rPr>
        <w:t xml:space="preserve"> (Pa) is the Michaelis-Menten coefficient for Rubisco affinity to CO</w:t>
      </w:r>
      <w:r>
        <w:rPr>
          <w:color w:val="000000"/>
          <w:vertAlign w:val="subscript"/>
        </w:rPr>
        <w:t>2</w:t>
      </w:r>
      <w:r>
        <w:rPr>
          <w:color w:val="000000"/>
        </w:rPr>
        <w:t xml:space="preserve"> and O</w:t>
      </w:r>
      <w:r>
        <w:rPr>
          <w:color w:val="000000"/>
          <w:vertAlign w:val="subscript"/>
        </w:rPr>
        <w:t>2</w:t>
      </w:r>
      <w:r>
        <w:rPr>
          <w:color w:val="000000"/>
        </w:rPr>
        <w:t>, calculated as:</w:t>
      </w:r>
    </w:p>
    <w:p w14:paraId="285A856C" w14:textId="70545256" w:rsidR="00D90437" w:rsidRPr="00122217" w:rsidRDefault="00D90437" w:rsidP="00D90437">
      <w:pPr>
        <w:autoSpaceDE w:val="0"/>
        <w:autoSpaceDN w:val="0"/>
        <w:adjustRightInd w:val="0"/>
        <w:spacing w:line="480" w:lineRule="auto"/>
        <w:rPr>
          <w:rFonts w:eastAsiaTheme="minorEastAsia"/>
          <w:color w:val="000000"/>
        </w:rPr>
      </w:pPr>
      <m:oMath>
        <m:r>
          <w:rPr>
            <w:rFonts w:ascii="Cambria Math" w:hAnsi="Cambria Math"/>
            <w:color w:val="000000"/>
          </w:rPr>
          <m:t>K=</m:t>
        </m:r>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c</m:t>
            </m:r>
          </m:sub>
        </m:sSub>
        <m:d>
          <m:dPr>
            <m:ctrlPr>
              <w:rPr>
                <w:rFonts w:ascii="Cambria Math" w:hAnsi="Cambria Math"/>
                <w:i/>
                <w:color w:val="000000"/>
              </w:rPr>
            </m:ctrlPr>
          </m:dPr>
          <m:e>
            <m:r>
              <w:rPr>
                <w:rFonts w:ascii="Cambria Math" w:hAnsi="Cambria Math"/>
                <w:color w:val="000000"/>
              </w:rPr>
              <m:t>1+</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O</m:t>
                    </m:r>
                  </m:e>
                  <m:sub>
                    <m:r>
                      <w:rPr>
                        <w:rFonts w:ascii="Cambria Math" w:hAnsi="Cambria Math"/>
                        <w:color w:val="000000"/>
                      </w:rPr>
                      <m:t>i</m:t>
                    </m:r>
                  </m:sub>
                </m:sSub>
              </m:num>
              <m:den>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o</m:t>
                    </m:r>
                  </m:sub>
                </m:sSub>
              </m:den>
            </m:f>
          </m:e>
        </m:d>
      </m:oMath>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t>(S8)</w:t>
      </w:r>
    </w:p>
    <w:p w14:paraId="33BD51AF" w14:textId="6BA0BC4B" w:rsidR="00D90437" w:rsidRDefault="00D90437" w:rsidP="00D90437">
      <w:pPr>
        <w:autoSpaceDE w:val="0"/>
        <w:autoSpaceDN w:val="0"/>
        <w:adjustRightInd w:val="0"/>
        <w:spacing w:line="480" w:lineRule="auto"/>
      </w:pPr>
      <w:r>
        <w:rPr>
          <w:rFonts w:eastAsiaTheme="minorEastAsia"/>
          <w:color w:val="000000"/>
        </w:rPr>
        <w:t>where K</w:t>
      </w:r>
      <w:r>
        <w:rPr>
          <w:rFonts w:eastAsiaTheme="minorEastAsia"/>
          <w:color w:val="000000"/>
          <w:vertAlign w:val="subscript"/>
        </w:rPr>
        <w:t>c</w:t>
      </w:r>
      <w:r>
        <w:rPr>
          <w:rFonts w:eastAsiaTheme="minorEastAsia"/>
          <w:color w:val="000000"/>
        </w:rPr>
        <w:t xml:space="preserve"> (</w:t>
      </w:r>
      <w:r>
        <w:t>Pa</w:t>
      </w:r>
      <w:r>
        <w:rPr>
          <w:rFonts w:eastAsiaTheme="minorEastAsia"/>
          <w:color w:val="000000"/>
        </w:rPr>
        <w:t xml:space="preserve">) and </w:t>
      </w:r>
      <w:r w:rsidRPr="00C965E3">
        <w:rPr>
          <w:rFonts w:eastAsiaTheme="minorEastAsia"/>
          <w:i/>
          <w:iCs/>
          <w:color w:val="000000"/>
        </w:rPr>
        <w:t>K</w:t>
      </w:r>
      <w:r>
        <w:rPr>
          <w:rFonts w:eastAsiaTheme="minorEastAsia"/>
          <w:color w:val="000000"/>
          <w:vertAlign w:val="subscript"/>
        </w:rPr>
        <w:t>o</w:t>
      </w:r>
      <w:r>
        <w:rPr>
          <w:rFonts w:eastAsiaTheme="minorEastAsia"/>
          <w:color w:val="000000"/>
        </w:rPr>
        <w:t xml:space="preserve"> (</w:t>
      </w:r>
      <w:r>
        <w:t xml:space="preserve">Pa) </w:t>
      </w:r>
      <w:r w:rsidRPr="00C965E3">
        <w:rPr>
          <w:rFonts w:eastAsiaTheme="minorEastAsia"/>
          <w:color w:val="000000"/>
        </w:rPr>
        <w:t>are</w:t>
      </w:r>
      <w:r>
        <w:rPr>
          <w:rFonts w:eastAsiaTheme="minorEastAsia"/>
          <w:color w:val="000000"/>
        </w:rPr>
        <w:t xml:space="preserve"> the Michaelis-Menten coefficients for Rubisco affinity to CO</w:t>
      </w:r>
      <w:r>
        <w:rPr>
          <w:rFonts w:eastAsiaTheme="minorEastAsia"/>
          <w:color w:val="000000"/>
          <w:vertAlign w:val="subscript"/>
        </w:rPr>
        <w:t>2</w:t>
      </w:r>
      <w:r>
        <w:rPr>
          <w:rFonts w:eastAsiaTheme="minorEastAsia"/>
          <w:color w:val="000000"/>
        </w:rPr>
        <w:t xml:space="preserve"> and O</w:t>
      </w:r>
      <w:r>
        <w:rPr>
          <w:rFonts w:eastAsiaTheme="minorEastAsia"/>
          <w:color w:val="000000"/>
          <w:vertAlign w:val="subscript"/>
        </w:rPr>
        <w:t>2</w:t>
      </w:r>
      <w:r>
        <w:rPr>
          <w:rFonts w:eastAsiaTheme="minorEastAsia"/>
          <w:color w:val="000000"/>
        </w:rPr>
        <w:t>, respectively. O</w:t>
      </w:r>
      <w:r>
        <w:rPr>
          <w:rFonts w:eastAsiaTheme="minorEastAsia"/>
          <w:color w:val="000000"/>
          <w:vertAlign w:val="subscript"/>
        </w:rPr>
        <w:t>i</w:t>
      </w:r>
      <w:r>
        <w:rPr>
          <w:rFonts w:eastAsiaTheme="minorEastAsia"/>
          <w:color w:val="000000"/>
        </w:rPr>
        <w:t xml:space="preserve"> is the intercellular O</w:t>
      </w:r>
      <w:r>
        <w:rPr>
          <w:rFonts w:eastAsiaTheme="minorEastAsia"/>
          <w:color w:val="000000"/>
          <w:vertAlign w:val="subscript"/>
        </w:rPr>
        <w:t>2</w:t>
      </w:r>
      <w:r>
        <w:rPr>
          <w:rFonts w:eastAsiaTheme="minorEastAsia"/>
          <w:color w:val="000000"/>
        </w:rPr>
        <w:t xml:space="preserve"> concentration, set to 210 </w:t>
      </w:r>
      <w:r>
        <w:rPr>
          <w:rFonts w:eastAsiaTheme="minorEastAsia"/>
          <w:color w:val="000000"/>
          <w:lang w:val="el-GR"/>
        </w:rPr>
        <w:t>μ</w:t>
      </w:r>
      <w:r>
        <w:rPr>
          <w:rFonts w:eastAsiaTheme="minorEastAsia"/>
          <w:color w:val="000000"/>
        </w:rPr>
        <w:t>mol mol</w:t>
      </w:r>
      <w:r>
        <w:rPr>
          <w:rFonts w:eastAsiaTheme="minorEastAsia"/>
          <w:color w:val="000000"/>
          <w:vertAlign w:val="superscript"/>
        </w:rPr>
        <w:t>-1</w:t>
      </w:r>
      <w:r>
        <w:rPr>
          <w:rFonts w:eastAsiaTheme="minorEastAsia"/>
          <w:color w:val="000000"/>
        </w:rPr>
        <w:t xml:space="preserve"> and converted to partial pressure (Pa) </w:t>
      </w:r>
      <w:r>
        <w:rPr>
          <w:color w:val="000000"/>
        </w:rPr>
        <w:t>using the elevation correction explained in Eqn. 6</w:t>
      </w:r>
      <w:r>
        <w:rPr>
          <w:rFonts w:eastAsiaTheme="minorEastAsia"/>
          <w:color w:val="000000"/>
        </w:rPr>
        <w:t xml:space="preserve">. </w:t>
      </w:r>
      <w:r w:rsidRPr="00845E05">
        <w:rPr>
          <w:i/>
          <w:iCs/>
          <w:color w:val="000000"/>
          <w:lang w:val="el-GR"/>
        </w:rPr>
        <w:t>Γ</w:t>
      </w:r>
      <w:r>
        <w:rPr>
          <w:color w:val="000000"/>
          <w:vertAlign w:val="superscript"/>
        </w:rPr>
        <w:t>*</w:t>
      </w:r>
      <w:r>
        <w:rPr>
          <w:color w:val="000000"/>
        </w:rPr>
        <w:t xml:space="preserve"> (</w:t>
      </w:r>
      <w:r>
        <w:t>Pa</w:t>
      </w:r>
      <w:r>
        <w:rPr>
          <w:color w:val="000000"/>
        </w:rPr>
        <w:t>) is the CO</w:t>
      </w:r>
      <w:r>
        <w:rPr>
          <w:color w:val="000000"/>
          <w:vertAlign w:val="subscript"/>
        </w:rPr>
        <w:t>2</w:t>
      </w:r>
      <w:r>
        <w:rPr>
          <w:color w:val="000000"/>
        </w:rPr>
        <w:t xml:space="preserve"> compensation point in the absence of dark respiration. </w:t>
      </w:r>
      <w:r>
        <w:rPr>
          <w:i/>
          <w:iCs/>
        </w:rPr>
        <w:t>K</w:t>
      </w:r>
      <w:r>
        <w:rPr>
          <w:vertAlign w:val="subscript"/>
        </w:rPr>
        <w:t>c</w:t>
      </w:r>
      <w:r>
        <w:t xml:space="preserve">, </w:t>
      </w:r>
      <w:r>
        <w:rPr>
          <w:i/>
          <w:iCs/>
        </w:rPr>
        <w:t>K</w:t>
      </w:r>
      <w:r>
        <w:rPr>
          <w:vertAlign w:val="subscript"/>
        </w:rPr>
        <w:t>o</w:t>
      </w:r>
      <w:r>
        <w:t xml:space="preserve">, and </w:t>
      </w:r>
      <w:r w:rsidRPr="00845E05">
        <w:rPr>
          <w:i/>
          <w:iCs/>
          <w:color w:val="000000"/>
          <w:lang w:val="el-GR"/>
        </w:rPr>
        <w:t>Γ</w:t>
      </w:r>
      <w:r>
        <w:rPr>
          <w:color w:val="000000"/>
          <w:vertAlign w:val="superscript"/>
        </w:rPr>
        <w:t>*</w:t>
      </w:r>
      <w:r>
        <w:t xml:space="preserve"> were each calculated following </w:t>
      </w:r>
      <w:sdt>
        <w:sdtPr>
          <w:rPr>
            <w:color w:val="000000"/>
          </w:rPr>
          <w:tag w:val="MENDELEY_CITATION_v3_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"/>
          <w:id w:val="-90007625"/>
          <w:placeholder>
            <w:docPart w:val="7E5BFD150BD2274FA7D27EC1C6998C33"/>
          </w:placeholder>
        </w:sdtPr>
        <w:sdtContent>
          <w:r w:rsidRPr="00D90437">
            <w:rPr>
              <w:color w:val="000000"/>
            </w:rPr>
            <w:t>Bernacchi et al. (2001)</w:t>
          </w:r>
        </w:sdtContent>
      </w:sdt>
      <w:r>
        <w:t>, where:</w:t>
      </w:r>
    </w:p>
    <w:p w14:paraId="00F36B10" w14:textId="0D029089" w:rsidR="00D90437" w:rsidRDefault="00000000" w:rsidP="00D90437">
      <w:pPr>
        <w:spacing w:line="480" w:lineRule="auto"/>
      </w:pPr>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404.9*exp</m:t>
            </m:r>
          </m:e>
          <m:sup>
            <m:d>
              <m:dPr>
                <m:ctrlPr>
                  <w:rPr>
                    <w:rFonts w:ascii="Cambria Math" w:hAnsi="Cambria Math"/>
                    <w:i/>
                  </w:rPr>
                </m:ctrlPr>
              </m:dPr>
              <m:e>
                <m:f>
                  <m:fPr>
                    <m:ctrlPr>
                      <w:rPr>
                        <w:rFonts w:ascii="Cambria Math" w:hAnsi="Cambria Math"/>
                        <w:i/>
                      </w:rPr>
                    </m:ctrlPr>
                  </m:fPr>
                  <m:num>
                    <m:r>
                      <w:rPr>
                        <w:rFonts w:ascii="Cambria Math" w:hAnsi="Cambria Math"/>
                      </w:rPr>
                      <m:t>79430(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-298)</m:t>
                    </m:r>
                  </m:num>
                  <m:den>
                    <m:r>
                      <w:rPr>
                        <w:rFonts w:ascii="Cambria Math" w:hAnsi="Cambria Math"/>
                      </w:rPr>
                      <m:t>298R</m:t>
                    </m:r>
                    <m:sSub>
                      <m:sSubPr>
                        <m:ctrlPr>
                          <w:rPr>
                            <w:rFonts w:ascii="Cambria Math" w:hAnsi="Cambria Math"/>
                            <w:i/>
                          </w:rPr>
                        </m:ctrlPr>
                      </m:sSubPr>
                      <m:e>
                        <m:r>
                          <w:rPr>
                            <w:rFonts w:ascii="Cambria Math" w:hAnsi="Cambria Math"/>
                          </w:rPr>
                          <m:t>T</m:t>
                        </m:r>
                      </m:e>
                      <m:sub>
                        <m:r>
                          <w:rPr>
                            <w:rFonts w:ascii="Cambria Math" w:hAnsi="Cambria Math"/>
                          </w:rPr>
                          <m:t>k</m:t>
                        </m:r>
                      </m:sub>
                    </m:sSub>
                  </m:den>
                </m:f>
              </m:e>
            </m:d>
          </m:sup>
        </m:sSup>
      </m:oMath>
      <w:r w:rsidR="00D90437">
        <w:tab/>
      </w:r>
      <w:r w:rsidR="00D90437">
        <w:tab/>
      </w:r>
      <w:r w:rsidR="00D90437">
        <w:tab/>
      </w:r>
      <w:r w:rsidR="00D90437">
        <w:tab/>
      </w:r>
      <w:r w:rsidR="00D90437">
        <w:tab/>
      </w:r>
      <w:r w:rsidR="00D90437">
        <w:tab/>
      </w:r>
      <w:r w:rsidR="00D90437">
        <w:tab/>
      </w:r>
      <w:r w:rsidR="00D90437">
        <w:tab/>
        <w:t>(S9)</w:t>
      </w:r>
    </w:p>
    <w:p w14:paraId="155EF90A" w14:textId="3ACC7335" w:rsidR="00D90437" w:rsidRPr="00FC51B9" w:rsidRDefault="00000000" w:rsidP="00D90437">
      <w:pPr>
        <w:spacing w:line="480" w:lineRule="auto"/>
      </w:pPr>
      <m:oMath>
        <m:sSub>
          <m:sSubPr>
            <m:ctrlPr>
              <w:rPr>
                <w:rFonts w:ascii="Cambria Math" w:hAnsi="Cambria Math"/>
                <w:i/>
              </w:rPr>
            </m:ctrlPr>
          </m:sSubPr>
          <m:e>
            <m:r>
              <w:rPr>
                <w:rFonts w:ascii="Cambria Math" w:hAnsi="Cambria Math"/>
              </w:rPr>
              <m:t>K</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278.4*exp</m:t>
            </m:r>
          </m:e>
          <m:sup>
            <m:d>
              <m:dPr>
                <m:ctrlPr>
                  <w:rPr>
                    <w:rFonts w:ascii="Cambria Math" w:hAnsi="Cambria Math"/>
                    <w:i/>
                  </w:rPr>
                </m:ctrlPr>
              </m:dPr>
              <m:e>
                <m:f>
                  <m:fPr>
                    <m:ctrlPr>
                      <w:rPr>
                        <w:rFonts w:ascii="Cambria Math" w:hAnsi="Cambria Math"/>
                        <w:i/>
                      </w:rPr>
                    </m:ctrlPr>
                  </m:fPr>
                  <m:num>
                    <m:r>
                      <w:rPr>
                        <w:rFonts w:ascii="Cambria Math" w:hAnsi="Cambria Math"/>
                      </w:rPr>
                      <m:t>36380(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-298)</m:t>
                    </m:r>
                  </m:num>
                  <m:den>
                    <m:r>
                      <w:rPr>
                        <w:rFonts w:ascii="Cambria Math" w:hAnsi="Cambria Math"/>
                      </w:rPr>
                      <m:t>298R</m:t>
                    </m:r>
                    <m:sSub>
                      <m:sSubPr>
                        <m:ctrlPr>
                          <w:rPr>
                            <w:rFonts w:ascii="Cambria Math" w:hAnsi="Cambria Math"/>
                            <w:i/>
                          </w:rPr>
                        </m:ctrlPr>
                      </m:sSubPr>
                      <m:e>
                        <m:r>
                          <w:rPr>
                            <w:rFonts w:ascii="Cambria Math" w:hAnsi="Cambria Math"/>
                          </w:rPr>
                          <m:t>T</m:t>
                        </m:r>
                      </m:e>
                      <m:sub>
                        <m:r>
                          <w:rPr>
                            <w:rFonts w:ascii="Cambria Math" w:hAnsi="Cambria Math"/>
                          </w:rPr>
                          <m:t>k</m:t>
                        </m:r>
                      </m:sub>
                    </m:sSub>
                  </m:den>
                </m:f>
              </m:e>
            </m:d>
          </m:sup>
        </m:sSup>
      </m:oMath>
      <w:r w:rsidR="00D90437">
        <w:tab/>
      </w:r>
      <w:r w:rsidR="00D90437">
        <w:tab/>
      </w:r>
      <w:r w:rsidR="00D90437">
        <w:tab/>
      </w:r>
      <w:r w:rsidR="00D90437">
        <w:tab/>
      </w:r>
      <w:r w:rsidR="00D90437">
        <w:tab/>
      </w:r>
      <w:r w:rsidR="00D90437">
        <w:tab/>
      </w:r>
      <w:r w:rsidR="00D90437">
        <w:tab/>
      </w:r>
      <w:r w:rsidR="00D90437">
        <w:tab/>
        <w:t>(S10)</w:t>
      </w:r>
    </w:p>
    <w:p w14:paraId="7784BF42" w14:textId="08643354" w:rsidR="00D90437" w:rsidRPr="00FC51B9" w:rsidRDefault="00000000" w:rsidP="00D90437">
      <w:pPr>
        <w:spacing w:line="480" w:lineRule="auto"/>
        <w:rPr>
          <w:iCs/>
        </w:rPr>
      </w:pPr>
      <m:oMath>
        <m:sSup>
          <m:sSupPr>
            <m:ctrlPr>
              <w:rPr>
                <w:rFonts w:ascii="Cambria Math" w:hAnsi="Cambria Math"/>
                <w:i/>
              </w:rPr>
            </m:ctrlPr>
          </m:sSupPr>
          <m:e>
            <m:r>
              <w:rPr>
                <w:rFonts w:ascii="Cambria Math" w:hAnsi="Cambria Math"/>
              </w:rPr>
              <m:t>Γ</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42.75*exp</m:t>
            </m:r>
          </m:e>
          <m:sup>
            <m:d>
              <m:dPr>
                <m:ctrlPr>
                  <w:rPr>
                    <w:rFonts w:ascii="Cambria Math" w:hAnsi="Cambria Math"/>
                    <w:i/>
                  </w:rPr>
                </m:ctrlPr>
              </m:dPr>
              <m:e>
                <m:f>
                  <m:fPr>
                    <m:ctrlPr>
                      <w:rPr>
                        <w:rFonts w:ascii="Cambria Math" w:hAnsi="Cambria Math"/>
                        <w:i/>
                      </w:rPr>
                    </m:ctrlPr>
                  </m:fPr>
                  <m:num>
                    <m:r>
                      <w:rPr>
                        <w:rFonts w:ascii="Cambria Math" w:hAnsi="Cambria Math"/>
                      </w:rPr>
                      <m:t>37830(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-298)</m:t>
                    </m:r>
                  </m:num>
                  <m:den>
                    <m:r>
                      <w:rPr>
                        <w:rFonts w:ascii="Cambria Math" w:hAnsi="Cambria Math"/>
                      </w:rPr>
                      <m:t>298R</m:t>
                    </m:r>
                    <m:sSub>
                      <m:sSubPr>
                        <m:ctrlPr>
                          <w:rPr>
                            <w:rFonts w:ascii="Cambria Math" w:hAnsi="Cambria Math"/>
                            <w:i/>
                          </w:rPr>
                        </m:ctrlPr>
                      </m:sSubPr>
                      <m:e>
                        <m:r>
                          <w:rPr>
                            <w:rFonts w:ascii="Cambria Math" w:hAnsi="Cambria Math"/>
                          </w:rPr>
                          <m:t>T</m:t>
                        </m:r>
                      </m:e>
                      <m:sub>
                        <m:r>
                          <w:rPr>
                            <w:rFonts w:ascii="Cambria Math" w:hAnsi="Cambria Math"/>
                          </w:rPr>
                          <m:t>k</m:t>
                        </m:r>
                      </m:sub>
                    </m:sSub>
                  </m:den>
                </m:f>
              </m:e>
            </m:d>
          </m:sup>
        </m:sSup>
      </m:oMath>
      <w:r w:rsidR="00D90437">
        <w:rPr>
          <w:iCs/>
        </w:rPr>
        <w:tab/>
      </w:r>
      <w:r w:rsidR="00D90437">
        <w:rPr>
          <w:iCs/>
        </w:rPr>
        <w:tab/>
      </w:r>
      <w:r w:rsidR="00D90437">
        <w:rPr>
          <w:iCs/>
        </w:rPr>
        <w:tab/>
      </w:r>
      <w:r w:rsidR="00D90437">
        <w:rPr>
          <w:iCs/>
        </w:rPr>
        <w:tab/>
      </w:r>
      <w:r w:rsidR="00D90437">
        <w:rPr>
          <w:iCs/>
        </w:rPr>
        <w:tab/>
      </w:r>
      <w:r w:rsidR="00D90437">
        <w:rPr>
          <w:iCs/>
        </w:rPr>
        <w:tab/>
      </w:r>
      <w:r w:rsidR="00D90437">
        <w:rPr>
          <w:iCs/>
        </w:rPr>
        <w:tab/>
      </w:r>
      <w:r w:rsidR="00D90437">
        <w:rPr>
          <w:iCs/>
        </w:rPr>
        <w:tab/>
        <w:t>(S11)</w:t>
      </w:r>
    </w:p>
    <w:p w14:paraId="2D644D08" w14:textId="375E6635" w:rsidR="00D90437" w:rsidRDefault="00D90437" w:rsidP="00D90437">
      <w:pPr>
        <w:spacing w:line="480" w:lineRule="auto"/>
        <w:rPr>
          <w:color w:val="000000"/>
        </w:rPr>
      </w:pPr>
      <w:r>
        <w:t xml:space="preserve">In all three equations, </w:t>
      </w:r>
      <w:r>
        <w:rPr>
          <w:i/>
          <w:iCs/>
        </w:rPr>
        <w:t>T</w:t>
      </w:r>
      <w:r>
        <w:rPr>
          <w:vertAlign w:val="subscript"/>
        </w:rPr>
        <w:t>k</w:t>
      </w:r>
      <w:r>
        <w:t xml:space="preserve"> is leaf temperature (in Kelvin), estimated through mean daily air temperature of the seven days leading up to each site visit, while R is the universal gas constant </w:t>
      </w:r>
      <w:r>
        <w:lastRenderedPageBreak/>
        <w:t>(8.314 J mol</w:t>
      </w:r>
      <w:r>
        <w:rPr>
          <w:vertAlign w:val="superscript"/>
        </w:rPr>
        <w:t>-1</w:t>
      </w:r>
      <w:r>
        <w:t xml:space="preserve"> K</w:t>
      </w:r>
      <w:r>
        <w:rPr>
          <w:vertAlign w:val="superscript"/>
        </w:rPr>
        <w:t>-1</w:t>
      </w:r>
      <w:r>
        <w:t xml:space="preserve">). </w:t>
      </w:r>
      <w:r w:rsidRPr="00C965E3">
        <w:rPr>
          <w:rFonts w:eastAsiaTheme="minorEastAsia"/>
          <w:i/>
          <w:iCs/>
          <w:color w:val="000000"/>
        </w:rPr>
        <w:t>K</w:t>
      </w:r>
      <w:r>
        <w:rPr>
          <w:rFonts w:eastAsiaTheme="minorEastAsia"/>
          <w:color w:val="000000"/>
          <w:vertAlign w:val="subscript"/>
        </w:rPr>
        <w:t>c</w:t>
      </w:r>
      <w:r>
        <w:rPr>
          <w:rFonts w:eastAsiaTheme="minorEastAsia"/>
          <w:color w:val="000000"/>
        </w:rPr>
        <w:t xml:space="preserve">, </w:t>
      </w:r>
      <w:r w:rsidRPr="00C965E3">
        <w:rPr>
          <w:rFonts w:eastAsiaTheme="minorEastAsia"/>
          <w:i/>
          <w:iCs/>
          <w:color w:val="000000"/>
        </w:rPr>
        <w:t>K</w:t>
      </w:r>
      <w:r>
        <w:rPr>
          <w:rFonts w:eastAsiaTheme="minorEastAsia"/>
          <w:color w:val="000000"/>
          <w:vertAlign w:val="subscript"/>
        </w:rPr>
        <w:t>o</w:t>
      </w:r>
      <w:r>
        <w:rPr>
          <w:rFonts w:eastAsiaTheme="minorEastAsia"/>
          <w:color w:val="000000"/>
        </w:rPr>
        <w:t xml:space="preserve">, and </w:t>
      </w:r>
      <w:r w:rsidRPr="00C965E3">
        <w:rPr>
          <w:i/>
          <w:iCs/>
          <w:color w:val="000000"/>
          <w:lang w:val="el-GR"/>
        </w:rPr>
        <w:t>Γ</w:t>
      </w:r>
      <w:r>
        <w:rPr>
          <w:color w:val="000000"/>
          <w:vertAlign w:val="superscript"/>
        </w:rPr>
        <w:t>*</w:t>
      </w:r>
      <w:r>
        <w:rPr>
          <w:color w:val="000000"/>
        </w:rPr>
        <w:t xml:space="preserve"> were each converted to partial pressure using the elevation correction equation explained in Appendix S1: Equation S7.</w:t>
      </w:r>
    </w:p>
    <w:p w14:paraId="5A514800" w14:textId="77777777" w:rsidR="00D90437" w:rsidRDefault="00D90437" w:rsidP="00D90437">
      <w:pPr>
        <w:spacing w:line="480" w:lineRule="auto"/>
        <w:rPr>
          <w:color w:val="000000"/>
        </w:rPr>
      </w:pPr>
    </w:p>
    <w:p w14:paraId="0BAFCB9E" w14:textId="6D020DEB" w:rsidR="00097AF0" w:rsidRPr="00097AF0" w:rsidRDefault="00097AF0" w:rsidP="00D90437">
      <w:pPr>
        <w:spacing w:line="480" w:lineRule="auto"/>
        <w:rPr>
          <w:b/>
          <w:bCs/>
          <w:color w:val="000000"/>
        </w:rPr>
      </w:pPr>
      <w:r>
        <w:rPr>
          <w:b/>
          <w:bCs/>
          <w:color w:val="000000"/>
        </w:rPr>
        <w:t>Text S2</w:t>
      </w:r>
    </w:p>
    <w:p w14:paraId="6D2183D8" w14:textId="5F1671B9" w:rsidR="00D90437" w:rsidRDefault="00D90437" w:rsidP="00D90437">
      <w:pPr>
        <w:spacing w:line="480" w:lineRule="auto"/>
        <w:rPr>
          <w:i/>
          <w:iCs/>
          <w:color w:val="000000"/>
        </w:rPr>
      </w:pPr>
      <w:r>
        <w:rPr>
          <w:i/>
          <w:iCs/>
          <w:color w:val="000000"/>
        </w:rPr>
        <w:t>Piecewise structural equation model loadings and fit parameters</w:t>
      </w:r>
    </w:p>
    <w:p w14:paraId="73A51BA6" w14:textId="7B380A4A" w:rsidR="00D90437" w:rsidRDefault="000304D5" w:rsidP="00D90437">
      <w:pPr>
        <w:autoSpaceDE w:val="0"/>
        <w:autoSpaceDN w:val="0"/>
        <w:adjustRightInd w:val="0"/>
        <w:spacing w:line="480" w:lineRule="auto"/>
      </w:pPr>
      <w:r>
        <w:t>Five</w:t>
      </w:r>
      <w:r w:rsidR="00D90437">
        <w:t xml:space="preserve"> linear mixed effect models were loaded into </w:t>
      </w:r>
      <w:r w:rsidR="0079647E">
        <w:t>the C</w:t>
      </w:r>
      <w:r w:rsidR="0079647E">
        <w:rPr>
          <w:vertAlign w:val="subscript"/>
        </w:rPr>
        <w:t>3</w:t>
      </w:r>
      <w:r w:rsidR="0079647E">
        <w:t xml:space="preserve"> and C</w:t>
      </w:r>
      <w:r w:rsidR="0079647E">
        <w:rPr>
          <w:vertAlign w:val="subscript"/>
        </w:rPr>
        <w:t>4</w:t>
      </w:r>
      <w:r w:rsidR="00D90437">
        <w:t xml:space="preserve"> structural equation model</w:t>
      </w:r>
      <w:r w:rsidR="0079647E">
        <w:t>s</w:t>
      </w:r>
      <w:r w:rsidR="00D90437">
        <w:t xml:space="preserve">: (1) </w:t>
      </w:r>
      <w:r w:rsidR="00D90437">
        <w:rPr>
          <w:i/>
          <w:iCs/>
        </w:rPr>
        <w:t>N</w:t>
      </w:r>
      <w:r w:rsidR="00D90437">
        <w:rPr>
          <w:vertAlign w:val="subscript"/>
        </w:rPr>
        <w:t>area</w:t>
      </w:r>
      <w:r w:rsidR="00D90437">
        <w:t xml:space="preserve"> regressed against </w:t>
      </w:r>
      <w:r w:rsidR="00D90437">
        <w:rPr>
          <w:i/>
          <w:iCs/>
        </w:rPr>
        <w:t>N</w:t>
      </w:r>
      <w:r w:rsidR="00D90437">
        <w:rPr>
          <w:vertAlign w:val="subscript"/>
        </w:rPr>
        <w:t>mass</w:t>
      </w:r>
      <w:r w:rsidR="00D90437">
        <w:t xml:space="preserve"> and </w:t>
      </w:r>
      <w:r w:rsidR="00D90437">
        <w:rPr>
          <w:i/>
          <w:iCs/>
        </w:rPr>
        <w:t>M</w:t>
      </w:r>
      <w:r w:rsidR="00D90437">
        <w:rPr>
          <w:vertAlign w:val="subscript"/>
        </w:rPr>
        <w:t>area</w:t>
      </w:r>
      <w:r w:rsidR="00D90437">
        <w:t xml:space="preserve">, (2) </w:t>
      </w:r>
      <w:r w:rsidR="00D90437">
        <w:rPr>
          <w:i/>
          <w:iCs/>
        </w:rPr>
        <w:t>M</w:t>
      </w:r>
      <w:r w:rsidR="00D90437">
        <w:rPr>
          <w:vertAlign w:val="subscript"/>
        </w:rPr>
        <w:t>area</w:t>
      </w:r>
      <w:r w:rsidR="00D90437">
        <w:t xml:space="preserve"> regressed against leaf </w:t>
      </w:r>
      <w:r w:rsidR="00D90437">
        <w:rPr>
          <w:i/>
          <w:iCs/>
        </w:rPr>
        <w:t>C</w:t>
      </w:r>
      <w:r w:rsidR="00D90437">
        <w:rPr>
          <w:vertAlign w:val="subscript"/>
        </w:rPr>
        <w:t>i</w:t>
      </w:r>
      <w:r w:rsidR="00D90437">
        <w:t>:</w:t>
      </w:r>
      <w:r w:rsidR="00D90437">
        <w:rPr>
          <w:i/>
          <w:iCs/>
        </w:rPr>
        <w:t>C</w:t>
      </w:r>
      <w:r w:rsidR="00D90437">
        <w:rPr>
          <w:vertAlign w:val="subscript"/>
        </w:rPr>
        <w:t>a</w:t>
      </w:r>
      <w:r>
        <w:t xml:space="preserve">, </w:t>
      </w:r>
      <w:r w:rsidR="00D90437">
        <w:t>nitrogen availability</w:t>
      </w:r>
      <w:r w:rsidR="0079647E">
        <w:t>,</w:t>
      </w:r>
      <w:r w:rsidR="00045A34">
        <w:t xml:space="preserve"> </w:t>
      </w:r>
      <w:r>
        <w:t xml:space="preserve">and soil moisture, </w:t>
      </w:r>
      <w:r w:rsidR="00D90437">
        <w:t xml:space="preserve">(3) </w:t>
      </w:r>
      <w:r w:rsidR="00D90437">
        <w:rPr>
          <w:i/>
          <w:iCs/>
        </w:rPr>
        <w:t>N</w:t>
      </w:r>
      <w:r w:rsidR="00D90437">
        <w:rPr>
          <w:vertAlign w:val="subscript"/>
        </w:rPr>
        <w:t>mass</w:t>
      </w:r>
      <w:r w:rsidR="00D90437">
        <w:t xml:space="preserve"> regressed against leaf </w:t>
      </w:r>
      <w:r w:rsidR="00D90437">
        <w:rPr>
          <w:i/>
          <w:iCs/>
        </w:rPr>
        <w:t>C</w:t>
      </w:r>
      <w:r w:rsidR="00D90437">
        <w:rPr>
          <w:vertAlign w:val="subscript"/>
        </w:rPr>
        <w:t>i</w:t>
      </w:r>
      <w:r w:rsidR="00D90437">
        <w:t>:</w:t>
      </w:r>
      <w:r w:rsidR="00D90437">
        <w:rPr>
          <w:i/>
          <w:iCs/>
        </w:rPr>
        <w:t>C</w:t>
      </w:r>
      <w:r w:rsidR="00D90437">
        <w:rPr>
          <w:vertAlign w:val="subscript"/>
        </w:rPr>
        <w:t>a</w:t>
      </w:r>
      <w:r w:rsidR="00D90437">
        <w:t>,</w:t>
      </w:r>
      <w:r w:rsidRPr="000304D5">
        <w:rPr>
          <w:i/>
          <w:iCs/>
        </w:rPr>
        <w:t xml:space="preserve"> </w:t>
      </w:r>
      <w:r>
        <w:rPr>
          <w:i/>
          <w:iCs/>
        </w:rPr>
        <w:t>M</w:t>
      </w:r>
      <w:r>
        <w:rPr>
          <w:vertAlign w:val="subscript"/>
        </w:rPr>
        <w:t>area</w:t>
      </w:r>
      <w:r>
        <w:t>,</w:t>
      </w:r>
      <w:r w:rsidR="00D90437">
        <w:t xml:space="preserve"> nitrogen availability,</w:t>
      </w:r>
      <w:r>
        <w:t xml:space="preserve"> and soil moisture</w:t>
      </w:r>
      <w:r w:rsidR="00BA728C">
        <w:t>,</w:t>
      </w:r>
      <w:r w:rsidR="00D90437">
        <w:t xml:space="preserve"> (4)</w:t>
      </w:r>
      <w:r w:rsidR="00D90437" w:rsidRPr="000D755C">
        <w:t xml:space="preserve"> </w:t>
      </w:r>
      <w:r w:rsidR="00D90437">
        <w:t xml:space="preserve">leaf </w:t>
      </w:r>
      <w:r w:rsidR="00D90437">
        <w:rPr>
          <w:i/>
          <w:iCs/>
        </w:rPr>
        <w:t>C</w:t>
      </w:r>
      <w:r w:rsidR="00D90437">
        <w:rPr>
          <w:vertAlign w:val="subscript"/>
        </w:rPr>
        <w:t>i</w:t>
      </w:r>
      <w:r w:rsidR="00D90437">
        <w:t>:</w:t>
      </w:r>
      <w:r w:rsidR="00D90437">
        <w:rPr>
          <w:i/>
          <w:iCs/>
        </w:rPr>
        <w:t>C</w:t>
      </w:r>
      <w:r w:rsidR="00D90437">
        <w:rPr>
          <w:vertAlign w:val="subscript"/>
        </w:rPr>
        <w:t>a</w:t>
      </w:r>
      <w:r w:rsidR="00D90437">
        <w:t xml:space="preserve"> regressed against </w:t>
      </w:r>
      <w:r w:rsidR="00D90437">
        <w:rPr>
          <w:i/>
          <w:iCs/>
          <w:lang w:val="el-GR"/>
        </w:rPr>
        <w:t>β</w:t>
      </w:r>
      <w:r w:rsidR="00D90437">
        <w:t xml:space="preserve">, </w:t>
      </w:r>
      <w:r w:rsidR="00D90437" w:rsidRPr="00B83D30">
        <w:rPr>
          <w:i/>
          <w:iCs/>
          <w:color w:val="000000" w:themeColor="text1"/>
        </w:rPr>
        <w:t>VPD</w:t>
      </w:r>
      <w:r w:rsidR="00D90437">
        <w:t>, soil moisture</w:t>
      </w:r>
      <w:r w:rsidR="0079647E">
        <w:t>, and soil nitrogen availability</w:t>
      </w:r>
      <w:r w:rsidR="00D90437">
        <w:t xml:space="preserve">, (5) </w:t>
      </w:r>
      <w:r w:rsidR="00D90437">
        <w:rPr>
          <w:i/>
          <w:iCs/>
          <w:lang w:val="el-GR"/>
        </w:rPr>
        <w:t>β</w:t>
      </w:r>
      <w:r w:rsidR="00D90437">
        <w:t xml:space="preserve"> regressed against nitrogen availability </w:t>
      </w:r>
      <w:r w:rsidR="00BA728C">
        <w:t xml:space="preserve">and </w:t>
      </w:r>
      <w:r w:rsidR="00D90437">
        <w:t xml:space="preserve">soil moisture. All models included the relevant timescale selected </w:t>
      </w:r>
      <w:r w:rsidR="006A0816">
        <w:t>for</w:t>
      </w:r>
      <w:r w:rsidR="006A0816" w:rsidRPr="006A0816">
        <w:t xml:space="preserve"> </w:t>
      </w:r>
      <w:r w:rsidR="006A0816">
        <w:t xml:space="preserve">soil moisture and </w:t>
      </w:r>
      <w:r w:rsidR="006A0816">
        <w:rPr>
          <w:i/>
          <w:iCs/>
        </w:rPr>
        <w:t>VPD</w:t>
      </w:r>
      <w:r w:rsidR="006A0816">
        <w:t xml:space="preserve"> </w:t>
      </w:r>
      <w:r w:rsidR="00D90437">
        <w:t xml:space="preserve">and included species as a random intercept term. Models were built using the </w:t>
      </w:r>
      <w:r>
        <w:t>‘lmer’</w:t>
      </w:r>
      <w:r w:rsidRPr="00863849">
        <w:t xml:space="preserve"> function in the </w:t>
      </w:r>
      <w:r>
        <w:t>‘</w:t>
      </w:r>
      <w:r w:rsidRPr="00863849">
        <w:t>lme4</w:t>
      </w:r>
      <w:r>
        <w:t>’</w:t>
      </w:r>
      <w:r w:rsidRPr="00863849">
        <w:t xml:space="preserve"> R package </w:t>
      </w:r>
      <w:sdt>
        <w:sdtPr>
          <w:rPr>
            <w:color w:val="000000"/>
          </w:rPr>
          <w:tag w:val="MENDELEY_CITATION_v3_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"/>
          <w:id w:val="2034771734"/>
          <w:placeholder>
            <w:docPart w:val="8C2010B5E1F7204D898F9BDAC419D57C"/>
          </w:placeholder>
        </w:sdtPr>
        <w:sdtContent>
          <w:r w:rsidRPr="004E78BA">
            <w:rPr>
              <w:rFonts w:eastAsia="Times New Roman"/>
              <w:color w:val="000000"/>
            </w:rPr>
            <w:t xml:space="preserve">(Bates </w:t>
          </w:r>
          <w:r w:rsidRPr="004E78BA">
            <w:rPr>
              <w:rFonts w:eastAsia="Times New Roman"/>
              <w:i/>
              <w:iCs/>
              <w:color w:val="000000"/>
            </w:rPr>
            <w:t>et al.</w:t>
          </w:r>
          <w:r w:rsidRPr="004E78BA">
            <w:rPr>
              <w:rFonts w:eastAsia="Times New Roman"/>
              <w:color w:val="000000"/>
            </w:rPr>
            <w:t>, 2015)</w:t>
          </w:r>
        </w:sdtContent>
      </w:sdt>
      <w:r w:rsidRPr="00863849">
        <w:t xml:space="preserve"> </w:t>
      </w:r>
      <w:r w:rsidR="00D90437">
        <w:t>and were loaded into the piecewise structural equation model using the ‘</w:t>
      </w:r>
      <w:proofErr w:type="spellStart"/>
      <w:r w:rsidR="00D90437">
        <w:t>psem</w:t>
      </w:r>
      <w:proofErr w:type="spellEnd"/>
      <w:r w:rsidR="00D90437">
        <w:t>’ function in the ‘</w:t>
      </w:r>
      <w:proofErr w:type="spellStart"/>
      <w:r w:rsidR="00D90437">
        <w:t>piecewiseSEM</w:t>
      </w:r>
      <w:proofErr w:type="spellEnd"/>
      <w:r w:rsidR="00D90437">
        <w:t xml:space="preserve">’ R package </w:t>
      </w:r>
      <w:sdt>
        <w:sdtPr>
          <w:rPr>
            <w:color w:val="000000"/>
          </w:rPr>
          <w:tag w:val="MENDELEY_CITATION_v3_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"/>
          <w:id w:val="-1930652441"/>
          <w:placeholder>
            <w:docPart w:val="04ADABAF4FC9A7419788E088FF0C7E97"/>
          </w:placeholder>
        </w:sdtPr>
        <w:sdtContent>
          <w:r w:rsidR="00D90437" w:rsidRPr="00D90437">
            <w:rPr>
              <w:color w:val="000000"/>
            </w:rPr>
            <w:t>(</w:t>
          </w:r>
          <w:proofErr w:type="spellStart"/>
          <w:r w:rsidR="00D90437" w:rsidRPr="00D90437">
            <w:rPr>
              <w:color w:val="000000"/>
            </w:rPr>
            <w:t>Lefcheck</w:t>
          </w:r>
          <w:proofErr w:type="spellEnd"/>
          <w:r w:rsidR="00D90437" w:rsidRPr="00D90437">
            <w:rPr>
              <w:color w:val="000000"/>
            </w:rPr>
            <w:t>, 2016)</w:t>
          </w:r>
        </w:sdtContent>
      </w:sdt>
      <w:r w:rsidR="00D90437">
        <w:t>.</w:t>
      </w:r>
    </w:p>
    <w:p w14:paraId="2022925D" w14:textId="0B11F0CC" w:rsidR="00D90437" w:rsidRDefault="00D90437" w:rsidP="00045A34">
      <w:pPr>
        <w:autoSpaceDE w:val="0"/>
        <w:autoSpaceDN w:val="0"/>
        <w:adjustRightInd w:val="0"/>
        <w:spacing w:line="480" w:lineRule="auto"/>
        <w:ind w:firstLine="720"/>
      </w:pPr>
      <w:r>
        <w:t>Tests of directed separation indicated that the</w:t>
      </w:r>
      <w:r w:rsidR="00045A34">
        <w:t xml:space="preserve"> C</w:t>
      </w:r>
      <w:r w:rsidR="00045A34">
        <w:rPr>
          <w:vertAlign w:val="subscript"/>
        </w:rPr>
        <w:t>3</w:t>
      </w:r>
      <w:r w:rsidR="00045A34">
        <w:t xml:space="preserve"> and C</w:t>
      </w:r>
      <w:r w:rsidR="00045A34">
        <w:rPr>
          <w:vertAlign w:val="subscript"/>
        </w:rPr>
        <w:t>4</w:t>
      </w:r>
      <w:r>
        <w:t xml:space="preserve"> structural equation model</w:t>
      </w:r>
      <w:r w:rsidR="00045A34">
        <w:t>s were</w:t>
      </w:r>
      <w:r>
        <w:t xml:space="preserve"> missing t</w:t>
      </w:r>
      <w:r w:rsidR="0079647E">
        <w:t>hree</w:t>
      </w:r>
      <w:r>
        <w:t xml:space="preserve"> correlations that contributed to poor overall model fit</w:t>
      </w:r>
      <w:r w:rsidR="000304D5">
        <w:t xml:space="preserve">: </w:t>
      </w:r>
      <w:r>
        <w:t xml:space="preserve">a correlation between </w:t>
      </w:r>
      <w:r w:rsidR="0079647E">
        <w:t xml:space="preserve">soil </w:t>
      </w:r>
      <w:r>
        <w:t xml:space="preserve">nitrogen availability and </w:t>
      </w:r>
      <w:r w:rsidRPr="00565BF9">
        <w:rPr>
          <w:i/>
          <w:iCs/>
          <w:color w:val="000000" w:themeColor="text1"/>
        </w:rPr>
        <w:t>VPD</w:t>
      </w:r>
      <w:r>
        <w:t xml:space="preserve">, a correlation between </w:t>
      </w:r>
      <w:r>
        <w:rPr>
          <w:i/>
          <w:iCs/>
          <w:lang w:val="el-GR"/>
        </w:rPr>
        <w:t>β</w:t>
      </w:r>
      <w:r>
        <w:t xml:space="preserve"> and </w:t>
      </w:r>
      <w:r w:rsidRPr="00B83D30">
        <w:rPr>
          <w:i/>
          <w:iCs/>
          <w:color w:val="000000" w:themeColor="text1"/>
        </w:rPr>
        <w:t>VPD</w:t>
      </w:r>
      <w:r w:rsidR="0079647E">
        <w:rPr>
          <w:color w:val="000000" w:themeColor="text1"/>
        </w:rPr>
        <w:t xml:space="preserve">, </w:t>
      </w:r>
      <w:r>
        <w:t xml:space="preserve">and a correlation between soil moisture and </w:t>
      </w:r>
      <w:r>
        <w:rPr>
          <w:i/>
          <w:iCs/>
        </w:rPr>
        <w:t>N</w:t>
      </w:r>
      <w:r>
        <w:rPr>
          <w:vertAlign w:val="subscript"/>
        </w:rPr>
        <w:t>mass</w:t>
      </w:r>
      <w:r w:rsidR="00045A34">
        <w:t xml:space="preserve"> (</w:t>
      </w:r>
      <w:r w:rsidR="00045A34">
        <w:rPr>
          <w:i/>
          <w:iCs/>
        </w:rPr>
        <w:t>p</w:t>
      </w:r>
      <w:r w:rsidR="00045A34">
        <w:t>&lt;0.05</w:t>
      </w:r>
      <w:r w:rsidR="0079647E">
        <w:t xml:space="preserve"> in all cases</w:t>
      </w:r>
      <w:r w:rsidR="00045A34">
        <w:t>)</w:t>
      </w:r>
      <w:r>
        <w:t>.</w:t>
      </w:r>
      <w:r w:rsidR="0079647E">
        <w:t xml:space="preserve"> </w:t>
      </w:r>
      <w:r>
        <w:t>These relationships were included in the model as correlated errors, as we did not have hypotheses to explain their direct relationships</w:t>
      </w:r>
      <w:r w:rsidR="00097AF0">
        <w:t>. The inclusion</w:t>
      </w:r>
      <w:r w:rsidR="000304D5">
        <w:t xml:space="preserve"> of these correlated errors</w:t>
      </w:r>
      <w:r w:rsidR="00097AF0">
        <w:t xml:space="preserve"> improved the overall model fit, but</w:t>
      </w:r>
      <w:r w:rsidR="000304D5">
        <w:t xml:space="preserve"> did not modify the outcomes of the</w:t>
      </w:r>
      <w:r w:rsidR="00097AF0">
        <w:t xml:space="preserve"> original terms included in the</w:t>
      </w:r>
      <w:r w:rsidR="000304D5">
        <w:t xml:space="preserve"> structural equation model</w:t>
      </w:r>
      <w:r>
        <w:t xml:space="preserve">. </w:t>
      </w:r>
      <w:r w:rsidR="000304D5">
        <w:t xml:space="preserve">Model fits for both photosynthetic pathways satisfied goodness-of-fit recommendations for piecewise structural </w:t>
      </w:r>
      <w:r w:rsidR="000304D5">
        <w:lastRenderedPageBreak/>
        <w:t xml:space="preserve">equation modeling </w:t>
      </w:r>
      <w:r w:rsidR="00045A34">
        <w:t>(C</w:t>
      </w:r>
      <w:r w:rsidR="00045A34">
        <w:rPr>
          <w:vertAlign w:val="subscript"/>
        </w:rPr>
        <w:t>3</w:t>
      </w:r>
      <w:r w:rsidR="00045A34">
        <w:t xml:space="preserve">: Fisher’s </w:t>
      </w:r>
      <w:r w:rsidR="00045A34">
        <w:rPr>
          <w:i/>
          <w:iCs/>
        </w:rPr>
        <w:t>C</w:t>
      </w:r>
      <w:r w:rsidR="00045A34">
        <w:t>=</w:t>
      </w:r>
      <w:r w:rsidR="000304D5">
        <w:t>17.740</w:t>
      </w:r>
      <w:r w:rsidR="00045A34">
        <w:t xml:space="preserve">, </w:t>
      </w:r>
      <w:r w:rsidR="00045A34">
        <w:rPr>
          <w:i/>
          <w:iCs/>
        </w:rPr>
        <w:t>p</w:t>
      </w:r>
      <w:r w:rsidR="00045A34">
        <w:t>=0.</w:t>
      </w:r>
      <w:r w:rsidR="000304D5">
        <w:t>339</w:t>
      </w:r>
      <w:r w:rsidR="00045A34">
        <w:t>, df=</w:t>
      </w:r>
      <w:r w:rsidR="000304D5">
        <w:t>16</w:t>
      </w:r>
      <w:r w:rsidR="00045A34">
        <w:t>, AIC=</w:t>
      </w:r>
      <w:r w:rsidR="000304D5">
        <w:t>77.740</w:t>
      </w:r>
      <w:r w:rsidR="00045A34">
        <w:t>, BIC=</w:t>
      </w:r>
      <w:r w:rsidR="000304D5">
        <w:t>188.247</w:t>
      </w:r>
      <w:r w:rsidR="00045A34">
        <w:t>; C</w:t>
      </w:r>
      <w:r w:rsidR="00045A34">
        <w:rPr>
          <w:vertAlign w:val="subscript"/>
        </w:rPr>
        <w:t>4</w:t>
      </w:r>
      <w:r w:rsidR="00045A34">
        <w:t xml:space="preserve">: Fisher’s </w:t>
      </w:r>
      <w:r w:rsidR="00045A34">
        <w:rPr>
          <w:i/>
          <w:iCs/>
        </w:rPr>
        <w:t>C</w:t>
      </w:r>
      <w:r w:rsidR="00045A34">
        <w:t>=</w:t>
      </w:r>
      <w:r w:rsidR="000304D5">
        <w:t>9.357</w:t>
      </w:r>
      <w:r w:rsidR="00045A34">
        <w:t xml:space="preserve">, </w:t>
      </w:r>
      <w:r w:rsidR="00045A34">
        <w:rPr>
          <w:i/>
          <w:iCs/>
        </w:rPr>
        <w:t>p</w:t>
      </w:r>
      <w:r w:rsidR="00045A34">
        <w:t>=0.</w:t>
      </w:r>
      <w:r w:rsidR="000304D5">
        <w:t>898</w:t>
      </w:r>
      <w:r w:rsidR="00045A34">
        <w:t>, df=</w:t>
      </w:r>
      <w:r w:rsidR="000304D5">
        <w:t>16</w:t>
      </w:r>
      <w:r w:rsidR="00045A34">
        <w:t>, AIC=</w:t>
      </w:r>
      <w:r w:rsidR="000304D5">
        <w:t>69.357</w:t>
      </w:r>
      <w:r w:rsidR="00045A34">
        <w:t>, BIC=</w:t>
      </w:r>
      <w:r w:rsidR="000304D5">
        <w:t>146.598</w:t>
      </w:r>
      <w:r w:rsidR="00045A34">
        <w:t>)</w:t>
      </w:r>
      <w:r w:rsidR="000304D5">
        <w:t>.</w:t>
      </w:r>
    </w:p>
    <w:p w14:paraId="7FA7B699" w14:textId="77777777" w:rsidR="007663C7" w:rsidRDefault="007663C7" w:rsidP="0070446E">
      <w:pPr>
        <w:spacing w:line="480" w:lineRule="auto"/>
        <w:rPr>
          <w:b/>
          <w:bCs/>
        </w:rPr>
      </w:pPr>
    </w:p>
    <w:p w14:paraId="782AC638" w14:textId="5675C8DD" w:rsidR="007663C7" w:rsidRDefault="007663C7" w:rsidP="0070446E">
      <w:pPr>
        <w:spacing w:line="480" w:lineRule="auto"/>
        <w:rPr>
          <w:b/>
          <w:bCs/>
        </w:rPr>
        <w:sectPr w:rsidR="007663C7" w:rsidSect="00D7058D">
          <w:pgSz w:w="12240" w:h="15840"/>
          <w:pgMar w:top="1440" w:right="1440" w:bottom="1440" w:left="1440" w:header="720" w:footer="720" w:gutter="0"/>
          <w:cols w:space="720"/>
          <w:docGrid w:linePitch="360"/>
        </w:sectPr>
      </w:pPr>
    </w:p>
    <w:p w14:paraId="441C14F7" w14:textId="7454E564" w:rsidR="0070446E" w:rsidRDefault="0070446E" w:rsidP="0070446E">
      <w:pPr>
        <w:spacing w:line="480" w:lineRule="auto"/>
      </w:pPr>
      <w:r>
        <w:rPr>
          <w:b/>
          <w:bCs/>
        </w:rPr>
        <w:lastRenderedPageBreak/>
        <w:t>Table S1</w:t>
      </w:r>
      <w:r>
        <w:t xml:space="preserve"> List of sampled species</w:t>
      </w:r>
      <w:r w:rsidR="00E17959">
        <w:t>, including the NRCS</w:t>
      </w:r>
      <w:r w:rsidR="00E82062">
        <w:t xml:space="preserve"> symbol, photosynthetic pathway, growth duration, growth habit, N fixation capability, assigned plant functional group</w:t>
      </w:r>
      <w:r>
        <w:t>,</w:t>
      </w:r>
      <w:r w:rsidR="00E82062">
        <w:t xml:space="preserve"> and the</w:t>
      </w:r>
      <w:r>
        <w:t xml:space="preserve"> number of collected individuals</w:t>
      </w:r>
    </w:p>
    <w:tbl>
      <w:tblPr>
        <w:tblW w:w="9385" w:type="dxa"/>
        <w:tblLook w:val="04A0" w:firstRow="1" w:lastRow="0" w:firstColumn="1" w:lastColumn="0" w:noHBand="0" w:noVBand="1"/>
      </w:tblPr>
      <w:tblGrid>
        <w:gridCol w:w="841"/>
        <w:gridCol w:w="3555"/>
        <w:gridCol w:w="1230"/>
        <w:gridCol w:w="1059"/>
        <w:gridCol w:w="1260"/>
        <w:gridCol w:w="630"/>
        <w:gridCol w:w="810"/>
      </w:tblGrid>
      <w:tr w:rsidR="00B21967" w:rsidRPr="00E17959" w14:paraId="09C0AD06" w14:textId="77777777" w:rsidTr="00B21967">
        <w:trPr>
          <w:trHeight w:val="500"/>
        </w:trPr>
        <w:tc>
          <w:tcPr>
            <w:tcW w:w="841" w:type="dxa"/>
            <w:tcBorders>
              <w:top w:val="single" w:sz="4" w:space="0" w:color="auto"/>
              <w:bottom w:val="single" w:sz="4" w:space="0" w:color="auto"/>
            </w:tcBorders>
            <w:shd w:val="clear" w:color="auto" w:fill="auto"/>
            <w:vAlign w:val="center"/>
            <w:hideMark/>
          </w:tcPr>
          <w:p w14:paraId="0EB40555" w14:textId="6FA5B029" w:rsidR="00B21967" w:rsidRPr="00E17959" w:rsidRDefault="00B21967" w:rsidP="00E17959">
            <w:pPr>
              <w:rPr>
                <w:rFonts w:eastAsia="Times New Roman" w:cs="Times New Roman"/>
                <w:b/>
                <w:bCs/>
                <w:color w:val="000000"/>
                <w:sz w:val="16"/>
                <w:szCs w:val="16"/>
              </w:rPr>
            </w:pPr>
            <w:r w:rsidRPr="00E17959">
              <w:rPr>
                <w:rFonts w:eastAsia="Times New Roman" w:cs="Times New Roman"/>
                <w:b/>
                <w:bCs/>
                <w:color w:val="000000"/>
                <w:sz w:val="16"/>
                <w:szCs w:val="16"/>
              </w:rPr>
              <w:t>Symbol</w:t>
            </w:r>
          </w:p>
        </w:tc>
        <w:tc>
          <w:tcPr>
            <w:tcW w:w="3555" w:type="dxa"/>
            <w:tcBorders>
              <w:top w:val="single" w:sz="4" w:space="0" w:color="auto"/>
              <w:bottom w:val="single" w:sz="4" w:space="0" w:color="auto"/>
            </w:tcBorders>
            <w:shd w:val="clear" w:color="auto" w:fill="auto"/>
            <w:vAlign w:val="center"/>
            <w:hideMark/>
          </w:tcPr>
          <w:p w14:paraId="2B3D367E" w14:textId="77777777" w:rsidR="00B21967" w:rsidRPr="00E17959" w:rsidRDefault="00B21967" w:rsidP="00E17959">
            <w:pPr>
              <w:rPr>
                <w:rFonts w:eastAsia="Times New Roman" w:cs="Times New Roman"/>
                <w:b/>
                <w:bCs/>
                <w:color w:val="000000"/>
                <w:sz w:val="16"/>
                <w:szCs w:val="16"/>
              </w:rPr>
            </w:pPr>
            <w:r w:rsidRPr="00E17959">
              <w:rPr>
                <w:rFonts w:eastAsia="Times New Roman" w:cs="Times New Roman"/>
                <w:b/>
                <w:bCs/>
                <w:color w:val="000000"/>
                <w:sz w:val="16"/>
                <w:szCs w:val="16"/>
              </w:rPr>
              <w:t>Species</w:t>
            </w:r>
          </w:p>
        </w:tc>
        <w:tc>
          <w:tcPr>
            <w:tcW w:w="1230" w:type="dxa"/>
            <w:tcBorders>
              <w:top w:val="single" w:sz="4" w:space="0" w:color="auto"/>
              <w:bottom w:val="single" w:sz="4" w:space="0" w:color="auto"/>
            </w:tcBorders>
            <w:shd w:val="clear" w:color="auto" w:fill="auto"/>
            <w:vAlign w:val="center"/>
            <w:hideMark/>
          </w:tcPr>
          <w:p w14:paraId="6660447B" w14:textId="77777777" w:rsidR="00B21967" w:rsidRPr="00E17959" w:rsidRDefault="00B21967" w:rsidP="00E17959">
            <w:pPr>
              <w:rPr>
                <w:rFonts w:eastAsia="Times New Roman" w:cs="Times New Roman"/>
                <w:b/>
                <w:bCs/>
                <w:color w:val="000000"/>
                <w:sz w:val="16"/>
                <w:szCs w:val="16"/>
              </w:rPr>
            </w:pPr>
            <w:r w:rsidRPr="00E17959">
              <w:rPr>
                <w:rFonts w:eastAsia="Times New Roman" w:cs="Times New Roman"/>
                <w:b/>
                <w:bCs/>
                <w:color w:val="000000"/>
                <w:sz w:val="16"/>
                <w:szCs w:val="16"/>
              </w:rPr>
              <w:t>Photosynthetic pathway</w:t>
            </w:r>
          </w:p>
        </w:tc>
        <w:tc>
          <w:tcPr>
            <w:tcW w:w="1059" w:type="dxa"/>
            <w:tcBorders>
              <w:top w:val="single" w:sz="4" w:space="0" w:color="auto"/>
              <w:bottom w:val="single" w:sz="4" w:space="0" w:color="auto"/>
            </w:tcBorders>
            <w:shd w:val="clear" w:color="auto" w:fill="auto"/>
            <w:vAlign w:val="center"/>
            <w:hideMark/>
          </w:tcPr>
          <w:p w14:paraId="1630122E" w14:textId="77777777" w:rsidR="00B21967" w:rsidRPr="00E17959" w:rsidRDefault="00B21967" w:rsidP="00E17959">
            <w:pPr>
              <w:rPr>
                <w:rFonts w:eastAsia="Times New Roman" w:cs="Times New Roman"/>
                <w:b/>
                <w:bCs/>
                <w:color w:val="000000"/>
                <w:sz w:val="16"/>
                <w:szCs w:val="16"/>
              </w:rPr>
            </w:pPr>
            <w:r w:rsidRPr="00E17959">
              <w:rPr>
                <w:rFonts w:eastAsia="Times New Roman" w:cs="Times New Roman"/>
                <w:b/>
                <w:bCs/>
                <w:color w:val="000000"/>
                <w:sz w:val="16"/>
                <w:szCs w:val="16"/>
              </w:rPr>
              <w:t>Growth duration</w:t>
            </w:r>
          </w:p>
        </w:tc>
        <w:tc>
          <w:tcPr>
            <w:tcW w:w="1260" w:type="dxa"/>
            <w:tcBorders>
              <w:top w:val="single" w:sz="4" w:space="0" w:color="auto"/>
              <w:bottom w:val="single" w:sz="4" w:space="0" w:color="auto"/>
            </w:tcBorders>
            <w:shd w:val="clear" w:color="auto" w:fill="auto"/>
            <w:vAlign w:val="center"/>
            <w:hideMark/>
          </w:tcPr>
          <w:p w14:paraId="4D362CFA" w14:textId="77777777" w:rsidR="00B21967" w:rsidRPr="00E17959" w:rsidRDefault="00B21967" w:rsidP="00E17959">
            <w:pPr>
              <w:rPr>
                <w:rFonts w:eastAsia="Times New Roman" w:cs="Times New Roman"/>
                <w:b/>
                <w:bCs/>
                <w:color w:val="000000"/>
                <w:sz w:val="16"/>
                <w:szCs w:val="16"/>
              </w:rPr>
            </w:pPr>
            <w:r w:rsidRPr="00E17959">
              <w:rPr>
                <w:rFonts w:eastAsia="Times New Roman" w:cs="Times New Roman"/>
                <w:b/>
                <w:bCs/>
                <w:color w:val="000000"/>
                <w:sz w:val="16"/>
                <w:szCs w:val="16"/>
              </w:rPr>
              <w:t>Growth habit</w:t>
            </w:r>
          </w:p>
        </w:tc>
        <w:tc>
          <w:tcPr>
            <w:tcW w:w="630" w:type="dxa"/>
            <w:tcBorders>
              <w:top w:val="single" w:sz="4" w:space="0" w:color="auto"/>
              <w:bottom w:val="single" w:sz="4" w:space="0" w:color="auto"/>
            </w:tcBorders>
            <w:shd w:val="clear" w:color="auto" w:fill="auto"/>
            <w:vAlign w:val="center"/>
            <w:hideMark/>
          </w:tcPr>
          <w:p w14:paraId="32684A7D" w14:textId="334E0F66" w:rsidR="00B21967" w:rsidRPr="00E17959" w:rsidRDefault="00B21967" w:rsidP="00E17959">
            <w:pPr>
              <w:rPr>
                <w:rFonts w:eastAsia="Times New Roman" w:cs="Times New Roman"/>
                <w:b/>
                <w:bCs/>
                <w:color w:val="000000"/>
                <w:sz w:val="16"/>
                <w:szCs w:val="16"/>
              </w:rPr>
            </w:pPr>
            <w:r w:rsidRPr="00E17959">
              <w:rPr>
                <w:rFonts w:eastAsia="Times New Roman" w:cs="Times New Roman"/>
                <w:b/>
                <w:bCs/>
                <w:color w:val="000000"/>
                <w:sz w:val="16"/>
                <w:szCs w:val="16"/>
              </w:rPr>
              <w:t>N-fixer?</w:t>
            </w:r>
          </w:p>
        </w:tc>
        <w:tc>
          <w:tcPr>
            <w:tcW w:w="810" w:type="dxa"/>
            <w:tcBorders>
              <w:top w:val="single" w:sz="4" w:space="0" w:color="auto"/>
              <w:bottom w:val="single" w:sz="4" w:space="0" w:color="auto"/>
            </w:tcBorders>
            <w:shd w:val="clear" w:color="auto" w:fill="auto"/>
            <w:vAlign w:val="center"/>
            <w:hideMark/>
          </w:tcPr>
          <w:p w14:paraId="6B6E83BC" w14:textId="77777777" w:rsidR="00B21967" w:rsidRPr="00E17959" w:rsidRDefault="00B21967" w:rsidP="00E17959">
            <w:pPr>
              <w:rPr>
                <w:rFonts w:eastAsia="Times New Roman" w:cs="Times New Roman"/>
                <w:b/>
                <w:bCs/>
                <w:color w:val="000000"/>
                <w:sz w:val="16"/>
                <w:szCs w:val="16"/>
              </w:rPr>
            </w:pPr>
            <w:r w:rsidRPr="00E17959">
              <w:rPr>
                <w:rFonts w:eastAsia="Times New Roman" w:cs="Times New Roman"/>
                <w:b/>
                <w:bCs/>
                <w:color w:val="000000"/>
                <w:sz w:val="16"/>
                <w:szCs w:val="16"/>
              </w:rPr>
              <w:t>Number sampled</w:t>
            </w:r>
          </w:p>
        </w:tc>
      </w:tr>
      <w:tr w:rsidR="00B21967" w:rsidRPr="00AE5B48" w14:paraId="47015455" w14:textId="77777777" w:rsidTr="00B21967">
        <w:trPr>
          <w:trHeight w:val="320"/>
        </w:trPr>
        <w:tc>
          <w:tcPr>
            <w:tcW w:w="841" w:type="dxa"/>
            <w:tcBorders>
              <w:top w:val="single" w:sz="4" w:space="0" w:color="auto"/>
            </w:tcBorders>
            <w:shd w:val="clear" w:color="auto" w:fill="auto"/>
            <w:noWrap/>
            <w:vAlign w:val="center"/>
            <w:hideMark/>
          </w:tcPr>
          <w:p w14:paraId="3FBA7E0B" w14:textId="77777777" w:rsidR="00B21967" w:rsidRPr="00AE5B48" w:rsidRDefault="00B21967" w:rsidP="00E17959">
            <w:pPr>
              <w:rPr>
                <w:rFonts w:eastAsia="Times New Roman" w:cs="Times New Roman"/>
                <w:color w:val="000000"/>
                <w:sz w:val="16"/>
                <w:szCs w:val="16"/>
              </w:rPr>
            </w:pPr>
            <w:r w:rsidRPr="00AE5B48">
              <w:rPr>
                <w:rFonts w:eastAsia="Times New Roman" w:cs="Times New Roman"/>
                <w:color w:val="000000"/>
                <w:sz w:val="16"/>
                <w:szCs w:val="16"/>
              </w:rPr>
              <w:t>ACAN11</w:t>
            </w:r>
          </w:p>
        </w:tc>
        <w:tc>
          <w:tcPr>
            <w:tcW w:w="3555" w:type="dxa"/>
            <w:tcBorders>
              <w:top w:val="single" w:sz="4" w:space="0" w:color="auto"/>
            </w:tcBorders>
            <w:shd w:val="clear" w:color="auto" w:fill="auto"/>
            <w:noWrap/>
            <w:vAlign w:val="center"/>
            <w:hideMark/>
          </w:tcPr>
          <w:p w14:paraId="7082550B" w14:textId="77777777" w:rsidR="00B21967" w:rsidRPr="00AE5B48" w:rsidRDefault="00B21967" w:rsidP="00E17959">
            <w:pPr>
              <w:rPr>
                <w:rFonts w:eastAsia="Times New Roman" w:cs="Times New Roman"/>
                <w:color w:val="000000"/>
                <w:sz w:val="16"/>
                <w:szCs w:val="16"/>
              </w:rPr>
            </w:pPr>
            <w:proofErr w:type="spellStart"/>
            <w:r w:rsidRPr="00AE5B48">
              <w:rPr>
                <w:rFonts w:eastAsia="Times New Roman" w:cs="Times New Roman"/>
                <w:i/>
                <w:iCs/>
                <w:color w:val="000000"/>
                <w:sz w:val="16"/>
                <w:szCs w:val="16"/>
              </w:rPr>
              <w:t>Acaciella</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angustissima</w:t>
            </w:r>
            <w:proofErr w:type="spellEnd"/>
            <w:r w:rsidRPr="00AE5B48">
              <w:rPr>
                <w:rFonts w:eastAsia="Times New Roman" w:cs="Times New Roman"/>
                <w:color w:val="000000"/>
                <w:sz w:val="16"/>
                <w:szCs w:val="16"/>
              </w:rPr>
              <w:t xml:space="preserve"> (Mill) Britton &amp; Rose</w:t>
            </w:r>
          </w:p>
        </w:tc>
        <w:tc>
          <w:tcPr>
            <w:tcW w:w="1230" w:type="dxa"/>
            <w:tcBorders>
              <w:top w:val="single" w:sz="4" w:space="0" w:color="auto"/>
            </w:tcBorders>
            <w:shd w:val="clear" w:color="auto" w:fill="auto"/>
            <w:noWrap/>
            <w:vAlign w:val="center"/>
            <w:hideMark/>
          </w:tcPr>
          <w:p w14:paraId="53057A29" w14:textId="626D1978" w:rsidR="00B21967" w:rsidRPr="00B43CE3" w:rsidRDefault="00B21967"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p>
        </w:tc>
        <w:tc>
          <w:tcPr>
            <w:tcW w:w="1059" w:type="dxa"/>
            <w:tcBorders>
              <w:top w:val="single" w:sz="4" w:space="0" w:color="auto"/>
            </w:tcBorders>
            <w:shd w:val="clear" w:color="auto" w:fill="auto"/>
            <w:noWrap/>
            <w:vAlign w:val="center"/>
            <w:hideMark/>
          </w:tcPr>
          <w:p w14:paraId="142C57C8" w14:textId="77777777" w:rsidR="00B21967" w:rsidRPr="00AE5B48" w:rsidRDefault="00B21967" w:rsidP="00E17959">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tcBorders>
              <w:top w:val="single" w:sz="4" w:space="0" w:color="auto"/>
            </w:tcBorders>
            <w:shd w:val="clear" w:color="auto" w:fill="auto"/>
            <w:noWrap/>
            <w:vAlign w:val="center"/>
            <w:hideMark/>
          </w:tcPr>
          <w:p w14:paraId="043041D1" w14:textId="1E5F6BC7" w:rsidR="00B21967" w:rsidRPr="00AE5B48" w:rsidRDefault="00B21967" w:rsidP="00E17959">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tcBorders>
              <w:top w:val="single" w:sz="4" w:space="0" w:color="auto"/>
            </w:tcBorders>
            <w:shd w:val="clear" w:color="auto" w:fill="auto"/>
            <w:noWrap/>
            <w:vAlign w:val="center"/>
            <w:hideMark/>
          </w:tcPr>
          <w:p w14:paraId="4A599E35" w14:textId="77777777" w:rsidR="00B21967" w:rsidRPr="00AE5B48" w:rsidRDefault="00B21967" w:rsidP="00E17959">
            <w:pPr>
              <w:rPr>
                <w:rFonts w:eastAsia="Times New Roman" w:cs="Times New Roman"/>
                <w:color w:val="000000"/>
                <w:sz w:val="16"/>
                <w:szCs w:val="16"/>
              </w:rPr>
            </w:pPr>
            <w:r w:rsidRPr="00AE5B48">
              <w:rPr>
                <w:rFonts w:eastAsia="Times New Roman" w:cs="Times New Roman"/>
                <w:color w:val="000000"/>
                <w:sz w:val="16"/>
                <w:szCs w:val="16"/>
              </w:rPr>
              <w:t>yes</w:t>
            </w:r>
          </w:p>
        </w:tc>
        <w:tc>
          <w:tcPr>
            <w:tcW w:w="810" w:type="dxa"/>
            <w:tcBorders>
              <w:top w:val="single" w:sz="4" w:space="0" w:color="auto"/>
            </w:tcBorders>
            <w:shd w:val="clear" w:color="auto" w:fill="auto"/>
            <w:noWrap/>
            <w:vAlign w:val="center"/>
          </w:tcPr>
          <w:p w14:paraId="718CF0DD" w14:textId="7DD22D02" w:rsidR="00B21967" w:rsidRPr="00AE5B48" w:rsidRDefault="00B21967" w:rsidP="00E17959">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3B1C62CB" w14:textId="77777777" w:rsidTr="00B21967">
        <w:trPr>
          <w:trHeight w:val="320"/>
        </w:trPr>
        <w:tc>
          <w:tcPr>
            <w:tcW w:w="841" w:type="dxa"/>
            <w:shd w:val="clear" w:color="auto" w:fill="auto"/>
            <w:noWrap/>
            <w:vAlign w:val="center"/>
            <w:hideMark/>
          </w:tcPr>
          <w:p w14:paraId="190D1912"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AMAR2</w:t>
            </w:r>
          </w:p>
        </w:tc>
        <w:tc>
          <w:tcPr>
            <w:tcW w:w="3555" w:type="dxa"/>
            <w:shd w:val="clear" w:color="auto" w:fill="auto"/>
            <w:noWrap/>
            <w:vAlign w:val="center"/>
            <w:hideMark/>
          </w:tcPr>
          <w:p w14:paraId="2687995D"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 xml:space="preserve">Ambrosia </w:t>
            </w:r>
            <w:proofErr w:type="spellStart"/>
            <w:r w:rsidRPr="00AE5B48">
              <w:rPr>
                <w:rFonts w:eastAsia="Times New Roman" w:cs="Times New Roman"/>
                <w:i/>
                <w:iCs/>
                <w:color w:val="000000"/>
                <w:sz w:val="16"/>
                <w:szCs w:val="16"/>
              </w:rPr>
              <w:t>artemisiifolia</w:t>
            </w:r>
            <w:proofErr w:type="spellEnd"/>
            <w:r w:rsidRPr="00AE5B48">
              <w:rPr>
                <w:rFonts w:eastAsia="Times New Roman" w:cs="Times New Roman"/>
                <w:color w:val="000000"/>
                <w:sz w:val="16"/>
                <w:szCs w:val="16"/>
              </w:rPr>
              <w:t xml:space="preserve"> L.</w:t>
            </w:r>
          </w:p>
        </w:tc>
        <w:tc>
          <w:tcPr>
            <w:tcW w:w="1230" w:type="dxa"/>
            <w:shd w:val="clear" w:color="auto" w:fill="auto"/>
            <w:noWrap/>
            <w:vAlign w:val="center"/>
            <w:hideMark/>
          </w:tcPr>
          <w:p w14:paraId="3B1345C0" w14:textId="0CC311F3" w:rsidR="00B21967" w:rsidRPr="00AE5B48" w:rsidRDefault="00B21967" w:rsidP="00B43CE3">
            <w:pPr>
              <w:rPr>
                <w:rFonts w:eastAsia="Times New Roman" w:cs="Times New Roman"/>
                <w:color w:val="000000"/>
                <w:sz w:val="16"/>
                <w:szCs w:val="16"/>
              </w:rPr>
            </w:pPr>
            <w:r w:rsidRPr="00EB3AD2">
              <w:rPr>
                <w:rFonts w:eastAsia="Times New Roman" w:cs="Times New Roman"/>
                <w:color w:val="000000"/>
                <w:sz w:val="16"/>
                <w:szCs w:val="16"/>
              </w:rPr>
              <w:t>C</w:t>
            </w:r>
            <w:r w:rsidRPr="00EB3AD2">
              <w:rPr>
                <w:rFonts w:eastAsia="Times New Roman" w:cs="Times New Roman"/>
                <w:color w:val="000000"/>
                <w:sz w:val="16"/>
                <w:szCs w:val="16"/>
                <w:vertAlign w:val="subscript"/>
              </w:rPr>
              <w:t>3</w:t>
            </w:r>
          </w:p>
        </w:tc>
        <w:tc>
          <w:tcPr>
            <w:tcW w:w="1059" w:type="dxa"/>
            <w:shd w:val="clear" w:color="auto" w:fill="auto"/>
            <w:noWrap/>
            <w:vAlign w:val="center"/>
            <w:hideMark/>
          </w:tcPr>
          <w:p w14:paraId="6D679CBB"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annual</w:t>
            </w:r>
          </w:p>
        </w:tc>
        <w:tc>
          <w:tcPr>
            <w:tcW w:w="1260" w:type="dxa"/>
            <w:shd w:val="clear" w:color="auto" w:fill="auto"/>
            <w:noWrap/>
            <w:vAlign w:val="center"/>
            <w:hideMark/>
          </w:tcPr>
          <w:p w14:paraId="3AF4A4CD"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5663117B"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422FB415" w14:textId="5DA3911D"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22</w:t>
            </w:r>
          </w:p>
        </w:tc>
      </w:tr>
      <w:tr w:rsidR="00B21967" w:rsidRPr="00AE5B48" w14:paraId="2D0D8FF5" w14:textId="77777777" w:rsidTr="00B21967">
        <w:trPr>
          <w:trHeight w:val="320"/>
        </w:trPr>
        <w:tc>
          <w:tcPr>
            <w:tcW w:w="841" w:type="dxa"/>
            <w:shd w:val="clear" w:color="auto" w:fill="auto"/>
            <w:noWrap/>
            <w:vAlign w:val="center"/>
            <w:hideMark/>
          </w:tcPr>
          <w:p w14:paraId="4B06E56E"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AMPS</w:t>
            </w:r>
          </w:p>
        </w:tc>
        <w:tc>
          <w:tcPr>
            <w:tcW w:w="3555" w:type="dxa"/>
            <w:shd w:val="clear" w:color="auto" w:fill="auto"/>
            <w:noWrap/>
            <w:vAlign w:val="center"/>
            <w:hideMark/>
          </w:tcPr>
          <w:p w14:paraId="629C8513"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 xml:space="preserve">Ambrosia </w:t>
            </w:r>
            <w:proofErr w:type="spellStart"/>
            <w:r w:rsidRPr="00AE5B48">
              <w:rPr>
                <w:rFonts w:eastAsia="Times New Roman" w:cs="Times New Roman"/>
                <w:i/>
                <w:iCs/>
                <w:color w:val="000000"/>
                <w:sz w:val="16"/>
                <w:szCs w:val="16"/>
              </w:rPr>
              <w:t>psilostachya</w:t>
            </w:r>
            <w:proofErr w:type="spellEnd"/>
            <w:r w:rsidRPr="00AE5B48">
              <w:rPr>
                <w:rFonts w:eastAsia="Times New Roman" w:cs="Times New Roman"/>
                <w:i/>
                <w:iCs/>
                <w:color w:val="000000"/>
                <w:sz w:val="16"/>
                <w:szCs w:val="16"/>
              </w:rPr>
              <w:t xml:space="preserve"> </w:t>
            </w:r>
            <w:r w:rsidRPr="00AE5B48">
              <w:rPr>
                <w:rFonts w:eastAsia="Times New Roman" w:cs="Times New Roman"/>
                <w:color w:val="000000"/>
                <w:sz w:val="16"/>
                <w:szCs w:val="16"/>
              </w:rPr>
              <w:t>DC.</w:t>
            </w:r>
          </w:p>
        </w:tc>
        <w:tc>
          <w:tcPr>
            <w:tcW w:w="1230" w:type="dxa"/>
            <w:shd w:val="clear" w:color="auto" w:fill="auto"/>
            <w:noWrap/>
            <w:vAlign w:val="center"/>
            <w:hideMark/>
          </w:tcPr>
          <w:p w14:paraId="29AA1B1F" w14:textId="01829792" w:rsidR="00B21967" w:rsidRPr="00AE5B48" w:rsidRDefault="00B21967" w:rsidP="00B43CE3">
            <w:pPr>
              <w:rPr>
                <w:rFonts w:eastAsia="Times New Roman" w:cs="Times New Roman"/>
                <w:color w:val="000000"/>
                <w:sz w:val="16"/>
                <w:szCs w:val="16"/>
              </w:rPr>
            </w:pPr>
            <w:r w:rsidRPr="00EB3AD2">
              <w:rPr>
                <w:rFonts w:eastAsia="Times New Roman" w:cs="Times New Roman"/>
                <w:color w:val="000000"/>
                <w:sz w:val="16"/>
                <w:szCs w:val="16"/>
              </w:rPr>
              <w:t>C</w:t>
            </w:r>
            <w:r w:rsidRPr="00EB3AD2">
              <w:rPr>
                <w:rFonts w:eastAsia="Times New Roman" w:cs="Times New Roman"/>
                <w:color w:val="000000"/>
                <w:sz w:val="16"/>
                <w:szCs w:val="16"/>
                <w:vertAlign w:val="subscript"/>
              </w:rPr>
              <w:t>3</w:t>
            </w:r>
          </w:p>
        </w:tc>
        <w:tc>
          <w:tcPr>
            <w:tcW w:w="1059" w:type="dxa"/>
            <w:shd w:val="clear" w:color="auto" w:fill="auto"/>
            <w:noWrap/>
            <w:vAlign w:val="center"/>
            <w:hideMark/>
          </w:tcPr>
          <w:p w14:paraId="7DDF3958"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77A7D0F0"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7C077DA5"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3E8FC88D" w14:textId="2A436E86"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32</w:t>
            </w:r>
          </w:p>
        </w:tc>
      </w:tr>
      <w:tr w:rsidR="00B21967" w:rsidRPr="00AE5B48" w14:paraId="62814691" w14:textId="77777777" w:rsidTr="00B21967">
        <w:trPr>
          <w:trHeight w:val="320"/>
        </w:trPr>
        <w:tc>
          <w:tcPr>
            <w:tcW w:w="841" w:type="dxa"/>
            <w:shd w:val="clear" w:color="auto" w:fill="auto"/>
            <w:noWrap/>
            <w:vAlign w:val="center"/>
            <w:hideMark/>
          </w:tcPr>
          <w:p w14:paraId="7C586F76"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ARAL3</w:t>
            </w:r>
          </w:p>
        </w:tc>
        <w:tc>
          <w:tcPr>
            <w:tcW w:w="3555" w:type="dxa"/>
            <w:shd w:val="clear" w:color="auto" w:fill="auto"/>
            <w:noWrap/>
            <w:vAlign w:val="center"/>
            <w:hideMark/>
          </w:tcPr>
          <w:p w14:paraId="67B8EA51"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 xml:space="preserve">Argemone </w:t>
            </w:r>
            <w:proofErr w:type="spellStart"/>
            <w:r w:rsidRPr="00AE5B48">
              <w:rPr>
                <w:rFonts w:eastAsia="Times New Roman" w:cs="Times New Roman"/>
                <w:i/>
                <w:iCs/>
                <w:color w:val="000000"/>
                <w:sz w:val="16"/>
                <w:szCs w:val="16"/>
              </w:rPr>
              <w:t>albiflora</w:t>
            </w:r>
            <w:proofErr w:type="spellEnd"/>
            <w:r w:rsidRPr="00AE5B48">
              <w:rPr>
                <w:rFonts w:eastAsia="Times New Roman" w:cs="Times New Roman"/>
                <w:color w:val="000000"/>
                <w:sz w:val="16"/>
                <w:szCs w:val="16"/>
              </w:rPr>
              <w:t xml:space="preserve"> </w:t>
            </w:r>
            <w:proofErr w:type="spellStart"/>
            <w:r w:rsidRPr="00AE5B48">
              <w:rPr>
                <w:rFonts w:eastAsia="Times New Roman" w:cs="Times New Roman"/>
                <w:color w:val="000000"/>
                <w:sz w:val="16"/>
                <w:szCs w:val="16"/>
              </w:rPr>
              <w:t>Hornem</w:t>
            </w:r>
            <w:proofErr w:type="spellEnd"/>
            <w:r w:rsidRPr="00AE5B48">
              <w:rPr>
                <w:rFonts w:eastAsia="Times New Roman" w:cs="Times New Roman"/>
                <w:color w:val="000000"/>
                <w:sz w:val="16"/>
                <w:szCs w:val="16"/>
              </w:rPr>
              <w:t>.</w:t>
            </w:r>
          </w:p>
        </w:tc>
        <w:tc>
          <w:tcPr>
            <w:tcW w:w="1230" w:type="dxa"/>
            <w:shd w:val="clear" w:color="auto" w:fill="auto"/>
            <w:noWrap/>
            <w:vAlign w:val="center"/>
            <w:hideMark/>
          </w:tcPr>
          <w:p w14:paraId="3C02075C" w14:textId="5841E86E" w:rsidR="00B21967" w:rsidRPr="00AE5B48" w:rsidRDefault="00B21967" w:rsidP="00B43CE3">
            <w:pPr>
              <w:rPr>
                <w:rFonts w:eastAsia="Times New Roman" w:cs="Times New Roman"/>
                <w:color w:val="000000"/>
                <w:sz w:val="16"/>
                <w:szCs w:val="16"/>
              </w:rPr>
            </w:pPr>
            <w:r w:rsidRPr="00EB3AD2">
              <w:rPr>
                <w:rFonts w:eastAsia="Times New Roman" w:cs="Times New Roman"/>
                <w:color w:val="000000"/>
                <w:sz w:val="16"/>
                <w:szCs w:val="16"/>
              </w:rPr>
              <w:t>C</w:t>
            </w:r>
            <w:r w:rsidRPr="00EB3AD2">
              <w:rPr>
                <w:rFonts w:eastAsia="Times New Roman" w:cs="Times New Roman"/>
                <w:color w:val="000000"/>
                <w:sz w:val="16"/>
                <w:szCs w:val="16"/>
                <w:vertAlign w:val="subscript"/>
              </w:rPr>
              <w:t>3</w:t>
            </w:r>
          </w:p>
        </w:tc>
        <w:tc>
          <w:tcPr>
            <w:tcW w:w="1059" w:type="dxa"/>
            <w:shd w:val="clear" w:color="auto" w:fill="auto"/>
            <w:noWrap/>
            <w:vAlign w:val="center"/>
            <w:hideMark/>
          </w:tcPr>
          <w:p w14:paraId="34E11769"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annual</w:t>
            </w:r>
          </w:p>
        </w:tc>
        <w:tc>
          <w:tcPr>
            <w:tcW w:w="1260" w:type="dxa"/>
            <w:shd w:val="clear" w:color="auto" w:fill="auto"/>
            <w:noWrap/>
            <w:vAlign w:val="center"/>
            <w:hideMark/>
          </w:tcPr>
          <w:p w14:paraId="3A4BD975"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0AE22DD5"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320770DB" w14:textId="1CB60A6B"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4304F198" w14:textId="77777777" w:rsidTr="00B21967">
        <w:trPr>
          <w:trHeight w:val="320"/>
        </w:trPr>
        <w:tc>
          <w:tcPr>
            <w:tcW w:w="841" w:type="dxa"/>
            <w:shd w:val="clear" w:color="auto" w:fill="auto"/>
            <w:noWrap/>
            <w:vAlign w:val="center"/>
            <w:hideMark/>
          </w:tcPr>
          <w:p w14:paraId="147D0DAF"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ARPU9</w:t>
            </w:r>
          </w:p>
        </w:tc>
        <w:tc>
          <w:tcPr>
            <w:tcW w:w="3555" w:type="dxa"/>
            <w:shd w:val="clear" w:color="auto" w:fill="auto"/>
            <w:noWrap/>
            <w:vAlign w:val="center"/>
            <w:hideMark/>
          </w:tcPr>
          <w:p w14:paraId="1C82A05C"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Aristida purpurea</w:t>
            </w:r>
            <w:r w:rsidRPr="00AE5B48">
              <w:rPr>
                <w:rFonts w:eastAsia="Times New Roman" w:cs="Times New Roman"/>
                <w:color w:val="000000"/>
                <w:sz w:val="16"/>
                <w:szCs w:val="16"/>
              </w:rPr>
              <w:t xml:space="preserve"> Nutt.</w:t>
            </w:r>
          </w:p>
        </w:tc>
        <w:tc>
          <w:tcPr>
            <w:tcW w:w="1230" w:type="dxa"/>
            <w:shd w:val="clear" w:color="auto" w:fill="auto"/>
            <w:noWrap/>
            <w:vAlign w:val="center"/>
            <w:hideMark/>
          </w:tcPr>
          <w:p w14:paraId="5A4E9C39" w14:textId="14FCE7B8" w:rsidR="00B21967" w:rsidRPr="00AE5B48" w:rsidRDefault="00B21967" w:rsidP="00B43CE3">
            <w:pPr>
              <w:rPr>
                <w:rFonts w:eastAsia="Times New Roman" w:cs="Times New Roman"/>
                <w:color w:val="000000"/>
                <w:sz w:val="16"/>
                <w:szCs w:val="16"/>
              </w:rPr>
            </w:pPr>
            <w:r>
              <w:rPr>
                <w:rFonts w:cs="Times New Roman"/>
                <w:color w:val="000000"/>
                <w:sz w:val="16"/>
                <w:szCs w:val="16"/>
              </w:rPr>
              <w:t>C</w:t>
            </w:r>
            <w:r>
              <w:rPr>
                <w:rFonts w:cs="Times New Roman"/>
                <w:color w:val="000000"/>
                <w:sz w:val="16"/>
                <w:szCs w:val="16"/>
                <w:vertAlign w:val="subscript"/>
              </w:rPr>
              <w:t>4</w:t>
            </w:r>
          </w:p>
        </w:tc>
        <w:tc>
          <w:tcPr>
            <w:tcW w:w="1059" w:type="dxa"/>
            <w:shd w:val="clear" w:color="auto" w:fill="auto"/>
            <w:noWrap/>
            <w:vAlign w:val="center"/>
            <w:hideMark/>
          </w:tcPr>
          <w:p w14:paraId="14CC1665"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7483D271"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graminoid</w:t>
            </w:r>
          </w:p>
        </w:tc>
        <w:tc>
          <w:tcPr>
            <w:tcW w:w="630" w:type="dxa"/>
            <w:shd w:val="clear" w:color="auto" w:fill="auto"/>
            <w:noWrap/>
            <w:vAlign w:val="center"/>
            <w:hideMark/>
          </w:tcPr>
          <w:p w14:paraId="002D2A46"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321AA3A6" w14:textId="1C0A2995"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2</w:t>
            </w:r>
          </w:p>
        </w:tc>
      </w:tr>
      <w:tr w:rsidR="00B21967" w:rsidRPr="00AE5B48" w14:paraId="2333D699" w14:textId="77777777" w:rsidTr="00B21967">
        <w:trPr>
          <w:trHeight w:val="320"/>
        </w:trPr>
        <w:tc>
          <w:tcPr>
            <w:tcW w:w="841" w:type="dxa"/>
            <w:shd w:val="clear" w:color="auto" w:fill="auto"/>
            <w:noWrap/>
            <w:vAlign w:val="center"/>
            <w:hideMark/>
          </w:tcPr>
          <w:p w14:paraId="2FB52957"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ASAS</w:t>
            </w:r>
          </w:p>
        </w:tc>
        <w:tc>
          <w:tcPr>
            <w:tcW w:w="3555" w:type="dxa"/>
            <w:shd w:val="clear" w:color="auto" w:fill="auto"/>
            <w:noWrap/>
            <w:vAlign w:val="center"/>
            <w:hideMark/>
          </w:tcPr>
          <w:p w14:paraId="53FFAF45"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 xml:space="preserve">Asclepias </w:t>
            </w:r>
            <w:proofErr w:type="spellStart"/>
            <w:r w:rsidRPr="00AE5B48">
              <w:rPr>
                <w:rFonts w:eastAsia="Times New Roman" w:cs="Times New Roman"/>
                <w:i/>
                <w:iCs/>
                <w:color w:val="000000"/>
                <w:sz w:val="16"/>
                <w:szCs w:val="16"/>
              </w:rPr>
              <w:t>asperula</w:t>
            </w:r>
            <w:proofErr w:type="spellEnd"/>
            <w:r w:rsidRPr="00AE5B48">
              <w:rPr>
                <w:rFonts w:eastAsia="Times New Roman" w:cs="Times New Roman"/>
                <w:color w:val="000000"/>
                <w:sz w:val="16"/>
                <w:szCs w:val="16"/>
              </w:rPr>
              <w:t xml:space="preserve"> (</w:t>
            </w:r>
            <w:proofErr w:type="spellStart"/>
            <w:r w:rsidRPr="00AE5B48">
              <w:rPr>
                <w:rFonts w:eastAsia="Times New Roman" w:cs="Times New Roman"/>
                <w:color w:val="000000"/>
                <w:sz w:val="16"/>
                <w:szCs w:val="16"/>
              </w:rPr>
              <w:t>Decne</w:t>
            </w:r>
            <w:proofErr w:type="spellEnd"/>
            <w:r w:rsidRPr="00AE5B48">
              <w:rPr>
                <w:rFonts w:eastAsia="Times New Roman" w:cs="Times New Roman"/>
                <w:color w:val="000000"/>
                <w:sz w:val="16"/>
                <w:szCs w:val="16"/>
              </w:rPr>
              <w:t>.) Woodson</w:t>
            </w:r>
          </w:p>
        </w:tc>
        <w:tc>
          <w:tcPr>
            <w:tcW w:w="1230" w:type="dxa"/>
            <w:shd w:val="clear" w:color="auto" w:fill="auto"/>
            <w:noWrap/>
            <w:vAlign w:val="center"/>
            <w:hideMark/>
          </w:tcPr>
          <w:p w14:paraId="12F3BA8B" w14:textId="4B74C232" w:rsidR="00B21967" w:rsidRPr="00AE5B48" w:rsidRDefault="00B21967" w:rsidP="00B43CE3">
            <w:pPr>
              <w:rPr>
                <w:rFonts w:eastAsia="Times New Roman" w:cs="Times New Roman"/>
                <w:color w:val="000000"/>
                <w:sz w:val="16"/>
                <w:szCs w:val="16"/>
              </w:rPr>
            </w:pPr>
            <w:r w:rsidRPr="00D5091F">
              <w:rPr>
                <w:rFonts w:eastAsia="Times New Roman" w:cs="Times New Roman"/>
                <w:color w:val="000000"/>
                <w:sz w:val="16"/>
                <w:szCs w:val="16"/>
              </w:rPr>
              <w:t>C</w:t>
            </w:r>
            <w:r w:rsidRPr="00D5091F">
              <w:rPr>
                <w:rFonts w:eastAsia="Times New Roman" w:cs="Times New Roman"/>
                <w:color w:val="000000"/>
                <w:sz w:val="16"/>
                <w:szCs w:val="16"/>
                <w:vertAlign w:val="subscript"/>
              </w:rPr>
              <w:t>3</w:t>
            </w:r>
          </w:p>
        </w:tc>
        <w:tc>
          <w:tcPr>
            <w:tcW w:w="1059" w:type="dxa"/>
            <w:shd w:val="clear" w:color="auto" w:fill="auto"/>
            <w:noWrap/>
            <w:vAlign w:val="center"/>
            <w:hideMark/>
          </w:tcPr>
          <w:p w14:paraId="2B481D1F"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0891F1B3"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61F225C9"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22A8077C" w14:textId="383DBCD6"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7379EC98" w14:textId="77777777" w:rsidTr="00B21967">
        <w:trPr>
          <w:trHeight w:val="320"/>
        </w:trPr>
        <w:tc>
          <w:tcPr>
            <w:tcW w:w="841" w:type="dxa"/>
            <w:shd w:val="clear" w:color="auto" w:fill="auto"/>
            <w:noWrap/>
            <w:vAlign w:val="center"/>
            <w:hideMark/>
          </w:tcPr>
          <w:p w14:paraId="16BC680D"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ASLA4</w:t>
            </w:r>
          </w:p>
        </w:tc>
        <w:tc>
          <w:tcPr>
            <w:tcW w:w="3555" w:type="dxa"/>
            <w:shd w:val="clear" w:color="auto" w:fill="auto"/>
            <w:noWrap/>
            <w:vAlign w:val="center"/>
            <w:hideMark/>
          </w:tcPr>
          <w:p w14:paraId="54F0849A"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Asclepias latifolia</w:t>
            </w:r>
            <w:r w:rsidRPr="00AE5B48">
              <w:rPr>
                <w:rFonts w:eastAsia="Times New Roman" w:cs="Times New Roman"/>
                <w:color w:val="000000"/>
                <w:sz w:val="16"/>
                <w:szCs w:val="16"/>
              </w:rPr>
              <w:t xml:space="preserve"> (Torr.) Raf.</w:t>
            </w:r>
          </w:p>
        </w:tc>
        <w:tc>
          <w:tcPr>
            <w:tcW w:w="1230" w:type="dxa"/>
            <w:shd w:val="clear" w:color="auto" w:fill="auto"/>
            <w:noWrap/>
            <w:vAlign w:val="center"/>
            <w:hideMark/>
          </w:tcPr>
          <w:p w14:paraId="2A1BE588" w14:textId="242E1BA5" w:rsidR="00B21967" w:rsidRPr="00AE5B48" w:rsidRDefault="00B21967" w:rsidP="00B43CE3">
            <w:pPr>
              <w:rPr>
                <w:rFonts w:eastAsia="Times New Roman" w:cs="Times New Roman"/>
                <w:color w:val="000000"/>
                <w:sz w:val="16"/>
                <w:szCs w:val="16"/>
              </w:rPr>
            </w:pPr>
            <w:r w:rsidRPr="00D5091F">
              <w:rPr>
                <w:rFonts w:eastAsia="Times New Roman" w:cs="Times New Roman"/>
                <w:color w:val="000000"/>
                <w:sz w:val="16"/>
                <w:szCs w:val="16"/>
              </w:rPr>
              <w:t>C</w:t>
            </w:r>
            <w:r w:rsidRPr="00D5091F">
              <w:rPr>
                <w:rFonts w:eastAsia="Times New Roman" w:cs="Times New Roman"/>
                <w:color w:val="000000"/>
                <w:sz w:val="16"/>
                <w:szCs w:val="16"/>
                <w:vertAlign w:val="subscript"/>
              </w:rPr>
              <w:t>3</w:t>
            </w:r>
          </w:p>
        </w:tc>
        <w:tc>
          <w:tcPr>
            <w:tcW w:w="1059" w:type="dxa"/>
            <w:shd w:val="clear" w:color="auto" w:fill="auto"/>
            <w:noWrap/>
            <w:vAlign w:val="center"/>
            <w:hideMark/>
          </w:tcPr>
          <w:p w14:paraId="0B41673B"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6721E739"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1AB056AB"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7692A968" w14:textId="338236C2"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1E1AB92B" w14:textId="77777777" w:rsidTr="00B21967">
        <w:trPr>
          <w:trHeight w:val="320"/>
        </w:trPr>
        <w:tc>
          <w:tcPr>
            <w:tcW w:w="841" w:type="dxa"/>
            <w:shd w:val="clear" w:color="auto" w:fill="auto"/>
            <w:noWrap/>
            <w:vAlign w:val="center"/>
            <w:hideMark/>
          </w:tcPr>
          <w:p w14:paraId="27768020"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ASSY</w:t>
            </w:r>
          </w:p>
        </w:tc>
        <w:tc>
          <w:tcPr>
            <w:tcW w:w="3555" w:type="dxa"/>
            <w:shd w:val="clear" w:color="auto" w:fill="auto"/>
            <w:noWrap/>
            <w:vAlign w:val="center"/>
            <w:hideMark/>
          </w:tcPr>
          <w:p w14:paraId="081E1DAD"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 xml:space="preserve">Asclepias </w:t>
            </w:r>
            <w:proofErr w:type="spellStart"/>
            <w:r w:rsidRPr="00AE5B48">
              <w:rPr>
                <w:rFonts w:eastAsia="Times New Roman" w:cs="Times New Roman"/>
                <w:i/>
                <w:iCs/>
                <w:color w:val="000000"/>
                <w:sz w:val="16"/>
                <w:szCs w:val="16"/>
              </w:rPr>
              <w:t>syriaca</w:t>
            </w:r>
            <w:proofErr w:type="spellEnd"/>
            <w:r w:rsidRPr="00AE5B48">
              <w:rPr>
                <w:rFonts w:eastAsia="Times New Roman" w:cs="Times New Roman"/>
                <w:color w:val="000000"/>
                <w:sz w:val="16"/>
                <w:szCs w:val="16"/>
              </w:rPr>
              <w:t xml:space="preserve"> L.</w:t>
            </w:r>
          </w:p>
        </w:tc>
        <w:tc>
          <w:tcPr>
            <w:tcW w:w="1230" w:type="dxa"/>
            <w:shd w:val="clear" w:color="auto" w:fill="auto"/>
            <w:noWrap/>
            <w:vAlign w:val="center"/>
            <w:hideMark/>
          </w:tcPr>
          <w:p w14:paraId="0665255B" w14:textId="1E811579" w:rsidR="00B21967" w:rsidRPr="00AE5B48" w:rsidRDefault="00B21967" w:rsidP="00B43CE3">
            <w:pPr>
              <w:rPr>
                <w:rFonts w:eastAsia="Times New Roman" w:cs="Times New Roman"/>
                <w:color w:val="000000"/>
                <w:sz w:val="16"/>
                <w:szCs w:val="16"/>
              </w:rPr>
            </w:pPr>
            <w:r w:rsidRPr="00D5091F">
              <w:rPr>
                <w:rFonts w:eastAsia="Times New Roman" w:cs="Times New Roman"/>
                <w:color w:val="000000"/>
                <w:sz w:val="16"/>
                <w:szCs w:val="16"/>
              </w:rPr>
              <w:t>C</w:t>
            </w:r>
            <w:r w:rsidRPr="00D5091F">
              <w:rPr>
                <w:rFonts w:eastAsia="Times New Roman" w:cs="Times New Roman"/>
                <w:color w:val="000000"/>
                <w:sz w:val="16"/>
                <w:szCs w:val="16"/>
                <w:vertAlign w:val="subscript"/>
              </w:rPr>
              <w:t>3</w:t>
            </w:r>
          </w:p>
        </w:tc>
        <w:tc>
          <w:tcPr>
            <w:tcW w:w="1059" w:type="dxa"/>
            <w:shd w:val="clear" w:color="auto" w:fill="auto"/>
            <w:noWrap/>
            <w:vAlign w:val="center"/>
            <w:hideMark/>
          </w:tcPr>
          <w:p w14:paraId="7156CDAD"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2A1D59D7"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430C477A"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3F9A50CE" w14:textId="732A6706"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18</w:t>
            </w:r>
          </w:p>
        </w:tc>
      </w:tr>
      <w:tr w:rsidR="00B21967" w:rsidRPr="00AE5B48" w14:paraId="05ACA0AD" w14:textId="77777777" w:rsidTr="00B21967">
        <w:trPr>
          <w:trHeight w:val="320"/>
        </w:trPr>
        <w:tc>
          <w:tcPr>
            <w:tcW w:w="841" w:type="dxa"/>
            <w:shd w:val="clear" w:color="auto" w:fill="auto"/>
            <w:noWrap/>
            <w:vAlign w:val="center"/>
            <w:hideMark/>
          </w:tcPr>
          <w:p w14:paraId="5B314817"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BOIS</w:t>
            </w:r>
          </w:p>
        </w:tc>
        <w:tc>
          <w:tcPr>
            <w:tcW w:w="3555" w:type="dxa"/>
            <w:shd w:val="clear" w:color="auto" w:fill="auto"/>
            <w:noWrap/>
            <w:vAlign w:val="center"/>
            <w:hideMark/>
          </w:tcPr>
          <w:p w14:paraId="0CA779D1"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Bothriochloa</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ischaemum</w:t>
            </w:r>
            <w:proofErr w:type="spellEnd"/>
            <w:r w:rsidRPr="00AE5B48">
              <w:rPr>
                <w:rFonts w:eastAsia="Times New Roman" w:cs="Times New Roman"/>
                <w:i/>
                <w:iCs/>
                <w:color w:val="000000"/>
                <w:sz w:val="16"/>
                <w:szCs w:val="16"/>
              </w:rPr>
              <w:t xml:space="preserve"> </w:t>
            </w:r>
            <w:r w:rsidRPr="00AE5B48">
              <w:rPr>
                <w:rFonts w:eastAsia="Times New Roman" w:cs="Times New Roman"/>
                <w:color w:val="000000"/>
                <w:sz w:val="16"/>
                <w:szCs w:val="16"/>
              </w:rPr>
              <w:t>(L.) Keng</w:t>
            </w:r>
          </w:p>
        </w:tc>
        <w:tc>
          <w:tcPr>
            <w:tcW w:w="1230" w:type="dxa"/>
            <w:shd w:val="clear" w:color="auto" w:fill="auto"/>
            <w:noWrap/>
            <w:vAlign w:val="center"/>
            <w:hideMark/>
          </w:tcPr>
          <w:p w14:paraId="0FF90A24" w14:textId="76D41C75" w:rsidR="00B21967" w:rsidRPr="00AE5B48" w:rsidRDefault="00B21967" w:rsidP="00B43CE3">
            <w:pPr>
              <w:rPr>
                <w:rFonts w:eastAsia="Times New Roman" w:cs="Times New Roman"/>
                <w:color w:val="000000"/>
                <w:sz w:val="16"/>
                <w:szCs w:val="16"/>
              </w:rPr>
            </w:pPr>
            <w:r w:rsidRPr="005E0512">
              <w:rPr>
                <w:rFonts w:cs="Times New Roman"/>
                <w:color w:val="000000"/>
                <w:sz w:val="16"/>
                <w:szCs w:val="16"/>
              </w:rPr>
              <w:t>C</w:t>
            </w:r>
            <w:r w:rsidRPr="005E0512">
              <w:rPr>
                <w:rFonts w:cs="Times New Roman"/>
                <w:color w:val="000000"/>
                <w:sz w:val="16"/>
                <w:szCs w:val="16"/>
                <w:vertAlign w:val="subscript"/>
              </w:rPr>
              <w:t>4</w:t>
            </w:r>
          </w:p>
        </w:tc>
        <w:tc>
          <w:tcPr>
            <w:tcW w:w="1059" w:type="dxa"/>
            <w:shd w:val="clear" w:color="auto" w:fill="auto"/>
            <w:noWrap/>
            <w:vAlign w:val="center"/>
            <w:hideMark/>
          </w:tcPr>
          <w:p w14:paraId="6006B7EE"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7CCB0FC8"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graminoid</w:t>
            </w:r>
          </w:p>
        </w:tc>
        <w:tc>
          <w:tcPr>
            <w:tcW w:w="630" w:type="dxa"/>
            <w:shd w:val="clear" w:color="auto" w:fill="auto"/>
            <w:noWrap/>
            <w:vAlign w:val="center"/>
            <w:hideMark/>
          </w:tcPr>
          <w:p w14:paraId="15296232"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3BAA0C74" w14:textId="3C0DD1F0"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6</w:t>
            </w:r>
          </w:p>
        </w:tc>
      </w:tr>
      <w:tr w:rsidR="00B21967" w:rsidRPr="00AE5B48" w14:paraId="14433963" w14:textId="77777777" w:rsidTr="00B21967">
        <w:trPr>
          <w:trHeight w:val="320"/>
        </w:trPr>
        <w:tc>
          <w:tcPr>
            <w:tcW w:w="841" w:type="dxa"/>
            <w:shd w:val="clear" w:color="auto" w:fill="auto"/>
            <w:noWrap/>
            <w:vAlign w:val="center"/>
            <w:hideMark/>
          </w:tcPr>
          <w:p w14:paraId="4A9CBADA"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BOSA</w:t>
            </w:r>
          </w:p>
        </w:tc>
        <w:tc>
          <w:tcPr>
            <w:tcW w:w="3555" w:type="dxa"/>
            <w:shd w:val="clear" w:color="auto" w:fill="auto"/>
            <w:noWrap/>
            <w:vAlign w:val="center"/>
            <w:hideMark/>
          </w:tcPr>
          <w:p w14:paraId="79B92B43"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Bothriochloa</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saccharoides</w:t>
            </w:r>
            <w:proofErr w:type="spellEnd"/>
            <w:r w:rsidRPr="00AE5B48">
              <w:rPr>
                <w:rFonts w:eastAsia="Times New Roman" w:cs="Times New Roman"/>
                <w:color w:val="000000"/>
                <w:sz w:val="16"/>
                <w:szCs w:val="16"/>
              </w:rPr>
              <w:t xml:space="preserve"> (Sw.) </w:t>
            </w:r>
            <w:proofErr w:type="spellStart"/>
            <w:r w:rsidRPr="00AE5B48">
              <w:rPr>
                <w:rFonts w:eastAsia="Times New Roman" w:cs="Times New Roman"/>
                <w:color w:val="000000"/>
                <w:sz w:val="16"/>
                <w:szCs w:val="16"/>
              </w:rPr>
              <w:t>Rydb</w:t>
            </w:r>
            <w:proofErr w:type="spellEnd"/>
            <w:r w:rsidRPr="00AE5B48">
              <w:rPr>
                <w:rFonts w:eastAsia="Times New Roman" w:cs="Times New Roman"/>
                <w:color w:val="000000"/>
                <w:sz w:val="16"/>
                <w:szCs w:val="16"/>
              </w:rPr>
              <w:t>.</w:t>
            </w:r>
          </w:p>
        </w:tc>
        <w:tc>
          <w:tcPr>
            <w:tcW w:w="1230" w:type="dxa"/>
            <w:shd w:val="clear" w:color="auto" w:fill="auto"/>
            <w:noWrap/>
            <w:vAlign w:val="center"/>
            <w:hideMark/>
          </w:tcPr>
          <w:p w14:paraId="4FBDA306" w14:textId="4699D605" w:rsidR="00B21967" w:rsidRPr="00AE5B48" w:rsidRDefault="00B21967" w:rsidP="00B43CE3">
            <w:pPr>
              <w:rPr>
                <w:rFonts w:eastAsia="Times New Roman" w:cs="Times New Roman"/>
                <w:color w:val="000000"/>
                <w:sz w:val="16"/>
                <w:szCs w:val="16"/>
              </w:rPr>
            </w:pPr>
            <w:r w:rsidRPr="005E0512">
              <w:rPr>
                <w:rFonts w:cs="Times New Roman"/>
                <w:color w:val="000000"/>
                <w:sz w:val="16"/>
                <w:szCs w:val="16"/>
              </w:rPr>
              <w:t>C</w:t>
            </w:r>
            <w:r w:rsidRPr="005E0512">
              <w:rPr>
                <w:rFonts w:cs="Times New Roman"/>
                <w:color w:val="000000"/>
                <w:sz w:val="16"/>
                <w:szCs w:val="16"/>
                <w:vertAlign w:val="subscript"/>
              </w:rPr>
              <w:t>4</w:t>
            </w:r>
          </w:p>
        </w:tc>
        <w:tc>
          <w:tcPr>
            <w:tcW w:w="1059" w:type="dxa"/>
            <w:shd w:val="clear" w:color="auto" w:fill="auto"/>
            <w:noWrap/>
            <w:vAlign w:val="center"/>
            <w:hideMark/>
          </w:tcPr>
          <w:p w14:paraId="3923F66C"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33B14D86"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graminoid</w:t>
            </w:r>
          </w:p>
        </w:tc>
        <w:tc>
          <w:tcPr>
            <w:tcW w:w="630" w:type="dxa"/>
            <w:shd w:val="clear" w:color="auto" w:fill="auto"/>
            <w:noWrap/>
            <w:vAlign w:val="center"/>
            <w:hideMark/>
          </w:tcPr>
          <w:p w14:paraId="33F7E1AD"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652D41D3" w14:textId="404E9097"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6</w:t>
            </w:r>
          </w:p>
        </w:tc>
      </w:tr>
      <w:tr w:rsidR="00B21967" w:rsidRPr="00AE5B48" w14:paraId="24BD1F45" w14:textId="77777777" w:rsidTr="00B21967">
        <w:trPr>
          <w:trHeight w:val="320"/>
        </w:trPr>
        <w:tc>
          <w:tcPr>
            <w:tcW w:w="841" w:type="dxa"/>
            <w:shd w:val="clear" w:color="auto" w:fill="auto"/>
            <w:noWrap/>
            <w:vAlign w:val="center"/>
            <w:hideMark/>
          </w:tcPr>
          <w:p w14:paraId="1EDC256C"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CAPL3</w:t>
            </w:r>
          </w:p>
        </w:tc>
        <w:tc>
          <w:tcPr>
            <w:tcW w:w="3555" w:type="dxa"/>
            <w:shd w:val="clear" w:color="auto" w:fill="auto"/>
            <w:noWrap/>
            <w:vAlign w:val="center"/>
            <w:hideMark/>
          </w:tcPr>
          <w:p w14:paraId="7E94525C"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Carex</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planostachys</w:t>
            </w:r>
            <w:proofErr w:type="spellEnd"/>
            <w:r w:rsidRPr="00AE5B48">
              <w:rPr>
                <w:rFonts w:eastAsia="Times New Roman" w:cs="Times New Roman"/>
                <w:color w:val="000000"/>
                <w:sz w:val="16"/>
                <w:szCs w:val="16"/>
              </w:rPr>
              <w:t xml:space="preserve"> Kunze</w:t>
            </w:r>
          </w:p>
        </w:tc>
        <w:tc>
          <w:tcPr>
            <w:tcW w:w="1230" w:type="dxa"/>
            <w:shd w:val="clear" w:color="auto" w:fill="auto"/>
            <w:noWrap/>
            <w:vAlign w:val="center"/>
            <w:hideMark/>
          </w:tcPr>
          <w:p w14:paraId="1B28981F" w14:textId="1D465438" w:rsidR="00B21967" w:rsidRPr="00AE5B48" w:rsidRDefault="00B21967" w:rsidP="00B43CE3">
            <w:pPr>
              <w:rPr>
                <w:rFonts w:eastAsia="Times New Roman" w:cs="Times New Roman"/>
                <w:color w:val="000000"/>
                <w:sz w:val="16"/>
                <w:szCs w:val="16"/>
              </w:rPr>
            </w:pPr>
            <w:r w:rsidRPr="005E0512">
              <w:rPr>
                <w:rFonts w:cs="Times New Roman"/>
                <w:color w:val="000000"/>
                <w:sz w:val="16"/>
                <w:szCs w:val="16"/>
              </w:rPr>
              <w:t>C</w:t>
            </w:r>
            <w:r w:rsidRPr="005E0512">
              <w:rPr>
                <w:rFonts w:cs="Times New Roman"/>
                <w:color w:val="000000"/>
                <w:sz w:val="16"/>
                <w:szCs w:val="16"/>
                <w:vertAlign w:val="subscript"/>
              </w:rPr>
              <w:t>4</w:t>
            </w:r>
          </w:p>
        </w:tc>
        <w:tc>
          <w:tcPr>
            <w:tcW w:w="1059" w:type="dxa"/>
            <w:shd w:val="clear" w:color="auto" w:fill="auto"/>
            <w:noWrap/>
            <w:vAlign w:val="center"/>
            <w:hideMark/>
          </w:tcPr>
          <w:p w14:paraId="7F60AB1C"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3A9146CF"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graminoid</w:t>
            </w:r>
          </w:p>
        </w:tc>
        <w:tc>
          <w:tcPr>
            <w:tcW w:w="630" w:type="dxa"/>
            <w:shd w:val="clear" w:color="auto" w:fill="auto"/>
            <w:noWrap/>
            <w:vAlign w:val="center"/>
            <w:hideMark/>
          </w:tcPr>
          <w:p w14:paraId="725653EE"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203B79D2" w14:textId="71BE39AF"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3C2BBADF" w14:textId="77777777" w:rsidTr="00B21967">
        <w:trPr>
          <w:trHeight w:val="320"/>
        </w:trPr>
        <w:tc>
          <w:tcPr>
            <w:tcW w:w="841" w:type="dxa"/>
            <w:shd w:val="clear" w:color="auto" w:fill="auto"/>
            <w:noWrap/>
            <w:vAlign w:val="center"/>
            <w:hideMark/>
          </w:tcPr>
          <w:p w14:paraId="06655377"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CAREX</w:t>
            </w:r>
          </w:p>
        </w:tc>
        <w:tc>
          <w:tcPr>
            <w:tcW w:w="3555" w:type="dxa"/>
            <w:shd w:val="clear" w:color="auto" w:fill="auto"/>
            <w:noWrap/>
            <w:vAlign w:val="center"/>
            <w:hideMark/>
          </w:tcPr>
          <w:p w14:paraId="783FB4F3"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Carex</w:t>
            </w:r>
            <w:proofErr w:type="spellEnd"/>
            <w:r w:rsidRPr="00AE5B48">
              <w:rPr>
                <w:rFonts w:eastAsia="Times New Roman" w:cs="Times New Roman"/>
                <w:i/>
                <w:iCs/>
                <w:color w:val="000000"/>
                <w:sz w:val="16"/>
                <w:szCs w:val="16"/>
              </w:rPr>
              <w:t xml:space="preserve"> spp. </w:t>
            </w:r>
            <w:r w:rsidRPr="00AE5B48">
              <w:rPr>
                <w:rFonts w:eastAsia="Times New Roman" w:cs="Times New Roman"/>
                <w:color w:val="000000"/>
                <w:sz w:val="16"/>
                <w:szCs w:val="16"/>
              </w:rPr>
              <w:t>L.</w:t>
            </w:r>
          </w:p>
        </w:tc>
        <w:tc>
          <w:tcPr>
            <w:tcW w:w="1230" w:type="dxa"/>
            <w:shd w:val="clear" w:color="auto" w:fill="auto"/>
            <w:noWrap/>
            <w:vAlign w:val="center"/>
            <w:hideMark/>
          </w:tcPr>
          <w:p w14:paraId="3F0DBB60" w14:textId="2789F851" w:rsidR="00B21967" w:rsidRPr="00AE5B48" w:rsidRDefault="00B21967" w:rsidP="00B43CE3">
            <w:pPr>
              <w:rPr>
                <w:rFonts w:eastAsia="Times New Roman" w:cs="Times New Roman"/>
                <w:color w:val="000000"/>
                <w:sz w:val="16"/>
                <w:szCs w:val="16"/>
              </w:rPr>
            </w:pPr>
            <w:r w:rsidRPr="005E0512">
              <w:rPr>
                <w:rFonts w:cs="Times New Roman"/>
                <w:color w:val="000000"/>
                <w:sz w:val="16"/>
                <w:szCs w:val="16"/>
              </w:rPr>
              <w:t>C</w:t>
            </w:r>
            <w:r w:rsidRPr="005E0512">
              <w:rPr>
                <w:rFonts w:cs="Times New Roman"/>
                <w:color w:val="000000"/>
                <w:sz w:val="16"/>
                <w:szCs w:val="16"/>
                <w:vertAlign w:val="subscript"/>
              </w:rPr>
              <w:t>4</w:t>
            </w:r>
          </w:p>
        </w:tc>
        <w:tc>
          <w:tcPr>
            <w:tcW w:w="1059" w:type="dxa"/>
            <w:shd w:val="clear" w:color="auto" w:fill="auto"/>
            <w:noWrap/>
            <w:vAlign w:val="center"/>
            <w:hideMark/>
          </w:tcPr>
          <w:p w14:paraId="0CDA1756"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25BE0055"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graminoid</w:t>
            </w:r>
          </w:p>
        </w:tc>
        <w:tc>
          <w:tcPr>
            <w:tcW w:w="630" w:type="dxa"/>
            <w:shd w:val="clear" w:color="auto" w:fill="auto"/>
            <w:noWrap/>
            <w:vAlign w:val="center"/>
            <w:hideMark/>
          </w:tcPr>
          <w:p w14:paraId="051F784D"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5583CBBB" w14:textId="0BC6CE4A"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16</w:t>
            </w:r>
          </w:p>
        </w:tc>
      </w:tr>
      <w:tr w:rsidR="00B21967" w:rsidRPr="00AE5B48" w14:paraId="79AAF1A2" w14:textId="77777777" w:rsidTr="00B21967">
        <w:trPr>
          <w:trHeight w:val="320"/>
        </w:trPr>
        <w:tc>
          <w:tcPr>
            <w:tcW w:w="841" w:type="dxa"/>
            <w:shd w:val="clear" w:color="auto" w:fill="auto"/>
            <w:noWrap/>
            <w:vAlign w:val="center"/>
            <w:hideMark/>
          </w:tcPr>
          <w:p w14:paraId="74ACD31A"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CHFE3</w:t>
            </w:r>
          </w:p>
        </w:tc>
        <w:tc>
          <w:tcPr>
            <w:tcW w:w="3555" w:type="dxa"/>
            <w:shd w:val="clear" w:color="auto" w:fill="auto"/>
            <w:noWrap/>
            <w:vAlign w:val="center"/>
            <w:hideMark/>
          </w:tcPr>
          <w:p w14:paraId="252B8156"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Chamaesyce</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fendleri</w:t>
            </w:r>
            <w:proofErr w:type="spellEnd"/>
            <w:r w:rsidRPr="00AE5B48">
              <w:rPr>
                <w:rFonts w:eastAsia="Times New Roman" w:cs="Times New Roman"/>
                <w:i/>
                <w:iCs/>
                <w:color w:val="000000"/>
                <w:sz w:val="16"/>
                <w:szCs w:val="16"/>
              </w:rPr>
              <w:t xml:space="preserve"> </w:t>
            </w:r>
            <w:r w:rsidRPr="00AE5B48">
              <w:rPr>
                <w:rFonts w:eastAsia="Times New Roman" w:cs="Times New Roman"/>
                <w:color w:val="000000"/>
                <w:sz w:val="16"/>
                <w:szCs w:val="16"/>
              </w:rPr>
              <w:t>(Torr. &amp; A. Gray) Small</w:t>
            </w:r>
          </w:p>
        </w:tc>
        <w:tc>
          <w:tcPr>
            <w:tcW w:w="1230" w:type="dxa"/>
            <w:shd w:val="clear" w:color="auto" w:fill="auto"/>
            <w:noWrap/>
            <w:vAlign w:val="center"/>
            <w:hideMark/>
          </w:tcPr>
          <w:p w14:paraId="110D8182" w14:textId="6A3A7A23" w:rsidR="00B21967" w:rsidRPr="00AE5B48" w:rsidRDefault="00B21967" w:rsidP="00B43CE3">
            <w:pPr>
              <w:rPr>
                <w:rFonts w:eastAsia="Times New Roman" w:cs="Times New Roman"/>
                <w:color w:val="000000"/>
                <w:sz w:val="16"/>
                <w:szCs w:val="16"/>
              </w:rPr>
            </w:pPr>
            <w:r w:rsidRPr="004100CB">
              <w:rPr>
                <w:rFonts w:eastAsia="Times New Roman" w:cs="Times New Roman"/>
                <w:color w:val="000000"/>
                <w:sz w:val="16"/>
                <w:szCs w:val="16"/>
              </w:rPr>
              <w:t>C</w:t>
            </w:r>
            <w:r w:rsidRPr="004100CB">
              <w:rPr>
                <w:rFonts w:eastAsia="Times New Roman" w:cs="Times New Roman"/>
                <w:color w:val="000000"/>
                <w:sz w:val="16"/>
                <w:szCs w:val="16"/>
                <w:vertAlign w:val="subscript"/>
              </w:rPr>
              <w:t>3</w:t>
            </w:r>
          </w:p>
        </w:tc>
        <w:tc>
          <w:tcPr>
            <w:tcW w:w="1059" w:type="dxa"/>
            <w:shd w:val="clear" w:color="auto" w:fill="auto"/>
            <w:noWrap/>
            <w:vAlign w:val="center"/>
            <w:hideMark/>
          </w:tcPr>
          <w:p w14:paraId="4E2E13B8"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58B75C39"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0D59E382"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705B4D21" w14:textId="2268BF4B"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2</w:t>
            </w:r>
          </w:p>
        </w:tc>
      </w:tr>
      <w:tr w:rsidR="00B21967" w:rsidRPr="00AE5B48" w14:paraId="7443AEDA" w14:textId="77777777" w:rsidTr="00B21967">
        <w:trPr>
          <w:trHeight w:val="320"/>
        </w:trPr>
        <w:tc>
          <w:tcPr>
            <w:tcW w:w="841" w:type="dxa"/>
            <w:shd w:val="clear" w:color="auto" w:fill="auto"/>
            <w:noWrap/>
            <w:vAlign w:val="center"/>
            <w:hideMark/>
          </w:tcPr>
          <w:p w14:paraId="2E04BD6D"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CHPI8</w:t>
            </w:r>
          </w:p>
        </w:tc>
        <w:tc>
          <w:tcPr>
            <w:tcW w:w="3555" w:type="dxa"/>
            <w:shd w:val="clear" w:color="auto" w:fill="auto"/>
            <w:noWrap/>
            <w:vAlign w:val="center"/>
            <w:hideMark/>
          </w:tcPr>
          <w:p w14:paraId="06E3D5E5"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Chyrysopsis</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pilosa</w:t>
            </w:r>
            <w:proofErr w:type="spellEnd"/>
            <w:r w:rsidRPr="00AE5B48">
              <w:rPr>
                <w:rFonts w:eastAsia="Times New Roman" w:cs="Times New Roman"/>
                <w:i/>
                <w:iCs/>
                <w:color w:val="000000"/>
                <w:sz w:val="16"/>
                <w:szCs w:val="16"/>
              </w:rPr>
              <w:t xml:space="preserve"> </w:t>
            </w:r>
            <w:r w:rsidRPr="00AE5B48">
              <w:rPr>
                <w:rFonts w:eastAsia="Times New Roman" w:cs="Times New Roman"/>
                <w:color w:val="000000"/>
                <w:sz w:val="16"/>
                <w:szCs w:val="16"/>
              </w:rPr>
              <w:t>Nutt.</w:t>
            </w:r>
          </w:p>
        </w:tc>
        <w:tc>
          <w:tcPr>
            <w:tcW w:w="1230" w:type="dxa"/>
            <w:shd w:val="clear" w:color="auto" w:fill="auto"/>
            <w:noWrap/>
            <w:vAlign w:val="center"/>
            <w:hideMark/>
          </w:tcPr>
          <w:p w14:paraId="6D9156C1" w14:textId="3D2ED981" w:rsidR="00B21967" w:rsidRPr="00AE5B48" w:rsidRDefault="00B21967" w:rsidP="00B43CE3">
            <w:pPr>
              <w:rPr>
                <w:rFonts w:eastAsia="Times New Roman" w:cs="Times New Roman"/>
                <w:color w:val="000000"/>
                <w:sz w:val="16"/>
                <w:szCs w:val="16"/>
              </w:rPr>
            </w:pPr>
            <w:r w:rsidRPr="004100CB">
              <w:rPr>
                <w:rFonts w:eastAsia="Times New Roman" w:cs="Times New Roman"/>
                <w:color w:val="000000"/>
                <w:sz w:val="16"/>
                <w:szCs w:val="16"/>
              </w:rPr>
              <w:t>C</w:t>
            </w:r>
            <w:r w:rsidRPr="004100CB">
              <w:rPr>
                <w:rFonts w:eastAsia="Times New Roman" w:cs="Times New Roman"/>
                <w:color w:val="000000"/>
                <w:sz w:val="16"/>
                <w:szCs w:val="16"/>
                <w:vertAlign w:val="subscript"/>
              </w:rPr>
              <w:t>3</w:t>
            </w:r>
          </w:p>
        </w:tc>
        <w:tc>
          <w:tcPr>
            <w:tcW w:w="1059" w:type="dxa"/>
            <w:shd w:val="clear" w:color="auto" w:fill="auto"/>
            <w:noWrap/>
            <w:vAlign w:val="center"/>
            <w:hideMark/>
          </w:tcPr>
          <w:p w14:paraId="7BBA1C87"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annual</w:t>
            </w:r>
          </w:p>
        </w:tc>
        <w:tc>
          <w:tcPr>
            <w:tcW w:w="1260" w:type="dxa"/>
            <w:shd w:val="clear" w:color="auto" w:fill="auto"/>
            <w:noWrap/>
            <w:vAlign w:val="center"/>
            <w:hideMark/>
          </w:tcPr>
          <w:p w14:paraId="2DE54EF8"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51135789"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42EF6006" w14:textId="277F6867"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571D953F" w14:textId="77777777" w:rsidTr="00B21967">
        <w:trPr>
          <w:trHeight w:val="320"/>
        </w:trPr>
        <w:tc>
          <w:tcPr>
            <w:tcW w:w="841" w:type="dxa"/>
            <w:shd w:val="clear" w:color="auto" w:fill="auto"/>
            <w:noWrap/>
            <w:vAlign w:val="center"/>
            <w:hideMark/>
          </w:tcPr>
          <w:p w14:paraId="6397D7E1"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COCO13</w:t>
            </w:r>
          </w:p>
        </w:tc>
        <w:tc>
          <w:tcPr>
            <w:tcW w:w="3555" w:type="dxa"/>
            <w:shd w:val="clear" w:color="auto" w:fill="auto"/>
            <w:noWrap/>
            <w:vAlign w:val="center"/>
            <w:hideMark/>
          </w:tcPr>
          <w:p w14:paraId="5341C826"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Conoclinium coelestinum</w:t>
            </w:r>
            <w:r w:rsidRPr="00AE5B48">
              <w:rPr>
                <w:rFonts w:eastAsia="Times New Roman" w:cs="Times New Roman"/>
                <w:color w:val="000000"/>
                <w:sz w:val="16"/>
                <w:szCs w:val="16"/>
              </w:rPr>
              <w:t xml:space="preserve"> (L.) DC.</w:t>
            </w:r>
          </w:p>
        </w:tc>
        <w:tc>
          <w:tcPr>
            <w:tcW w:w="1230" w:type="dxa"/>
            <w:shd w:val="clear" w:color="auto" w:fill="auto"/>
            <w:noWrap/>
            <w:vAlign w:val="center"/>
            <w:hideMark/>
          </w:tcPr>
          <w:p w14:paraId="1DA84BD9" w14:textId="4362054C" w:rsidR="00B21967" w:rsidRPr="00AE5B48" w:rsidRDefault="00B21967" w:rsidP="00B43CE3">
            <w:pPr>
              <w:rPr>
                <w:rFonts w:eastAsia="Times New Roman" w:cs="Times New Roman"/>
                <w:color w:val="000000"/>
                <w:sz w:val="16"/>
                <w:szCs w:val="16"/>
              </w:rPr>
            </w:pPr>
            <w:r w:rsidRPr="004100CB">
              <w:rPr>
                <w:rFonts w:eastAsia="Times New Roman" w:cs="Times New Roman"/>
                <w:color w:val="000000"/>
                <w:sz w:val="16"/>
                <w:szCs w:val="16"/>
              </w:rPr>
              <w:t>C</w:t>
            </w:r>
            <w:r w:rsidRPr="004100CB">
              <w:rPr>
                <w:rFonts w:eastAsia="Times New Roman" w:cs="Times New Roman"/>
                <w:color w:val="000000"/>
                <w:sz w:val="16"/>
                <w:szCs w:val="16"/>
                <w:vertAlign w:val="subscript"/>
              </w:rPr>
              <w:t>3</w:t>
            </w:r>
          </w:p>
        </w:tc>
        <w:tc>
          <w:tcPr>
            <w:tcW w:w="1059" w:type="dxa"/>
            <w:shd w:val="clear" w:color="auto" w:fill="auto"/>
            <w:noWrap/>
            <w:vAlign w:val="center"/>
            <w:hideMark/>
          </w:tcPr>
          <w:p w14:paraId="5C7288D7"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30F8851C"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49175751"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302D5B8A" w14:textId="4CA45119"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38E88553" w14:textId="77777777" w:rsidTr="00B21967">
        <w:trPr>
          <w:trHeight w:val="320"/>
        </w:trPr>
        <w:tc>
          <w:tcPr>
            <w:tcW w:w="841" w:type="dxa"/>
            <w:shd w:val="clear" w:color="auto" w:fill="auto"/>
            <w:noWrap/>
            <w:vAlign w:val="center"/>
            <w:hideMark/>
          </w:tcPr>
          <w:p w14:paraId="24F3831B"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COER</w:t>
            </w:r>
          </w:p>
        </w:tc>
        <w:tc>
          <w:tcPr>
            <w:tcW w:w="3555" w:type="dxa"/>
            <w:shd w:val="clear" w:color="auto" w:fill="auto"/>
            <w:noWrap/>
            <w:vAlign w:val="center"/>
            <w:hideMark/>
          </w:tcPr>
          <w:p w14:paraId="2CF967E5"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Commelina</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erecta</w:t>
            </w:r>
            <w:proofErr w:type="spellEnd"/>
            <w:r w:rsidRPr="00AE5B48">
              <w:rPr>
                <w:rFonts w:eastAsia="Times New Roman" w:cs="Times New Roman"/>
                <w:i/>
                <w:iCs/>
                <w:color w:val="000000"/>
                <w:sz w:val="16"/>
                <w:szCs w:val="16"/>
              </w:rPr>
              <w:t xml:space="preserve"> </w:t>
            </w:r>
            <w:r w:rsidRPr="00AE5B48">
              <w:rPr>
                <w:rFonts w:eastAsia="Times New Roman" w:cs="Times New Roman"/>
                <w:color w:val="000000"/>
                <w:sz w:val="16"/>
                <w:szCs w:val="16"/>
              </w:rPr>
              <w:t>L.</w:t>
            </w:r>
          </w:p>
        </w:tc>
        <w:tc>
          <w:tcPr>
            <w:tcW w:w="1230" w:type="dxa"/>
            <w:shd w:val="clear" w:color="auto" w:fill="auto"/>
            <w:noWrap/>
            <w:vAlign w:val="center"/>
            <w:hideMark/>
          </w:tcPr>
          <w:p w14:paraId="771381CC" w14:textId="0AC1190D" w:rsidR="00B21967" w:rsidRPr="00AE5B48" w:rsidRDefault="00B21967" w:rsidP="00B43CE3">
            <w:pPr>
              <w:rPr>
                <w:rFonts w:eastAsia="Times New Roman" w:cs="Times New Roman"/>
                <w:color w:val="000000"/>
                <w:sz w:val="16"/>
                <w:szCs w:val="16"/>
              </w:rPr>
            </w:pPr>
            <w:r w:rsidRPr="004100CB">
              <w:rPr>
                <w:rFonts w:eastAsia="Times New Roman" w:cs="Times New Roman"/>
                <w:color w:val="000000"/>
                <w:sz w:val="16"/>
                <w:szCs w:val="16"/>
              </w:rPr>
              <w:t>C</w:t>
            </w:r>
            <w:r w:rsidRPr="004100CB">
              <w:rPr>
                <w:rFonts w:eastAsia="Times New Roman" w:cs="Times New Roman"/>
                <w:color w:val="000000"/>
                <w:sz w:val="16"/>
                <w:szCs w:val="16"/>
                <w:vertAlign w:val="subscript"/>
              </w:rPr>
              <w:t>3</w:t>
            </w:r>
          </w:p>
        </w:tc>
        <w:tc>
          <w:tcPr>
            <w:tcW w:w="1059" w:type="dxa"/>
            <w:shd w:val="clear" w:color="auto" w:fill="auto"/>
            <w:noWrap/>
            <w:vAlign w:val="center"/>
            <w:hideMark/>
          </w:tcPr>
          <w:p w14:paraId="4267657F"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13AD92AE"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04E0D303"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224129AD" w14:textId="31CAE126"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28E82018" w14:textId="77777777" w:rsidTr="00B21967">
        <w:trPr>
          <w:trHeight w:val="320"/>
        </w:trPr>
        <w:tc>
          <w:tcPr>
            <w:tcW w:w="841" w:type="dxa"/>
            <w:shd w:val="clear" w:color="auto" w:fill="auto"/>
            <w:noWrap/>
            <w:vAlign w:val="center"/>
            <w:hideMark/>
          </w:tcPr>
          <w:p w14:paraId="4B4F92D3" w14:textId="77777777" w:rsidR="00B21967" w:rsidRPr="00AE5B48" w:rsidRDefault="00B21967" w:rsidP="00B43CE3">
            <w:pPr>
              <w:rPr>
                <w:rFonts w:eastAsia="Times New Roman" w:cs="Times New Roman"/>
                <w:color w:val="000000"/>
                <w:sz w:val="16"/>
                <w:szCs w:val="16"/>
              </w:rPr>
            </w:pPr>
            <w:r w:rsidRPr="00BC2BE2">
              <w:rPr>
                <w:rFonts w:eastAsia="Times New Roman" w:cs="Times New Roman"/>
                <w:color w:val="000000"/>
                <w:sz w:val="16"/>
                <w:szCs w:val="16"/>
              </w:rPr>
              <w:t>CRGLL</w:t>
            </w:r>
          </w:p>
        </w:tc>
        <w:tc>
          <w:tcPr>
            <w:tcW w:w="3555" w:type="dxa"/>
            <w:shd w:val="clear" w:color="auto" w:fill="auto"/>
            <w:noWrap/>
            <w:vAlign w:val="center"/>
            <w:hideMark/>
          </w:tcPr>
          <w:p w14:paraId="46C0820B"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 xml:space="preserve">Croton </w:t>
            </w:r>
            <w:proofErr w:type="spellStart"/>
            <w:r w:rsidRPr="00AE5B48">
              <w:rPr>
                <w:rFonts w:eastAsia="Times New Roman" w:cs="Times New Roman"/>
                <w:i/>
                <w:iCs/>
                <w:color w:val="000000"/>
                <w:sz w:val="16"/>
                <w:szCs w:val="16"/>
              </w:rPr>
              <w:t>glandulosus</w:t>
            </w:r>
            <w:proofErr w:type="spellEnd"/>
            <w:r w:rsidRPr="00AE5B48">
              <w:rPr>
                <w:rFonts w:eastAsia="Times New Roman" w:cs="Times New Roman"/>
                <w:i/>
                <w:iCs/>
                <w:color w:val="000000"/>
                <w:sz w:val="16"/>
                <w:szCs w:val="16"/>
              </w:rPr>
              <w:t xml:space="preserve"> </w:t>
            </w:r>
            <w:r w:rsidRPr="00AE5B48">
              <w:rPr>
                <w:rFonts w:eastAsia="Times New Roman" w:cs="Times New Roman"/>
                <w:color w:val="000000"/>
                <w:sz w:val="16"/>
                <w:szCs w:val="16"/>
              </w:rPr>
              <w:t>L.</w:t>
            </w:r>
          </w:p>
        </w:tc>
        <w:tc>
          <w:tcPr>
            <w:tcW w:w="1230" w:type="dxa"/>
            <w:shd w:val="clear" w:color="auto" w:fill="auto"/>
            <w:noWrap/>
            <w:vAlign w:val="center"/>
            <w:hideMark/>
          </w:tcPr>
          <w:p w14:paraId="6249AE38" w14:textId="43B209FC" w:rsidR="00B21967" w:rsidRPr="00AE5B48" w:rsidRDefault="00B21967" w:rsidP="00B43CE3">
            <w:pPr>
              <w:rPr>
                <w:rFonts w:eastAsia="Times New Roman" w:cs="Times New Roman"/>
                <w:color w:val="000000"/>
                <w:sz w:val="16"/>
                <w:szCs w:val="16"/>
              </w:rPr>
            </w:pPr>
            <w:r w:rsidRPr="004100CB">
              <w:rPr>
                <w:rFonts w:eastAsia="Times New Roman" w:cs="Times New Roman"/>
                <w:color w:val="000000"/>
                <w:sz w:val="16"/>
                <w:szCs w:val="16"/>
              </w:rPr>
              <w:t>C</w:t>
            </w:r>
            <w:r w:rsidRPr="004100CB">
              <w:rPr>
                <w:rFonts w:eastAsia="Times New Roman" w:cs="Times New Roman"/>
                <w:color w:val="000000"/>
                <w:sz w:val="16"/>
                <w:szCs w:val="16"/>
                <w:vertAlign w:val="subscript"/>
              </w:rPr>
              <w:t>3</w:t>
            </w:r>
          </w:p>
        </w:tc>
        <w:tc>
          <w:tcPr>
            <w:tcW w:w="1059" w:type="dxa"/>
            <w:shd w:val="clear" w:color="auto" w:fill="auto"/>
            <w:noWrap/>
            <w:vAlign w:val="center"/>
            <w:hideMark/>
          </w:tcPr>
          <w:p w14:paraId="3FAD8C76"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annual</w:t>
            </w:r>
          </w:p>
        </w:tc>
        <w:tc>
          <w:tcPr>
            <w:tcW w:w="1260" w:type="dxa"/>
            <w:shd w:val="clear" w:color="auto" w:fill="auto"/>
            <w:noWrap/>
            <w:vAlign w:val="center"/>
            <w:hideMark/>
          </w:tcPr>
          <w:p w14:paraId="7FF256D7"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0EFA7D5B"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4FA2857E" w14:textId="3B12010E"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22</w:t>
            </w:r>
          </w:p>
        </w:tc>
      </w:tr>
      <w:tr w:rsidR="00B21967" w:rsidRPr="00AE5B48" w14:paraId="4AB92119" w14:textId="77777777" w:rsidTr="00B21967">
        <w:trPr>
          <w:trHeight w:val="320"/>
        </w:trPr>
        <w:tc>
          <w:tcPr>
            <w:tcW w:w="841" w:type="dxa"/>
            <w:shd w:val="clear" w:color="auto" w:fill="auto"/>
            <w:noWrap/>
            <w:vAlign w:val="center"/>
            <w:hideMark/>
          </w:tcPr>
          <w:p w14:paraId="6C241314"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CYDA</w:t>
            </w:r>
          </w:p>
        </w:tc>
        <w:tc>
          <w:tcPr>
            <w:tcW w:w="3555" w:type="dxa"/>
            <w:shd w:val="clear" w:color="auto" w:fill="auto"/>
            <w:noWrap/>
            <w:vAlign w:val="center"/>
            <w:hideMark/>
          </w:tcPr>
          <w:p w14:paraId="3EFCE8B7"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Cynodon</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dactylon</w:t>
            </w:r>
            <w:proofErr w:type="spellEnd"/>
            <w:r w:rsidRPr="00AE5B48">
              <w:rPr>
                <w:rFonts w:eastAsia="Times New Roman" w:cs="Times New Roman"/>
                <w:i/>
                <w:iCs/>
                <w:color w:val="000000"/>
                <w:sz w:val="16"/>
                <w:szCs w:val="16"/>
              </w:rPr>
              <w:t xml:space="preserve"> </w:t>
            </w:r>
            <w:r w:rsidRPr="00AE5B48">
              <w:rPr>
                <w:rFonts w:eastAsia="Times New Roman" w:cs="Times New Roman"/>
                <w:color w:val="000000"/>
                <w:sz w:val="16"/>
                <w:szCs w:val="16"/>
              </w:rPr>
              <w:t>(L.) Pers.</w:t>
            </w:r>
          </w:p>
        </w:tc>
        <w:tc>
          <w:tcPr>
            <w:tcW w:w="1230" w:type="dxa"/>
            <w:shd w:val="clear" w:color="auto" w:fill="auto"/>
            <w:noWrap/>
            <w:vAlign w:val="center"/>
            <w:hideMark/>
          </w:tcPr>
          <w:p w14:paraId="07789777" w14:textId="652A8ECD" w:rsidR="00B21967" w:rsidRPr="00AE5B48" w:rsidRDefault="00B21967" w:rsidP="00B43CE3">
            <w:pPr>
              <w:rPr>
                <w:rFonts w:eastAsia="Times New Roman" w:cs="Times New Roman"/>
                <w:color w:val="000000"/>
                <w:sz w:val="16"/>
                <w:szCs w:val="16"/>
              </w:rPr>
            </w:pPr>
            <w:r w:rsidRPr="008B47DA">
              <w:rPr>
                <w:rFonts w:cs="Times New Roman"/>
                <w:color w:val="000000"/>
                <w:sz w:val="16"/>
                <w:szCs w:val="16"/>
              </w:rPr>
              <w:t>C</w:t>
            </w:r>
            <w:r w:rsidRPr="008B47DA">
              <w:rPr>
                <w:rFonts w:cs="Times New Roman"/>
                <w:color w:val="000000"/>
                <w:sz w:val="16"/>
                <w:szCs w:val="16"/>
                <w:vertAlign w:val="subscript"/>
              </w:rPr>
              <w:t>4</w:t>
            </w:r>
          </w:p>
        </w:tc>
        <w:tc>
          <w:tcPr>
            <w:tcW w:w="1059" w:type="dxa"/>
            <w:shd w:val="clear" w:color="auto" w:fill="auto"/>
            <w:noWrap/>
            <w:vAlign w:val="center"/>
            <w:hideMark/>
          </w:tcPr>
          <w:p w14:paraId="385761AF"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0B4B4BEC"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graminoid</w:t>
            </w:r>
          </w:p>
        </w:tc>
        <w:tc>
          <w:tcPr>
            <w:tcW w:w="630" w:type="dxa"/>
            <w:shd w:val="clear" w:color="auto" w:fill="auto"/>
            <w:noWrap/>
            <w:vAlign w:val="center"/>
            <w:hideMark/>
          </w:tcPr>
          <w:p w14:paraId="62AC4BF0"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5EF3D181" w14:textId="7C297C17"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15</w:t>
            </w:r>
          </w:p>
        </w:tc>
      </w:tr>
      <w:tr w:rsidR="00B21967" w:rsidRPr="00AE5B48" w14:paraId="093BEF80" w14:textId="77777777" w:rsidTr="00B21967">
        <w:trPr>
          <w:trHeight w:val="320"/>
        </w:trPr>
        <w:tc>
          <w:tcPr>
            <w:tcW w:w="841" w:type="dxa"/>
            <w:shd w:val="clear" w:color="auto" w:fill="auto"/>
            <w:noWrap/>
            <w:vAlign w:val="center"/>
            <w:hideMark/>
          </w:tcPr>
          <w:p w14:paraId="5D2C8C1B"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DIAN</w:t>
            </w:r>
          </w:p>
        </w:tc>
        <w:tc>
          <w:tcPr>
            <w:tcW w:w="3555" w:type="dxa"/>
            <w:shd w:val="clear" w:color="auto" w:fill="auto"/>
            <w:noWrap/>
            <w:vAlign w:val="center"/>
            <w:hideMark/>
          </w:tcPr>
          <w:p w14:paraId="1107CF36"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Dichanthium</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annulatum</w:t>
            </w:r>
            <w:proofErr w:type="spellEnd"/>
            <w:r w:rsidRPr="00AE5B48">
              <w:rPr>
                <w:rFonts w:eastAsia="Times New Roman" w:cs="Times New Roman"/>
                <w:color w:val="000000"/>
                <w:sz w:val="16"/>
                <w:szCs w:val="16"/>
              </w:rPr>
              <w:t xml:space="preserve"> (</w:t>
            </w:r>
            <w:proofErr w:type="spellStart"/>
            <w:r w:rsidRPr="00AE5B48">
              <w:rPr>
                <w:rFonts w:eastAsia="Times New Roman" w:cs="Times New Roman"/>
                <w:color w:val="000000"/>
                <w:sz w:val="16"/>
                <w:szCs w:val="16"/>
              </w:rPr>
              <w:t>Forssk</w:t>
            </w:r>
            <w:proofErr w:type="spellEnd"/>
            <w:r w:rsidRPr="00AE5B48">
              <w:rPr>
                <w:rFonts w:eastAsia="Times New Roman" w:cs="Times New Roman"/>
                <w:color w:val="000000"/>
                <w:sz w:val="16"/>
                <w:szCs w:val="16"/>
              </w:rPr>
              <w:t>.) Stapf</w:t>
            </w:r>
          </w:p>
        </w:tc>
        <w:tc>
          <w:tcPr>
            <w:tcW w:w="1230" w:type="dxa"/>
            <w:shd w:val="clear" w:color="auto" w:fill="auto"/>
            <w:noWrap/>
            <w:vAlign w:val="center"/>
            <w:hideMark/>
          </w:tcPr>
          <w:p w14:paraId="73A51791" w14:textId="3E8A6335" w:rsidR="00B21967" w:rsidRPr="00AE5B48" w:rsidRDefault="00B21967" w:rsidP="00B43CE3">
            <w:pPr>
              <w:rPr>
                <w:rFonts w:eastAsia="Times New Roman" w:cs="Times New Roman"/>
                <w:color w:val="000000"/>
                <w:sz w:val="16"/>
                <w:szCs w:val="16"/>
              </w:rPr>
            </w:pPr>
            <w:r w:rsidRPr="008B47DA">
              <w:rPr>
                <w:rFonts w:cs="Times New Roman"/>
                <w:color w:val="000000"/>
                <w:sz w:val="16"/>
                <w:szCs w:val="16"/>
              </w:rPr>
              <w:t>C</w:t>
            </w:r>
            <w:r w:rsidRPr="008B47DA">
              <w:rPr>
                <w:rFonts w:cs="Times New Roman"/>
                <w:color w:val="000000"/>
                <w:sz w:val="16"/>
                <w:szCs w:val="16"/>
                <w:vertAlign w:val="subscript"/>
              </w:rPr>
              <w:t>4</w:t>
            </w:r>
          </w:p>
        </w:tc>
        <w:tc>
          <w:tcPr>
            <w:tcW w:w="1059" w:type="dxa"/>
            <w:shd w:val="clear" w:color="auto" w:fill="auto"/>
            <w:noWrap/>
            <w:vAlign w:val="center"/>
            <w:hideMark/>
          </w:tcPr>
          <w:p w14:paraId="1F86046C"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736468B1"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graminoid</w:t>
            </w:r>
          </w:p>
        </w:tc>
        <w:tc>
          <w:tcPr>
            <w:tcW w:w="630" w:type="dxa"/>
            <w:shd w:val="clear" w:color="auto" w:fill="auto"/>
            <w:noWrap/>
            <w:vAlign w:val="center"/>
            <w:hideMark/>
          </w:tcPr>
          <w:p w14:paraId="6E1136C0"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12740DA3" w14:textId="22F44853"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8</w:t>
            </w:r>
          </w:p>
        </w:tc>
      </w:tr>
      <w:tr w:rsidR="00B21967" w:rsidRPr="00AE5B48" w14:paraId="53CC09C2" w14:textId="77777777" w:rsidTr="00B21967">
        <w:trPr>
          <w:trHeight w:val="320"/>
        </w:trPr>
        <w:tc>
          <w:tcPr>
            <w:tcW w:w="841" w:type="dxa"/>
            <w:shd w:val="clear" w:color="auto" w:fill="auto"/>
            <w:noWrap/>
            <w:vAlign w:val="center"/>
            <w:hideMark/>
          </w:tcPr>
          <w:p w14:paraId="5B5FA756"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ENPE4</w:t>
            </w:r>
          </w:p>
        </w:tc>
        <w:tc>
          <w:tcPr>
            <w:tcW w:w="3555" w:type="dxa"/>
            <w:shd w:val="clear" w:color="auto" w:fill="auto"/>
            <w:noWrap/>
            <w:vAlign w:val="center"/>
            <w:hideMark/>
          </w:tcPr>
          <w:p w14:paraId="7FA38407"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Engelmannia</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peristenia</w:t>
            </w:r>
            <w:proofErr w:type="spellEnd"/>
            <w:r w:rsidRPr="00AE5B48">
              <w:rPr>
                <w:rFonts w:eastAsia="Times New Roman" w:cs="Times New Roman"/>
                <w:color w:val="000000"/>
                <w:sz w:val="16"/>
                <w:szCs w:val="16"/>
              </w:rPr>
              <w:t xml:space="preserve"> (Raf.) Goodman &amp; C.A. Lawson</w:t>
            </w:r>
          </w:p>
        </w:tc>
        <w:tc>
          <w:tcPr>
            <w:tcW w:w="1230" w:type="dxa"/>
            <w:shd w:val="clear" w:color="auto" w:fill="auto"/>
            <w:noWrap/>
            <w:vAlign w:val="center"/>
            <w:hideMark/>
          </w:tcPr>
          <w:p w14:paraId="3F0CEF10" w14:textId="2F267F9C" w:rsidR="00B21967" w:rsidRPr="00AE5B48" w:rsidRDefault="00B21967" w:rsidP="00B43CE3">
            <w:pPr>
              <w:rPr>
                <w:rFonts w:eastAsia="Times New Roman" w:cs="Times New Roman"/>
                <w:color w:val="000000"/>
                <w:sz w:val="16"/>
                <w:szCs w:val="16"/>
              </w:rPr>
            </w:pPr>
            <w:r w:rsidRPr="00066257">
              <w:rPr>
                <w:rFonts w:eastAsia="Times New Roman" w:cs="Times New Roman"/>
                <w:color w:val="000000"/>
                <w:sz w:val="16"/>
                <w:szCs w:val="16"/>
              </w:rPr>
              <w:t>C</w:t>
            </w:r>
            <w:r w:rsidRPr="00066257">
              <w:rPr>
                <w:rFonts w:eastAsia="Times New Roman" w:cs="Times New Roman"/>
                <w:color w:val="000000"/>
                <w:sz w:val="16"/>
                <w:szCs w:val="16"/>
                <w:vertAlign w:val="subscript"/>
              </w:rPr>
              <w:t>3</w:t>
            </w:r>
          </w:p>
        </w:tc>
        <w:tc>
          <w:tcPr>
            <w:tcW w:w="1059" w:type="dxa"/>
            <w:shd w:val="clear" w:color="auto" w:fill="auto"/>
            <w:noWrap/>
            <w:vAlign w:val="center"/>
            <w:hideMark/>
          </w:tcPr>
          <w:p w14:paraId="6E3C0FA7"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11316784"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2F5CF185"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6EABE70E" w14:textId="19789A63"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6</w:t>
            </w:r>
          </w:p>
        </w:tc>
      </w:tr>
      <w:tr w:rsidR="00B21967" w:rsidRPr="00AE5B48" w14:paraId="4E7AC4F9" w14:textId="77777777" w:rsidTr="00B21967">
        <w:trPr>
          <w:trHeight w:val="320"/>
        </w:trPr>
        <w:tc>
          <w:tcPr>
            <w:tcW w:w="841" w:type="dxa"/>
            <w:shd w:val="clear" w:color="auto" w:fill="auto"/>
            <w:noWrap/>
            <w:vAlign w:val="center"/>
          </w:tcPr>
          <w:p w14:paraId="37639DD9" w14:textId="38B1C445" w:rsidR="00B21967" w:rsidRPr="00AE5B48" w:rsidRDefault="00B21967" w:rsidP="00B43CE3">
            <w:pPr>
              <w:rPr>
                <w:rFonts w:eastAsia="Times New Roman" w:cs="Times New Roman"/>
                <w:color w:val="000000"/>
                <w:sz w:val="16"/>
                <w:szCs w:val="16"/>
              </w:rPr>
            </w:pPr>
            <w:r w:rsidRPr="00BC2BE2">
              <w:rPr>
                <w:rFonts w:eastAsia="Times New Roman" w:cs="Times New Roman"/>
                <w:color w:val="000000"/>
                <w:sz w:val="16"/>
                <w:szCs w:val="16"/>
              </w:rPr>
              <w:t>EUMA8</w:t>
            </w:r>
          </w:p>
        </w:tc>
        <w:tc>
          <w:tcPr>
            <w:tcW w:w="3555" w:type="dxa"/>
            <w:shd w:val="clear" w:color="auto" w:fill="auto"/>
            <w:noWrap/>
            <w:vAlign w:val="center"/>
          </w:tcPr>
          <w:p w14:paraId="03AB5997" w14:textId="16C36A9A"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Euphorbia marginata</w:t>
            </w:r>
            <w:r w:rsidRPr="00AE5B48">
              <w:rPr>
                <w:rFonts w:eastAsia="Times New Roman" w:cs="Times New Roman"/>
                <w:color w:val="000000"/>
                <w:sz w:val="16"/>
                <w:szCs w:val="16"/>
              </w:rPr>
              <w:t xml:space="preserve"> </w:t>
            </w:r>
            <w:proofErr w:type="spellStart"/>
            <w:r w:rsidRPr="00AE5B48">
              <w:rPr>
                <w:rFonts w:eastAsia="Times New Roman" w:cs="Times New Roman"/>
                <w:color w:val="000000"/>
                <w:sz w:val="16"/>
                <w:szCs w:val="16"/>
              </w:rPr>
              <w:t>Pursh</w:t>
            </w:r>
            <w:proofErr w:type="spellEnd"/>
          </w:p>
        </w:tc>
        <w:tc>
          <w:tcPr>
            <w:tcW w:w="1230" w:type="dxa"/>
            <w:shd w:val="clear" w:color="auto" w:fill="auto"/>
            <w:noWrap/>
            <w:vAlign w:val="center"/>
          </w:tcPr>
          <w:p w14:paraId="5F989B78" w14:textId="064A65A6" w:rsidR="00B21967" w:rsidRPr="00AE5B48" w:rsidRDefault="00B21967" w:rsidP="00B43CE3">
            <w:pPr>
              <w:rPr>
                <w:rFonts w:eastAsia="Times New Roman" w:cs="Times New Roman"/>
                <w:color w:val="000000"/>
                <w:sz w:val="16"/>
                <w:szCs w:val="16"/>
              </w:rPr>
            </w:pPr>
            <w:r w:rsidRPr="00066257">
              <w:rPr>
                <w:rFonts w:eastAsia="Times New Roman" w:cs="Times New Roman"/>
                <w:color w:val="000000"/>
                <w:sz w:val="16"/>
                <w:szCs w:val="16"/>
              </w:rPr>
              <w:t>C</w:t>
            </w:r>
            <w:r w:rsidRPr="00066257">
              <w:rPr>
                <w:rFonts w:eastAsia="Times New Roman" w:cs="Times New Roman"/>
                <w:color w:val="000000"/>
                <w:sz w:val="16"/>
                <w:szCs w:val="16"/>
                <w:vertAlign w:val="subscript"/>
              </w:rPr>
              <w:t>3</w:t>
            </w:r>
          </w:p>
        </w:tc>
        <w:tc>
          <w:tcPr>
            <w:tcW w:w="1059" w:type="dxa"/>
            <w:shd w:val="clear" w:color="auto" w:fill="auto"/>
            <w:noWrap/>
            <w:vAlign w:val="center"/>
          </w:tcPr>
          <w:p w14:paraId="7C912B79" w14:textId="04BD7EB9"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annual</w:t>
            </w:r>
          </w:p>
        </w:tc>
        <w:tc>
          <w:tcPr>
            <w:tcW w:w="1260" w:type="dxa"/>
            <w:shd w:val="clear" w:color="auto" w:fill="auto"/>
            <w:noWrap/>
            <w:vAlign w:val="center"/>
          </w:tcPr>
          <w:p w14:paraId="683DBBD6" w14:textId="74B3438A"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tcPr>
          <w:p w14:paraId="235BFCC0" w14:textId="1C32F826"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54EACB01" w14:textId="2819C58A"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6</w:t>
            </w:r>
          </w:p>
        </w:tc>
      </w:tr>
      <w:tr w:rsidR="00B21967" w:rsidRPr="00AE5B48" w14:paraId="77A13E62" w14:textId="77777777" w:rsidTr="00B21967">
        <w:trPr>
          <w:trHeight w:val="320"/>
        </w:trPr>
        <w:tc>
          <w:tcPr>
            <w:tcW w:w="841" w:type="dxa"/>
            <w:shd w:val="clear" w:color="auto" w:fill="auto"/>
            <w:noWrap/>
            <w:vAlign w:val="center"/>
          </w:tcPr>
          <w:p w14:paraId="603961E0" w14:textId="5708CC7C"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GAPU</w:t>
            </w:r>
          </w:p>
        </w:tc>
        <w:tc>
          <w:tcPr>
            <w:tcW w:w="3555" w:type="dxa"/>
            <w:shd w:val="clear" w:color="auto" w:fill="auto"/>
            <w:noWrap/>
            <w:vAlign w:val="center"/>
          </w:tcPr>
          <w:p w14:paraId="146CB002" w14:textId="0799833F" w:rsidR="00B21967" w:rsidRPr="00AE5B48" w:rsidRDefault="00B21967" w:rsidP="00B43CE3">
            <w:pPr>
              <w:rPr>
                <w:rFonts w:eastAsia="Times New Roman" w:cs="Times New Roman"/>
                <w:i/>
                <w:iCs/>
                <w:color w:val="000000"/>
                <w:sz w:val="16"/>
                <w:szCs w:val="16"/>
              </w:rPr>
            </w:pPr>
            <w:r w:rsidRPr="00AE5B48">
              <w:rPr>
                <w:rFonts w:cs="Times New Roman"/>
                <w:i/>
                <w:iCs/>
                <w:color w:val="000000"/>
                <w:sz w:val="16"/>
                <w:szCs w:val="16"/>
              </w:rPr>
              <w:t xml:space="preserve">Gaillardia </w:t>
            </w:r>
            <w:proofErr w:type="spellStart"/>
            <w:r w:rsidRPr="00AE5B48">
              <w:rPr>
                <w:rFonts w:cs="Times New Roman"/>
                <w:i/>
                <w:iCs/>
                <w:color w:val="000000"/>
                <w:sz w:val="16"/>
                <w:szCs w:val="16"/>
              </w:rPr>
              <w:t>pulchella</w:t>
            </w:r>
            <w:proofErr w:type="spellEnd"/>
            <w:r w:rsidRPr="00AE5B48">
              <w:rPr>
                <w:rFonts w:cs="Times New Roman"/>
                <w:color w:val="000000"/>
                <w:sz w:val="16"/>
                <w:szCs w:val="16"/>
              </w:rPr>
              <w:t xml:space="preserve"> </w:t>
            </w:r>
            <w:proofErr w:type="spellStart"/>
            <w:r w:rsidRPr="00AE5B48">
              <w:rPr>
                <w:rFonts w:cs="Times New Roman"/>
                <w:color w:val="000000"/>
                <w:sz w:val="16"/>
                <w:szCs w:val="16"/>
              </w:rPr>
              <w:t>Foug</w:t>
            </w:r>
            <w:proofErr w:type="spellEnd"/>
            <w:r w:rsidRPr="00AE5B48">
              <w:rPr>
                <w:rFonts w:cs="Times New Roman"/>
                <w:color w:val="000000"/>
                <w:sz w:val="16"/>
                <w:szCs w:val="16"/>
              </w:rPr>
              <w:t>.</w:t>
            </w:r>
          </w:p>
        </w:tc>
        <w:tc>
          <w:tcPr>
            <w:tcW w:w="1230" w:type="dxa"/>
            <w:shd w:val="clear" w:color="auto" w:fill="auto"/>
            <w:noWrap/>
            <w:vAlign w:val="center"/>
          </w:tcPr>
          <w:p w14:paraId="28A90A34" w14:textId="45B9E604" w:rsidR="00B21967" w:rsidRPr="00AE5B48" w:rsidRDefault="00B21967" w:rsidP="00B43CE3">
            <w:pPr>
              <w:rPr>
                <w:rFonts w:eastAsia="Times New Roman" w:cs="Times New Roman"/>
                <w:color w:val="000000"/>
                <w:sz w:val="16"/>
                <w:szCs w:val="16"/>
              </w:rPr>
            </w:pPr>
            <w:r w:rsidRPr="00066257">
              <w:rPr>
                <w:rFonts w:eastAsia="Times New Roman" w:cs="Times New Roman"/>
                <w:color w:val="000000"/>
                <w:sz w:val="16"/>
                <w:szCs w:val="16"/>
              </w:rPr>
              <w:t>C</w:t>
            </w:r>
            <w:r w:rsidRPr="00066257">
              <w:rPr>
                <w:rFonts w:eastAsia="Times New Roman" w:cs="Times New Roman"/>
                <w:color w:val="000000"/>
                <w:sz w:val="16"/>
                <w:szCs w:val="16"/>
                <w:vertAlign w:val="subscript"/>
              </w:rPr>
              <w:t>3</w:t>
            </w:r>
          </w:p>
        </w:tc>
        <w:tc>
          <w:tcPr>
            <w:tcW w:w="1059" w:type="dxa"/>
            <w:shd w:val="clear" w:color="auto" w:fill="auto"/>
            <w:noWrap/>
            <w:vAlign w:val="center"/>
          </w:tcPr>
          <w:p w14:paraId="77F93FAF" w14:textId="473AFF42"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annual</w:t>
            </w:r>
          </w:p>
        </w:tc>
        <w:tc>
          <w:tcPr>
            <w:tcW w:w="1260" w:type="dxa"/>
            <w:shd w:val="clear" w:color="auto" w:fill="auto"/>
            <w:noWrap/>
            <w:vAlign w:val="center"/>
          </w:tcPr>
          <w:p w14:paraId="300D11C3" w14:textId="3D5F555A"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006F42FB" w14:textId="0D5A3763"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2C1D35AF" w14:textId="02FEA023"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16</w:t>
            </w:r>
          </w:p>
        </w:tc>
      </w:tr>
      <w:tr w:rsidR="00B21967" w:rsidRPr="00AE5B48" w14:paraId="774D49D2" w14:textId="77777777" w:rsidTr="00B21967">
        <w:trPr>
          <w:trHeight w:val="320"/>
        </w:trPr>
        <w:tc>
          <w:tcPr>
            <w:tcW w:w="841" w:type="dxa"/>
            <w:shd w:val="clear" w:color="auto" w:fill="auto"/>
            <w:noWrap/>
            <w:vAlign w:val="center"/>
          </w:tcPr>
          <w:p w14:paraId="45FDF76D" w14:textId="3FA5B8DF"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GLGO</w:t>
            </w:r>
          </w:p>
        </w:tc>
        <w:tc>
          <w:tcPr>
            <w:tcW w:w="3555" w:type="dxa"/>
            <w:shd w:val="clear" w:color="auto" w:fill="auto"/>
            <w:noWrap/>
            <w:vAlign w:val="center"/>
          </w:tcPr>
          <w:p w14:paraId="3B09ED22" w14:textId="53B215CE" w:rsidR="00B21967" w:rsidRPr="00AE5B48" w:rsidRDefault="00B21967" w:rsidP="00B43CE3">
            <w:pPr>
              <w:rPr>
                <w:rFonts w:eastAsia="Times New Roman" w:cs="Times New Roman"/>
                <w:i/>
                <w:iCs/>
                <w:color w:val="000000"/>
                <w:sz w:val="16"/>
                <w:szCs w:val="16"/>
              </w:rPr>
            </w:pPr>
            <w:proofErr w:type="spellStart"/>
            <w:r w:rsidRPr="00AE5B48">
              <w:rPr>
                <w:rFonts w:cs="Times New Roman"/>
                <w:i/>
                <w:iCs/>
                <w:color w:val="000000"/>
                <w:sz w:val="16"/>
                <w:szCs w:val="16"/>
              </w:rPr>
              <w:t>Glandularia</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gooddingii</w:t>
            </w:r>
            <w:proofErr w:type="spellEnd"/>
            <w:r w:rsidRPr="00AE5B48">
              <w:rPr>
                <w:rFonts w:cs="Times New Roman"/>
                <w:color w:val="000000"/>
                <w:sz w:val="16"/>
                <w:szCs w:val="16"/>
              </w:rPr>
              <w:t xml:space="preserve"> (</w:t>
            </w:r>
            <w:proofErr w:type="spellStart"/>
            <w:r w:rsidRPr="00AE5B48">
              <w:rPr>
                <w:rFonts w:cs="Times New Roman"/>
                <w:color w:val="000000"/>
                <w:sz w:val="16"/>
                <w:szCs w:val="16"/>
              </w:rPr>
              <w:t>Briq</w:t>
            </w:r>
            <w:proofErr w:type="spellEnd"/>
            <w:r w:rsidRPr="00AE5B48">
              <w:rPr>
                <w:rFonts w:cs="Times New Roman"/>
                <w:color w:val="000000"/>
                <w:sz w:val="16"/>
                <w:szCs w:val="16"/>
              </w:rPr>
              <w:t xml:space="preserve">.) </w:t>
            </w:r>
            <w:proofErr w:type="spellStart"/>
            <w:r w:rsidRPr="00AE5B48">
              <w:rPr>
                <w:rFonts w:cs="Times New Roman"/>
                <w:color w:val="000000"/>
                <w:sz w:val="16"/>
                <w:szCs w:val="16"/>
              </w:rPr>
              <w:t>Solbrig</w:t>
            </w:r>
            <w:proofErr w:type="spellEnd"/>
          </w:p>
        </w:tc>
        <w:tc>
          <w:tcPr>
            <w:tcW w:w="1230" w:type="dxa"/>
            <w:shd w:val="clear" w:color="auto" w:fill="auto"/>
            <w:noWrap/>
            <w:vAlign w:val="center"/>
          </w:tcPr>
          <w:p w14:paraId="06DB17B5" w14:textId="04A5795F" w:rsidR="00B21967" w:rsidRPr="00AE5B48" w:rsidRDefault="00B21967" w:rsidP="00B43CE3">
            <w:pPr>
              <w:rPr>
                <w:rFonts w:eastAsia="Times New Roman" w:cs="Times New Roman"/>
                <w:color w:val="000000"/>
                <w:sz w:val="16"/>
                <w:szCs w:val="16"/>
              </w:rPr>
            </w:pPr>
            <w:r w:rsidRPr="00066257">
              <w:rPr>
                <w:rFonts w:eastAsia="Times New Roman" w:cs="Times New Roman"/>
                <w:color w:val="000000"/>
                <w:sz w:val="16"/>
                <w:szCs w:val="16"/>
              </w:rPr>
              <w:t>C</w:t>
            </w:r>
            <w:r w:rsidRPr="00066257">
              <w:rPr>
                <w:rFonts w:eastAsia="Times New Roman" w:cs="Times New Roman"/>
                <w:color w:val="000000"/>
                <w:sz w:val="16"/>
                <w:szCs w:val="16"/>
                <w:vertAlign w:val="subscript"/>
              </w:rPr>
              <w:t>3</w:t>
            </w:r>
          </w:p>
        </w:tc>
        <w:tc>
          <w:tcPr>
            <w:tcW w:w="1059" w:type="dxa"/>
            <w:shd w:val="clear" w:color="auto" w:fill="auto"/>
            <w:noWrap/>
            <w:vAlign w:val="center"/>
          </w:tcPr>
          <w:p w14:paraId="1E2932E1" w14:textId="56C54451"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2D919717" w14:textId="68DAA8DF"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455E0D6B" w14:textId="278D5DDC"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5960F2BE" w14:textId="6BFBAF75"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2</w:t>
            </w:r>
          </w:p>
        </w:tc>
      </w:tr>
      <w:tr w:rsidR="00B21967" w:rsidRPr="00AE5B48" w14:paraId="2FD513A8" w14:textId="77777777" w:rsidTr="00B21967">
        <w:trPr>
          <w:trHeight w:val="320"/>
        </w:trPr>
        <w:tc>
          <w:tcPr>
            <w:tcW w:w="841" w:type="dxa"/>
            <w:shd w:val="clear" w:color="auto" w:fill="auto"/>
            <w:noWrap/>
            <w:vAlign w:val="center"/>
          </w:tcPr>
          <w:p w14:paraId="29970F1A" w14:textId="1A914075" w:rsidR="00B21967" w:rsidRPr="00AE5B48" w:rsidRDefault="00B21967" w:rsidP="00B21967">
            <w:pPr>
              <w:rPr>
                <w:rFonts w:cs="Times New Roman"/>
                <w:color w:val="000000"/>
                <w:sz w:val="16"/>
                <w:szCs w:val="16"/>
              </w:rPr>
            </w:pPr>
            <w:r w:rsidRPr="00AE5B48">
              <w:rPr>
                <w:rFonts w:cs="Times New Roman"/>
                <w:color w:val="000000"/>
                <w:sz w:val="16"/>
                <w:szCs w:val="16"/>
              </w:rPr>
              <w:t>HEAN3</w:t>
            </w:r>
          </w:p>
        </w:tc>
        <w:tc>
          <w:tcPr>
            <w:tcW w:w="3555" w:type="dxa"/>
            <w:shd w:val="clear" w:color="auto" w:fill="auto"/>
            <w:noWrap/>
            <w:vAlign w:val="center"/>
          </w:tcPr>
          <w:p w14:paraId="232B1C1C" w14:textId="51628BCA" w:rsidR="00B21967" w:rsidRPr="00AE5B48" w:rsidRDefault="00B21967" w:rsidP="00B21967">
            <w:pPr>
              <w:rPr>
                <w:rFonts w:cs="Times New Roman"/>
                <w:i/>
                <w:iCs/>
                <w:color w:val="000000"/>
                <w:sz w:val="16"/>
                <w:szCs w:val="16"/>
              </w:rPr>
            </w:pPr>
            <w:r w:rsidRPr="00AE5B48">
              <w:rPr>
                <w:rFonts w:cs="Times New Roman"/>
                <w:i/>
                <w:iCs/>
                <w:color w:val="000000"/>
                <w:sz w:val="16"/>
                <w:szCs w:val="16"/>
              </w:rPr>
              <w:t>Helianthus annuus</w:t>
            </w:r>
            <w:r w:rsidRPr="00AE5B48">
              <w:rPr>
                <w:rFonts w:cs="Times New Roman"/>
                <w:color w:val="000000"/>
                <w:sz w:val="16"/>
                <w:szCs w:val="16"/>
              </w:rPr>
              <w:t xml:space="preserve"> L.</w:t>
            </w:r>
          </w:p>
        </w:tc>
        <w:tc>
          <w:tcPr>
            <w:tcW w:w="1230" w:type="dxa"/>
            <w:shd w:val="clear" w:color="auto" w:fill="auto"/>
            <w:noWrap/>
            <w:vAlign w:val="center"/>
          </w:tcPr>
          <w:p w14:paraId="47E21279" w14:textId="4C99A291"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46EB7D8E" w14:textId="3CFE7AE1" w:rsidR="00B21967" w:rsidRPr="00AE5B48" w:rsidRDefault="00B21967" w:rsidP="00B21967">
            <w:pPr>
              <w:rPr>
                <w:rFonts w:cs="Times New Roman"/>
                <w:color w:val="000000"/>
                <w:sz w:val="16"/>
                <w:szCs w:val="16"/>
              </w:rPr>
            </w:pPr>
            <w:r w:rsidRPr="00AE5B48">
              <w:rPr>
                <w:rFonts w:cs="Times New Roman"/>
                <w:color w:val="000000"/>
                <w:sz w:val="16"/>
                <w:szCs w:val="16"/>
              </w:rPr>
              <w:t>annual</w:t>
            </w:r>
          </w:p>
        </w:tc>
        <w:tc>
          <w:tcPr>
            <w:tcW w:w="1260" w:type="dxa"/>
            <w:shd w:val="clear" w:color="auto" w:fill="auto"/>
            <w:noWrap/>
            <w:vAlign w:val="center"/>
          </w:tcPr>
          <w:p w14:paraId="533C8302" w14:textId="09BCDA4A" w:rsidR="00B21967" w:rsidRPr="00AE5B48" w:rsidRDefault="00B21967" w:rsidP="00B21967">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537AB612" w14:textId="2D0F067A"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25A7C248" w14:textId="347835A3"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6</w:t>
            </w:r>
          </w:p>
        </w:tc>
      </w:tr>
      <w:tr w:rsidR="00B21967" w:rsidRPr="00AE5B48" w14:paraId="52491C17" w14:textId="77777777" w:rsidTr="00B21967">
        <w:trPr>
          <w:trHeight w:val="320"/>
        </w:trPr>
        <w:tc>
          <w:tcPr>
            <w:tcW w:w="841" w:type="dxa"/>
            <w:shd w:val="clear" w:color="auto" w:fill="auto"/>
            <w:noWrap/>
            <w:vAlign w:val="center"/>
          </w:tcPr>
          <w:p w14:paraId="02ACB5FD" w14:textId="02AE745A" w:rsidR="00B21967" w:rsidRPr="00AE5B48" w:rsidRDefault="00B21967" w:rsidP="00B21967">
            <w:pPr>
              <w:rPr>
                <w:rFonts w:cs="Times New Roman"/>
                <w:color w:val="000000"/>
                <w:sz w:val="16"/>
                <w:szCs w:val="16"/>
              </w:rPr>
            </w:pPr>
            <w:r w:rsidRPr="00AE5B48">
              <w:rPr>
                <w:rFonts w:cs="Times New Roman"/>
                <w:color w:val="000000"/>
                <w:sz w:val="16"/>
                <w:szCs w:val="16"/>
              </w:rPr>
              <w:t>HECA8</w:t>
            </w:r>
          </w:p>
        </w:tc>
        <w:tc>
          <w:tcPr>
            <w:tcW w:w="3555" w:type="dxa"/>
            <w:shd w:val="clear" w:color="auto" w:fill="auto"/>
            <w:noWrap/>
            <w:vAlign w:val="center"/>
          </w:tcPr>
          <w:p w14:paraId="36CE51B9" w14:textId="79B254C4" w:rsidR="00B21967" w:rsidRPr="00AE5B48" w:rsidRDefault="00B21967" w:rsidP="00B21967">
            <w:pPr>
              <w:rPr>
                <w:rFonts w:cs="Times New Roman"/>
                <w:i/>
                <w:iCs/>
                <w:color w:val="000000"/>
                <w:sz w:val="16"/>
                <w:szCs w:val="16"/>
              </w:rPr>
            </w:pPr>
            <w:proofErr w:type="spellStart"/>
            <w:r w:rsidRPr="00AE5B48">
              <w:rPr>
                <w:rFonts w:cs="Times New Roman"/>
                <w:i/>
                <w:iCs/>
                <w:color w:val="000000"/>
                <w:sz w:val="16"/>
                <w:szCs w:val="16"/>
              </w:rPr>
              <w:t>Heterotheca</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canescens</w:t>
            </w:r>
            <w:proofErr w:type="spellEnd"/>
            <w:r w:rsidRPr="00AE5B48">
              <w:rPr>
                <w:rFonts w:cs="Times New Roman"/>
                <w:color w:val="000000"/>
                <w:sz w:val="16"/>
                <w:szCs w:val="16"/>
              </w:rPr>
              <w:t xml:space="preserve"> (DC.) </w:t>
            </w:r>
            <w:proofErr w:type="spellStart"/>
            <w:r w:rsidRPr="00AE5B48">
              <w:rPr>
                <w:rFonts w:cs="Times New Roman"/>
                <w:color w:val="000000"/>
                <w:sz w:val="16"/>
                <w:szCs w:val="16"/>
              </w:rPr>
              <w:t>Shinners</w:t>
            </w:r>
            <w:proofErr w:type="spellEnd"/>
          </w:p>
        </w:tc>
        <w:tc>
          <w:tcPr>
            <w:tcW w:w="1230" w:type="dxa"/>
            <w:shd w:val="clear" w:color="auto" w:fill="auto"/>
            <w:noWrap/>
            <w:vAlign w:val="center"/>
          </w:tcPr>
          <w:p w14:paraId="2422037F" w14:textId="496AECA0"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47ECEF16" w14:textId="260485A0" w:rsidR="00B21967" w:rsidRPr="00AE5B48" w:rsidRDefault="00B21967" w:rsidP="00B21967">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679CF190" w14:textId="16871A41" w:rsidR="00B21967" w:rsidRPr="00AE5B48" w:rsidRDefault="00B21967" w:rsidP="00B21967">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0AEC0199" w14:textId="5806DBE5"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1B060DB8" w14:textId="1A2EC772"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2</w:t>
            </w:r>
          </w:p>
        </w:tc>
      </w:tr>
      <w:tr w:rsidR="00B21967" w:rsidRPr="00AE5B48" w14:paraId="6DD20902" w14:textId="77777777" w:rsidTr="00B21967">
        <w:trPr>
          <w:trHeight w:val="320"/>
        </w:trPr>
        <w:tc>
          <w:tcPr>
            <w:tcW w:w="841" w:type="dxa"/>
            <w:shd w:val="clear" w:color="auto" w:fill="auto"/>
            <w:noWrap/>
            <w:vAlign w:val="center"/>
          </w:tcPr>
          <w:p w14:paraId="21695F63" w14:textId="0FA61F6F" w:rsidR="00B21967" w:rsidRPr="00AE5B48" w:rsidRDefault="00B21967" w:rsidP="00B21967">
            <w:pPr>
              <w:rPr>
                <w:rFonts w:cs="Times New Roman"/>
                <w:color w:val="000000"/>
                <w:sz w:val="16"/>
                <w:szCs w:val="16"/>
              </w:rPr>
            </w:pPr>
            <w:r w:rsidRPr="00AE5B48">
              <w:rPr>
                <w:rFonts w:cs="Times New Roman"/>
                <w:color w:val="000000"/>
                <w:sz w:val="16"/>
                <w:szCs w:val="16"/>
              </w:rPr>
              <w:t>HETE3</w:t>
            </w:r>
          </w:p>
        </w:tc>
        <w:tc>
          <w:tcPr>
            <w:tcW w:w="3555" w:type="dxa"/>
            <w:shd w:val="clear" w:color="auto" w:fill="auto"/>
            <w:noWrap/>
            <w:vAlign w:val="center"/>
          </w:tcPr>
          <w:p w14:paraId="627D2B4F" w14:textId="73108F95" w:rsidR="00B21967" w:rsidRPr="00AE5B48" w:rsidRDefault="00B21967" w:rsidP="00B21967">
            <w:pPr>
              <w:rPr>
                <w:rFonts w:cs="Times New Roman"/>
                <w:i/>
                <w:iCs/>
                <w:color w:val="000000"/>
                <w:sz w:val="16"/>
                <w:szCs w:val="16"/>
              </w:rPr>
            </w:pPr>
            <w:proofErr w:type="spellStart"/>
            <w:r w:rsidRPr="00AE5B48">
              <w:rPr>
                <w:rFonts w:cs="Times New Roman"/>
                <w:i/>
                <w:iCs/>
                <w:color w:val="000000"/>
                <w:sz w:val="16"/>
                <w:szCs w:val="16"/>
              </w:rPr>
              <w:t>Heliotropium</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tenellum</w:t>
            </w:r>
            <w:proofErr w:type="spellEnd"/>
            <w:r w:rsidRPr="00AE5B48">
              <w:rPr>
                <w:rFonts w:cs="Times New Roman"/>
                <w:color w:val="000000"/>
                <w:sz w:val="16"/>
                <w:szCs w:val="16"/>
              </w:rPr>
              <w:t xml:space="preserve"> (Nutt.) Torr</w:t>
            </w:r>
          </w:p>
        </w:tc>
        <w:tc>
          <w:tcPr>
            <w:tcW w:w="1230" w:type="dxa"/>
            <w:shd w:val="clear" w:color="auto" w:fill="auto"/>
            <w:noWrap/>
            <w:vAlign w:val="center"/>
          </w:tcPr>
          <w:p w14:paraId="76F36770" w14:textId="5D61320D"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72D4298C" w14:textId="74C9FE5A" w:rsidR="00B21967" w:rsidRPr="00AE5B48" w:rsidRDefault="00B21967" w:rsidP="00B21967">
            <w:pPr>
              <w:rPr>
                <w:rFonts w:cs="Times New Roman"/>
                <w:color w:val="000000"/>
                <w:sz w:val="16"/>
                <w:szCs w:val="16"/>
              </w:rPr>
            </w:pPr>
            <w:r w:rsidRPr="00AE5B48">
              <w:rPr>
                <w:rFonts w:cs="Times New Roman"/>
                <w:color w:val="000000"/>
                <w:sz w:val="16"/>
                <w:szCs w:val="16"/>
              </w:rPr>
              <w:t>annual</w:t>
            </w:r>
          </w:p>
        </w:tc>
        <w:tc>
          <w:tcPr>
            <w:tcW w:w="1260" w:type="dxa"/>
            <w:shd w:val="clear" w:color="auto" w:fill="auto"/>
            <w:noWrap/>
            <w:vAlign w:val="center"/>
          </w:tcPr>
          <w:p w14:paraId="504AD56C" w14:textId="042FB68A" w:rsidR="00B21967" w:rsidRPr="00AE5B48" w:rsidRDefault="00B21967" w:rsidP="00B21967">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61EA69EC" w14:textId="357A78B7"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78EE6CD4" w14:textId="3675E13E"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765B2362" w14:textId="77777777" w:rsidTr="00B21967">
        <w:trPr>
          <w:trHeight w:val="320"/>
        </w:trPr>
        <w:tc>
          <w:tcPr>
            <w:tcW w:w="841" w:type="dxa"/>
            <w:shd w:val="clear" w:color="auto" w:fill="auto"/>
            <w:noWrap/>
            <w:vAlign w:val="center"/>
          </w:tcPr>
          <w:p w14:paraId="023B395D" w14:textId="634EDC6A" w:rsidR="00B21967" w:rsidRPr="00AE5B48" w:rsidRDefault="00B21967" w:rsidP="00B21967">
            <w:pPr>
              <w:rPr>
                <w:rFonts w:cs="Times New Roman"/>
                <w:color w:val="000000"/>
                <w:sz w:val="16"/>
                <w:szCs w:val="16"/>
              </w:rPr>
            </w:pPr>
            <w:r w:rsidRPr="00AE5B48">
              <w:rPr>
                <w:rFonts w:cs="Times New Roman"/>
                <w:color w:val="000000"/>
                <w:sz w:val="16"/>
                <w:szCs w:val="16"/>
              </w:rPr>
              <w:t>IVAX</w:t>
            </w:r>
          </w:p>
        </w:tc>
        <w:tc>
          <w:tcPr>
            <w:tcW w:w="3555" w:type="dxa"/>
            <w:shd w:val="clear" w:color="auto" w:fill="auto"/>
            <w:noWrap/>
            <w:vAlign w:val="center"/>
          </w:tcPr>
          <w:p w14:paraId="35146647" w14:textId="636AC6FE" w:rsidR="00B21967" w:rsidRPr="00AE5B48" w:rsidRDefault="00B21967" w:rsidP="00B21967">
            <w:pPr>
              <w:rPr>
                <w:rFonts w:cs="Times New Roman"/>
                <w:i/>
                <w:iCs/>
                <w:color w:val="000000"/>
                <w:sz w:val="16"/>
                <w:szCs w:val="16"/>
              </w:rPr>
            </w:pPr>
            <w:r w:rsidRPr="00AE5B48">
              <w:rPr>
                <w:rFonts w:cs="Times New Roman"/>
                <w:i/>
                <w:iCs/>
                <w:color w:val="000000"/>
                <w:sz w:val="16"/>
                <w:szCs w:val="16"/>
              </w:rPr>
              <w:t xml:space="preserve">Iva axillaris </w:t>
            </w:r>
            <w:proofErr w:type="spellStart"/>
            <w:r w:rsidRPr="00AE5B48">
              <w:rPr>
                <w:rFonts w:cs="Times New Roman"/>
                <w:color w:val="000000"/>
                <w:sz w:val="16"/>
                <w:szCs w:val="16"/>
              </w:rPr>
              <w:t>Pursh</w:t>
            </w:r>
            <w:proofErr w:type="spellEnd"/>
          </w:p>
        </w:tc>
        <w:tc>
          <w:tcPr>
            <w:tcW w:w="1230" w:type="dxa"/>
            <w:shd w:val="clear" w:color="auto" w:fill="auto"/>
            <w:noWrap/>
            <w:vAlign w:val="center"/>
          </w:tcPr>
          <w:p w14:paraId="6AA472D3" w14:textId="1260DB1D"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41D5F453" w14:textId="28C29D09" w:rsidR="00B21967" w:rsidRPr="00AE5B48" w:rsidRDefault="00B21967" w:rsidP="00B21967">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480AEEAA" w14:textId="4D0F3045" w:rsidR="00B21967" w:rsidRPr="00AE5B48" w:rsidRDefault="00B21967" w:rsidP="00B21967">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6672D9C8" w14:textId="5ABBA447"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5F19A851" w14:textId="6B9A1022"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4</w:t>
            </w:r>
          </w:p>
        </w:tc>
      </w:tr>
      <w:tr w:rsidR="00B21967" w:rsidRPr="00AE5B48" w14:paraId="3C4BD328" w14:textId="77777777" w:rsidTr="00B21967">
        <w:trPr>
          <w:trHeight w:val="320"/>
        </w:trPr>
        <w:tc>
          <w:tcPr>
            <w:tcW w:w="841" w:type="dxa"/>
            <w:shd w:val="clear" w:color="auto" w:fill="auto"/>
            <w:noWrap/>
            <w:vAlign w:val="center"/>
          </w:tcPr>
          <w:p w14:paraId="08B98D40" w14:textId="1069C81D" w:rsidR="00B21967" w:rsidRPr="00AE5B48" w:rsidRDefault="00B21967" w:rsidP="00B21967">
            <w:pPr>
              <w:rPr>
                <w:rFonts w:cs="Times New Roman"/>
                <w:color w:val="000000"/>
                <w:sz w:val="16"/>
                <w:szCs w:val="16"/>
              </w:rPr>
            </w:pPr>
            <w:r w:rsidRPr="00AE5B48">
              <w:rPr>
                <w:rFonts w:cs="Times New Roman"/>
                <w:color w:val="000000"/>
                <w:sz w:val="16"/>
                <w:szCs w:val="16"/>
              </w:rPr>
              <w:t>LIAT</w:t>
            </w:r>
          </w:p>
        </w:tc>
        <w:tc>
          <w:tcPr>
            <w:tcW w:w="3555" w:type="dxa"/>
            <w:shd w:val="clear" w:color="auto" w:fill="auto"/>
            <w:noWrap/>
            <w:vAlign w:val="center"/>
          </w:tcPr>
          <w:p w14:paraId="516C8A65" w14:textId="452EB968" w:rsidR="00B21967" w:rsidRPr="00AE5B48" w:rsidRDefault="00B21967" w:rsidP="00B21967">
            <w:pPr>
              <w:rPr>
                <w:rFonts w:cs="Times New Roman"/>
                <w:i/>
                <w:iCs/>
                <w:color w:val="000000"/>
                <w:sz w:val="16"/>
                <w:szCs w:val="16"/>
              </w:rPr>
            </w:pPr>
            <w:proofErr w:type="spellStart"/>
            <w:r w:rsidRPr="00AE5B48">
              <w:rPr>
                <w:rFonts w:cs="Times New Roman"/>
                <w:i/>
                <w:iCs/>
                <w:color w:val="000000"/>
                <w:sz w:val="16"/>
                <w:szCs w:val="16"/>
              </w:rPr>
              <w:t>Lilaeopsis</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attenuata</w:t>
            </w:r>
            <w:proofErr w:type="spellEnd"/>
            <w:r w:rsidRPr="00AE5B48">
              <w:rPr>
                <w:rFonts w:cs="Times New Roman"/>
                <w:color w:val="000000"/>
                <w:sz w:val="16"/>
                <w:szCs w:val="16"/>
              </w:rPr>
              <w:t xml:space="preserve"> </w:t>
            </w:r>
            <w:proofErr w:type="spellStart"/>
            <w:r w:rsidRPr="00AE5B48">
              <w:rPr>
                <w:rFonts w:cs="Times New Roman"/>
                <w:color w:val="000000"/>
                <w:sz w:val="16"/>
                <w:szCs w:val="16"/>
              </w:rPr>
              <w:t>auct</w:t>
            </w:r>
            <w:proofErr w:type="spellEnd"/>
            <w:r w:rsidRPr="00AE5B48">
              <w:rPr>
                <w:rFonts w:cs="Times New Roman"/>
                <w:color w:val="000000"/>
                <w:sz w:val="16"/>
                <w:szCs w:val="16"/>
              </w:rPr>
              <w:t xml:space="preserve">. non (Hook. &amp; </w:t>
            </w:r>
            <w:proofErr w:type="spellStart"/>
            <w:r w:rsidRPr="00AE5B48">
              <w:rPr>
                <w:rFonts w:cs="Times New Roman"/>
                <w:color w:val="000000"/>
                <w:sz w:val="16"/>
                <w:szCs w:val="16"/>
              </w:rPr>
              <w:t>Arn</w:t>
            </w:r>
            <w:proofErr w:type="spellEnd"/>
            <w:r w:rsidRPr="00AE5B48">
              <w:rPr>
                <w:rFonts w:cs="Times New Roman"/>
                <w:color w:val="000000"/>
                <w:sz w:val="16"/>
                <w:szCs w:val="16"/>
              </w:rPr>
              <w:t>.) Fernald</w:t>
            </w:r>
          </w:p>
        </w:tc>
        <w:tc>
          <w:tcPr>
            <w:tcW w:w="1230" w:type="dxa"/>
            <w:shd w:val="clear" w:color="auto" w:fill="auto"/>
            <w:noWrap/>
            <w:vAlign w:val="center"/>
          </w:tcPr>
          <w:p w14:paraId="4C061CBB" w14:textId="2C8B9F74"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21891C2F" w14:textId="0370E25C" w:rsidR="00B21967" w:rsidRPr="00AE5B48" w:rsidRDefault="00B21967" w:rsidP="00B21967">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240B0048" w14:textId="1CA8A643" w:rsidR="00B21967" w:rsidRPr="00AE5B48" w:rsidRDefault="00B21967" w:rsidP="00B21967">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55168F64" w14:textId="0CFF0CB8"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5D87C2DF" w14:textId="2F97A10C"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5377D61B" w14:textId="77777777" w:rsidTr="00B21967">
        <w:trPr>
          <w:trHeight w:val="320"/>
        </w:trPr>
        <w:tc>
          <w:tcPr>
            <w:tcW w:w="841" w:type="dxa"/>
            <w:shd w:val="clear" w:color="auto" w:fill="auto"/>
            <w:noWrap/>
            <w:vAlign w:val="center"/>
          </w:tcPr>
          <w:p w14:paraId="43F07FD2" w14:textId="670A17A8" w:rsidR="00B21967" w:rsidRPr="00AE5B48" w:rsidRDefault="00B21967" w:rsidP="00B21967">
            <w:pPr>
              <w:rPr>
                <w:rFonts w:cs="Times New Roman"/>
                <w:color w:val="000000"/>
                <w:sz w:val="16"/>
                <w:szCs w:val="16"/>
              </w:rPr>
            </w:pPr>
            <w:r w:rsidRPr="00AE5B48">
              <w:rPr>
                <w:rFonts w:cs="Times New Roman"/>
                <w:color w:val="000000"/>
                <w:sz w:val="16"/>
                <w:szCs w:val="16"/>
              </w:rPr>
              <w:t>LIPU</w:t>
            </w:r>
          </w:p>
        </w:tc>
        <w:tc>
          <w:tcPr>
            <w:tcW w:w="3555" w:type="dxa"/>
            <w:shd w:val="clear" w:color="auto" w:fill="auto"/>
            <w:noWrap/>
            <w:vAlign w:val="center"/>
          </w:tcPr>
          <w:p w14:paraId="7C647067" w14:textId="093A811E" w:rsidR="00B21967" w:rsidRPr="00AE5B48" w:rsidRDefault="00B21967" w:rsidP="00B21967">
            <w:pPr>
              <w:rPr>
                <w:rFonts w:cs="Times New Roman"/>
                <w:i/>
                <w:iCs/>
                <w:color w:val="000000"/>
                <w:sz w:val="16"/>
                <w:szCs w:val="16"/>
              </w:rPr>
            </w:pPr>
            <w:r w:rsidRPr="00AE5B48">
              <w:rPr>
                <w:rFonts w:cs="Times New Roman"/>
                <w:i/>
                <w:iCs/>
                <w:color w:val="000000"/>
                <w:sz w:val="16"/>
                <w:szCs w:val="16"/>
              </w:rPr>
              <w:t xml:space="preserve">Liatris punctata </w:t>
            </w:r>
            <w:r w:rsidRPr="00AE5B48">
              <w:rPr>
                <w:rFonts w:cs="Times New Roman"/>
                <w:color w:val="000000"/>
                <w:sz w:val="16"/>
                <w:szCs w:val="16"/>
              </w:rPr>
              <w:t>Hook.</w:t>
            </w:r>
          </w:p>
        </w:tc>
        <w:tc>
          <w:tcPr>
            <w:tcW w:w="1230" w:type="dxa"/>
            <w:shd w:val="clear" w:color="auto" w:fill="auto"/>
            <w:noWrap/>
            <w:vAlign w:val="center"/>
          </w:tcPr>
          <w:p w14:paraId="34392CCF" w14:textId="247823C2"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1078D1C0" w14:textId="3000845F" w:rsidR="00B21967" w:rsidRPr="00AE5B48" w:rsidRDefault="00B21967" w:rsidP="00B21967">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06137058" w14:textId="1EE30183" w:rsidR="00B21967" w:rsidRPr="00AE5B48" w:rsidRDefault="00B21967" w:rsidP="00B21967">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32C99F49" w14:textId="05BDBFA2"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7BF079A6" w14:textId="5B6D5070"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0EB6967E" w14:textId="77777777" w:rsidTr="00B21967">
        <w:trPr>
          <w:trHeight w:val="320"/>
        </w:trPr>
        <w:tc>
          <w:tcPr>
            <w:tcW w:w="841" w:type="dxa"/>
            <w:shd w:val="clear" w:color="auto" w:fill="auto"/>
            <w:noWrap/>
            <w:vAlign w:val="center"/>
          </w:tcPr>
          <w:p w14:paraId="375DACF1" w14:textId="0BB3C76F" w:rsidR="00B21967" w:rsidRPr="00AE5B48" w:rsidRDefault="00B21967" w:rsidP="00B21967">
            <w:pPr>
              <w:rPr>
                <w:rFonts w:cs="Times New Roman"/>
                <w:color w:val="000000"/>
                <w:sz w:val="16"/>
                <w:szCs w:val="16"/>
              </w:rPr>
            </w:pPr>
            <w:r w:rsidRPr="00AE5B48">
              <w:rPr>
                <w:rFonts w:cs="Times New Roman"/>
                <w:color w:val="000000"/>
                <w:sz w:val="16"/>
                <w:szCs w:val="16"/>
              </w:rPr>
              <w:t>LOPE</w:t>
            </w:r>
          </w:p>
        </w:tc>
        <w:tc>
          <w:tcPr>
            <w:tcW w:w="3555" w:type="dxa"/>
            <w:shd w:val="clear" w:color="auto" w:fill="auto"/>
            <w:noWrap/>
            <w:vAlign w:val="center"/>
          </w:tcPr>
          <w:p w14:paraId="1FC058F1" w14:textId="0AF6B2A3" w:rsidR="00B21967" w:rsidRPr="00AE5B48" w:rsidRDefault="00B21967" w:rsidP="00B21967">
            <w:pPr>
              <w:rPr>
                <w:rFonts w:cs="Times New Roman"/>
                <w:i/>
                <w:iCs/>
                <w:color w:val="000000"/>
                <w:sz w:val="16"/>
                <w:szCs w:val="16"/>
              </w:rPr>
            </w:pPr>
            <w:r w:rsidRPr="00AE5B48">
              <w:rPr>
                <w:rFonts w:cs="Times New Roman"/>
                <w:i/>
                <w:iCs/>
                <w:color w:val="000000"/>
                <w:sz w:val="16"/>
                <w:szCs w:val="16"/>
              </w:rPr>
              <w:t>Lolium perenne</w:t>
            </w:r>
            <w:r w:rsidRPr="00AE5B48">
              <w:rPr>
                <w:rFonts w:cs="Times New Roman"/>
                <w:color w:val="000000"/>
                <w:sz w:val="16"/>
                <w:szCs w:val="16"/>
              </w:rPr>
              <w:t xml:space="preserve"> L.</w:t>
            </w:r>
          </w:p>
        </w:tc>
        <w:tc>
          <w:tcPr>
            <w:tcW w:w="1230" w:type="dxa"/>
            <w:shd w:val="clear" w:color="auto" w:fill="auto"/>
            <w:noWrap/>
            <w:vAlign w:val="center"/>
          </w:tcPr>
          <w:p w14:paraId="3120E2A7" w14:textId="352FCB5E"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55A3F6FC" w14:textId="059998D0" w:rsidR="00B21967" w:rsidRPr="00AE5B48" w:rsidRDefault="00B21967" w:rsidP="00B21967">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0E4704FB" w14:textId="708817DC" w:rsidR="00B21967" w:rsidRPr="00AE5B48" w:rsidRDefault="00B21967" w:rsidP="00B21967">
            <w:pPr>
              <w:rPr>
                <w:rFonts w:cs="Times New Roman"/>
                <w:color w:val="000000"/>
                <w:sz w:val="16"/>
                <w:szCs w:val="16"/>
              </w:rPr>
            </w:pPr>
            <w:r w:rsidRPr="00AE5B48">
              <w:rPr>
                <w:rFonts w:cs="Times New Roman"/>
                <w:color w:val="000000"/>
                <w:sz w:val="16"/>
                <w:szCs w:val="16"/>
              </w:rPr>
              <w:t>graminoid</w:t>
            </w:r>
          </w:p>
        </w:tc>
        <w:tc>
          <w:tcPr>
            <w:tcW w:w="630" w:type="dxa"/>
            <w:shd w:val="clear" w:color="auto" w:fill="auto"/>
            <w:noWrap/>
            <w:vAlign w:val="center"/>
          </w:tcPr>
          <w:p w14:paraId="5596C615" w14:textId="30084AE2"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1439F69D" w14:textId="492D9299"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9</w:t>
            </w:r>
          </w:p>
        </w:tc>
      </w:tr>
      <w:tr w:rsidR="00B21967" w:rsidRPr="00AE5B48" w14:paraId="2600D35E" w14:textId="77777777" w:rsidTr="00B21967">
        <w:trPr>
          <w:trHeight w:val="320"/>
        </w:trPr>
        <w:tc>
          <w:tcPr>
            <w:tcW w:w="841" w:type="dxa"/>
            <w:shd w:val="clear" w:color="auto" w:fill="auto"/>
            <w:noWrap/>
            <w:vAlign w:val="center"/>
          </w:tcPr>
          <w:p w14:paraId="02114ACB" w14:textId="745DD0E5" w:rsidR="00B21967" w:rsidRPr="00AE5B48" w:rsidRDefault="00B21967" w:rsidP="00B21967">
            <w:pPr>
              <w:rPr>
                <w:rFonts w:cs="Times New Roman"/>
                <w:color w:val="000000"/>
                <w:sz w:val="16"/>
                <w:szCs w:val="16"/>
              </w:rPr>
            </w:pPr>
            <w:r w:rsidRPr="00AE5B48">
              <w:rPr>
                <w:rFonts w:cs="Times New Roman"/>
                <w:color w:val="000000"/>
                <w:sz w:val="16"/>
                <w:szCs w:val="16"/>
              </w:rPr>
              <w:t>MIQU2</w:t>
            </w:r>
          </w:p>
        </w:tc>
        <w:tc>
          <w:tcPr>
            <w:tcW w:w="3555" w:type="dxa"/>
            <w:shd w:val="clear" w:color="auto" w:fill="auto"/>
            <w:noWrap/>
            <w:vAlign w:val="center"/>
          </w:tcPr>
          <w:p w14:paraId="6C6EF8D4" w14:textId="4E23CED0" w:rsidR="00B21967" w:rsidRPr="00AE5B48" w:rsidRDefault="00B21967" w:rsidP="00B21967">
            <w:pPr>
              <w:rPr>
                <w:rFonts w:cs="Times New Roman"/>
                <w:i/>
                <w:iCs/>
                <w:color w:val="000000"/>
                <w:sz w:val="16"/>
                <w:szCs w:val="16"/>
              </w:rPr>
            </w:pPr>
            <w:r w:rsidRPr="00AE5B48">
              <w:rPr>
                <w:rFonts w:cs="Times New Roman"/>
                <w:i/>
                <w:iCs/>
                <w:color w:val="000000"/>
                <w:sz w:val="16"/>
                <w:szCs w:val="16"/>
              </w:rPr>
              <w:t xml:space="preserve">Mimosa </w:t>
            </w:r>
            <w:r w:rsidRPr="00AE5B48">
              <w:rPr>
                <w:rFonts w:cs="Times New Roman"/>
                <w:color w:val="000000"/>
                <w:sz w:val="16"/>
                <w:szCs w:val="16"/>
              </w:rPr>
              <w:t>spp.</w:t>
            </w:r>
          </w:p>
        </w:tc>
        <w:tc>
          <w:tcPr>
            <w:tcW w:w="1230" w:type="dxa"/>
            <w:shd w:val="clear" w:color="auto" w:fill="auto"/>
            <w:noWrap/>
            <w:vAlign w:val="center"/>
          </w:tcPr>
          <w:p w14:paraId="784CC7DD" w14:textId="4EC1D183"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349C5AF4" w14:textId="7C8F6128" w:rsidR="00B21967" w:rsidRPr="00AE5B48" w:rsidRDefault="00B21967" w:rsidP="00B21967">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6D5A0B3E" w14:textId="238F422E" w:rsidR="00B21967" w:rsidRPr="00AE5B48" w:rsidRDefault="00B21967" w:rsidP="00B21967">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326E4A1A" w14:textId="49EAA1EC" w:rsidR="00B21967" w:rsidRPr="00AE5B48" w:rsidRDefault="00B21967" w:rsidP="00B21967">
            <w:pPr>
              <w:rPr>
                <w:rFonts w:cs="Times New Roman"/>
                <w:color w:val="000000"/>
                <w:sz w:val="16"/>
                <w:szCs w:val="16"/>
              </w:rPr>
            </w:pPr>
            <w:r w:rsidRPr="00AE5B48">
              <w:rPr>
                <w:rFonts w:cs="Times New Roman"/>
                <w:color w:val="000000"/>
                <w:sz w:val="16"/>
                <w:szCs w:val="16"/>
              </w:rPr>
              <w:t>yes</w:t>
            </w:r>
          </w:p>
        </w:tc>
        <w:tc>
          <w:tcPr>
            <w:tcW w:w="810" w:type="dxa"/>
            <w:shd w:val="clear" w:color="auto" w:fill="auto"/>
            <w:noWrap/>
            <w:vAlign w:val="center"/>
          </w:tcPr>
          <w:p w14:paraId="4C1D9598" w14:textId="4952B1F3"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16</w:t>
            </w:r>
          </w:p>
        </w:tc>
      </w:tr>
      <w:tr w:rsidR="00B21967" w:rsidRPr="00AE5B48" w14:paraId="6400D9CF" w14:textId="77777777" w:rsidTr="00B21967">
        <w:trPr>
          <w:trHeight w:val="320"/>
        </w:trPr>
        <w:tc>
          <w:tcPr>
            <w:tcW w:w="841" w:type="dxa"/>
            <w:shd w:val="clear" w:color="auto" w:fill="auto"/>
            <w:noWrap/>
            <w:vAlign w:val="center"/>
          </w:tcPr>
          <w:p w14:paraId="523B5377" w14:textId="0481A19B" w:rsidR="00B21967" w:rsidRPr="00AE5B48" w:rsidRDefault="00B21967" w:rsidP="00B21967">
            <w:pPr>
              <w:rPr>
                <w:rFonts w:cs="Times New Roman"/>
                <w:color w:val="000000"/>
                <w:sz w:val="16"/>
                <w:szCs w:val="16"/>
              </w:rPr>
            </w:pPr>
            <w:r w:rsidRPr="00AE5B48">
              <w:rPr>
                <w:rFonts w:cs="Times New Roman"/>
                <w:color w:val="000000"/>
                <w:sz w:val="16"/>
                <w:szCs w:val="16"/>
              </w:rPr>
              <w:t>NALE3</w:t>
            </w:r>
          </w:p>
        </w:tc>
        <w:tc>
          <w:tcPr>
            <w:tcW w:w="3555" w:type="dxa"/>
            <w:shd w:val="clear" w:color="auto" w:fill="auto"/>
            <w:noWrap/>
            <w:vAlign w:val="center"/>
          </w:tcPr>
          <w:p w14:paraId="48FDDACA" w14:textId="7C21611E" w:rsidR="00B21967" w:rsidRPr="00AE5B48" w:rsidRDefault="00B21967" w:rsidP="00B21967">
            <w:pPr>
              <w:rPr>
                <w:rFonts w:cs="Times New Roman"/>
                <w:i/>
                <w:iCs/>
                <w:color w:val="000000"/>
                <w:sz w:val="16"/>
                <w:szCs w:val="16"/>
              </w:rPr>
            </w:pPr>
            <w:proofErr w:type="spellStart"/>
            <w:r w:rsidRPr="00AE5B48">
              <w:rPr>
                <w:rFonts w:cs="Times New Roman"/>
                <w:i/>
                <w:iCs/>
                <w:color w:val="000000"/>
                <w:sz w:val="16"/>
                <w:szCs w:val="16"/>
              </w:rPr>
              <w:t>Nassella</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leucotricha</w:t>
            </w:r>
            <w:proofErr w:type="spellEnd"/>
            <w:r w:rsidRPr="00AE5B48">
              <w:rPr>
                <w:rFonts w:cs="Times New Roman"/>
                <w:i/>
                <w:iCs/>
                <w:color w:val="000000"/>
                <w:sz w:val="16"/>
                <w:szCs w:val="16"/>
              </w:rPr>
              <w:t xml:space="preserve"> </w:t>
            </w:r>
            <w:r w:rsidRPr="00AE5B48">
              <w:rPr>
                <w:rFonts w:cs="Times New Roman"/>
                <w:color w:val="000000"/>
                <w:sz w:val="16"/>
                <w:szCs w:val="16"/>
              </w:rPr>
              <w:t xml:space="preserve">(Trin. &amp; </w:t>
            </w:r>
            <w:proofErr w:type="spellStart"/>
            <w:r w:rsidRPr="00AE5B48">
              <w:rPr>
                <w:rFonts w:cs="Times New Roman"/>
                <w:color w:val="000000"/>
                <w:sz w:val="16"/>
                <w:szCs w:val="16"/>
              </w:rPr>
              <w:t>Rupr</w:t>
            </w:r>
            <w:proofErr w:type="spellEnd"/>
            <w:r w:rsidRPr="00AE5B48">
              <w:rPr>
                <w:rFonts w:cs="Times New Roman"/>
                <w:color w:val="000000"/>
                <w:sz w:val="16"/>
                <w:szCs w:val="16"/>
              </w:rPr>
              <w:t>.) Pohl</w:t>
            </w:r>
          </w:p>
        </w:tc>
        <w:tc>
          <w:tcPr>
            <w:tcW w:w="1230" w:type="dxa"/>
            <w:shd w:val="clear" w:color="auto" w:fill="auto"/>
            <w:noWrap/>
            <w:vAlign w:val="center"/>
          </w:tcPr>
          <w:p w14:paraId="4DBF5A10" w14:textId="2797A360"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40EEFA1E" w14:textId="7F636DDE" w:rsidR="00B21967" w:rsidRPr="00AE5B48" w:rsidRDefault="00B21967" w:rsidP="00B21967">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2AFE36BA" w14:textId="247ACF3E" w:rsidR="00B21967" w:rsidRPr="00AE5B48" w:rsidRDefault="00B21967" w:rsidP="00B21967">
            <w:pPr>
              <w:rPr>
                <w:rFonts w:cs="Times New Roman"/>
                <w:color w:val="000000"/>
                <w:sz w:val="16"/>
                <w:szCs w:val="16"/>
              </w:rPr>
            </w:pPr>
            <w:r w:rsidRPr="00AE5B48">
              <w:rPr>
                <w:rFonts w:cs="Times New Roman"/>
                <w:color w:val="000000"/>
                <w:sz w:val="16"/>
                <w:szCs w:val="16"/>
              </w:rPr>
              <w:t>graminoid</w:t>
            </w:r>
          </w:p>
        </w:tc>
        <w:tc>
          <w:tcPr>
            <w:tcW w:w="630" w:type="dxa"/>
            <w:shd w:val="clear" w:color="auto" w:fill="auto"/>
            <w:noWrap/>
            <w:vAlign w:val="center"/>
          </w:tcPr>
          <w:p w14:paraId="758651A3" w14:textId="166D3F17"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3CF6D2C6" w14:textId="781A065B"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18</w:t>
            </w:r>
          </w:p>
        </w:tc>
      </w:tr>
      <w:tr w:rsidR="00B21967" w:rsidRPr="00AE5B48" w14:paraId="58F8F060" w14:textId="77777777" w:rsidTr="00B21967">
        <w:trPr>
          <w:trHeight w:val="320"/>
        </w:trPr>
        <w:tc>
          <w:tcPr>
            <w:tcW w:w="841" w:type="dxa"/>
            <w:tcBorders>
              <w:bottom w:val="single" w:sz="4" w:space="0" w:color="auto"/>
            </w:tcBorders>
            <w:shd w:val="clear" w:color="auto" w:fill="auto"/>
            <w:noWrap/>
            <w:vAlign w:val="center"/>
          </w:tcPr>
          <w:p w14:paraId="0FB0B8E9" w14:textId="1972C952" w:rsidR="00B21967" w:rsidRPr="00AE5B48" w:rsidRDefault="00B21967" w:rsidP="00B21967">
            <w:pPr>
              <w:rPr>
                <w:rFonts w:cs="Times New Roman"/>
                <w:color w:val="000000"/>
                <w:sz w:val="16"/>
                <w:szCs w:val="16"/>
              </w:rPr>
            </w:pPr>
            <w:r w:rsidRPr="00AE5B48">
              <w:rPr>
                <w:rFonts w:cs="Times New Roman"/>
                <w:color w:val="000000"/>
                <w:sz w:val="16"/>
                <w:szCs w:val="16"/>
              </w:rPr>
              <w:t>OECU2</w:t>
            </w:r>
          </w:p>
        </w:tc>
        <w:tc>
          <w:tcPr>
            <w:tcW w:w="3555" w:type="dxa"/>
            <w:tcBorders>
              <w:bottom w:val="single" w:sz="4" w:space="0" w:color="auto"/>
            </w:tcBorders>
            <w:shd w:val="clear" w:color="auto" w:fill="auto"/>
            <w:noWrap/>
            <w:vAlign w:val="center"/>
          </w:tcPr>
          <w:p w14:paraId="09B28CE7" w14:textId="63A216CB" w:rsidR="00B21967" w:rsidRPr="00AE5B48" w:rsidRDefault="00B21967" w:rsidP="00B21967">
            <w:pPr>
              <w:rPr>
                <w:rFonts w:cs="Times New Roman"/>
                <w:i/>
                <w:iCs/>
                <w:color w:val="000000"/>
                <w:sz w:val="16"/>
                <w:szCs w:val="16"/>
              </w:rPr>
            </w:pPr>
            <w:r w:rsidRPr="00AE5B48">
              <w:rPr>
                <w:rFonts w:cs="Times New Roman"/>
                <w:i/>
                <w:iCs/>
                <w:color w:val="000000"/>
                <w:sz w:val="16"/>
                <w:szCs w:val="16"/>
              </w:rPr>
              <w:t xml:space="preserve">Oenothera </w:t>
            </w:r>
            <w:proofErr w:type="spellStart"/>
            <w:r w:rsidRPr="00AE5B48">
              <w:rPr>
                <w:rFonts w:cs="Times New Roman"/>
                <w:i/>
                <w:iCs/>
                <w:color w:val="000000"/>
                <w:sz w:val="16"/>
                <w:szCs w:val="16"/>
              </w:rPr>
              <w:t>curtiflora</w:t>
            </w:r>
            <w:proofErr w:type="spellEnd"/>
            <w:r w:rsidRPr="00AE5B48">
              <w:rPr>
                <w:rFonts w:cs="Times New Roman"/>
                <w:color w:val="000000"/>
                <w:sz w:val="16"/>
                <w:szCs w:val="16"/>
              </w:rPr>
              <w:t xml:space="preserve"> W.L. Wagner &amp; Hoch</w:t>
            </w:r>
          </w:p>
        </w:tc>
        <w:tc>
          <w:tcPr>
            <w:tcW w:w="1230" w:type="dxa"/>
            <w:tcBorders>
              <w:bottom w:val="single" w:sz="4" w:space="0" w:color="auto"/>
            </w:tcBorders>
            <w:shd w:val="clear" w:color="auto" w:fill="auto"/>
            <w:noWrap/>
            <w:vAlign w:val="center"/>
          </w:tcPr>
          <w:p w14:paraId="21D42D9F" w14:textId="5C5158F0"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tcBorders>
              <w:bottom w:val="single" w:sz="4" w:space="0" w:color="auto"/>
            </w:tcBorders>
            <w:shd w:val="clear" w:color="auto" w:fill="auto"/>
            <w:noWrap/>
            <w:vAlign w:val="center"/>
          </w:tcPr>
          <w:p w14:paraId="63E6ECF9" w14:textId="37CDDE4F" w:rsidR="00B21967" w:rsidRPr="00AE5B48" w:rsidRDefault="00B21967" w:rsidP="00B21967">
            <w:pPr>
              <w:rPr>
                <w:rFonts w:cs="Times New Roman"/>
                <w:color w:val="000000"/>
                <w:sz w:val="16"/>
                <w:szCs w:val="16"/>
              </w:rPr>
            </w:pPr>
            <w:r w:rsidRPr="00AE5B48">
              <w:rPr>
                <w:rFonts w:cs="Times New Roman"/>
                <w:color w:val="000000"/>
                <w:sz w:val="16"/>
                <w:szCs w:val="16"/>
              </w:rPr>
              <w:t>annual</w:t>
            </w:r>
          </w:p>
        </w:tc>
        <w:tc>
          <w:tcPr>
            <w:tcW w:w="1260" w:type="dxa"/>
            <w:tcBorders>
              <w:bottom w:val="single" w:sz="4" w:space="0" w:color="auto"/>
            </w:tcBorders>
            <w:shd w:val="clear" w:color="auto" w:fill="auto"/>
            <w:noWrap/>
            <w:vAlign w:val="center"/>
          </w:tcPr>
          <w:p w14:paraId="2D1DFFD9" w14:textId="6FD63E7C" w:rsidR="00B21967" w:rsidRPr="00AE5B48" w:rsidRDefault="00B21967" w:rsidP="00B21967">
            <w:pPr>
              <w:rPr>
                <w:rFonts w:cs="Times New Roman"/>
                <w:color w:val="000000"/>
                <w:sz w:val="16"/>
                <w:szCs w:val="16"/>
              </w:rPr>
            </w:pPr>
            <w:r w:rsidRPr="00AE5B48">
              <w:rPr>
                <w:rFonts w:cs="Times New Roman"/>
                <w:color w:val="000000"/>
                <w:sz w:val="16"/>
                <w:szCs w:val="16"/>
              </w:rPr>
              <w:t>forb</w:t>
            </w:r>
          </w:p>
        </w:tc>
        <w:tc>
          <w:tcPr>
            <w:tcW w:w="630" w:type="dxa"/>
            <w:tcBorders>
              <w:bottom w:val="single" w:sz="4" w:space="0" w:color="auto"/>
            </w:tcBorders>
            <w:shd w:val="clear" w:color="auto" w:fill="auto"/>
            <w:noWrap/>
            <w:vAlign w:val="center"/>
          </w:tcPr>
          <w:p w14:paraId="72ECF72E" w14:textId="09280752"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tcBorders>
              <w:bottom w:val="single" w:sz="4" w:space="0" w:color="auto"/>
            </w:tcBorders>
            <w:shd w:val="clear" w:color="auto" w:fill="auto"/>
            <w:noWrap/>
            <w:vAlign w:val="center"/>
          </w:tcPr>
          <w:p w14:paraId="07D38744" w14:textId="5FAD9A65"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3</w:t>
            </w:r>
          </w:p>
        </w:tc>
      </w:tr>
    </w:tbl>
    <w:p w14:paraId="7E98000E" w14:textId="4107AD99" w:rsidR="009E0DB8" w:rsidRPr="00B21967" w:rsidRDefault="00B21967" w:rsidP="0070446E">
      <w:pPr>
        <w:spacing w:line="480" w:lineRule="auto"/>
        <w:rPr>
          <w:b/>
          <w:bCs/>
        </w:rPr>
      </w:pPr>
      <w:r w:rsidRPr="00B21967">
        <w:rPr>
          <w:b/>
          <w:bCs/>
        </w:rPr>
        <w:lastRenderedPageBreak/>
        <w:t>(Table S1, continued)</w:t>
      </w:r>
    </w:p>
    <w:tbl>
      <w:tblPr>
        <w:tblW w:w="9385" w:type="dxa"/>
        <w:tblLook w:val="04A0" w:firstRow="1" w:lastRow="0" w:firstColumn="1" w:lastColumn="0" w:noHBand="0" w:noVBand="1"/>
      </w:tblPr>
      <w:tblGrid>
        <w:gridCol w:w="841"/>
        <w:gridCol w:w="3555"/>
        <w:gridCol w:w="1230"/>
        <w:gridCol w:w="1059"/>
        <w:gridCol w:w="1260"/>
        <w:gridCol w:w="630"/>
        <w:gridCol w:w="810"/>
      </w:tblGrid>
      <w:tr w:rsidR="00B21967" w:rsidRPr="00AE5B48" w14:paraId="3C4F5870" w14:textId="77777777" w:rsidTr="00B21967">
        <w:trPr>
          <w:trHeight w:val="500"/>
        </w:trPr>
        <w:tc>
          <w:tcPr>
            <w:tcW w:w="841" w:type="dxa"/>
            <w:tcBorders>
              <w:top w:val="single" w:sz="4" w:space="0" w:color="auto"/>
              <w:bottom w:val="single" w:sz="4" w:space="0" w:color="auto"/>
            </w:tcBorders>
            <w:shd w:val="clear" w:color="auto" w:fill="auto"/>
            <w:vAlign w:val="center"/>
            <w:hideMark/>
          </w:tcPr>
          <w:p w14:paraId="5121DC89" w14:textId="77777777" w:rsidR="00B21967" w:rsidRPr="00AE5B48" w:rsidRDefault="00B21967" w:rsidP="00E17959">
            <w:pPr>
              <w:rPr>
                <w:rFonts w:eastAsia="Times New Roman" w:cs="Times New Roman"/>
                <w:b/>
                <w:bCs/>
                <w:color w:val="000000"/>
                <w:sz w:val="16"/>
                <w:szCs w:val="16"/>
              </w:rPr>
            </w:pPr>
            <w:r w:rsidRPr="00AE5B48">
              <w:rPr>
                <w:rFonts w:eastAsia="Times New Roman" w:cs="Times New Roman"/>
                <w:b/>
                <w:bCs/>
                <w:color w:val="000000"/>
                <w:sz w:val="16"/>
                <w:szCs w:val="16"/>
              </w:rPr>
              <w:t>Symbol</w:t>
            </w:r>
          </w:p>
        </w:tc>
        <w:tc>
          <w:tcPr>
            <w:tcW w:w="3555" w:type="dxa"/>
            <w:tcBorders>
              <w:top w:val="single" w:sz="4" w:space="0" w:color="auto"/>
              <w:bottom w:val="single" w:sz="4" w:space="0" w:color="auto"/>
            </w:tcBorders>
            <w:shd w:val="clear" w:color="auto" w:fill="auto"/>
            <w:vAlign w:val="center"/>
            <w:hideMark/>
          </w:tcPr>
          <w:p w14:paraId="1B16533B" w14:textId="77777777" w:rsidR="00B21967" w:rsidRPr="00AE5B48" w:rsidRDefault="00B21967" w:rsidP="00E17959">
            <w:pPr>
              <w:rPr>
                <w:rFonts w:eastAsia="Times New Roman" w:cs="Times New Roman"/>
                <w:b/>
                <w:bCs/>
                <w:color w:val="000000"/>
                <w:sz w:val="16"/>
                <w:szCs w:val="16"/>
              </w:rPr>
            </w:pPr>
            <w:r w:rsidRPr="00AE5B48">
              <w:rPr>
                <w:rFonts w:eastAsia="Times New Roman" w:cs="Times New Roman"/>
                <w:b/>
                <w:bCs/>
                <w:color w:val="000000"/>
                <w:sz w:val="16"/>
                <w:szCs w:val="16"/>
              </w:rPr>
              <w:t>Species</w:t>
            </w:r>
          </w:p>
        </w:tc>
        <w:tc>
          <w:tcPr>
            <w:tcW w:w="1230" w:type="dxa"/>
            <w:tcBorders>
              <w:top w:val="single" w:sz="4" w:space="0" w:color="auto"/>
              <w:bottom w:val="single" w:sz="4" w:space="0" w:color="auto"/>
            </w:tcBorders>
            <w:shd w:val="clear" w:color="auto" w:fill="auto"/>
            <w:vAlign w:val="center"/>
            <w:hideMark/>
          </w:tcPr>
          <w:p w14:paraId="4283C1A5" w14:textId="77777777" w:rsidR="00B21967" w:rsidRPr="00AE5B48" w:rsidRDefault="00B21967" w:rsidP="00E17959">
            <w:pPr>
              <w:rPr>
                <w:rFonts w:eastAsia="Times New Roman" w:cs="Times New Roman"/>
                <w:b/>
                <w:bCs/>
                <w:color w:val="000000"/>
                <w:sz w:val="16"/>
                <w:szCs w:val="16"/>
              </w:rPr>
            </w:pPr>
            <w:r w:rsidRPr="00AE5B48">
              <w:rPr>
                <w:rFonts w:eastAsia="Times New Roman" w:cs="Times New Roman"/>
                <w:b/>
                <w:bCs/>
                <w:color w:val="000000"/>
                <w:sz w:val="16"/>
                <w:szCs w:val="16"/>
              </w:rPr>
              <w:t>Photosynthetic pathway</w:t>
            </w:r>
          </w:p>
        </w:tc>
        <w:tc>
          <w:tcPr>
            <w:tcW w:w="1059" w:type="dxa"/>
            <w:tcBorders>
              <w:top w:val="single" w:sz="4" w:space="0" w:color="auto"/>
              <w:bottom w:val="single" w:sz="4" w:space="0" w:color="auto"/>
            </w:tcBorders>
            <w:shd w:val="clear" w:color="auto" w:fill="auto"/>
            <w:vAlign w:val="center"/>
            <w:hideMark/>
          </w:tcPr>
          <w:p w14:paraId="53A8AE28" w14:textId="77777777" w:rsidR="00B21967" w:rsidRPr="00AE5B48" w:rsidRDefault="00B21967" w:rsidP="00E17959">
            <w:pPr>
              <w:rPr>
                <w:rFonts w:eastAsia="Times New Roman" w:cs="Times New Roman"/>
                <w:b/>
                <w:bCs/>
                <w:color w:val="000000"/>
                <w:sz w:val="16"/>
                <w:szCs w:val="16"/>
              </w:rPr>
            </w:pPr>
            <w:r w:rsidRPr="00AE5B48">
              <w:rPr>
                <w:rFonts w:eastAsia="Times New Roman" w:cs="Times New Roman"/>
                <w:b/>
                <w:bCs/>
                <w:color w:val="000000"/>
                <w:sz w:val="16"/>
                <w:szCs w:val="16"/>
              </w:rPr>
              <w:t>Growth duration</w:t>
            </w:r>
          </w:p>
        </w:tc>
        <w:tc>
          <w:tcPr>
            <w:tcW w:w="1260" w:type="dxa"/>
            <w:tcBorders>
              <w:top w:val="single" w:sz="4" w:space="0" w:color="auto"/>
              <w:bottom w:val="single" w:sz="4" w:space="0" w:color="auto"/>
            </w:tcBorders>
            <w:shd w:val="clear" w:color="auto" w:fill="auto"/>
            <w:vAlign w:val="center"/>
            <w:hideMark/>
          </w:tcPr>
          <w:p w14:paraId="092E1EDC" w14:textId="77777777" w:rsidR="00B21967" w:rsidRPr="00AE5B48" w:rsidRDefault="00B21967" w:rsidP="00E17959">
            <w:pPr>
              <w:rPr>
                <w:rFonts w:eastAsia="Times New Roman" w:cs="Times New Roman"/>
                <w:b/>
                <w:bCs/>
                <w:color w:val="000000"/>
                <w:sz w:val="16"/>
                <w:szCs w:val="16"/>
              </w:rPr>
            </w:pPr>
            <w:r w:rsidRPr="00AE5B48">
              <w:rPr>
                <w:rFonts w:eastAsia="Times New Roman" w:cs="Times New Roman"/>
                <w:b/>
                <w:bCs/>
                <w:color w:val="000000"/>
                <w:sz w:val="16"/>
                <w:szCs w:val="16"/>
              </w:rPr>
              <w:t>Growth habit</w:t>
            </w:r>
          </w:p>
        </w:tc>
        <w:tc>
          <w:tcPr>
            <w:tcW w:w="630" w:type="dxa"/>
            <w:tcBorders>
              <w:top w:val="single" w:sz="4" w:space="0" w:color="auto"/>
              <w:bottom w:val="single" w:sz="4" w:space="0" w:color="auto"/>
            </w:tcBorders>
            <w:shd w:val="clear" w:color="auto" w:fill="auto"/>
            <w:vAlign w:val="center"/>
            <w:hideMark/>
          </w:tcPr>
          <w:p w14:paraId="496287BB" w14:textId="77777777" w:rsidR="00B21967" w:rsidRPr="00AE5B48" w:rsidRDefault="00B21967" w:rsidP="00E17959">
            <w:pPr>
              <w:rPr>
                <w:rFonts w:eastAsia="Times New Roman" w:cs="Times New Roman"/>
                <w:b/>
                <w:bCs/>
                <w:color w:val="000000"/>
                <w:sz w:val="16"/>
                <w:szCs w:val="16"/>
              </w:rPr>
            </w:pPr>
            <w:r w:rsidRPr="00AE5B48">
              <w:rPr>
                <w:rFonts w:eastAsia="Times New Roman" w:cs="Times New Roman"/>
                <w:b/>
                <w:bCs/>
                <w:color w:val="000000"/>
                <w:sz w:val="16"/>
                <w:szCs w:val="16"/>
              </w:rPr>
              <w:t>N-fixer?</w:t>
            </w:r>
          </w:p>
        </w:tc>
        <w:tc>
          <w:tcPr>
            <w:tcW w:w="810" w:type="dxa"/>
            <w:tcBorders>
              <w:top w:val="single" w:sz="4" w:space="0" w:color="auto"/>
              <w:bottom w:val="single" w:sz="4" w:space="0" w:color="auto"/>
            </w:tcBorders>
            <w:shd w:val="clear" w:color="auto" w:fill="auto"/>
            <w:vAlign w:val="center"/>
            <w:hideMark/>
          </w:tcPr>
          <w:p w14:paraId="212FA811" w14:textId="77777777" w:rsidR="00B21967" w:rsidRPr="00AE5B48" w:rsidRDefault="00B21967" w:rsidP="00E17959">
            <w:pPr>
              <w:rPr>
                <w:rFonts w:eastAsia="Times New Roman" w:cs="Times New Roman"/>
                <w:b/>
                <w:bCs/>
                <w:color w:val="000000"/>
                <w:sz w:val="16"/>
                <w:szCs w:val="16"/>
              </w:rPr>
            </w:pPr>
            <w:r w:rsidRPr="00AE5B48">
              <w:rPr>
                <w:rFonts w:eastAsia="Times New Roman" w:cs="Times New Roman"/>
                <w:b/>
                <w:bCs/>
                <w:color w:val="000000"/>
                <w:sz w:val="16"/>
                <w:szCs w:val="16"/>
              </w:rPr>
              <w:t>Number sampled</w:t>
            </w:r>
          </w:p>
        </w:tc>
      </w:tr>
      <w:tr w:rsidR="00B21967" w:rsidRPr="00AE5B48" w14:paraId="7C034C6C" w14:textId="77777777" w:rsidTr="00B21967">
        <w:trPr>
          <w:trHeight w:val="320"/>
        </w:trPr>
        <w:tc>
          <w:tcPr>
            <w:tcW w:w="841" w:type="dxa"/>
            <w:shd w:val="clear" w:color="auto" w:fill="auto"/>
            <w:noWrap/>
            <w:vAlign w:val="center"/>
          </w:tcPr>
          <w:p w14:paraId="3E4641C7" w14:textId="0896AD5B"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OENOT</w:t>
            </w:r>
          </w:p>
        </w:tc>
        <w:tc>
          <w:tcPr>
            <w:tcW w:w="3555" w:type="dxa"/>
            <w:shd w:val="clear" w:color="auto" w:fill="auto"/>
            <w:noWrap/>
            <w:vAlign w:val="center"/>
          </w:tcPr>
          <w:p w14:paraId="285645FD" w14:textId="17851EE7" w:rsidR="00B21967" w:rsidRPr="00AE5B48" w:rsidRDefault="00B21967" w:rsidP="00B43CE3">
            <w:pPr>
              <w:rPr>
                <w:rFonts w:eastAsia="Times New Roman" w:cs="Times New Roman"/>
                <w:i/>
                <w:iCs/>
                <w:color w:val="000000"/>
                <w:sz w:val="16"/>
                <w:szCs w:val="16"/>
              </w:rPr>
            </w:pPr>
            <w:r w:rsidRPr="00AE5B48">
              <w:rPr>
                <w:rFonts w:cs="Times New Roman"/>
                <w:i/>
                <w:iCs/>
                <w:color w:val="000000"/>
                <w:sz w:val="16"/>
                <w:szCs w:val="16"/>
              </w:rPr>
              <w:t xml:space="preserve">Oenothera spp. </w:t>
            </w:r>
            <w:r w:rsidRPr="00AE5B48">
              <w:rPr>
                <w:rFonts w:cs="Times New Roman"/>
                <w:color w:val="000000"/>
                <w:sz w:val="16"/>
                <w:szCs w:val="16"/>
              </w:rPr>
              <w:t>L.</w:t>
            </w:r>
          </w:p>
        </w:tc>
        <w:tc>
          <w:tcPr>
            <w:tcW w:w="1230" w:type="dxa"/>
            <w:shd w:val="clear" w:color="auto" w:fill="auto"/>
            <w:noWrap/>
            <w:vAlign w:val="center"/>
          </w:tcPr>
          <w:p w14:paraId="10C7B475" w14:textId="210FC269" w:rsidR="00B21967" w:rsidRPr="00AE5B48" w:rsidRDefault="00B21967" w:rsidP="00B43CE3">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5862B329" w14:textId="24A630B7"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annual</w:t>
            </w:r>
          </w:p>
        </w:tc>
        <w:tc>
          <w:tcPr>
            <w:tcW w:w="1260" w:type="dxa"/>
            <w:shd w:val="clear" w:color="auto" w:fill="auto"/>
            <w:noWrap/>
            <w:vAlign w:val="center"/>
          </w:tcPr>
          <w:p w14:paraId="5D8010BF" w14:textId="16A7A444"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150F5BF6" w14:textId="385578A1"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1CEE4615" w14:textId="4A696184"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1</w:t>
            </w:r>
          </w:p>
        </w:tc>
      </w:tr>
      <w:tr w:rsidR="00B21967" w:rsidRPr="00AE5B48" w14:paraId="56F717F1" w14:textId="77777777" w:rsidTr="00B21967">
        <w:trPr>
          <w:trHeight w:val="320"/>
        </w:trPr>
        <w:tc>
          <w:tcPr>
            <w:tcW w:w="841" w:type="dxa"/>
            <w:shd w:val="clear" w:color="auto" w:fill="auto"/>
            <w:noWrap/>
            <w:vAlign w:val="center"/>
          </w:tcPr>
          <w:p w14:paraId="2597BF4D" w14:textId="7F7065B6"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PAVI2</w:t>
            </w:r>
          </w:p>
        </w:tc>
        <w:tc>
          <w:tcPr>
            <w:tcW w:w="3555" w:type="dxa"/>
            <w:shd w:val="clear" w:color="auto" w:fill="auto"/>
            <w:noWrap/>
            <w:vAlign w:val="center"/>
          </w:tcPr>
          <w:p w14:paraId="4992AE63" w14:textId="15FAFA78" w:rsidR="00B21967" w:rsidRPr="00AE5B48" w:rsidRDefault="00B21967" w:rsidP="00B43CE3">
            <w:pPr>
              <w:rPr>
                <w:rFonts w:eastAsia="Times New Roman" w:cs="Times New Roman"/>
                <w:i/>
                <w:iCs/>
                <w:color w:val="000000"/>
                <w:sz w:val="16"/>
                <w:szCs w:val="16"/>
              </w:rPr>
            </w:pPr>
            <w:r w:rsidRPr="00AE5B48">
              <w:rPr>
                <w:rFonts w:cs="Times New Roman"/>
                <w:i/>
                <w:iCs/>
                <w:color w:val="000000"/>
                <w:sz w:val="16"/>
                <w:szCs w:val="16"/>
              </w:rPr>
              <w:t xml:space="preserve">Panicum virgatum </w:t>
            </w:r>
            <w:r w:rsidRPr="00AE5B48">
              <w:rPr>
                <w:rFonts w:cs="Times New Roman"/>
                <w:color w:val="000000"/>
                <w:sz w:val="16"/>
                <w:szCs w:val="16"/>
              </w:rPr>
              <w:t>L.</w:t>
            </w:r>
          </w:p>
        </w:tc>
        <w:tc>
          <w:tcPr>
            <w:tcW w:w="1230" w:type="dxa"/>
            <w:shd w:val="clear" w:color="auto" w:fill="auto"/>
            <w:noWrap/>
            <w:vAlign w:val="center"/>
          </w:tcPr>
          <w:p w14:paraId="1B38D566" w14:textId="03F3B1ED" w:rsidR="00B21967" w:rsidRPr="00AE5B48" w:rsidRDefault="00B21967" w:rsidP="00B43CE3">
            <w:pPr>
              <w:rPr>
                <w:rFonts w:eastAsia="Times New Roman" w:cs="Times New Roman"/>
                <w:color w:val="000000"/>
                <w:sz w:val="16"/>
                <w:szCs w:val="16"/>
              </w:rPr>
            </w:pPr>
            <w:r>
              <w:rPr>
                <w:rFonts w:cs="Times New Roman"/>
                <w:color w:val="000000"/>
                <w:sz w:val="16"/>
                <w:szCs w:val="16"/>
              </w:rPr>
              <w:t>C</w:t>
            </w:r>
            <w:r>
              <w:rPr>
                <w:rFonts w:cs="Times New Roman"/>
                <w:color w:val="000000"/>
                <w:sz w:val="16"/>
                <w:szCs w:val="16"/>
                <w:vertAlign w:val="subscript"/>
              </w:rPr>
              <w:t>4</w:t>
            </w:r>
          </w:p>
        </w:tc>
        <w:tc>
          <w:tcPr>
            <w:tcW w:w="1059" w:type="dxa"/>
            <w:shd w:val="clear" w:color="auto" w:fill="auto"/>
            <w:noWrap/>
            <w:vAlign w:val="center"/>
          </w:tcPr>
          <w:p w14:paraId="6E5F5DD4" w14:textId="1836858A"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5B9F7B8F" w14:textId="7EADB29B"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graminoid</w:t>
            </w:r>
          </w:p>
        </w:tc>
        <w:tc>
          <w:tcPr>
            <w:tcW w:w="630" w:type="dxa"/>
            <w:shd w:val="clear" w:color="auto" w:fill="auto"/>
            <w:noWrap/>
            <w:vAlign w:val="center"/>
          </w:tcPr>
          <w:p w14:paraId="10540C5F" w14:textId="68A9DC57"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46E193FC" w14:textId="1C3A1F01"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12</w:t>
            </w:r>
          </w:p>
        </w:tc>
      </w:tr>
      <w:tr w:rsidR="00B21967" w:rsidRPr="00AE5B48" w14:paraId="2DE72398" w14:textId="77777777" w:rsidTr="00B21967">
        <w:trPr>
          <w:trHeight w:val="320"/>
        </w:trPr>
        <w:tc>
          <w:tcPr>
            <w:tcW w:w="841" w:type="dxa"/>
            <w:shd w:val="clear" w:color="auto" w:fill="auto"/>
            <w:noWrap/>
            <w:vAlign w:val="center"/>
          </w:tcPr>
          <w:p w14:paraId="08ACDA13" w14:textId="61BDCC23"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RACO3</w:t>
            </w:r>
          </w:p>
        </w:tc>
        <w:tc>
          <w:tcPr>
            <w:tcW w:w="3555" w:type="dxa"/>
            <w:shd w:val="clear" w:color="auto" w:fill="auto"/>
            <w:noWrap/>
            <w:vAlign w:val="center"/>
          </w:tcPr>
          <w:p w14:paraId="6A36BC34" w14:textId="494D4D0E" w:rsidR="00B21967" w:rsidRPr="00AE5B48" w:rsidRDefault="00B21967" w:rsidP="00B43CE3">
            <w:pPr>
              <w:rPr>
                <w:rFonts w:eastAsia="Times New Roman" w:cs="Times New Roman"/>
                <w:i/>
                <w:iCs/>
                <w:color w:val="000000"/>
                <w:sz w:val="16"/>
                <w:szCs w:val="16"/>
              </w:rPr>
            </w:pPr>
            <w:r w:rsidRPr="00AE5B48">
              <w:rPr>
                <w:rFonts w:cs="Times New Roman"/>
                <w:i/>
                <w:iCs/>
                <w:color w:val="000000"/>
                <w:sz w:val="16"/>
                <w:szCs w:val="16"/>
              </w:rPr>
              <w:t xml:space="preserve">Ratibida </w:t>
            </w:r>
            <w:proofErr w:type="spellStart"/>
            <w:r w:rsidRPr="00AE5B48">
              <w:rPr>
                <w:rFonts w:cs="Times New Roman"/>
                <w:i/>
                <w:iCs/>
                <w:color w:val="000000"/>
                <w:sz w:val="16"/>
                <w:szCs w:val="16"/>
              </w:rPr>
              <w:t>columnifera</w:t>
            </w:r>
            <w:proofErr w:type="spellEnd"/>
            <w:r w:rsidRPr="00AE5B48">
              <w:rPr>
                <w:rFonts w:cs="Times New Roman"/>
                <w:color w:val="000000"/>
                <w:sz w:val="16"/>
                <w:szCs w:val="16"/>
              </w:rPr>
              <w:t xml:space="preserve"> (Nutt) Wooton &amp; </w:t>
            </w:r>
            <w:proofErr w:type="spellStart"/>
            <w:r w:rsidRPr="00AE5B48">
              <w:rPr>
                <w:rFonts w:cs="Times New Roman"/>
                <w:color w:val="000000"/>
                <w:sz w:val="16"/>
                <w:szCs w:val="16"/>
              </w:rPr>
              <w:t>Standl</w:t>
            </w:r>
            <w:proofErr w:type="spellEnd"/>
            <w:r w:rsidRPr="00AE5B48">
              <w:rPr>
                <w:rFonts w:cs="Times New Roman"/>
                <w:color w:val="000000"/>
                <w:sz w:val="16"/>
                <w:szCs w:val="16"/>
              </w:rPr>
              <w:t>.</w:t>
            </w:r>
          </w:p>
        </w:tc>
        <w:tc>
          <w:tcPr>
            <w:tcW w:w="1230" w:type="dxa"/>
            <w:shd w:val="clear" w:color="auto" w:fill="auto"/>
            <w:noWrap/>
            <w:vAlign w:val="center"/>
          </w:tcPr>
          <w:p w14:paraId="50DF04A9" w14:textId="43AC6F2F" w:rsidR="00B21967" w:rsidRPr="00AE5B48" w:rsidRDefault="00B21967" w:rsidP="00B43CE3">
            <w:pPr>
              <w:rPr>
                <w:rFonts w:eastAsia="Times New Roman" w:cs="Times New Roman"/>
                <w:color w:val="000000"/>
                <w:sz w:val="16"/>
                <w:szCs w:val="16"/>
              </w:rPr>
            </w:pPr>
            <w:r w:rsidRPr="00644E9B">
              <w:rPr>
                <w:rFonts w:eastAsia="Times New Roman" w:cs="Times New Roman"/>
                <w:color w:val="000000"/>
                <w:sz w:val="16"/>
                <w:szCs w:val="16"/>
              </w:rPr>
              <w:t>C</w:t>
            </w:r>
            <w:r w:rsidRPr="00644E9B">
              <w:rPr>
                <w:rFonts w:eastAsia="Times New Roman" w:cs="Times New Roman"/>
                <w:color w:val="000000"/>
                <w:sz w:val="16"/>
                <w:szCs w:val="16"/>
                <w:vertAlign w:val="subscript"/>
              </w:rPr>
              <w:t>3</w:t>
            </w:r>
          </w:p>
        </w:tc>
        <w:tc>
          <w:tcPr>
            <w:tcW w:w="1059" w:type="dxa"/>
            <w:shd w:val="clear" w:color="auto" w:fill="auto"/>
            <w:noWrap/>
            <w:vAlign w:val="center"/>
          </w:tcPr>
          <w:p w14:paraId="16C2A535" w14:textId="3B22E89D"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4448A59D" w14:textId="4542A4AE"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32065D31" w14:textId="28B4724A"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48E5AB3D" w14:textId="0ED1C4E5"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40</w:t>
            </w:r>
          </w:p>
        </w:tc>
      </w:tr>
      <w:tr w:rsidR="00B21967" w:rsidRPr="00AE5B48" w14:paraId="1B8FD29D" w14:textId="77777777" w:rsidTr="00B21967">
        <w:trPr>
          <w:trHeight w:val="320"/>
        </w:trPr>
        <w:tc>
          <w:tcPr>
            <w:tcW w:w="841" w:type="dxa"/>
            <w:shd w:val="clear" w:color="auto" w:fill="auto"/>
            <w:noWrap/>
            <w:vAlign w:val="center"/>
          </w:tcPr>
          <w:p w14:paraId="4FDD771D" w14:textId="74EA1DED"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RHSET</w:t>
            </w:r>
          </w:p>
        </w:tc>
        <w:tc>
          <w:tcPr>
            <w:tcW w:w="3555" w:type="dxa"/>
            <w:shd w:val="clear" w:color="auto" w:fill="auto"/>
            <w:noWrap/>
            <w:vAlign w:val="center"/>
          </w:tcPr>
          <w:p w14:paraId="7E2F7E14" w14:textId="548B1517" w:rsidR="00B21967" w:rsidRPr="00AE5B48" w:rsidRDefault="00B21967" w:rsidP="00B43CE3">
            <w:pPr>
              <w:rPr>
                <w:rFonts w:eastAsia="Times New Roman" w:cs="Times New Roman"/>
                <w:i/>
                <w:iCs/>
                <w:color w:val="000000"/>
                <w:sz w:val="16"/>
                <w:szCs w:val="16"/>
              </w:rPr>
            </w:pPr>
            <w:proofErr w:type="spellStart"/>
            <w:r w:rsidRPr="00AE5B48">
              <w:rPr>
                <w:rFonts w:cs="Times New Roman"/>
                <w:i/>
                <w:iCs/>
                <w:color w:val="000000"/>
                <w:sz w:val="16"/>
                <w:szCs w:val="16"/>
              </w:rPr>
              <w:t>Rhynchosia</w:t>
            </w:r>
            <w:proofErr w:type="spellEnd"/>
            <w:r w:rsidRPr="00AE5B48">
              <w:rPr>
                <w:rFonts w:cs="Times New Roman"/>
                <w:i/>
                <w:iCs/>
                <w:color w:val="000000"/>
                <w:sz w:val="16"/>
                <w:szCs w:val="16"/>
              </w:rPr>
              <w:t xml:space="preserve"> senna</w:t>
            </w:r>
            <w:r w:rsidRPr="00AE5B48">
              <w:rPr>
                <w:rFonts w:cs="Times New Roman"/>
                <w:color w:val="000000"/>
                <w:sz w:val="16"/>
                <w:szCs w:val="16"/>
              </w:rPr>
              <w:t xml:space="preserve"> Gillies ex Hook. var. </w:t>
            </w:r>
            <w:r w:rsidRPr="00AE5B48">
              <w:rPr>
                <w:rFonts w:cs="Times New Roman"/>
                <w:i/>
                <w:iCs/>
                <w:color w:val="000000"/>
                <w:sz w:val="16"/>
                <w:szCs w:val="16"/>
              </w:rPr>
              <w:t>texana</w:t>
            </w:r>
            <w:r w:rsidRPr="00AE5B48">
              <w:rPr>
                <w:rFonts w:cs="Times New Roman"/>
                <w:color w:val="000000"/>
                <w:sz w:val="16"/>
                <w:szCs w:val="16"/>
              </w:rPr>
              <w:t xml:space="preserve"> (Torr. &amp; A. Gray) M.C. </w:t>
            </w:r>
            <w:proofErr w:type="spellStart"/>
            <w:r w:rsidRPr="00AE5B48">
              <w:rPr>
                <w:rFonts w:cs="Times New Roman"/>
                <w:color w:val="000000"/>
                <w:sz w:val="16"/>
                <w:szCs w:val="16"/>
              </w:rPr>
              <w:t>Johnst</w:t>
            </w:r>
            <w:proofErr w:type="spellEnd"/>
            <w:r w:rsidRPr="00AE5B48">
              <w:rPr>
                <w:rFonts w:cs="Times New Roman"/>
                <w:color w:val="000000"/>
                <w:sz w:val="16"/>
                <w:szCs w:val="16"/>
              </w:rPr>
              <w:t>.</w:t>
            </w:r>
          </w:p>
        </w:tc>
        <w:tc>
          <w:tcPr>
            <w:tcW w:w="1230" w:type="dxa"/>
            <w:shd w:val="clear" w:color="auto" w:fill="auto"/>
            <w:noWrap/>
            <w:vAlign w:val="center"/>
          </w:tcPr>
          <w:p w14:paraId="7F04D0B4" w14:textId="27AFC4CC" w:rsidR="00B21967" w:rsidRPr="00AE5B48" w:rsidRDefault="00B21967" w:rsidP="00B43CE3">
            <w:pPr>
              <w:rPr>
                <w:rFonts w:eastAsia="Times New Roman" w:cs="Times New Roman"/>
                <w:color w:val="000000"/>
                <w:sz w:val="16"/>
                <w:szCs w:val="16"/>
              </w:rPr>
            </w:pPr>
            <w:r w:rsidRPr="00644E9B">
              <w:rPr>
                <w:rFonts w:eastAsia="Times New Roman" w:cs="Times New Roman"/>
                <w:color w:val="000000"/>
                <w:sz w:val="16"/>
                <w:szCs w:val="16"/>
              </w:rPr>
              <w:t>C</w:t>
            </w:r>
            <w:r w:rsidRPr="00644E9B">
              <w:rPr>
                <w:rFonts w:eastAsia="Times New Roman" w:cs="Times New Roman"/>
                <w:color w:val="000000"/>
                <w:sz w:val="16"/>
                <w:szCs w:val="16"/>
                <w:vertAlign w:val="subscript"/>
              </w:rPr>
              <w:t>3</w:t>
            </w:r>
          </w:p>
        </w:tc>
        <w:tc>
          <w:tcPr>
            <w:tcW w:w="1059" w:type="dxa"/>
            <w:shd w:val="clear" w:color="auto" w:fill="auto"/>
            <w:noWrap/>
            <w:vAlign w:val="center"/>
          </w:tcPr>
          <w:p w14:paraId="76C78AF0" w14:textId="19E4BBD5"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602A1BA3" w14:textId="7706A53B"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4A731F32" w14:textId="54FDB3E1"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yes</w:t>
            </w:r>
          </w:p>
        </w:tc>
        <w:tc>
          <w:tcPr>
            <w:tcW w:w="810" w:type="dxa"/>
            <w:shd w:val="clear" w:color="auto" w:fill="auto"/>
            <w:noWrap/>
            <w:vAlign w:val="center"/>
          </w:tcPr>
          <w:p w14:paraId="0979AA88" w14:textId="0E3E85FC"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1</w:t>
            </w:r>
          </w:p>
        </w:tc>
      </w:tr>
      <w:tr w:rsidR="00B21967" w:rsidRPr="00AE5B48" w14:paraId="4635EA14" w14:textId="77777777" w:rsidTr="00B21967">
        <w:trPr>
          <w:trHeight w:val="320"/>
        </w:trPr>
        <w:tc>
          <w:tcPr>
            <w:tcW w:w="841" w:type="dxa"/>
            <w:shd w:val="clear" w:color="auto" w:fill="auto"/>
            <w:noWrap/>
            <w:vAlign w:val="center"/>
          </w:tcPr>
          <w:p w14:paraId="778F9524" w14:textId="11348A67"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RUHI2</w:t>
            </w:r>
          </w:p>
        </w:tc>
        <w:tc>
          <w:tcPr>
            <w:tcW w:w="3555" w:type="dxa"/>
            <w:shd w:val="clear" w:color="auto" w:fill="auto"/>
            <w:noWrap/>
            <w:vAlign w:val="center"/>
          </w:tcPr>
          <w:p w14:paraId="5A598A8D" w14:textId="27AE480B" w:rsidR="00B21967" w:rsidRPr="00AE5B48" w:rsidRDefault="00B21967" w:rsidP="00B43CE3">
            <w:pPr>
              <w:rPr>
                <w:rFonts w:eastAsia="Times New Roman" w:cs="Times New Roman"/>
                <w:i/>
                <w:iCs/>
                <w:color w:val="000000"/>
                <w:sz w:val="16"/>
                <w:szCs w:val="16"/>
              </w:rPr>
            </w:pPr>
            <w:r w:rsidRPr="00AE5B48">
              <w:rPr>
                <w:rFonts w:cs="Times New Roman"/>
                <w:i/>
                <w:iCs/>
                <w:color w:val="000000"/>
                <w:sz w:val="16"/>
                <w:szCs w:val="16"/>
              </w:rPr>
              <w:t xml:space="preserve">Rudbeckia </w:t>
            </w:r>
            <w:proofErr w:type="spellStart"/>
            <w:r w:rsidRPr="00AE5B48">
              <w:rPr>
                <w:rFonts w:cs="Times New Roman"/>
                <w:i/>
                <w:iCs/>
                <w:color w:val="000000"/>
                <w:sz w:val="16"/>
                <w:szCs w:val="16"/>
              </w:rPr>
              <w:t>hirta</w:t>
            </w:r>
            <w:proofErr w:type="spellEnd"/>
            <w:r w:rsidRPr="00AE5B48">
              <w:rPr>
                <w:rFonts w:cs="Times New Roman"/>
                <w:color w:val="000000"/>
                <w:sz w:val="16"/>
                <w:szCs w:val="16"/>
              </w:rPr>
              <w:t xml:space="preserve"> L.</w:t>
            </w:r>
          </w:p>
        </w:tc>
        <w:tc>
          <w:tcPr>
            <w:tcW w:w="1230" w:type="dxa"/>
            <w:shd w:val="clear" w:color="auto" w:fill="auto"/>
            <w:noWrap/>
            <w:vAlign w:val="center"/>
          </w:tcPr>
          <w:p w14:paraId="38252275" w14:textId="0F527B38" w:rsidR="00B21967" w:rsidRPr="00AE5B48" w:rsidRDefault="00B21967" w:rsidP="00B43CE3">
            <w:pPr>
              <w:rPr>
                <w:rFonts w:eastAsia="Times New Roman" w:cs="Times New Roman"/>
                <w:color w:val="000000"/>
                <w:sz w:val="16"/>
                <w:szCs w:val="16"/>
              </w:rPr>
            </w:pPr>
            <w:r w:rsidRPr="00644E9B">
              <w:rPr>
                <w:rFonts w:eastAsia="Times New Roman" w:cs="Times New Roman"/>
                <w:color w:val="000000"/>
                <w:sz w:val="16"/>
                <w:szCs w:val="16"/>
              </w:rPr>
              <w:t>C</w:t>
            </w:r>
            <w:r w:rsidRPr="00644E9B">
              <w:rPr>
                <w:rFonts w:eastAsia="Times New Roman" w:cs="Times New Roman"/>
                <w:color w:val="000000"/>
                <w:sz w:val="16"/>
                <w:szCs w:val="16"/>
                <w:vertAlign w:val="subscript"/>
              </w:rPr>
              <w:t>3</w:t>
            </w:r>
          </w:p>
        </w:tc>
        <w:tc>
          <w:tcPr>
            <w:tcW w:w="1059" w:type="dxa"/>
            <w:shd w:val="clear" w:color="auto" w:fill="auto"/>
            <w:noWrap/>
            <w:vAlign w:val="center"/>
          </w:tcPr>
          <w:p w14:paraId="03A7B72D" w14:textId="1DEE1516"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542AF690" w14:textId="51ABA497"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0F41DB84" w14:textId="40D60627"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46B26E15" w14:textId="6229C104"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13DD0803" w14:textId="77777777" w:rsidTr="00B21967">
        <w:trPr>
          <w:trHeight w:val="320"/>
        </w:trPr>
        <w:tc>
          <w:tcPr>
            <w:tcW w:w="841" w:type="dxa"/>
            <w:shd w:val="clear" w:color="auto" w:fill="auto"/>
            <w:noWrap/>
            <w:vAlign w:val="center"/>
          </w:tcPr>
          <w:p w14:paraId="1D61E1ED" w14:textId="5290DE09"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RUNU</w:t>
            </w:r>
          </w:p>
        </w:tc>
        <w:tc>
          <w:tcPr>
            <w:tcW w:w="3555" w:type="dxa"/>
            <w:shd w:val="clear" w:color="auto" w:fill="auto"/>
            <w:noWrap/>
            <w:vAlign w:val="center"/>
          </w:tcPr>
          <w:p w14:paraId="4F2500B6" w14:textId="1AA2E3D3" w:rsidR="00B21967" w:rsidRPr="00AE5B48" w:rsidRDefault="00B21967" w:rsidP="00B43CE3">
            <w:pPr>
              <w:rPr>
                <w:rFonts w:eastAsia="Times New Roman" w:cs="Times New Roman"/>
                <w:i/>
                <w:iCs/>
                <w:color w:val="000000"/>
                <w:sz w:val="16"/>
                <w:szCs w:val="16"/>
              </w:rPr>
            </w:pPr>
            <w:proofErr w:type="spellStart"/>
            <w:r w:rsidRPr="00AE5B48">
              <w:rPr>
                <w:rFonts w:cs="Times New Roman"/>
                <w:i/>
                <w:iCs/>
                <w:color w:val="000000"/>
                <w:sz w:val="16"/>
                <w:szCs w:val="16"/>
              </w:rPr>
              <w:t>Ruellia</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nudiflora</w:t>
            </w:r>
            <w:proofErr w:type="spellEnd"/>
            <w:r w:rsidRPr="00AE5B48">
              <w:rPr>
                <w:rFonts w:cs="Times New Roman"/>
                <w:i/>
                <w:iCs/>
                <w:color w:val="000000"/>
                <w:sz w:val="16"/>
                <w:szCs w:val="16"/>
              </w:rPr>
              <w:t xml:space="preserve"> </w:t>
            </w:r>
            <w:r w:rsidRPr="00AE5B48">
              <w:rPr>
                <w:rFonts w:cs="Times New Roman"/>
                <w:color w:val="000000"/>
                <w:sz w:val="16"/>
                <w:szCs w:val="16"/>
              </w:rPr>
              <w:t>(</w:t>
            </w:r>
            <w:proofErr w:type="spellStart"/>
            <w:r w:rsidRPr="00AE5B48">
              <w:rPr>
                <w:rFonts w:cs="Times New Roman"/>
                <w:color w:val="000000"/>
                <w:sz w:val="16"/>
                <w:szCs w:val="16"/>
              </w:rPr>
              <w:t>Engelm</w:t>
            </w:r>
            <w:proofErr w:type="spellEnd"/>
            <w:r w:rsidRPr="00AE5B48">
              <w:rPr>
                <w:rFonts w:cs="Times New Roman"/>
                <w:color w:val="000000"/>
                <w:sz w:val="16"/>
                <w:szCs w:val="16"/>
              </w:rPr>
              <w:t>. &amp; A. Gray) Urb.</w:t>
            </w:r>
          </w:p>
        </w:tc>
        <w:tc>
          <w:tcPr>
            <w:tcW w:w="1230" w:type="dxa"/>
            <w:shd w:val="clear" w:color="auto" w:fill="auto"/>
            <w:noWrap/>
            <w:vAlign w:val="center"/>
          </w:tcPr>
          <w:p w14:paraId="5999281F" w14:textId="451634DB" w:rsidR="00B21967" w:rsidRPr="00AE5B48" w:rsidRDefault="00B21967" w:rsidP="00B43CE3">
            <w:pPr>
              <w:rPr>
                <w:rFonts w:eastAsia="Times New Roman" w:cs="Times New Roman"/>
                <w:color w:val="000000"/>
                <w:sz w:val="16"/>
                <w:szCs w:val="16"/>
              </w:rPr>
            </w:pPr>
            <w:r w:rsidRPr="00644E9B">
              <w:rPr>
                <w:rFonts w:eastAsia="Times New Roman" w:cs="Times New Roman"/>
                <w:color w:val="000000"/>
                <w:sz w:val="16"/>
                <w:szCs w:val="16"/>
              </w:rPr>
              <w:t>C</w:t>
            </w:r>
            <w:r w:rsidRPr="00644E9B">
              <w:rPr>
                <w:rFonts w:eastAsia="Times New Roman" w:cs="Times New Roman"/>
                <w:color w:val="000000"/>
                <w:sz w:val="16"/>
                <w:szCs w:val="16"/>
                <w:vertAlign w:val="subscript"/>
              </w:rPr>
              <w:t>3</w:t>
            </w:r>
          </w:p>
        </w:tc>
        <w:tc>
          <w:tcPr>
            <w:tcW w:w="1059" w:type="dxa"/>
            <w:shd w:val="clear" w:color="auto" w:fill="auto"/>
            <w:noWrap/>
            <w:vAlign w:val="center"/>
          </w:tcPr>
          <w:p w14:paraId="63A51D94" w14:textId="1B33D63A"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506C9B52" w14:textId="2EAE2625"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718F697C" w14:textId="69FA2052"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04A6F3A1" w14:textId="57A50D20"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15</w:t>
            </w:r>
          </w:p>
        </w:tc>
      </w:tr>
      <w:tr w:rsidR="00B21967" w:rsidRPr="00AE5B48" w14:paraId="256E1C74" w14:textId="77777777" w:rsidTr="00B21967">
        <w:trPr>
          <w:trHeight w:val="320"/>
        </w:trPr>
        <w:tc>
          <w:tcPr>
            <w:tcW w:w="841" w:type="dxa"/>
            <w:shd w:val="clear" w:color="auto" w:fill="auto"/>
            <w:noWrap/>
            <w:vAlign w:val="center"/>
          </w:tcPr>
          <w:p w14:paraId="7902D82F" w14:textId="3D83231B" w:rsidR="00B21967" w:rsidRPr="00AE5B48" w:rsidRDefault="00B21967" w:rsidP="00B43CE3">
            <w:pPr>
              <w:rPr>
                <w:rFonts w:cs="Times New Roman"/>
                <w:color w:val="000000"/>
                <w:sz w:val="16"/>
                <w:szCs w:val="16"/>
              </w:rPr>
            </w:pPr>
            <w:r w:rsidRPr="00AE5B48">
              <w:rPr>
                <w:rFonts w:cs="Times New Roman"/>
                <w:color w:val="000000"/>
                <w:sz w:val="16"/>
                <w:szCs w:val="16"/>
              </w:rPr>
              <w:t>SAFA2</w:t>
            </w:r>
          </w:p>
        </w:tc>
        <w:tc>
          <w:tcPr>
            <w:tcW w:w="3555" w:type="dxa"/>
            <w:shd w:val="clear" w:color="auto" w:fill="auto"/>
            <w:noWrap/>
            <w:vAlign w:val="center"/>
          </w:tcPr>
          <w:p w14:paraId="7D2C818D" w14:textId="6AE6A689" w:rsidR="00B21967" w:rsidRPr="00AE5B48" w:rsidRDefault="00B21967" w:rsidP="00B43CE3">
            <w:pPr>
              <w:rPr>
                <w:rFonts w:cs="Times New Roman"/>
                <w:i/>
                <w:iCs/>
                <w:color w:val="000000"/>
                <w:sz w:val="16"/>
                <w:szCs w:val="16"/>
              </w:rPr>
            </w:pPr>
            <w:r w:rsidRPr="00AE5B48">
              <w:rPr>
                <w:rFonts w:cs="Times New Roman"/>
                <w:i/>
                <w:iCs/>
                <w:color w:val="000000"/>
                <w:sz w:val="16"/>
                <w:szCs w:val="16"/>
              </w:rPr>
              <w:t xml:space="preserve">Salvia </w:t>
            </w:r>
            <w:proofErr w:type="spellStart"/>
            <w:r w:rsidRPr="00AE5B48">
              <w:rPr>
                <w:rFonts w:cs="Times New Roman"/>
                <w:i/>
                <w:iCs/>
                <w:color w:val="000000"/>
                <w:sz w:val="16"/>
                <w:szCs w:val="16"/>
              </w:rPr>
              <w:t>farinacea</w:t>
            </w:r>
            <w:proofErr w:type="spellEnd"/>
            <w:r w:rsidRPr="00AE5B48">
              <w:rPr>
                <w:rFonts w:cs="Times New Roman"/>
                <w:color w:val="000000"/>
                <w:sz w:val="16"/>
                <w:szCs w:val="16"/>
              </w:rPr>
              <w:t xml:space="preserve"> </w:t>
            </w:r>
            <w:proofErr w:type="spellStart"/>
            <w:r w:rsidRPr="00AE5B48">
              <w:rPr>
                <w:rFonts w:cs="Times New Roman"/>
                <w:color w:val="000000"/>
                <w:sz w:val="16"/>
                <w:szCs w:val="16"/>
              </w:rPr>
              <w:t>Benth</w:t>
            </w:r>
            <w:proofErr w:type="spellEnd"/>
            <w:r w:rsidRPr="00AE5B48">
              <w:rPr>
                <w:rFonts w:cs="Times New Roman"/>
                <w:color w:val="000000"/>
                <w:sz w:val="16"/>
                <w:szCs w:val="16"/>
              </w:rPr>
              <w:t>.</w:t>
            </w:r>
          </w:p>
        </w:tc>
        <w:tc>
          <w:tcPr>
            <w:tcW w:w="1230" w:type="dxa"/>
            <w:shd w:val="clear" w:color="auto" w:fill="auto"/>
            <w:noWrap/>
            <w:vAlign w:val="center"/>
          </w:tcPr>
          <w:p w14:paraId="2F72FDD4" w14:textId="23B1832D" w:rsidR="00B21967" w:rsidRPr="00AE5B48" w:rsidRDefault="00B21967" w:rsidP="00B43CE3">
            <w:pPr>
              <w:rPr>
                <w:rFonts w:cs="Times New Roman"/>
                <w:color w:val="000000"/>
                <w:sz w:val="16"/>
                <w:szCs w:val="16"/>
              </w:rPr>
            </w:pPr>
            <w:r w:rsidRPr="00644E9B">
              <w:rPr>
                <w:rFonts w:eastAsia="Times New Roman" w:cs="Times New Roman"/>
                <w:color w:val="000000"/>
                <w:sz w:val="16"/>
                <w:szCs w:val="16"/>
              </w:rPr>
              <w:t>C</w:t>
            </w:r>
            <w:r w:rsidRPr="00644E9B">
              <w:rPr>
                <w:rFonts w:eastAsia="Times New Roman" w:cs="Times New Roman"/>
                <w:color w:val="000000"/>
                <w:sz w:val="16"/>
                <w:szCs w:val="16"/>
                <w:vertAlign w:val="subscript"/>
              </w:rPr>
              <w:t>3</w:t>
            </w:r>
          </w:p>
        </w:tc>
        <w:tc>
          <w:tcPr>
            <w:tcW w:w="1059" w:type="dxa"/>
            <w:shd w:val="clear" w:color="auto" w:fill="auto"/>
            <w:noWrap/>
            <w:vAlign w:val="center"/>
          </w:tcPr>
          <w:p w14:paraId="69806E60" w14:textId="00B4B2EE"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7F175A33" w14:textId="2F41155A" w:rsidR="00B21967" w:rsidRPr="00AE5B48" w:rsidRDefault="00B21967" w:rsidP="00B43CE3">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3DEC43FF" w14:textId="6EDCDCB5"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1C312BE8" w14:textId="11118529" w:rsidR="00B21967" w:rsidRPr="00AE5B48" w:rsidRDefault="00B21967" w:rsidP="00B43CE3">
            <w:pPr>
              <w:jc w:val="right"/>
              <w:rPr>
                <w:rFonts w:cs="Times New Roman"/>
                <w:color w:val="000000"/>
                <w:sz w:val="16"/>
                <w:szCs w:val="16"/>
              </w:rPr>
            </w:pPr>
            <w:r>
              <w:rPr>
                <w:rFonts w:cs="Times New Roman"/>
                <w:color w:val="000000"/>
                <w:sz w:val="16"/>
                <w:szCs w:val="16"/>
              </w:rPr>
              <w:t>7</w:t>
            </w:r>
          </w:p>
        </w:tc>
      </w:tr>
      <w:tr w:rsidR="00B21967" w:rsidRPr="00AE5B48" w14:paraId="6AA88CB1" w14:textId="77777777" w:rsidTr="00B21967">
        <w:trPr>
          <w:trHeight w:val="320"/>
        </w:trPr>
        <w:tc>
          <w:tcPr>
            <w:tcW w:w="841" w:type="dxa"/>
            <w:shd w:val="clear" w:color="auto" w:fill="auto"/>
            <w:noWrap/>
            <w:vAlign w:val="center"/>
          </w:tcPr>
          <w:p w14:paraId="285B9BD1" w14:textId="164DDED7" w:rsidR="00B21967" w:rsidRPr="00AE5B48" w:rsidRDefault="00B21967" w:rsidP="00B43CE3">
            <w:pPr>
              <w:rPr>
                <w:rFonts w:cs="Times New Roman"/>
                <w:color w:val="000000"/>
                <w:sz w:val="16"/>
                <w:szCs w:val="16"/>
              </w:rPr>
            </w:pPr>
            <w:r w:rsidRPr="00AE5B48">
              <w:rPr>
                <w:rFonts w:cs="Times New Roman"/>
                <w:color w:val="000000"/>
                <w:sz w:val="16"/>
                <w:szCs w:val="16"/>
              </w:rPr>
              <w:t>SCHIZ4</w:t>
            </w:r>
          </w:p>
        </w:tc>
        <w:tc>
          <w:tcPr>
            <w:tcW w:w="3555" w:type="dxa"/>
            <w:shd w:val="clear" w:color="auto" w:fill="auto"/>
            <w:noWrap/>
            <w:vAlign w:val="center"/>
          </w:tcPr>
          <w:p w14:paraId="5D756F39" w14:textId="446AA284" w:rsidR="00B21967" w:rsidRPr="00AE5B48" w:rsidRDefault="00B21967" w:rsidP="00B43CE3">
            <w:pPr>
              <w:rPr>
                <w:rFonts w:cs="Times New Roman"/>
                <w:i/>
                <w:iCs/>
                <w:color w:val="000000"/>
                <w:sz w:val="16"/>
                <w:szCs w:val="16"/>
              </w:rPr>
            </w:pPr>
            <w:proofErr w:type="spellStart"/>
            <w:r w:rsidRPr="00AE5B48">
              <w:rPr>
                <w:rFonts w:cs="Times New Roman"/>
                <w:i/>
                <w:iCs/>
                <w:color w:val="000000"/>
                <w:sz w:val="16"/>
                <w:szCs w:val="16"/>
              </w:rPr>
              <w:t>Schizachyrium</w:t>
            </w:r>
            <w:proofErr w:type="spellEnd"/>
            <w:r w:rsidRPr="00AE5B48">
              <w:rPr>
                <w:rFonts w:cs="Times New Roman"/>
                <w:i/>
                <w:iCs/>
                <w:color w:val="000000"/>
                <w:sz w:val="16"/>
                <w:szCs w:val="16"/>
              </w:rPr>
              <w:t xml:space="preserve"> spp. </w:t>
            </w:r>
            <w:proofErr w:type="spellStart"/>
            <w:r w:rsidRPr="00AE5B48">
              <w:rPr>
                <w:rFonts w:cs="Times New Roman"/>
                <w:color w:val="000000"/>
                <w:sz w:val="16"/>
                <w:szCs w:val="16"/>
              </w:rPr>
              <w:t>Nees</w:t>
            </w:r>
            <w:proofErr w:type="spellEnd"/>
          </w:p>
        </w:tc>
        <w:tc>
          <w:tcPr>
            <w:tcW w:w="1230" w:type="dxa"/>
            <w:shd w:val="clear" w:color="auto" w:fill="auto"/>
            <w:noWrap/>
            <w:vAlign w:val="center"/>
          </w:tcPr>
          <w:p w14:paraId="7D38D6CA" w14:textId="445DA1A8" w:rsidR="00B21967" w:rsidRPr="00AE5B48" w:rsidRDefault="00B21967" w:rsidP="00B43CE3">
            <w:pPr>
              <w:rPr>
                <w:rFonts w:cs="Times New Roman"/>
                <w:color w:val="000000"/>
                <w:sz w:val="16"/>
                <w:szCs w:val="16"/>
              </w:rPr>
            </w:pPr>
            <w:r w:rsidRPr="008D3F39">
              <w:rPr>
                <w:rFonts w:cs="Times New Roman"/>
                <w:color w:val="000000"/>
                <w:sz w:val="16"/>
                <w:szCs w:val="16"/>
              </w:rPr>
              <w:t>C</w:t>
            </w:r>
            <w:r w:rsidRPr="008D3F39">
              <w:rPr>
                <w:rFonts w:cs="Times New Roman"/>
                <w:color w:val="000000"/>
                <w:sz w:val="16"/>
                <w:szCs w:val="16"/>
                <w:vertAlign w:val="subscript"/>
              </w:rPr>
              <w:t>4</w:t>
            </w:r>
          </w:p>
        </w:tc>
        <w:tc>
          <w:tcPr>
            <w:tcW w:w="1059" w:type="dxa"/>
            <w:shd w:val="clear" w:color="auto" w:fill="auto"/>
            <w:noWrap/>
            <w:vAlign w:val="center"/>
          </w:tcPr>
          <w:p w14:paraId="0894F19B" w14:textId="1C505728"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55058247" w14:textId="512C4956" w:rsidR="00B21967" w:rsidRPr="00AE5B48" w:rsidRDefault="00B21967" w:rsidP="00B43CE3">
            <w:pPr>
              <w:rPr>
                <w:rFonts w:cs="Times New Roman"/>
                <w:color w:val="000000"/>
                <w:sz w:val="16"/>
                <w:szCs w:val="16"/>
              </w:rPr>
            </w:pPr>
            <w:r w:rsidRPr="00AE5B48">
              <w:rPr>
                <w:rFonts w:cs="Times New Roman"/>
                <w:color w:val="000000"/>
                <w:sz w:val="16"/>
                <w:szCs w:val="16"/>
              </w:rPr>
              <w:t>graminoid</w:t>
            </w:r>
          </w:p>
        </w:tc>
        <w:tc>
          <w:tcPr>
            <w:tcW w:w="630" w:type="dxa"/>
            <w:shd w:val="clear" w:color="auto" w:fill="auto"/>
            <w:noWrap/>
            <w:vAlign w:val="center"/>
          </w:tcPr>
          <w:p w14:paraId="4F63B5C2" w14:textId="2B063DBD"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30AFFDCE" w14:textId="682E22D9" w:rsidR="00B21967" w:rsidRPr="00AE5B48" w:rsidRDefault="00B21967" w:rsidP="00B43CE3">
            <w:pPr>
              <w:jc w:val="right"/>
              <w:rPr>
                <w:rFonts w:cs="Times New Roman"/>
                <w:color w:val="000000"/>
                <w:sz w:val="16"/>
                <w:szCs w:val="16"/>
              </w:rPr>
            </w:pPr>
            <w:r>
              <w:rPr>
                <w:rFonts w:cs="Times New Roman"/>
                <w:color w:val="000000"/>
                <w:sz w:val="16"/>
                <w:szCs w:val="16"/>
              </w:rPr>
              <w:t>8</w:t>
            </w:r>
          </w:p>
        </w:tc>
      </w:tr>
      <w:tr w:rsidR="00B21967" w:rsidRPr="00AE5B48" w14:paraId="31826CA8" w14:textId="77777777" w:rsidTr="00B21967">
        <w:trPr>
          <w:trHeight w:val="320"/>
        </w:trPr>
        <w:tc>
          <w:tcPr>
            <w:tcW w:w="841" w:type="dxa"/>
            <w:shd w:val="clear" w:color="auto" w:fill="auto"/>
            <w:noWrap/>
            <w:vAlign w:val="center"/>
          </w:tcPr>
          <w:p w14:paraId="7079AA66" w14:textId="44F1C240" w:rsidR="00B21967" w:rsidRPr="00AE5B48" w:rsidRDefault="00B21967" w:rsidP="00B43CE3">
            <w:pPr>
              <w:rPr>
                <w:rFonts w:cs="Times New Roman"/>
                <w:color w:val="000000"/>
                <w:sz w:val="16"/>
                <w:szCs w:val="16"/>
              </w:rPr>
            </w:pPr>
            <w:r w:rsidRPr="00AE5B48">
              <w:rPr>
                <w:rFonts w:cs="Times New Roman"/>
                <w:color w:val="000000"/>
                <w:sz w:val="16"/>
                <w:szCs w:val="16"/>
              </w:rPr>
              <w:t>SCSC</w:t>
            </w:r>
          </w:p>
        </w:tc>
        <w:tc>
          <w:tcPr>
            <w:tcW w:w="3555" w:type="dxa"/>
            <w:shd w:val="clear" w:color="auto" w:fill="auto"/>
            <w:noWrap/>
            <w:vAlign w:val="center"/>
          </w:tcPr>
          <w:p w14:paraId="068B0903" w14:textId="09B5E998" w:rsidR="00B21967" w:rsidRPr="00AE5B48" w:rsidRDefault="00B21967" w:rsidP="00B43CE3">
            <w:pPr>
              <w:rPr>
                <w:rFonts w:cs="Times New Roman"/>
                <w:i/>
                <w:iCs/>
                <w:color w:val="000000"/>
                <w:sz w:val="16"/>
                <w:szCs w:val="16"/>
              </w:rPr>
            </w:pPr>
            <w:proofErr w:type="spellStart"/>
            <w:r w:rsidRPr="00AE5B48">
              <w:rPr>
                <w:rFonts w:cs="Times New Roman"/>
                <w:i/>
                <w:iCs/>
                <w:color w:val="000000"/>
                <w:sz w:val="16"/>
                <w:szCs w:val="16"/>
              </w:rPr>
              <w:t>Schizachyrium</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scoparium</w:t>
            </w:r>
            <w:proofErr w:type="spellEnd"/>
            <w:r w:rsidRPr="00AE5B48">
              <w:rPr>
                <w:rFonts w:cs="Times New Roman"/>
                <w:color w:val="000000"/>
                <w:sz w:val="16"/>
                <w:szCs w:val="16"/>
              </w:rPr>
              <w:t xml:space="preserve"> (</w:t>
            </w:r>
            <w:proofErr w:type="spellStart"/>
            <w:r w:rsidRPr="00AE5B48">
              <w:rPr>
                <w:rFonts w:cs="Times New Roman"/>
                <w:color w:val="000000"/>
                <w:sz w:val="16"/>
                <w:szCs w:val="16"/>
              </w:rPr>
              <w:t>Michx</w:t>
            </w:r>
            <w:proofErr w:type="spellEnd"/>
            <w:r w:rsidRPr="00AE5B48">
              <w:rPr>
                <w:rFonts w:cs="Times New Roman"/>
                <w:color w:val="000000"/>
                <w:sz w:val="16"/>
                <w:szCs w:val="16"/>
              </w:rPr>
              <w:t>.) Nash</w:t>
            </w:r>
          </w:p>
        </w:tc>
        <w:tc>
          <w:tcPr>
            <w:tcW w:w="1230" w:type="dxa"/>
            <w:shd w:val="clear" w:color="auto" w:fill="auto"/>
            <w:noWrap/>
            <w:vAlign w:val="center"/>
          </w:tcPr>
          <w:p w14:paraId="1EE5789B" w14:textId="0AC1227D" w:rsidR="00B21967" w:rsidRPr="00AE5B48" w:rsidRDefault="00B21967" w:rsidP="00B43CE3">
            <w:pPr>
              <w:rPr>
                <w:rFonts w:cs="Times New Roman"/>
                <w:color w:val="000000"/>
                <w:sz w:val="16"/>
                <w:szCs w:val="16"/>
              </w:rPr>
            </w:pPr>
            <w:r w:rsidRPr="008D3F39">
              <w:rPr>
                <w:rFonts w:cs="Times New Roman"/>
                <w:color w:val="000000"/>
                <w:sz w:val="16"/>
                <w:szCs w:val="16"/>
              </w:rPr>
              <w:t>C</w:t>
            </w:r>
            <w:r w:rsidRPr="008D3F39">
              <w:rPr>
                <w:rFonts w:cs="Times New Roman"/>
                <w:color w:val="000000"/>
                <w:sz w:val="16"/>
                <w:szCs w:val="16"/>
                <w:vertAlign w:val="subscript"/>
              </w:rPr>
              <w:t>4</w:t>
            </w:r>
          </w:p>
        </w:tc>
        <w:tc>
          <w:tcPr>
            <w:tcW w:w="1059" w:type="dxa"/>
            <w:shd w:val="clear" w:color="auto" w:fill="auto"/>
            <w:noWrap/>
            <w:vAlign w:val="center"/>
          </w:tcPr>
          <w:p w14:paraId="645094D8" w14:textId="7FE2D71E"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026B07B3" w14:textId="3C6386FF" w:rsidR="00B21967" w:rsidRPr="00AE5B48" w:rsidRDefault="00B21967" w:rsidP="00B43CE3">
            <w:pPr>
              <w:rPr>
                <w:rFonts w:cs="Times New Roman"/>
                <w:color w:val="000000"/>
                <w:sz w:val="16"/>
                <w:szCs w:val="16"/>
              </w:rPr>
            </w:pPr>
            <w:r w:rsidRPr="00AE5B48">
              <w:rPr>
                <w:rFonts w:cs="Times New Roman"/>
                <w:color w:val="000000"/>
                <w:sz w:val="16"/>
                <w:szCs w:val="16"/>
              </w:rPr>
              <w:t>graminoid</w:t>
            </w:r>
          </w:p>
        </w:tc>
        <w:tc>
          <w:tcPr>
            <w:tcW w:w="630" w:type="dxa"/>
            <w:shd w:val="clear" w:color="auto" w:fill="auto"/>
            <w:noWrap/>
            <w:vAlign w:val="center"/>
          </w:tcPr>
          <w:p w14:paraId="5F1320B6" w14:textId="513EAA18"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15CE96F8" w14:textId="4CFBDE6F" w:rsidR="00B21967" w:rsidRPr="00AE5B48" w:rsidRDefault="00B21967" w:rsidP="00B43CE3">
            <w:pPr>
              <w:jc w:val="right"/>
              <w:rPr>
                <w:rFonts w:cs="Times New Roman"/>
                <w:color w:val="000000"/>
                <w:sz w:val="16"/>
                <w:szCs w:val="16"/>
              </w:rPr>
            </w:pPr>
            <w:r>
              <w:rPr>
                <w:rFonts w:cs="Times New Roman"/>
                <w:color w:val="000000"/>
                <w:sz w:val="16"/>
                <w:szCs w:val="16"/>
              </w:rPr>
              <w:t>3</w:t>
            </w:r>
          </w:p>
        </w:tc>
      </w:tr>
      <w:tr w:rsidR="00B21967" w:rsidRPr="00AE5B48" w14:paraId="09B14390" w14:textId="77777777" w:rsidTr="00B21967">
        <w:trPr>
          <w:trHeight w:val="320"/>
        </w:trPr>
        <w:tc>
          <w:tcPr>
            <w:tcW w:w="841" w:type="dxa"/>
            <w:shd w:val="clear" w:color="auto" w:fill="auto"/>
            <w:noWrap/>
            <w:vAlign w:val="center"/>
          </w:tcPr>
          <w:p w14:paraId="69DC3066" w14:textId="26AF0CE8" w:rsidR="00B21967" w:rsidRPr="00AE5B48" w:rsidRDefault="00B21967" w:rsidP="00B43CE3">
            <w:pPr>
              <w:rPr>
                <w:rFonts w:cs="Times New Roman"/>
                <w:color w:val="000000"/>
                <w:sz w:val="16"/>
                <w:szCs w:val="16"/>
              </w:rPr>
            </w:pPr>
            <w:r w:rsidRPr="00AE5B48">
              <w:rPr>
                <w:rFonts w:cs="Times New Roman"/>
                <w:color w:val="000000"/>
                <w:sz w:val="16"/>
                <w:szCs w:val="16"/>
              </w:rPr>
              <w:t>SODI</w:t>
            </w:r>
          </w:p>
        </w:tc>
        <w:tc>
          <w:tcPr>
            <w:tcW w:w="3555" w:type="dxa"/>
            <w:shd w:val="clear" w:color="auto" w:fill="auto"/>
            <w:noWrap/>
            <w:vAlign w:val="center"/>
          </w:tcPr>
          <w:p w14:paraId="3F39BAFB" w14:textId="248EF1CE" w:rsidR="00B21967" w:rsidRPr="00AE5B48" w:rsidRDefault="00B21967" w:rsidP="00B43CE3">
            <w:pPr>
              <w:rPr>
                <w:rFonts w:cs="Times New Roman"/>
                <w:i/>
                <w:iCs/>
                <w:color w:val="000000"/>
                <w:sz w:val="16"/>
                <w:szCs w:val="16"/>
              </w:rPr>
            </w:pPr>
            <w:r w:rsidRPr="00AE5B48">
              <w:rPr>
                <w:rFonts w:cs="Times New Roman"/>
                <w:i/>
                <w:iCs/>
                <w:color w:val="000000"/>
                <w:sz w:val="16"/>
                <w:szCs w:val="16"/>
              </w:rPr>
              <w:t xml:space="preserve">Solanum </w:t>
            </w:r>
            <w:proofErr w:type="spellStart"/>
            <w:r w:rsidRPr="00AE5B48">
              <w:rPr>
                <w:rFonts w:cs="Times New Roman"/>
                <w:i/>
                <w:iCs/>
                <w:color w:val="000000"/>
                <w:sz w:val="16"/>
                <w:szCs w:val="16"/>
              </w:rPr>
              <w:t>dimidiatum</w:t>
            </w:r>
            <w:proofErr w:type="spellEnd"/>
            <w:r w:rsidRPr="00AE5B48">
              <w:rPr>
                <w:rFonts w:cs="Times New Roman"/>
                <w:color w:val="000000"/>
                <w:sz w:val="16"/>
                <w:szCs w:val="16"/>
              </w:rPr>
              <w:t xml:space="preserve"> Raf.</w:t>
            </w:r>
          </w:p>
        </w:tc>
        <w:tc>
          <w:tcPr>
            <w:tcW w:w="1230" w:type="dxa"/>
            <w:shd w:val="clear" w:color="auto" w:fill="auto"/>
            <w:noWrap/>
            <w:vAlign w:val="center"/>
          </w:tcPr>
          <w:p w14:paraId="24C707AD" w14:textId="0D6FB750" w:rsidR="00B21967" w:rsidRPr="00AE5B48" w:rsidRDefault="00B21967" w:rsidP="00B43CE3">
            <w:pPr>
              <w:rPr>
                <w:rFonts w:cs="Times New Roman"/>
                <w:color w:val="000000"/>
                <w:sz w:val="16"/>
                <w:szCs w:val="16"/>
              </w:rPr>
            </w:pPr>
            <w:r w:rsidRPr="004621C3">
              <w:rPr>
                <w:rFonts w:eastAsia="Times New Roman" w:cs="Times New Roman"/>
                <w:color w:val="000000"/>
                <w:sz w:val="16"/>
                <w:szCs w:val="16"/>
              </w:rPr>
              <w:t>C</w:t>
            </w:r>
            <w:r w:rsidRPr="004621C3">
              <w:rPr>
                <w:rFonts w:eastAsia="Times New Roman" w:cs="Times New Roman"/>
                <w:color w:val="000000"/>
                <w:sz w:val="16"/>
                <w:szCs w:val="16"/>
                <w:vertAlign w:val="subscript"/>
              </w:rPr>
              <w:t>3</w:t>
            </w:r>
          </w:p>
        </w:tc>
        <w:tc>
          <w:tcPr>
            <w:tcW w:w="1059" w:type="dxa"/>
            <w:shd w:val="clear" w:color="auto" w:fill="auto"/>
            <w:noWrap/>
            <w:vAlign w:val="center"/>
          </w:tcPr>
          <w:p w14:paraId="027E3F2F" w14:textId="0058E85B"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404A9E8E" w14:textId="6DD68FB2" w:rsidR="00B21967" w:rsidRPr="00AE5B48" w:rsidRDefault="00B21967" w:rsidP="00B43CE3">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09B17513" w14:textId="5B53990C"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28957B8B" w14:textId="75912EF9" w:rsidR="00B21967" w:rsidRPr="00AE5B48" w:rsidRDefault="00B21967" w:rsidP="00B43CE3">
            <w:pPr>
              <w:jc w:val="right"/>
              <w:rPr>
                <w:rFonts w:cs="Times New Roman"/>
                <w:color w:val="000000"/>
                <w:sz w:val="16"/>
                <w:szCs w:val="16"/>
              </w:rPr>
            </w:pPr>
            <w:r>
              <w:rPr>
                <w:rFonts w:cs="Times New Roman"/>
                <w:color w:val="000000"/>
                <w:sz w:val="16"/>
                <w:szCs w:val="16"/>
              </w:rPr>
              <w:t>1</w:t>
            </w:r>
          </w:p>
        </w:tc>
      </w:tr>
      <w:tr w:rsidR="00B21967" w:rsidRPr="00AE5B48" w14:paraId="4785A1D9" w14:textId="77777777" w:rsidTr="00B21967">
        <w:trPr>
          <w:trHeight w:val="320"/>
        </w:trPr>
        <w:tc>
          <w:tcPr>
            <w:tcW w:w="841" w:type="dxa"/>
            <w:shd w:val="clear" w:color="auto" w:fill="auto"/>
            <w:noWrap/>
            <w:vAlign w:val="center"/>
          </w:tcPr>
          <w:p w14:paraId="1EFF8247" w14:textId="285DB37E" w:rsidR="00B21967" w:rsidRPr="00AE5B48" w:rsidRDefault="00B21967" w:rsidP="00B43CE3">
            <w:pPr>
              <w:rPr>
                <w:rFonts w:cs="Times New Roman"/>
                <w:color w:val="000000"/>
                <w:sz w:val="16"/>
                <w:szCs w:val="16"/>
              </w:rPr>
            </w:pPr>
            <w:r w:rsidRPr="00AE5B48">
              <w:rPr>
                <w:rFonts w:cs="Times New Roman"/>
                <w:color w:val="000000"/>
                <w:sz w:val="16"/>
                <w:szCs w:val="16"/>
              </w:rPr>
              <w:t>SOEL</w:t>
            </w:r>
          </w:p>
        </w:tc>
        <w:tc>
          <w:tcPr>
            <w:tcW w:w="3555" w:type="dxa"/>
            <w:shd w:val="clear" w:color="auto" w:fill="auto"/>
            <w:noWrap/>
            <w:vAlign w:val="center"/>
          </w:tcPr>
          <w:p w14:paraId="4B35AFB0" w14:textId="2DBBBD4B" w:rsidR="00B21967" w:rsidRPr="00AE5B48" w:rsidRDefault="00B21967" w:rsidP="00B43CE3">
            <w:pPr>
              <w:rPr>
                <w:rFonts w:cs="Times New Roman"/>
                <w:i/>
                <w:iCs/>
                <w:color w:val="000000"/>
                <w:sz w:val="16"/>
                <w:szCs w:val="16"/>
              </w:rPr>
            </w:pPr>
            <w:r w:rsidRPr="00AE5B48">
              <w:rPr>
                <w:rFonts w:cs="Times New Roman"/>
                <w:i/>
                <w:iCs/>
                <w:color w:val="000000"/>
                <w:sz w:val="16"/>
                <w:szCs w:val="16"/>
              </w:rPr>
              <w:t xml:space="preserve">Solanum </w:t>
            </w:r>
            <w:proofErr w:type="spellStart"/>
            <w:r w:rsidRPr="00AE5B48">
              <w:rPr>
                <w:rFonts w:cs="Times New Roman"/>
                <w:i/>
                <w:iCs/>
                <w:color w:val="000000"/>
                <w:sz w:val="16"/>
                <w:szCs w:val="16"/>
              </w:rPr>
              <w:t>elaeagnifolium</w:t>
            </w:r>
            <w:proofErr w:type="spellEnd"/>
            <w:r w:rsidRPr="00AE5B48">
              <w:rPr>
                <w:rFonts w:cs="Times New Roman"/>
                <w:color w:val="000000"/>
                <w:sz w:val="16"/>
                <w:szCs w:val="16"/>
              </w:rPr>
              <w:t xml:space="preserve"> Cav.</w:t>
            </w:r>
          </w:p>
        </w:tc>
        <w:tc>
          <w:tcPr>
            <w:tcW w:w="1230" w:type="dxa"/>
            <w:shd w:val="clear" w:color="auto" w:fill="auto"/>
            <w:noWrap/>
            <w:vAlign w:val="center"/>
          </w:tcPr>
          <w:p w14:paraId="65A1E13B" w14:textId="305558EA" w:rsidR="00B21967" w:rsidRPr="00AE5B48" w:rsidRDefault="00B21967" w:rsidP="00B43CE3">
            <w:pPr>
              <w:rPr>
                <w:rFonts w:cs="Times New Roman"/>
                <w:color w:val="000000"/>
                <w:sz w:val="16"/>
                <w:szCs w:val="16"/>
              </w:rPr>
            </w:pPr>
            <w:r w:rsidRPr="004621C3">
              <w:rPr>
                <w:rFonts w:eastAsia="Times New Roman" w:cs="Times New Roman"/>
                <w:color w:val="000000"/>
                <w:sz w:val="16"/>
                <w:szCs w:val="16"/>
              </w:rPr>
              <w:t>C</w:t>
            </w:r>
            <w:r w:rsidRPr="004621C3">
              <w:rPr>
                <w:rFonts w:eastAsia="Times New Roman" w:cs="Times New Roman"/>
                <w:color w:val="000000"/>
                <w:sz w:val="16"/>
                <w:szCs w:val="16"/>
                <w:vertAlign w:val="subscript"/>
              </w:rPr>
              <w:t>3</w:t>
            </w:r>
          </w:p>
        </w:tc>
        <w:tc>
          <w:tcPr>
            <w:tcW w:w="1059" w:type="dxa"/>
            <w:shd w:val="clear" w:color="auto" w:fill="auto"/>
            <w:noWrap/>
            <w:vAlign w:val="center"/>
          </w:tcPr>
          <w:p w14:paraId="0E4A7CAA" w14:textId="0B89E4E9"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5A9D2C45" w14:textId="441F7245" w:rsidR="00B21967" w:rsidRPr="00AE5B48" w:rsidRDefault="00B21967" w:rsidP="00B43CE3">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5AB83AD7" w14:textId="056FA0AE"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31D806B2" w14:textId="43601D3B" w:rsidR="00B21967" w:rsidRPr="00AE5B48" w:rsidRDefault="00B21967" w:rsidP="00B43CE3">
            <w:pPr>
              <w:jc w:val="right"/>
              <w:rPr>
                <w:rFonts w:cs="Times New Roman"/>
                <w:color w:val="000000"/>
                <w:sz w:val="16"/>
                <w:szCs w:val="16"/>
              </w:rPr>
            </w:pPr>
            <w:r>
              <w:rPr>
                <w:rFonts w:cs="Times New Roman"/>
                <w:color w:val="000000"/>
                <w:sz w:val="16"/>
                <w:szCs w:val="16"/>
              </w:rPr>
              <w:t>53</w:t>
            </w:r>
          </w:p>
        </w:tc>
      </w:tr>
      <w:tr w:rsidR="00B21967" w:rsidRPr="00AE5B48" w14:paraId="0691B5FE" w14:textId="77777777" w:rsidTr="00B21967">
        <w:trPr>
          <w:trHeight w:val="320"/>
        </w:trPr>
        <w:tc>
          <w:tcPr>
            <w:tcW w:w="841" w:type="dxa"/>
            <w:shd w:val="clear" w:color="auto" w:fill="auto"/>
            <w:noWrap/>
            <w:vAlign w:val="center"/>
          </w:tcPr>
          <w:p w14:paraId="4AC37762" w14:textId="2D8CA1BF" w:rsidR="00B21967" w:rsidRPr="00AE5B48" w:rsidRDefault="00B21967" w:rsidP="00B43CE3">
            <w:pPr>
              <w:rPr>
                <w:rFonts w:cs="Times New Roman"/>
                <w:color w:val="000000"/>
                <w:sz w:val="16"/>
                <w:szCs w:val="16"/>
              </w:rPr>
            </w:pPr>
            <w:r w:rsidRPr="00AE5B48">
              <w:rPr>
                <w:rFonts w:cs="Times New Roman"/>
                <w:color w:val="000000"/>
                <w:sz w:val="16"/>
                <w:szCs w:val="16"/>
              </w:rPr>
              <w:t>SOHA</w:t>
            </w:r>
          </w:p>
        </w:tc>
        <w:tc>
          <w:tcPr>
            <w:tcW w:w="3555" w:type="dxa"/>
            <w:shd w:val="clear" w:color="auto" w:fill="auto"/>
            <w:noWrap/>
            <w:vAlign w:val="center"/>
          </w:tcPr>
          <w:p w14:paraId="47C7CBEF" w14:textId="0725E585" w:rsidR="00B21967" w:rsidRPr="00AE5B48" w:rsidRDefault="00B21967" w:rsidP="00B43CE3">
            <w:pPr>
              <w:rPr>
                <w:rFonts w:cs="Times New Roman"/>
                <w:i/>
                <w:iCs/>
                <w:color w:val="000000"/>
                <w:sz w:val="16"/>
                <w:szCs w:val="16"/>
              </w:rPr>
            </w:pPr>
            <w:r w:rsidRPr="00AE5B48">
              <w:rPr>
                <w:rFonts w:cs="Times New Roman"/>
                <w:i/>
                <w:iCs/>
                <w:color w:val="000000"/>
                <w:sz w:val="16"/>
                <w:szCs w:val="16"/>
              </w:rPr>
              <w:t xml:space="preserve">Sorghum </w:t>
            </w:r>
            <w:proofErr w:type="spellStart"/>
            <w:r w:rsidRPr="00AE5B48">
              <w:rPr>
                <w:rFonts w:cs="Times New Roman"/>
                <w:i/>
                <w:iCs/>
                <w:color w:val="000000"/>
                <w:sz w:val="16"/>
                <w:szCs w:val="16"/>
              </w:rPr>
              <w:t>halapense</w:t>
            </w:r>
            <w:proofErr w:type="spellEnd"/>
            <w:r w:rsidRPr="00AE5B48">
              <w:rPr>
                <w:rFonts w:cs="Times New Roman"/>
                <w:color w:val="000000"/>
                <w:sz w:val="16"/>
                <w:szCs w:val="16"/>
              </w:rPr>
              <w:t xml:space="preserve"> (L.) Pers.</w:t>
            </w:r>
          </w:p>
        </w:tc>
        <w:tc>
          <w:tcPr>
            <w:tcW w:w="1230" w:type="dxa"/>
            <w:shd w:val="clear" w:color="auto" w:fill="auto"/>
            <w:noWrap/>
            <w:vAlign w:val="center"/>
          </w:tcPr>
          <w:p w14:paraId="56E767CA" w14:textId="1318674A" w:rsidR="00B21967" w:rsidRPr="00B43CE3" w:rsidRDefault="00B21967" w:rsidP="00B43CE3">
            <w:pPr>
              <w:rPr>
                <w:rFonts w:cs="Times New Roman"/>
                <w:color w:val="000000"/>
                <w:sz w:val="16"/>
                <w:szCs w:val="16"/>
              </w:rPr>
            </w:pPr>
            <w:r>
              <w:rPr>
                <w:rFonts w:cs="Times New Roman"/>
                <w:color w:val="000000"/>
                <w:sz w:val="16"/>
                <w:szCs w:val="16"/>
              </w:rPr>
              <w:t>C</w:t>
            </w:r>
            <w:r>
              <w:rPr>
                <w:rFonts w:cs="Times New Roman"/>
                <w:color w:val="000000"/>
                <w:sz w:val="16"/>
                <w:szCs w:val="16"/>
                <w:vertAlign w:val="subscript"/>
              </w:rPr>
              <w:t>4</w:t>
            </w:r>
          </w:p>
        </w:tc>
        <w:tc>
          <w:tcPr>
            <w:tcW w:w="1059" w:type="dxa"/>
            <w:shd w:val="clear" w:color="auto" w:fill="auto"/>
            <w:noWrap/>
            <w:vAlign w:val="center"/>
          </w:tcPr>
          <w:p w14:paraId="068593AB" w14:textId="415B74CC"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4D7EAE15" w14:textId="6C9C7D83" w:rsidR="00B21967" w:rsidRPr="00AE5B48" w:rsidRDefault="00B21967" w:rsidP="00B43CE3">
            <w:pPr>
              <w:rPr>
                <w:rFonts w:cs="Times New Roman"/>
                <w:color w:val="000000"/>
                <w:sz w:val="16"/>
                <w:szCs w:val="16"/>
              </w:rPr>
            </w:pPr>
            <w:r w:rsidRPr="00AE5B48">
              <w:rPr>
                <w:rFonts w:cs="Times New Roman"/>
                <w:color w:val="000000"/>
                <w:sz w:val="16"/>
                <w:szCs w:val="16"/>
              </w:rPr>
              <w:t>graminoid</w:t>
            </w:r>
          </w:p>
        </w:tc>
        <w:tc>
          <w:tcPr>
            <w:tcW w:w="630" w:type="dxa"/>
            <w:shd w:val="clear" w:color="auto" w:fill="auto"/>
            <w:noWrap/>
            <w:vAlign w:val="center"/>
          </w:tcPr>
          <w:p w14:paraId="0FE946DB" w14:textId="4A880EC3"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2CC116BA" w14:textId="26865EFA" w:rsidR="00B21967" w:rsidRPr="00AE5B48" w:rsidRDefault="00B21967" w:rsidP="00B43CE3">
            <w:pPr>
              <w:jc w:val="right"/>
              <w:rPr>
                <w:rFonts w:cs="Times New Roman"/>
                <w:color w:val="000000"/>
                <w:sz w:val="16"/>
                <w:szCs w:val="16"/>
              </w:rPr>
            </w:pPr>
            <w:r>
              <w:rPr>
                <w:rFonts w:cs="Times New Roman"/>
                <w:color w:val="000000"/>
                <w:sz w:val="16"/>
                <w:szCs w:val="16"/>
              </w:rPr>
              <w:t>38</w:t>
            </w:r>
          </w:p>
        </w:tc>
      </w:tr>
      <w:tr w:rsidR="00B21967" w:rsidRPr="00AE5B48" w14:paraId="0FD50BFD" w14:textId="77777777" w:rsidTr="00B21967">
        <w:trPr>
          <w:trHeight w:val="320"/>
        </w:trPr>
        <w:tc>
          <w:tcPr>
            <w:tcW w:w="841" w:type="dxa"/>
            <w:shd w:val="clear" w:color="auto" w:fill="auto"/>
            <w:noWrap/>
            <w:vAlign w:val="center"/>
          </w:tcPr>
          <w:p w14:paraId="2CC4880D" w14:textId="5864E5B2" w:rsidR="00B21967" w:rsidRPr="00AE5B48" w:rsidRDefault="00B21967" w:rsidP="00B43CE3">
            <w:pPr>
              <w:rPr>
                <w:rFonts w:cs="Times New Roman"/>
                <w:color w:val="000000"/>
                <w:sz w:val="16"/>
                <w:szCs w:val="16"/>
              </w:rPr>
            </w:pPr>
            <w:r w:rsidRPr="00AE5B48">
              <w:rPr>
                <w:rFonts w:cs="Times New Roman"/>
                <w:color w:val="000000"/>
                <w:sz w:val="16"/>
                <w:szCs w:val="16"/>
              </w:rPr>
              <w:t>STTE3</w:t>
            </w:r>
          </w:p>
        </w:tc>
        <w:tc>
          <w:tcPr>
            <w:tcW w:w="3555" w:type="dxa"/>
            <w:shd w:val="clear" w:color="auto" w:fill="auto"/>
            <w:noWrap/>
            <w:vAlign w:val="center"/>
          </w:tcPr>
          <w:p w14:paraId="0AA42FEB" w14:textId="31CCB2A2" w:rsidR="00B21967" w:rsidRPr="00AE5B48" w:rsidRDefault="00B21967" w:rsidP="00B43CE3">
            <w:pPr>
              <w:rPr>
                <w:rFonts w:cs="Times New Roman"/>
                <w:i/>
                <w:iCs/>
                <w:color w:val="000000"/>
                <w:sz w:val="16"/>
                <w:szCs w:val="16"/>
              </w:rPr>
            </w:pPr>
            <w:proofErr w:type="spellStart"/>
            <w:r w:rsidRPr="00AE5B48">
              <w:rPr>
                <w:rFonts w:cs="Times New Roman"/>
                <w:i/>
                <w:iCs/>
                <w:color w:val="000000"/>
                <w:sz w:val="16"/>
                <w:szCs w:val="16"/>
              </w:rPr>
              <w:t>Stillingia</w:t>
            </w:r>
            <w:proofErr w:type="spellEnd"/>
            <w:r w:rsidRPr="00AE5B48">
              <w:rPr>
                <w:rFonts w:cs="Times New Roman"/>
                <w:i/>
                <w:iCs/>
                <w:color w:val="000000"/>
                <w:sz w:val="16"/>
                <w:szCs w:val="16"/>
              </w:rPr>
              <w:t xml:space="preserve"> texana</w:t>
            </w:r>
            <w:r w:rsidRPr="00AE5B48">
              <w:rPr>
                <w:rFonts w:cs="Times New Roman"/>
                <w:color w:val="000000"/>
                <w:sz w:val="16"/>
                <w:szCs w:val="16"/>
              </w:rPr>
              <w:t xml:space="preserve"> I.M. </w:t>
            </w:r>
            <w:proofErr w:type="spellStart"/>
            <w:r w:rsidRPr="00AE5B48">
              <w:rPr>
                <w:rFonts w:cs="Times New Roman"/>
                <w:color w:val="000000"/>
                <w:sz w:val="16"/>
                <w:szCs w:val="16"/>
              </w:rPr>
              <w:t>Johnst</w:t>
            </w:r>
            <w:proofErr w:type="spellEnd"/>
            <w:r w:rsidRPr="00AE5B48">
              <w:rPr>
                <w:rFonts w:cs="Times New Roman"/>
                <w:color w:val="000000"/>
                <w:sz w:val="16"/>
                <w:szCs w:val="16"/>
              </w:rPr>
              <w:t>.</w:t>
            </w:r>
          </w:p>
        </w:tc>
        <w:tc>
          <w:tcPr>
            <w:tcW w:w="1230" w:type="dxa"/>
            <w:shd w:val="clear" w:color="auto" w:fill="auto"/>
            <w:noWrap/>
            <w:vAlign w:val="center"/>
          </w:tcPr>
          <w:p w14:paraId="57CF1200" w14:textId="7DF074F1" w:rsidR="00B21967" w:rsidRPr="00AE5B48" w:rsidRDefault="00B21967" w:rsidP="00B43CE3">
            <w:pPr>
              <w:rPr>
                <w:rFonts w:cs="Times New Roman"/>
                <w:color w:val="000000"/>
                <w:sz w:val="16"/>
                <w:szCs w:val="16"/>
              </w:rPr>
            </w:pPr>
            <w:r w:rsidRPr="004B02C1">
              <w:rPr>
                <w:rFonts w:eastAsia="Times New Roman" w:cs="Times New Roman"/>
                <w:color w:val="000000"/>
                <w:sz w:val="16"/>
                <w:szCs w:val="16"/>
              </w:rPr>
              <w:t>C</w:t>
            </w:r>
            <w:r w:rsidRPr="004B02C1">
              <w:rPr>
                <w:rFonts w:eastAsia="Times New Roman" w:cs="Times New Roman"/>
                <w:color w:val="000000"/>
                <w:sz w:val="16"/>
                <w:szCs w:val="16"/>
                <w:vertAlign w:val="subscript"/>
              </w:rPr>
              <w:t>3</w:t>
            </w:r>
          </w:p>
        </w:tc>
        <w:tc>
          <w:tcPr>
            <w:tcW w:w="1059" w:type="dxa"/>
            <w:shd w:val="clear" w:color="auto" w:fill="auto"/>
            <w:noWrap/>
            <w:vAlign w:val="center"/>
          </w:tcPr>
          <w:p w14:paraId="3DF27CB7" w14:textId="0168FB45"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1AA755D8" w14:textId="337C3BF1" w:rsidR="00B21967" w:rsidRPr="00AE5B48" w:rsidRDefault="00B21967" w:rsidP="00B43CE3">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2094FF63" w14:textId="40145708"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605AA0BB" w14:textId="0BF66F18" w:rsidR="00B21967" w:rsidRPr="00AE5B48" w:rsidRDefault="00B21967" w:rsidP="00B43CE3">
            <w:pPr>
              <w:jc w:val="right"/>
              <w:rPr>
                <w:rFonts w:cs="Times New Roman"/>
                <w:color w:val="000000"/>
                <w:sz w:val="16"/>
                <w:szCs w:val="16"/>
              </w:rPr>
            </w:pPr>
            <w:r>
              <w:rPr>
                <w:rFonts w:cs="Times New Roman"/>
                <w:color w:val="000000"/>
                <w:sz w:val="16"/>
                <w:szCs w:val="16"/>
              </w:rPr>
              <w:t>3</w:t>
            </w:r>
          </w:p>
        </w:tc>
      </w:tr>
      <w:tr w:rsidR="00B21967" w:rsidRPr="00AE5B48" w14:paraId="381E003E" w14:textId="77777777" w:rsidTr="00B21967">
        <w:trPr>
          <w:trHeight w:val="320"/>
        </w:trPr>
        <w:tc>
          <w:tcPr>
            <w:tcW w:w="841" w:type="dxa"/>
            <w:shd w:val="clear" w:color="auto" w:fill="auto"/>
            <w:noWrap/>
            <w:vAlign w:val="center"/>
          </w:tcPr>
          <w:p w14:paraId="05F2936B" w14:textId="161B1024" w:rsidR="00B21967" w:rsidRPr="00AE5B48" w:rsidRDefault="00B21967" w:rsidP="00B43CE3">
            <w:pPr>
              <w:rPr>
                <w:rFonts w:cs="Times New Roman"/>
                <w:color w:val="000000"/>
                <w:sz w:val="16"/>
                <w:szCs w:val="16"/>
              </w:rPr>
            </w:pPr>
            <w:r w:rsidRPr="00AE5B48">
              <w:rPr>
                <w:rFonts w:cs="Times New Roman"/>
                <w:color w:val="000000"/>
                <w:sz w:val="16"/>
                <w:szCs w:val="16"/>
              </w:rPr>
              <w:t>VEOC</w:t>
            </w:r>
          </w:p>
        </w:tc>
        <w:tc>
          <w:tcPr>
            <w:tcW w:w="3555" w:type="dxa"/>
            <w:shd w:val="clear" w:color="auto" w:fill="auto"/>
            <w:noWrap/>
            <w:vAlign w:val="center"/>
          </w:tcPr>
          <w:p w14:paraId="460E1915" w14:textId="2746F7C4" w:rsidR="00B21967" w:rsidRPr="00AE5B48" w:rsidRDefault="00B21967" w:rsidP="00B43CE3">
            <w:pPr>
              <w:rPr>
                <w:rFonts w:cs="Times New Roman"/>
                <w:i/>
                <w:iCs/>
                <w:color w:val="000000"/>
                <w:sz w:val="16"/>
                <w:szCs w:val="16"/>
              </w:rPr>
            </w:pPr>
            <w:proofErr w:type="spellStart"/>
            <w:r w:rsidRPr="00AE5B48">
              <w:rPr>
                <w:rFonts w:cs="Times New Roman"/>
                <w:i/>
                <w:iCs/>
                <w:color w:val="000000"/>
                <w:sz w:val="16"/>
                <w:szCs w:val="16"/>
              </w:rPr>
              <w:t>Verbesina</w:t>
            </w:r>
            <w:proofErr w:type="spellEnd"/>
            <w:r w:rsidRPr="00AE5B48">
              <w:rPr>
                <w:rFonts w:cs="Times New Roman"/>
                <w:i/>
                <w:iCs/>
                <w:color w:val="000000"/>
                <w:sz w:val="16"/>
                <w:szCs w:val="16"/>
              </w:rPr>
              <w:t xml:space="preserve"> occidentalis</w:t>
            </w:r>
            <w:r w:rsidRPr="00AE5B48">
              <w:rPr>
                <w:rFonts w:cs="Times New Roman"/>
                <w:color w:val="000000"/>
                <w:sz w:val="16"/>
                <w:szCs w:val="16"/>
              </w:rPr>
              <w:t xml:space="preserve"> (L.) Walter</w:t>
            </w:r>
          </w:p>
        </w:tc>
        <w:tc>
          <w:tcPr>
            <w:tcW w:w="1230" w:type="dxa"/>
            <w:shd w:val="clear" w:color="auto" w:fill="auto"/>
            <w:noWrap/>
            <w:vAlign w:val="center"/>
          </w:tcPr>
          <w:p w14:paraId="25E510B9" w14:textId="38D58569" w:rsidR="00B21967" w:rsidRPr="00AE5B48" w:rsidRDefault="00B21967" w:rsidP="00B43CE3">
            <w:pPr>
              <w:rPr>
                <w:rFonts w:cs="Times New Roman"/>
                <w:color w:val="000000"/>
                <w:sz w:val="16"/>
                <w:szCs w:val="16"/>
              </w:rPr>
            </w:pPr>
            <w:r w:rsidRPr="004B02C1">
              <w:rPr>
                <w:rFonts w:eastAsia="Times New Roman" w:cs="Times New Roman"/>
                <w:color w:val="000000"/>
                <w:sz w:val="16"/>
                <w:szCs w:val="16"/>
              </w:rPr>
              <w:t>C</w:t>
            </w:r>
            <w:r w:rsidRPr="004B02C1">
              <w:rPr>
                <w:rFonts w:eastAsia="Times New Roman" w:cs="Times New Roman"/>
                <w:color w:val="000000"/>
                <w:sz w:val="16"/>
                <w:szCs w:val="16"/>
                <w:vertAlign w:val="subscript"/>
              </w:rPr>
              <w:t>3</w:t>
            </w:r>
          </w:p>
        </w:tc>
        <w:tc>
          <w:tcPr>
            <w:tcW w:w="1059" w:type="dxa"/>
            <w:shd w:val="clear" w:color="auto" w:fill="auto"/>
            <w:noWrap/>
            <w:vAlign w:val="center"/>
          </w:tcPr>
          <w:p w14:paraId="5FBF57BB" w14:textId="3FF9F22C"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4A95888F" w14:textId="72CC4F88" w:rsidR="00B21967" w:rsidRPr="00AE5B48" w:rsidRDefault="00B21967" w:rsidP="00B43CE3">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65A4B7CE" w14:textId="23141489"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6B0EF6C6" w14:textId="0810B022" w:rsidR="00B21967" w:rsidRPr="00AE5B48" w:rsidRDefault="00B21967" w:rsidP="00B43CE3">
            <w:pPr>
              <w:jc w:val="right"/>
              <w:rPr>
                <w:rFonts w:cs="Times New Roman"/>
                <w:color w:val="000000"/>
                <w:sz w:val="16"/>
                <w:szCs w:val="16"/>
              </w:rPr>
            </w:pPr>
            <w:r>
              <w:rPr>
                <w:rFonts w:cs="Times New Roman"/>
                <w:color w:val="000000"/>
                <w:sz w:val="16"/>
                <w:szCs w:val="16"/>
              </w:rPr>
              <w:t>3</w:t>
            </w:r>
          </w:p>
        </w:tc>
      </w:tr>
      <w:tr w:rsidR="00B21967" w:rsidRPr="00E17959" w14:paraId="2C0DB710" w14:textId="77777777" w:rsidTr="00B21967">
        <w:trPr>
          <w:trHeight w:val="320"/>
        </w:trPr>
        <w:tc>
          <w:tcPr>
            <w:tcW w:w="841" w:type="dxa"/>
            <w:tcBorders>
              <w:bottom w:val="single" w:sz="4" w:space="0" w:color="auto"/>
            </w:tcBorders>
            <w:shd w:val="clear" w:color="auto" w:fill="auto"/>
            <w:noWrap/>
            <w:vAlign w:val="center"/>
          </w:tcPr>
          <w:p w14:paraId="4DA11B6D" w14:textId="5B800639" w:rsidR="00B21967" w:rsidRPr="00AE5B48" w:rsidRDefault="00B21967" w:rsidP="00B43CE3">
            <w:pPr>
              <w:rPr>
                <w:rFonts w:cs="Times New Roman"/>
                <w:color w:val="000000"/>
                <w:sz w:val="16"/>
                <w:szCs w:val="16"/>
              </w:rPr>
            </w:pPr>
            <w:r w:rsidRPr="00AE5B48">
              <w:rPr>
                <w:rFonts w:cs="Times New Roman"/>
                <w:color w:val="000000"/>
                <w:sz w:val="16"/>
                <w:szCs w:val="16"/>
              </w:rPr>
              <w:t>VEST</w:t>
            </w:r>
          </w:p>
        </w:tc>
        <w:tc>
          <w:tcPr>
            <w:tcW w:w="3555" w:type="dxa"/>
            <w:tcBorders>
              <w:bottom w:val="single" w:sz="4" w:space="0" w:color="auto"/>
            </w:tcBorders>
            <w:shd w:val="clear" w:color="auto" w:fill="auto"/>
            <w:noWrap/>
            <w:vAlign w:val="center"/>
          </w:tcPr>
          <w:p w14:paraId="38A60AA7" w14:textId="597BAF18" w:rsidR="00B21967" w:rsidRPr="00AE5B48" w:rsidRDefault="00B21967" w:rsidP="00B43CE3">
            <w:pPr>
              <w:rPr>
                <w:rFonts w:cs="Times New Roman"/>
                <w:i/>
                <w:iCs/>
                <w:color w:val="000000"/>
                <w:sz w:val="16"/>
                <w:szCs w:val="16"/>
              </w:rPr>
            </w:pPr>
            <w:r w:rsidRPr="00AE5B48">
              <w:rPr>
                <w:rFonts w:cs="Times New Roman"/>
                <w:i/>
                <w:iCs/>
                <w:color w:val="000000"/>
                <w:sz w:val="16"/>
                <w:szCs w:val="16"/>
              </w:rPr>
              <w:t xml:space="preserve">Verbena stricta </w:t>
            </w:r>
            <w:r w:rsidRPr="00AE5B48">
              <w:rPr>
                <w:rFonts w:cs="Times New Roman"/>
                <w:color w:val="000000"/>
                <w:sz w:val="16"/>
                <w:szCs w:val="16"/>
              </w:rPr>
              <w:t>Vent.</w:t>
            </w:r>
          </w:p>
        </w:tc>
        <w:tc>
          <w:tcPr>
            <w:tcW w:w="1230" w:type="dxa"/>
            <w:tcBorders>
              <w:bottom w:val="single" w:sz="4" w:space="0" w:color="auto"/>
            </w:tcBorders>
            <w:shd w:val="clear" w:color="auto" w:fill="auto"/>
            <w:noWrap/>
            <w:vAlign w:val="center"/>
          </w:tcPr>
          <w:p w14:paraId="54F36B47" w14:textId="30D6BFBA" w:rsidR="00B21967" w:rsidRPr="00AE5B48" w:rsidRDefault="00B21967" w:rsidP="00B43CE3">
            <w:pPr>
              <w:rPr>
                <w:rFonts w:cs="Times New Roman"/>
                <w:color w:val="000000"/>
                <w:sz w:val="16"/>
                <w:szCs w:val="16"/>
              </w:rPr>
            </w:pPr>
            <w:r w:rsidRPr="004B02C1">
              <w:rPr>
                <w:rFonts w:eastAsia="Times New Roman" w:cs="Times New Roman"/>
                <w:color w:val="000000"/>
                <w:sz w:val="16"/>
                <w:szCs w:val="16"/>
              </w:rPr>
              <w:t>C</w:t>
            </w:r>
            <w:r w:rsidRPr="004B02C1">
              <w:rPr>
                <w:rFonts w:eastAsia="Times New Roman" w:cs="Times New Roman"/>
                <w:color w:val="000000"/>
                <w:sz w:val="16"/>
                <w:szCs w:val="16"/>
                <w:vertAlign w:val="subscript"/>
              </w:rPr>
              <w:t>3</w:t>
            </w:r>
          </w:p>
        </w:tc>
        <w:tc>
          <w:tcPr>
            <w:tcW w:w="1059" w:type="dxa"/>
            <w:tcBorders>
              <w:bottom w:val="single" w:sz="4" w:space="0" w:color="auto"/>
            </w:tcBorders>
            <w:shd w:val="clear" w:color="auto" w:fill="auto"/>
            <w:noWrap/>
            <w:vAlign w:val="center"/>
          </w:tcPr>
          <w:p w14:paraId="19676EFE" w14:textId="044B9124"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tcBorders>
              <w:bottom w:val="single" w:sz="4" w:space="0" w:color="auto"/>
            </w:tcBorders>
            <w:shd w:val="clear" w:color="auto" w:fill="auto"/>
            <w:noWrap/>
            <w:vAlign w:val="center"/>
          </w:tcPr>
          <w:p w14:paraId="3019C4D7" w14:textId="620BD5BD" w:rsidR="00B21967" w:rsidRPr="00AE5B48" w:rsidRDefault="00B21967" w:rsidP="00B43CE3">
            <w:pPr>
              <w:rPr>
                <w:rFonts w:cs="Times New Roman"/>
                <w:color w:val="000000"/>
                <w:sz w:val="16"/>
                <w:szCs w:val="16"/>
              </w:rPr>
            </w:pPr>
            <w:r w:rsidRPr="00AE5B48">
              <w:rPr>
                <w:rFonts w:cs="Times New Roman"/>
                <w:color w:val="000000"/>
                <w:sz w:val="16"/>
                <w:szCs w:val="16"/>
              </w:rPr>
              <w:t>forb</w:t>
            </w:r>
          </w:p>
        </w:tc>
        <w:tc>
          <w:tcPr>
            <w:tcW w:w="630" w:type="dxa"/>
            <w:tcBorders>
              <w:bottom w:val="single" w:sz="4" w:space="0" w:color="auto"/>
            </w:tcBorders>
            <w:shd w:val="clear" w:color="auto" w:fill="auto"/>
            <w:noWrap/>
            <w:vAlign w:val="center"/>
          </w:tcPr>
          <w:p w14:paraId="67A13948" w14:textId="7B138E52"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tcBorders>
              <w:bottom w:val="single" w:sz="4" w:space="0" w:color="auto"/>
            </w:tcBorders>
            <w:shd w:val="clear" w:color="auto" w:fill="auto"/>
            <w:noWrap/>
            <w:vAlign w:val="center"/>
          </w:tcPr>
          <w:p w14:paraId="612A3A5C" w14:textId="0341B59D" w:rsidR="00B21967" w:rsidRPr="00E17959" w:rsidRDefault="00B21967" w:rsidP="00B43CE3">
            <w:pPr>
              <w:jc w:val="right"/>
              <w:rPr>
                <w:rFonts w:cs="Times New Roman"/>
                <w:color w:val="000000"/>
                <w:sz w:val="16"/>
                <w:szCs w:val="16"/>
              </w:rPr>
            </w:pPr>
            <w:r>
              <w:rPr>
                <w:rFonts w:cs="Times New Roman"/>
                <w:color w:val="000000"/>
                <w:sz w:val="16"/>
                <w:szCs w:val="16"/>
              </w:rPr>
              <w:t>3</w:t>
            </w:r>
          </w:p>
        </w:tc>
      </w:tr>
    </w:tbl>
    <w:p w14:paraId="00C37327" w14:textId="77777777" w:rsidR="00AE5B48" w:rsidRDefault="00AE5B48">
      <w:pPr>
        <w:rPr>
          <w:b/>
          <w:bCs/>
        </w:rPr>
      </w:pPr>
    </w:p>
    <w:p w14:paraId="2BB2CFE4" w14:textId="77777777" w:rsidR="00AE5B48" w:rsidRDefault="00AE5B48">
      <w:pPr>
        <w:rPr>
          <w:b/>
          <w:bCs/>
        </w:rPr>
        <w:sectPr w:rsidR="00AE5B48" w:rsidSect="00D7058D">
          <w:pgSz w:w="12240" w:h="15840"/>
          <w:pgMar w:top="1440" w:right="1440" w:bottom="1440" w:left="1440" w:header="720" w:footer="720" w:gutter="0"/>
          <w:cols w:space="720"/>
          <w:docGrid w:linePitch="360"/>
        </w:sectPr>
      </w:pPr>
    </w:p>
    <w:p w14:paraId="7EA1CE2A" w14:textId="620C9129" w:rsidR="004578B4" w:rsidRPr="003633F6" w:rsidRDefault="004578B4" w:rsidP="004578B4">
      <w:pPr>
        <w:spacing w:line="480" w:lineRule="auto"/>
      </w:pPr>
      <w:r>
        <w:rPr>
          <w:b/>
          <w:bCs/>
        </w:rPr>
        <w:lastRenderedPageBreak/>
        <w:t>Ta</w:t>
      </w:r>
      <w:r w:rsidRPr="00C761E4">
        <w:rPr>
          <w:b/>
          <w:bCs/>
        </w:rPr>
        <w:t xml:space="preserve">ble </w:t>
      </w:r>
      <w:r>
        <w:rPr>
          <w:b/>
          <w:bCs/>
        </w:rPr>
        <w:t>S2</w:t>
      </w:r>
      <w:r>
        <w:t xml:space="preserve"> Site locality information, sampling year(s), 2006-2020 mean annual precipitation, 2006-2020 mean annual temperature, and water holding capacity</w:t>
      </w:r>
      <w:r>
        <w:rPr>
          <w:vertAlign w:val="superscript"/>
        </w:rPr>
        <w:t>*</w:t>
      </w:r>
    </w:p>
    <w:tbl>
      <w:tblPr>
        <w:tblW w:w="7897" w:type="dxa"/>
        <w:jc w:val="center"/>
        <w:tblLook w:val="04A0" w:firstRow="1" w:lastRow="0" w:firstColumn="1" w:lastColumn="0" w:noHBand="0" w:noVBand="1"/>
      </w:tblPr>
      <w:tblGrid>
        <w:gridCol w:w="2160"/>
        <w:gridCol w:w="1023"/>
        <w:gridCol w:w="1182"/>
        <w:gridCol w:w="1215"/>
        <w:gridCol w:w="821"/>
        <w:gridCol w:w="730"/>
        <w:gridCol w:w="766"/>
      </w:tblGrid>
      <w:tr w:rsidR="004578B4" w14:paraId="03DBD008" w14:textId="77777777" w:rsidTr="002A6C6C">
        <w:trPr>
          <w:trHeight w:val="320"/>
          <w:jc w:val="center"/>
        </w:trPr>
        <w:tc>
          <w:tcPr>
            <w:tcW w:w="2160" w:type="dxa"/>
            <w:tcBorders>
              <w:top w:val="single" w:sz="4" w:space="0" w:color="auto"/>
              <w:left w:val="nil"/>
              <w:bottom w:val="single" w:sz="4" w:space="0" w:color="auto"/>
              <w:right w:val="nil"/>
            </w:tcBorders>
            <w:shd w:val="clear" w:color="auto" w:fill="auto"/>
            <w:noWrap/>
            <w:hideMark/>
          </w:tcPr>
          <w:p w14:paraId="206F1207" w14:textId="77777777" w:rsidR="004578B4" w:rsidRPr="00DD0B9B" w:rsidRDefault="004578B4" w:rsidP="002A6C6C">
            <w:pPr>
              <w:spacing w:line="276" w:lineRule="auto"/>
              <w:rPr>
                <w:b/>
                <w:bCs/>
                <w:color w:val="000000"/>
                <w:sz w:val="22"/>
                <w:szCs w:val="22"/>
              </w:rPr>
            </w:pPr>
            <w:r w:rsidRPr="00DD0B9B">
              <w:rPr>
                <w:b/>
                <w:bCs/>
                <w:color w:val="000000"/>
                <w:sz w:val="22"/>
                <w:szCs w:val="22"/>
              </w:rPr>
              <w:t>Site</w:t>
            </w:r>
          </w:p>
        </w:tc>
        <w:tc>
          <w:tcPr>
            <w:tcW w:w="1023" w:type="dxa"/>
            <w:tcBorders>
              <w:top w:val="single" w:sz="4" w:space="0" w:color="auto"/>
              <w:left w:val="nil"/>
              <w:bottom w:val="single" w:sz="4" w:space="0" w:color="auto"/>
              <w:right w:val="nil"/>
            </w:tcBorders>
            <w:shd w:val="clear" w:color="auto" w:fill="auto"/>
            <w:noWrap/>
            <w:hideMark/>
          </w:tcPr>
          <w:p w14:paraId="60135841" w14:textId="77777777" w:rsidR="004578B4" w:rsidRPr="00DD0B9B" w:rsidRDefault="004578B4" w:rsidP="002A6C6C">
            <w:pPr>
              <w:spacing w:line="276" w:lineRule="auto"/>
              <w:rPr>
                <w:color w:val="000000"/>
                <w:sz w:val="22"/>
                <w:szCs w:val="22"/>
              </w:rPr>
            </w:pPr>
            <w:r w:rsidRPr="00DD0B9B">
              <w:rPr>
                <w:b/>
                <w:bCs/>
                <w:sz w:val="22"/>
                <w:szCs w:val="22"/>
              </w:rPr>
              <w:t>Latitude</w:t>
            </w:r>
          </w:p>
        </w:tc>
        <w:tc>
          <w:tcPr>
            <w:tcW w:w="1182" w:type="dxa"/>
            <w:tcBorders>
              <w:top w:val="single" w:sz="4" w:space="0" w:color="auto"/>
              <w:left w:val="nil"/>
              <w:bottom w:val="single" w:sz="4" w:space="0" w:color="auto"/>
              <w:right w:val="nil"/>
            </w:tcBorders>
            <w:shd w:val="clear" w:color="auto" w:fill="auto"/>
            <w:noWrap/>
            <w:hideMark/>
          </w:tcPr>
          <w:p w14:paraId="612D9AEA" w14:textId="77777777" w:rsidR="004578B4" w:rsidRPr="00DD0B9B" w:rsidRDefault="004578B4" w:rsidP="002A6C6C">
            <w:pPr>
              <w:spacing w:line="276" w:lineRule="auto"/>
              <w:rPr>
                <w:color w:val="000000"/>
                <w:sz w:val="22"/>
                <w:szCs w:val="22"/>
              </w:rPr>
            </w:pPr>
            <w:r w:rsidRPr="00DD0B9B">
              <w:rPr>
                <w:b/>
                <w:bCs/>
                <w:sz w:val="22"/>
                <w:szCs w:val="22"/>
              </w:rPr>
              <w:t>Longitude</w:t>
            </w:r>
          </w:p>
        </w:tc>
        <w:tc>
          <w:tcPr>
            <w:tcW w:w="1215" w:type="dxa"/>
            <w:tcBorders>
              <w:top w:val="single" w:sz="4" w:space="0" w:color="auto"/>
              <w:left w:val="nil"/>
              <w:bottom w:val="single" w:sz="4" w:space="0" w:color="auto"/>
              <w:right w:val="nil"/>
            </w:tcBorders>
            <w:shd w:val="clear" w:color="auto" w:fill="auto"/>
            <w:noWrap/>
            <w:hideMark/>
          </w:tcPr>
          <w:p w14:paraId="2D9CF307" w14:textId="77777777" w:rsidR="004578B4" w:rsidRPr="00DD0B9B" w:rsidRDefault="004578B4" w:rsidP="002A6C6C">
            <w:pPr>
              <w:spacing w:line="276" w:lineRule="auto"/>
              <w:rPr>
                <w:color w:val="000000"/>
                <w:sz w:val="22"/>
                <w:szCs w:val="22"/>
              </w:rPr>
            </w:pPr>
            <w:r w:rsidRPr="00DD0B9B">
              <w:rPr>
                <w:b/>
                <w:bCs/>
                <w:sz w:val="22"/>
                <w:szCs w:val="22"/>
              </w:rPr>
              <w:t>Year</w:t>
            </w:r>
          </w:p>
        </w:tc>
        <w:tc>
          <w:tcPr>
            <w:tcW w:w="821" w:type="dxa"/>
            <w:tcBorders>
              <w:top w:val="single" w:sz="4" w:space="0" w:color="auto"/>
              <w:left w:val="nil"/>
              <w:bottom w:val="single" w:sz="4" w:space="0" w:color="auto"/>
              <w:right w:val="nil"/>
            </w:tcBorders>
            <w:shd w:val="clear" w:color="auto" w:fill="auto"/>
            <w:noWrap/>
            <w:hideMark/>
          </w:tcPr>
          <w:p w14:paraId="79241C38" w14:textId="77777777" w:rsidR="004578B4" w:rsidRPr="00DD0B9B" w:rsidRDefault="004578B4" w:rsidP="002A6C6C">
            <w:pPr>
              <w:spacing w:line="276" w:lineRule="auto"/>
              <w:rPr>
                <w:color w:val="000000"/>
                <w:sz w:val="22"/>
                <w:szCs w:val="22"/>
              </w:rPr>
            </w:pPr>
            <w:r w:rsidRPr="00DD0B9B">
              <w:rPr>
                <w:b/>
                <w:bCs/>
                <w:sz w:val="22"/>
                <w:szCs w:val="22"/>
              </w:rPr>
              <w:t>MAP</w:t>
            </w:r>
          </w:p>
        </w:tc>
        <w:tc>
          <w:tcPr>
            <w:tcW w:w="730" w:type="dxa"/>
            <w:tcBorders>
              <w:top w:val="single" w:sz="4" w:space="0" w:color="auto"/>
              <w:left w:val="nil"/>
              <w:bottom w:val="single" w:sz="4" w:space="0" w:color="auto"/>
              <w:right w:val="nil"/>
            </w:tcBorders>
            <w:shd w:val="clear" w:color="auto" w:fill="auto"/>
            <w:noWrap/>
            <w:hideMark/>
          </w:tcPr>
          <w:p w14:paraId="795B97E3" w14:textId="77777777" w:rsidR="004578B4" w:rsidRPr="00DD0B9B" w:rsidRDefault="004578B4" w:rsidP="002A6C6C">
            <w:pPr>
              <w:spacing w:line="276" w:lineRule="auto"/>
              <w:rPr>
                <w:color w:val="000000"/>
                <w:sz w:val="22"/>
                <w:szCs w:val="22"/>
              </w:rPr>
            </w:pPr>
            <w:r w:rsidRPr="00DD0B9B">
              <w:rPr>
                <w:b/>
                <w:bCs/>
                <w:sz w:val="22"/>
                <w:szCs w:val="22"/>
              </w:rPr>
              <w:t>MAT</w:t>
            </w:r>
          </w:p>
        </w:tc>
        <w:tc>
          <w:tcPr>
            <w:tcW w:w="766" w:type="dxa"/>
            <w:tcBorders>
              <w:top w:val="single" w:sz="4" w:space="0" w:color="auto"/>
              <w:left w:val="nil"/>
              <w:bottom w:val="single" w:sz="4" w:space="0" w:color="auto"/>
              <w:right w:val="nil"/>
            </w:tcBorders>
            <w:shd w:val="clear" w:color="auto" w:fill="auto"/>
            <w:noWrap/>
            <w:hideMark/>
          </w:tcPr>
          <w:p w14:paraId="49DECFEF" w14:textId="77777777" w:rsidR="004578B4" w:rsidRPr="00DD0B9B" w:rsidRDefault="004578B4" w:rsidP="002A6C6C">
            <w:pPr>
              <w:spacing w:line="276" w:lineRule="auto"/>
              <w:rPr>
                <w:color w:val="000000"/>
                <w:sz w:val="22"/>
                <w:szCs w:val="22"/>
              </w:rPr>
            </w:pPr>
            <w:r w:rsidRPr="00DD0B9B">
              <w:rPr>
                <w:b/>
                <w:bCs/>
                <w:sz w:val="22"/>
                <w:szCs w:val="22"/>
              </w:rPr>
              <w:t>WHC</w:t>
            </w:r>
          </w:p>
        </w:tc>
      </w:tr>
      <w:tr w:rsidR="004578B4" w14:paraId="5B7061BA" w14:textId="77777777" w:rsidTr="002A6C6C">
        <w:trPr>
          <w:trHeight w:val="320"/>
          <w:jc w:val="center"/>
        </w:trPr>
        <w:tc>
          <w:tcPr>
            <w:tcW w:w="2160" w:type="dxa"/>
            <w:tcBorders>
              <w:top w:val="single" w:sz="4" w:space="0" w:color="auto"/>
              <w:left w:val="nil"/>
              <w:bottom w:val="nil"/>
              <w:right w:val="nil"/>
            </w:tcBorders>
            <w:shd w:val="clear" w:color="auto" w:fill="auto"/>
            <w:noWrap/>
            <w:vAlign w:val="bottom"/>
            <w:hideMark/>
          </w:tcPr>
          <w:p w14:paraId="22C86BF8" w14:textId="77777777" w:rsidR="004578B4" w:rsidRPr="00DD0B9B" w:rsidRDefault="004578B4" w:rsidP="002A6C6C">
            <w:pPr>
              <w:spacing w:line="276" w:lineRule="auto"/>
              <w:rPr>
                <w:color w:val="000000"/>
                <w:sz w:val="22"/>
                <w:szCs w:val="22"/>
              </w:rPr>
            </w:pPr>
            <w:r w:rsidRPr="00DD0B9B">
              <w:rPr>
                <w:color w:val="000000"/>
                <w:sz w:val="22"/>
                <w:szCs w:val="22"/>
              </w:rPr>
              <w:t>Edwards_2019_17</w:t>
            </w:r>
          </w:p>
        </w:tc>
        <w:tc>
          <w:tcPr>
            <w:tcW w:w="1023" w:type="dxa"/>
            <w:tcBorders>
              <w:top w:val="single" w:sz="4" w:space="0" w:color="auto"/>
              <w:left w:val="nil"/>
              <w:bottom w:val="nil"/>
              <w:right w:val="nil"/>
            </w:tcBorders>
            <w:shd w:val="clear" w:color="auto" w:fill="auto"/>
            <w:noWrap/>
            <w:vAlign w:val="bottom"/>
            <w:hideMark/>
          </w:tcPr>
          <w:p w14:paraId="7DE2D13F" w14:textId="77777777" w:rsidR="004578B4" w:rsidRPr="00DD0B9B" w:rsidRDefault="004578B4" w:rsidP="002A6C6C">
            <w:pPr>
              <w:spacing w:line="276" w:lineRule="auto"/>
              <w:jc w:val="right"/>
              <w:rPr>
                <w:color w:val="000000"/>
                <w:sz w:val="22"/>
                <w:szCs w:val="22"/>
              </w:rPr>
            </w:pPr>
            <w:r w:rsidRPr="00DD0B9B">
              <w:rPr>
                <w:color w:val="000000"/>
                <w:sz w:val="22"/>
                <w:szCs w:val="22"/>
              </w:rPr>
              <w:t>29.95</w:t>
            </w:r>
          </w:p>
        </w:tc>
        <w:tc>
          <w:tcPr>
            <w:tcW w:w="1182" w:type="dxa"/>
            <w:tcBorders>
              <w:top w:val="single" w:sz="4" w:space="0" w:color="auto"/>
              <w:left w:val="nil"/>
              <w:bottom w:val="nil"/>
              <w:right w:val="nil"/>
            </w:tcBorders>
            <w:shd w:val="clear" w:color="auto" w:fill="auto"/>
            <w:noWrap/>
            <w:vAlign w:val="bottom"/>
            <w:hideMark/>
          </w:tcPr>
          <w:p w14:paraId="01825B05" w14:textId="77777777" w:rsidR="004578B4" w:rsidRPr="00DD0B9B" w:rsidRDefault="004578B4" w:rsidP="002A6C6C">
            <w:pPr>
              <w:spacing w:line="276" w:lineRule="auto"/>
              <w:jc w:val="right"/>
              <w:rPr>
                <w:color w:val="000000"/>
                <w:sz w:val="22"/>
                <w:szCs w:val="22"/>
              </w:rPr>
            </w:pPr>
            <w:r w:rsidRPr="00DD0B9B">
              <w:rPr>
                <w:color w:val="000000"/>
                <w:sz w:val="22"/>
                <w:szCs w:val="22"/>
              </w:rPr>
              <w:t>-100.36</w:t>
            </w:r>
          </w:p>
        </w:tc>
        <w:tc>
          <w:tcPr>
            <w:tcW w:w="1215" w:type="dxa"/>
            <w:tcBorders>
              <w:top w:val="single" w:sz="4" w:space="0" w:color="auto"/>
              <w:left w:val="nil"/>
              <w:bottom w:val="nil"/>
              <w:right w:val="nil"/>
            </w:tcBorders>
            <w:shd w:val="clear" w:color="auto" w:fill="auto"/>
            <w:noWrap/>
            <w:vAlign w:val="bottom"/>
            <w:hideMark/>
          </w:tcPr>
          <w:p w14:paraId="00EA8F7C" w14:textId="77777777" w:rsidR="004578B4" w:rsidRPr="00DD0B9B" w:rsidRDefault="004578B4" w:rsidP="002A6C6C">
            <w:pPr>
              <w:spacing w:line="276" w:lineRule="auto"/>
              <w:jc w:val="right"/>
              <w:rPr>
                <w:color w:val="000000"/>
                <w:sz w:val="22"/>
                <w:szCs w:val="22"/>
              </w:rPr>
            </w:pPr>
            <w:r w:rsidRPr="00DD0B9B">
              <w:rPr>
                <w:color w:val="000000"/>
                <w:sz w:val="22"/>
                <w:szCs w:val="22"/>
              </w:rPr>
              <w:t>2020</w:t>
            </w:r>
          </w:p>
        </w:tc>
        <w:tc>
          <w:tcPr>
            <w:tcW w:w="821" w:type="dxa"/>
            <w:tcBorders>
              <w:top w:val="single" w:sz="4" w:space="0" w:color="auto"/>
              <w:left w:val="nil"/>
              <w:bottom w:val="nil"/>
              <w:right w:val="nil"/>
            </w:tcBorders>
            <w:shd w:val="clear" w:color="auto" w:fill="auto"/>
            <w:noWrap/>
            <w:vAlign w:val="bottom"/>
            <w:hideMark/>
          </w:tcPr>
          <w:p w14:paraId="418F3228" w14:textId="77777777" w:rsidR="004578B4" w:rsidRPr="00DD0B9B" w:rsidRDefault="004578B4" w:rsidP="002A6C6C">
            <w:pPr>
              <w:spacing w:line="276" w:lineRule="auto"/>
              <w:jc w:val="right"/>
              <w:rPr>
                <w:color w:val="000000"/>
                <w:sz w:val="22"/>
                <w:szCs w:val="22"/>
              </w:rPr>
            </w:pPr>
            <w:r w:rsidRPr="00DD0B9B">
              <w:rPr>
                <w:color w:val="000000"/>
                <w:sz w:val="22"/>
                <w:szCs w:val="22"/>
              </w:rPr>
              <w:t>563.5</w:t>
            </w:r>
          </w:p>
        </w:tc>
        <w:tc>
          <w:tcPr>
            <w:tcW w:w="730" w:type="dxa"/>
            <w:tcBorders>
              <w:top w:val="single" w:sz="4" w:space="0" w:color="auto"/>
              <w:left w:val="nil"/>
              <w:bottom w:val="nil"/>
              <w:right w:val="nil"/>
            </w:tcBorders>
            <w:shd w:val="clear" w:color="auto" w:fill="auto"/>
            <w:noWrap/>
            <w:vAlign w:val="bottom"/>
            <w:hideMark/>
          </w:tcPr>
          <w:p w14:paraId="2D841105" w14:textId="77777777" w:rsidR="004578B4" w:rsidRPr="00DD0B9B" w:rsidRDefault="004578B4" w:rsidP="002A6C6C">
            <w:pPr>
              <w:spacing w:line="276" w:lineRule="auto"/>
              <w:jc w:val="right"/>
              <w:rPr>
                <w:color w:val="000000"/>
                <w:sz w:val="22"/>
                <w:szCs w:val="22"/>
              </w:rPr>
            </w:pPr>
            <w:r w:rsidRPr="00DD0B9B">
              <w:rPr>
                <w:color w:val="000000"/>
                <w:sz w:val="22"/>
                <w:szCs w:val="22"/>
              </w:rPr>
              <w:t>19.0</w:t>
            </w:r>
          </w:p>
        </w:tc>
        <w:tc>
          <w:tcPr>
            <w:tcW w:w="766" w:type="dxa"/>
            <w:tcBorders>
              <w:top w:val="nil"/>
              <w:left w:val="nil"/>
              <w:bottom w:val="nil"/>
              <w:right w:val="nil"/>
            </w:tcBorders>
            <w:shd w:val="clear" w:color="auto" w:fill="auto"/>
            <w:noWrap/>
            <w:vAlign w:val="bottom"/>
          </w:tcPr>
          <w:p w14:paraId="3E8DA7EF" w14:textId="77777777" w:rsidR="004578B4" w:rsidRPr="00DD0B9B" w:rsidRDefault="004578B4" w:rsidP="002A6C6C">
            <w:pPr>
              <w:spacing w:line="276" w:lineRule="auto"/>
              <w:jc w:val="right"/>
              <w:rPr>
                <w:color w:val="000000"/>
                <w:sz w:val="22"/>
                <w:szCs w:val="22"/>
              </w:rPr>
            </w:pPr>
            <w:r w:rsidRPr="00DD0B9B">
              <w:rPr>
                <w:color w:val="000000"/>
                <w:sz w:val="22"/>
                <w:szCs w:val="22"/>
              </w:rPr>
              <w:t>224.7</w:t>
            </w:r>
          </w:p>
        </w:tc>
      </w:tr>
      <w:tr w:rsidR="004578B4" w14:paraId="61F12CDD"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0161F79D" w14:textId="77777777" w:rsidR="004578B4" w:rsidRPr="00DD0B9B" w:rsidRDefault="004578B4" w:rsidP="002A6C6C">
            <w:pPr>
              <w:spacing w:line="276" w:lineRule="auto"/>
              <w:rPr>
                <w:color w:val="000000"/>
                <w:sz w:val="22"/>
                <w:szCs w:val="22"/>
              </w:rPr>
            </w:pPr>
            <w:r w:rsidRPr="00DD0B9B">
              <w:rPr>
                <w:color w:val="000000"/>
                <w:sz w:val="22"/>
                <w:szCs w:val="22"/>
              </w:rPr>
              <w:t>Uvalde_2020_02</w:t>
            </w:r>
          </w:p>
        </w:tc>
        <w:tc>
          <w:tcPr>
            <w:tcW w:w="1023" w:type="dxa"/>
            <w:tcBorders>
              <w:top w:val="nil"/>
              <w:left w:val="nil"/>
              <w:bottom w:val="nil"/>
              <w:right w:val="nil"/>
            </w:tcBorders>
            <w:shd w:val="clear" w:color="auto" w:fill="auto"/>
            <w:noWrap/>
            <w:vAlign w:val="bottom"/>
            <w:hideMark/>
          </w:tcPr>
          <w:p w14:paraId="2664E9C0" w14:textId="77777777" w:rsidR="004578B4" w:rsidRPr="00DD0B9B" w:rsidRDefault="004578B4" w:rsidP="002A6C6C">
            <w:pPr>
              <w:spacing w:line="276" w:lineRule="auto"/>
              <w:jc w:val="right"/>
              <w:rPr>
                <w:color w:val="000000"/>
                <w:sz w:val="22"/>
                <w:szCs w:val="22"/>
              </w:rPr>
            </w:pPr>
            <w:r w:rsidRPr="00DD0B9B">
              <w:rPr>
                <w:color w:val="000000"/>
                <w:sz w:val="22"/>
                <w:szCs w:val="22"/>
              </w:rPr>
              <w:t>29.59</w:t>
            </w:r>
          </w:p>
        </w:tc>
        <w:tc>
          <w:tcPr>
            <w:tcW w:w="1182" w:type="dxa"/>
            <w:tcBorders>
              <w:top w:val="nil"/>
              <w:left w:val="nil"/>
              <w:bottom w:val="nil"/>
              <w:right w:val="nil"/>
            </w:tcBorders>
            <w:shd w:val="clear" w:color="auto" w:fill="auto"/>
            <w:noWrap/>
            <w:vAlign w:val="bottom"/>
            <w:hideMark/>
          </w:tcPr>
          <w:p w14:paraId="08682892" w14:textId="77777777" w:rsidR="004578B4" w:rsidRPr="00DD0B9B" w:rsidRDefault="004578B4" w:rsidP="002A6C6C">
            <w:pPr>
              <w:spacing w:line="276" w:lineRule="auto"/>
              <w:jc w:val="right"/>
              <w:rPr>
                <w:color w:val="000000"/>
                <w:sz w:val="22"/>
                <w:szCs w:val="22"/>
              </w:rPr>
            </w:pPr>
            <w:r w:rsidRPr="00DD0B9B">
              <w:rPr>
                <w:color w:val="000000"/>
                <w:sz w:val="22"/>
                <w:szCs w:val="22"/>
              </w:rPr>
              <w:t>-100.09</w:t>
            </w:r>
          </w:p>
        </w:tc>
        <w:tc>
          <w:tcPr>
            <w:tcW w:w="1215" w:type="dxa"/>
            <w:tcBorders>
              <w:top w:val="nil"/>
              <w:left w:val="nil"/>
              <w:bottom w:val="nil"/>
              <w:right w:val="nil"/>
            </w:tcBorders>
            <w:shd w:val="clear" w:color="auto" w:fill="auto"/>
            <w:noWrap/>
            <w:vAlign w:val="bottom"/>
            <w:hideMark/>
          </w:tcPr>
          <w:p w14:paraId="1EE92266" w14:textId="77777777" w:rsidR="004578B4" w:rsidRPr="00DD0B9B" w:rsidRDefault="004578B4" w:rsidP="002A6C6C">
            <w:pPr>
              <w:spacing w:line="276" w:lineRule="auto"/>
              <w:jc w:val="right"/>
              <w:rPr>
                <w:color w:val="000000"/>
                <w:sz w:val="22"/>
                <w:szCs w:val="22"/>
              </w:rPr>
            </w:pPr>
            <w:r w:rsidRPr="00DD0B9B">
              <w:rPr>
                <w:color w:val="000000"/>
                <w:sz w:val="22"/>
                <w:szCs w:val="22"/>
              </w:rPr>
              <w:t>2020, 2021</w:t>
            </w:r>
          </w:p>
        </w:tc>
        <w:tc>
          <w:tcPr>
            <w:tcW w:w="821" w:type="dxa"/>
            <w:tcBorders>
              <w:top w:val="nil"/>
              <w:left w:val="nil"/>
              <w:bottom w:val="nil"/>
              <w:right w:val="nil"/>
            </w:tcBorders>
            <w:shd w:val="clear" w:color="auto" w:fill="auto"/>
            <w:noWrap/>
            <w:vAlign w:val="bottom"/>
            <w:hideMark/>
          </w:tcPr>
          <w:p w14:paraId="70D96B78" w14:textId="77777777" w:rsidR="004578B4" w:rsidRPr="00DD0B9B" w:rsidRDefault="004578B4" w:rsidP="002A6C6C">
            <w:pPr>
              <w:spacing w:line="276" w:lineRule="auto"/>
              <w:jc w:val="right"/>
              <w:rPr>
                <w:color w:val="000000"/>
                <w:sz w:val="22"/>
                <w:szCs w:val="22"/>
              </w:rPr>
            </w:pPr>
            <w:r w:rsidRPr="00DD0B9B">
              <w:rPr>
                <w:color w:val="000000"/>
                <w:sz w:val="22"/>
                <w:szCs w:val="22"/>
              </w:rPr>
              <w:t>648.5</w:t>
            </w:r>
          </w:p>
        </w:tc>
        <w:tc>
          <w:tcPr>
            <w:tcW w:w="730" w:type="dxa"/>
            <w:tcBorders>
              <w:top w:val="nil"/>
              <w:left w:val="nil"/>
              <w:bottom w:val="nil"/>
              <w:right w:val="nil"/>
            </w:tcBorders>
            <w:shd w:val="clear" w:color="auto" w:fill="auto"/>
            <w:noWrap/>
            <w:vAlign w:val="bottom"/>
            <w:hideMark/>
          </w:tcPr>
          <w:p w14:paraId="5FFCDCEE" w14:textId="77777777" w:rsidR="004578B4" w:rsidRPr="00DD0B9B" w:rsidRDefault="004578B4" w:rsidP="002A6C6C">
            <w:pPr>
              <w:spacing w:line="276" w:lineRule="auto"/>
              <w:jc w:val="right"/>
              <w:rPr>
                <w:color w:val="000000"/>
                <w:sz w:val="22"/>
                <w:szCs w:val="22"/>
              </w:rPr>
            </w:pPr>
            <w:r w:rsidRPr="00DD0B9B">
              <w:rPr>
                <w:color w:val="000000"/>
                <w:sz w:val="22"/>
                <w:szCs w:val="22"/>
              </w:rPr>
              <w:t>19.5</w:t>
            </w:r>
          </w:p>
        </w:tc>
        <w:tc>
          <w:tcPr>
            <w:tcW w:w="766" w:type="dxa"/>
            <w:tcBorders>
              <w:top w:val="nil"/>
              <w:left w:val="nil"/>
              <w:bottom w:val="nil"/>
              <w:right w:val="nil"/>
            </w:tcBorders>
            <w:shd w:val="clear" w:color="auto" w:fill="auto"/>
            <w:noWrap/>
            <w:vAlign w:val="bottom"/>
          </w:tcPr>
          <w:p w14:paraId="02B48223" w14:textId="77777777" w:rsidR="004578B4" w:rsidRPr="00DD0B9B" w:rsidRDefault="004578B4" w:rsidP="002A6C6C">
            <w:pPr>
              <w:spacing w:line="276" w:lineRule="auto"/>
              <w:jc w:val="right"/>
              <w:rPr>
                <w:color w:val="000000"/>
                <w:sz w:val="22"/>
                <w:szCs w:val="22"/>
              </w:rPr>
            </w:pPr>
            <w:r w:rsidRPr="00DD0B9B">
              <w:rPr>
                <w:color w:val="000000"/>
                <w:sz w:val="22"/>
                <w:szCs w:val="22"/>
              </w:rPr>
              <w:t>235.2</w:t>
            </w:r>
          </w:p>
        </w:tc>
      </w:tr>
      <w:tr w:rsidR="004578B4" w14:paraId="0D96ADD3"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7C53044F" w14:textId="77777777" w:rsidR="004578B4" w:rsidRPr="00DD0B9B" w:rsidRDefault="004578B4" w:rsidP="002A6C6C">
            <w:pPr>
              <w:spacing w:line="276" w:lineRule="auto"/>
              <w:rPr>
                <w:color w:val="000000"/>
                <w:sz w:val="22"/>
                <w:szCs w:val="22"/>
              </w:rPr>
            </w:pPr>
            <w:r w:rsidRPr="00DD0B9B">
              <w:rPr>
                <w:color w:val="000000"/>
                <w:sz w:val="22"/>
                <w:szCs w:val="22"/>
              </w:rPr>
              <w:t>Menard_2020_01</w:t>
            </w:r>
          </w:p>
        </w:tc>
        <w:tc>
          <w:tcPr>
            <w:tcW w:w="1023" w:type="dxa"/>
            <w:tcBorders>
              <w:top w:val="nil"/>
              <w:left w:val="nil"/>
              <w:bottom w:val="nil"/>
              <w:right w:val="nil"/>
            </w:tcBorders>
            <w:shd w:val="clear" w:color="auto" w:fill="auto"/>
            <w:noWrap/>
            <w:vAlign w:val="bottom"/>
            <w:hideMark/>
          </w:tcPr>
          <w:p w14:paraId="17D93C5E" w14:textId="77777777" w:rsidR="004578B4" w:rsidRPr="00DD0B9B" w:rsidRDefault="004578B4" w:rsidP="002A6C6C">
            <w:pPr>
              <w:spacing w:line="276" w:lineRule="auto"/>
              <w:jc w:val="right"/>
              <w:rPr>
                <w:color w:val="000000"/>
                <w:sz w:val="22"/>
                <w:szCs w:val="22"/>
              </w:rPr>
            </w:pPr>
            <w:r w:rsidRPr="00DD0B9B">
              <w:rPr>
                <w:color w:val="000000"/>
                <w:sz w:val="22"/>
                <w:szCs w:val="22"/>
              </w:rPr>
              <w:t>30.91</w:t>
            </w:r>
          </w:p>
        </w:tc>
        <w:tc>
          <w:tcPr>
            <w:tcW w:w="1182" w:type="dxa"/>
            <w:tcBorders>
              <w:top w:val="nil"/>
              <w:left w:val="nil"/>
              <w:bottom w:val="nil"/>
              <w:right w:val="nil"/>
            </w:tcBorders>
            <w:shd w:val="clear" w:color="auto" w:fill="auto"/>
            <w:noWrap/>
            <w:vAlign w:val="bottom"/>
            <w:hideMark/>
          </w:tcPr>
          <w:p w14:paraId="03EDAAC2" w14:textId="77777777" w:rsidR="004578B4" w:rsidRPr="00DD0B9B" w:rsidRDefault="004578B4" w:rsidP="002A6C6C">
            <w:pPr>
              <w:spacing w:line="276" w:lineRule="auto"/>
              <w:jc w:val="right"/>
              <w:rPr>
                <w:color w:val="000000"/>
                <w:sz w:val="22"/>
                <w:szCs w:val="22"/>
              </w:rPr>
            </w:pPr>
            <w:r w:rsidRPr="00DD0B9B">
              <w:rPr>
                <w:color w:val="000000"/>
                <w:sz w:val="22"/>
                <w:szCs w:val="22"/>
              </w:rPr>
              <w:t>-99.57</w:t>
            </w:r>
          </w:p>
        </w:tc>
        <w:tc>
          <w:tcPr>
            <w:tcW w:w="1215" w:type="dxa"/>
            <w:tcBorders>
              <w:top w:val="nil"/>
              <w:left w:val="nil"/>
              <w:bottom w:val="nil"/>
              <w:right w:val="nil"/>
            </w:tcBorders>
            <w:shd w:val="clear" w:color="auto" w:fill="auto"/>
            <w:noWrap/>
            <w:vAlign w:val="bottom"/>
            <w:hideMark/>
          </w:tcPr>
          <w:p w14:paraId="4FBC8854" w14:textId="77777777" w:rsidR="004578B4" w:rsidRPr="00DD0B9B" w:rsidRDefault="004578B4" w:rsidP="002A6C6C">
            <w:pPr>
              <w:spacing w:line="276" w:lineRule="auto"/>
              <w:jc w:val="right"/>
              <w:rPr>
                <w:color w:val="000000"/>
                <w:sz w:val="22"/>
                <w:szCs w:val="22"/>
              </w:rPr>
            </w:pPr>
            <w:r w:rsidRPr="00DD0B9B">
              <w:rPr>
                <w:color w:val="000000"/>
                <w:sz w:val="22"/>
                <w:szCs w:val="22"/>
              </w:rPr>
              <w:t>2020</w:t>
            </w:r>
          </w:p>
        </w:tc>
        <w:tc>
          <w:tcPr>
            <w:tcW w:w="821" w:type="dxa"/>
            <w:tcBorders>
              <w:top w:val="nil"/>
              <w:left w:val="nil"/>
              <w:bottom w:val="nil"/>
              <w:right w:val="nil"/>
            </w:tcBorders>
            <w:shd w:val="clear" w:color="auto" w:fill="auto"/>
            <w:noWrap/>
            <w:vAlign w:val="bottom"/>
            <w:hideMark/>
          </w:tcPr>
          <w:p w14:paraId="0EC6CCAB" w14:textId="77777777" w:rsidR="004578B4" w:rsidRPr="00DD0B9B" w:rsidRDefault="004578B4" w:rsidP="002A6C6C">
            <w:pPr>
              <w:spacing w:line="276" w:lineRule="auto"/>
              <w:jc w:val="right"/>
              <w:rPr>
                <w:color w:val="000000"/>
                <w:sz w:val="22"/>
                <w:szCs w:val="22"/>
              </w:rPr>
            </w:pPr>
            <w:r w:rsidRPr="00DD0B9B">
              <w:rPr>
                <w:color w:val="000000"/>
                <w:sz w:val="22"/>
                <w:szCs w:val="22"/>
              </w:rPr>
              <w:t>641.9</w:t>
            </w:r>
          </w:p>
        </w:tc>
        <w:tc>
          <w:tcPr>
            <w:tcW w:w="730" w:type="dxa"/>
            <w:tcBorders>
              <w:top w:val="nil"/>
              <w:left w:val="nil"/>
              <w:bottom w:val="nil"/>
              <w:right w:val="nil"/>
            </w:tcBorders>
            <w:shd w:val="clear" w:color="auto" w:fill="auto"/>
            <w:noWrap/>
            <w:vAlign w:val="bottom"/>
            <w:hideMark/>
          </w:tcPr>
          <w:p w14:paraId="7BA680E7" w14:textId="77777777" w:rsidR="004578B4" w:rsidRPr="00DD0B9B" w:rsidRDefault="004578B4" w:rsidP="002A6C6C">
            <w:pPr>
              <w:spacing w:line="276" w:lineRule="auto"/>
              <w:jc w:val="right"/>
              <w:rPr>
                <w:color w:val="000000"/>
                <w:sz w:val="22"/>
                <w:szCs w:val="22"/>
              </w:rPr>
            </w:pPr>
            <w:r w:rsidRPr="00DD0B9B">
              <w:rPr>
                <w:color w:val="000000"/>
                <w:sz w:val="22"/>
                <w:szCs w:val="22"/>
              </w:rPr>
              <w:t>18.3</w:t>
            </w:r>
          </w:p>
        </w:tc>
        <w:tc>
          <w:tcPr>
            <w:tcW w:w="766" w:type="dxa"/>
            <w:tcBorders>
              <w:top w:val="nil"/>
              <w:left w:val="nil"/>
              <w:bottom w:val="nil"/>
              <w:right w:val="nil"/>
            </w:tcBorders>
            <w:shd w:val="clear" w:color="auto" w:fill="auto"/>
            <w:noWrap/>
            <w:vAlign w:val="bottom"/>
          </w:tcPr>
          <w:p w14:paraId="3DAC1461" w14:textId="77777777" w:rsidR="004578B4" w:rsidRPr="00DD0B9B" w:rsidRDefault="004578B4" w:rsidP="002A6C6C">
            <w:pPr>
              <w:spacing w:line="276" w:lineRule="auto"/>
              <w:jc w:val="right"/>
              <w:rPr>
                <w:color w:val="000000"/>
                <w:sz w:val="22"/>
                <w:szCs w:val="22"/>
              </w:rPr>
            </w:pPr>
            <w:r w:rsidRPr="00DD0B9B">
              <w:rPr>
                <w:color w:val="000000"/>
                <w:sz w:val="22"/>
                <w:szCs w:val="22"/>
              </w:rPr>
              <w:t>220.2</w:t>
            </w:r>
          </w:p>
        </w:tc>
      </w:tr>
      <w:tr w:rsidR="004578B4" w14:paraId="295F81CF"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6897304C" w14:textId="77777777" w:rsidR="004578B4" w:rsidRPr="00DD0B9B" w:rsidRDefault="004578B4" w:rsidP="002A6C6C">
            <w:pPr>
              <w:spacing w:line="276" w:lineRule="auto"/>
              <w:rPr>
                <w:color w:val="000000"/>
                <w:sz w:val="22"/>
                <w:szCs w:val="22"/>
              </w:rPr>
            </w:pPr>
            <w:r w:rsidRPr="00DD0B9B">
              <w:rPr>
                <w:color w:val="000000"/>
                <w:sz w:val="22"/>
                <w:szCs w:val="22"/>
              </w:rPr>
              <w:t>Kerr_2020_03</w:t>
            </w:r>
          </w:p>
        </w:tc>
        <w:tc>
          <w:tcPr>
            <w:tcW w:w="1023" w:type="dxa"/>
            <w:tcBorders>
              <w:top w:val="nil"/>
              <w:left w:val="nil"/>
              <w:bottom w:val="nil"/>
              <w:right w:val="nil"/>
            </w:tcBorders>
            <w:shd w:val="clear" w:color="auto" w:fill="auto"/>
            <w:noWrap/>
            <w:vAlign w:val="bottom"/>
            <w:hideMark/>
          </w:tcPr>
          <w:p w14:paraId="0B24B9BD" w14:textId="77777777" w:rsidR="004578B4" w:rsidRPr="00DD0B9B" w:rsidRDefault="004578B4" w:rsidP="002A6C6C">
            <w:pPr>
              <w:spacing w:line="276" w:lineRule="auto"/>
              <w:jc w:val="right"/>
              <w:rPr>
                <w:color w:val="000000"/>
                <w:sz w:val="22"/>
                <w:szCs w:val="22"/>
              </w:rPr>
            </w:pPr>
            <w:r w:rsidRPr="00DD0B9B">
              <w:rPr>
                <w:color w:val="000000"/>
                <w:sz w:val="22"/>
                <w:szCs w:val="22"/>
              </w:rPr>
              <w:t>30.06</w:t>
            </w:r>
          </w:p>
        </w:tc>
        <w:tc>
          <w:tcPr>
            <w:tcW w:w="1182" w:type="dxa"/>
            <w:tcBorders>
              <w:top w:val="nil"/>
              <w:left w:val="nil"/>
              <w:bottom w:val="nil"/>
              <w:right w:val="nil"/>
            </w:tcBorders>
            <w:shd w:val="clear" w:color="auto" w:fill="auto"/>
            <w:noWrap/>
            <w:vAlign w:val="bottom"/>
            <w:hideMark/>
          </w:tcPr>
          <w:p w14:paraId="1AF6513E" w14:textId="77777777" w:rsidR="004578B4" w:rsidRPr="00DD0B9B" w:rsidRDefault="004578B4" w:rsidP="002A6C6C">
            <w:pPr>
              <w:spacing w:line="276" w:lineRule="auto"/>
              <w:jc w:val="right"/>
              <w:rPr>
                <w:color w:val="000000"/>
                <w:sz w:val="22"/>
                <w:szCs w:val="22"/>
              </w:rPr>
            </w:pPr>
            <w:r w:rsidRPr="00DD0B9B">
              <w:rPr>
                <w:color w:val="000000"/>
                <w:sz w:val="22"/>
                <w:szCs w:val="22"/>
              </w:rPr>
              <w:t>-99.34</w:t>
            </w:r>
          </w:p>
        </w:tc>
        <w:tc>
          <w:tcPr>
            <w:tcW w:w="1215" w:type="dxa"/>
            <w:tcBorders>
              <w:top w:val="nil"/>
              <w:left w:val="nil"/>
              <w:bottom w:val="nil"/>
              <w:right w:val="nil"/>
            </w:tcBorders>
            <w:shd w:val="clear" w:color="auto" w:fill="auto"/>
            <w:noWrap/>
            <w:vAlign w:val="bottom"/>
            <w:hideMark/>
          </w:tcPr>
          <w:p w14:paraId="7697793C"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2C12D81A" w14:textId="77777777" w:rsidR="004578B4" w:rsidRPr="00DD0B9B" w:rsidRDefault="004578B4" w:rsidP="002A6C6C">
            <w:pPr>
              <w:spacing w:line="276" w:lineRule="auto"/>
              <w:jc w:val="right"/>
              <w:rPr>
                <w:color w:val="000000"/>
                <w:sz w:val="22"/>
                <w:szCs w:val="22"/>
              </w:rPr>
            </w:pPr>
            <w:r w:rsidRPr="00DD0B9B">
              <w:rPr>
                <w:color w:val="000000"/>
                <w:sz w:val="22"/>
                <w:szCs w:val="22"/>
              </w:rPr>
              <w:t>672.4</w:t>
            </w:r>
          </w:p>
        </w:tc>
        <w:tc>
          <w:tcPr>
            <w:tcW w:w="730" w:type="dxa"/>
            <w:tcBorders>
              <w:top w:val="nil"/>
              <w:left w:val="nil"/>
              <w:bottom w:val="nil"/>
              <w:right w:val="nil"/>
            </w:tcBorders>
            <w:shd w:val="clear" w:color="auto" w:fill="auto"/>
            <w:noWrap/>
            <w:vAlign w:val="bottom"/>
            <w:hideMark/>
          </w:tcPr>
          <w:p w14:paraId="69F92719" w14:textId="77777777" w:rsidR="004578B4" w:rsidRPr="00DD0B9B" w:rsidRDefault="004578B4" w:rsidP="002A6C6C">
            <w:pPr>
              <w:spacing w:line="276" w:lineRule="auto"/>
              <w:jc w:val="right"/>
              <w:rPr>
                <w:color w:val="000000"/>
                <w:sz w:val="22"/>
                <w:szCs w:val="22"/>
              </w:rPr>
            </w:pPr>
            <w:r w:rsidRPr="00DD0B9B">
              <w:rPr>
                <w:color w:val="000000"/>
                <w:sz w:val="22"/>
                <w:szCs w:val="22"/>
              </w:rPr>
              <w:t>18.3</w:t>
            </w:r>
          </w:p>
        </w:tc>
        <w:tc>
          <w:tcPr>
            <w:tcW w:w="766" w:type="dxa"/>
            <w:tcBorders>
              <w:top w:val="nil"/>
              <w:left w:val="nil"/>
              <w:bottom w:val="nil"/>
              <w:right w:val="nil"/>
            </w:tcBorders>
            <w:shd w:val="clear" w:color="auto" w:fill="auto"/>
            <w:noWrap/>
            <w:vAlign w:val="bottom"/>
          </w:tcPr>
          <w:p w14:paraId="165DD921" w14:textId="77777777" w:rsidR="004578B4" w:rsidRPr="00DD0B9B" w:rsidRDefault="004578B4" w:rsidP="002A6C6C">
            <w:pPr>
              <w:spacing w:line="276" w:lineRule="auto"/>
              <w:jc w:val="right"/>
              <w:rPr>
                <w:color w:val="000000"/>
                <w:sz w:val="22"/>
                <w:szCs w:val="22"/>
              </w:rPr>
            </w:pPr>
            <w:r w:rsidRPr="00DD0B9B">
              <w:rPr>
                <w:color w:val="000000"/>
                <w:sz w:val="22"/>
                <w:szCs w:val="22"/>
              </w:rPr>
              <w:t>237.5</w:t>
            </w:r>
          </w:p>
        </w:tc>
      </w:tr>
      <w:tr w:rsidR="004578B4" w14:paraId="525D0952"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5003AC3A" w14:textId="77777777" w:rsidR="004578B4" w:rsidRPr="00DD0B9B" w:rsidRDefault="004578B4" w:rsidP="002A6C6C">
            <w:pPr>
              <w:spacing w:line="276" w:lineRule="auto"/>
              <w:rPr>
                <w:color w:val="000000"/>
                <w:sz w:val="22"/>
                <w:szCs w:val="22"/>
              </w:rPr>
            </w:pPr>
            <w:r w:rsidRPr="00DD0B9B">
              <w:rPr>
                <w:color w:val="000000"/>
                <w:sz w:val="22"/>
                <w:szCs w:val="22"/>
              </w:rPr>
              <w:t>Bandera_2020_03</w:t>
            </w:r>
          </w:p>
        </w:tc>
        <w:tc>
          <w:tcPr>
            <w:tcW w:w="1023" w:type="dxa"/>
            <w:tcBorders>
              <w:top w:val="nil"/>
              <w:left w:val="nil"/>
              <w:bottom w:val="nil"/>
              <w:right w:val="nil"/>
            </w:tcBorders>
            <w:shd w:val="clear" w:color="auto" w:fill="auto"/>
            <w:noWrap/>
            <w:vAlign w:val="bottom"/>
            <w:hideMark/>
          </w:tcPr>
          <w:p w14:paraId="37F31898" w14:textId="77777777" w:rsidR="004578B4" w:rsidRPr="00DD0B9B" w:rsidRDefault="004578B4" w:rsidP="002A6C6C">
            <w:pPr>
              <w:spacing w:line="276" w:lineRule="auto"/>
              <w:jc w:val="right"/>
              <w:rPr>
                <w:color w:val="000000"/>
                <w:sz w:val="22"/>
                <w:szCs w:val="22"/>
              </w:rPr>
            </w:pPr>
            <w:r w:rsidRPr="00DD0B9B">
              <w:rPr>
                <w:color w:val="000000"/>
                <w:sz w:val="22"/>
                <w:szCs w:val="22"/>
              </w:rPr>
              <w:t>29.85</w:t>
            </w:r>
          </w:p>
        </w:tc>
        <w:tc>
          <w:tcPr>
            <w:tcW w:w="1182" w:type="dxa"/>
            <w:tcBorders>
              <w:top w:val="nil"/>
              <w:left w:val="nil"/>
              <w:bottom w:val="nil"/>
              <w:right w:val="nil"/>
            </w:tcBorders>
            <w:shd w:val="clear" w:color="auto" w:fill="auto"/>
            <w:noWrap/>
            <w:vAlign w:val="bottom"/>
            <w:hideMark/>
          </w:tcPr>
          <w:p w14:paraId="04034BCD" w14:textId="77777777" w:rsidR="004578B4" w:rsidRPr="00DD0B9B" w:rsidRDefault="004578B4" w:rsidP="002A6C6C">
            <w:pPr>
              <w:spacing w:line="276" w:lineRule="auto"/>
              <w:jc w:val="right"/>
              <w:rPr>
                <w:color w:val="000000"/>
                <w:sz w:val="22"/>
                <w:szCs w:val="22"/>
              </w:rPr>
            </w:pPr>
            <w:r w:rsidRPr="00DD0B9B">
              <w:rPr>
                <w:color w:val="000000"/>
                <w:sz w:val="22"/>
                <w:szCs w:val="22"/>
              </w:rPr>
              <w:t>-99.30</w:t>
            </w:r>
          </w:p>
        </w:tc>
        <w:tc>
          <w:tcPr>
            <w:tcW w:w="1215" w:type="dxa"/>
            <w:tcBorders>
              <w:top w:val="nil"/>
              <w:left w:val="nil"/>
              <w:bottom w:val="nil"/>
              <w:right w:val="nil"/>
            </w:tcBorders>
            <w:shd w:val="clear" w:color="auto" w:fill="auto"/>
            <w:noWrap/>
            <w:vAlign w:val="bottom"/>
            <w:hideMark/>
          </w:tcPr>
          <w:p w14:paraId="0D7F9D04"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73B75600" w14:textId="77777777" w:rsidR="004578B4" w:rsidRPr="00DD0B9B" w:rsidRDefault="004578B4" w:rsidP="002A6C6C">
            <w:pPr>
              <w:spacing w:line="276" w:lineRule="auto"/>
              <w:jc w:val="right"/>
              <w:rPr>
                <w:color w:val="000000"/>
                <w:sz w:val="22"/>
                <w:szCs w:val="22"/>
              </w:rPr>
            </w:pPr>
            <w:r w:rsidRPr="00DD0B9B">
              <w:rPr>
                <w:color w:val="000000"/>
                <w:sz w:val="22"/>
                <w:szCs w:val="22"/>
              </w:rPr>
              <w:t>789.4</w:t>
            </w:r>
          </w:p>
        </w:tc>
        <w:tc>
          <w:tcPr>
            <w:tcW w:w="730" w:type="dxa"/>
            <w:tcBorders>
              <w:top w:val="nil"/>
              <w:left w:val="nil"/>
              <w:bottom w:val="nil"/>
              <w:right w:val="nil"/>
            </w:tcBorders>
            <w:shd w:val="clear" w:color="auto" w:fill="auto"/>
            <w:noWrap/>
            <w:vAlign w:val="bottom"/>
            <w:hideMark/>
          </w:tcPr>
          <w:p w14:paraId="5B6B3D01" w14:textId="77777777" w:rsidR="004578B4" w:rsidRPr="00DD0B9B" w:rsidRDefault="004578B4" w:rsidP="002A6C6C">
            <w:pPr>
              <w:spacing w:line="276" w:lineRule="auto"/>
              <w:jc w:val="right"/>
              <w:rPr>
                <w:color w:val="000000"/>
                <w:sz w:val="22"/>
                <w:szCs w:val="22"/>
              </w:rPr>
            </w:pPr>
            <w:r w:rsidRPr="00DD0B9B">
              <w:rPr>
                <w:color w:val="000000"/>
                <w:sz w:val="22"/>
                <w:szCs w:val="22"/>
              </w:rPr>
              <w:t>18.8</w:t>
            </w:r>
          </w:p>
        </w:tc>
        <w:tc>
          <w:tcPr>
            <w:tcW w:w="766" w:type="dxa"/>
            <w:tcBorders>
              <w:top w:val="nil"/>
              <w:left w:val="nil"/>
              <w:bottom w:val="nil"/>
              <w:right w:val="nil"/>
            </w:tcBorders>
            <w:shd w:val="clear" w:color="auto" w:fill="auto"/>
            <w:noWrap/>
            <w:vAlign w:val="bottom"/>
          </w:tcPr>
          <w:p w14:paraId="3C1024B5" w14:textId="77777777" w:rsidR="004578B4" w:rsidRPr="00DD0B9B" w:rsidRDefault="004578B4" w:rsidP="002A6C6C">
            <w:pPr>
              <w:spacing w:line="276" w:lineRule="auto"/>
              <w:jc w:val="right"/>
              <w:rPr>
                <w:color w:val="000000"/>
                <w:sz w:val="22"/>
                <w:szCs w:val="22"/>
              </w:rPr>
            </w:pPr>
            <w:r w:rsidRPr="00DD0B9B">
              <w:rPr>
                <w:color w:val="000000"/>
                <w:sz w:val="22"/>
                <w:szCs w:val="22"/>
              </w:rPr>
              <w:t>235.1</w:t>
            </w:r>
          </w:p>
        </w:tc>
      </w:tr>
      <w:tr w:rsidR="004578B4" w14:paraId="7331668A"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563B7943" w14:textId="77777777" w:rsidR="004578B4" w:rsidRPr="00DD0B9B" w:rsidRDefault="004578B4" w:rsidP="002A6C6C">
            <w:pPr>
              <w:spacing w:line="276" w:lineRule="auto"/>
              <w:rPr>
                <w:color w:val="000000"/>
                <w:sz w:val="22"/>
                <w:szCs w:val="22"/>
              </w:rPr>
            </w:pPr>
            <w:r w:rsidRPr="00DD0B9B">
              <w:rPr>
                <w:color w:val="000000"/>
                <w:sz w:val="22"/>
                <w:szCs w:val="22"/>
              </w:rPr>
              <w:t>Sansaba_2020_01</w:t>
            </w:r>
          </w:p>
        </w:tc>
        <w:tc>
          <w:tcPr>
            <w:tcW w:w="1023" w:type="dxa"/>
            <w:tcBorders>
              <w:top w:val="nil"/>
              <w:left w:val="nil"/>
              <w:bottom w:val="nil"/>
              <w:right w:val="nil"/>
            </w:tcBorders>
            <w:shd w:val="clear" w:color="auto" w:fill="auto"/>
            <w:noWrap/>
            <w:vAlign w:val="bottom"/>
            <w:hideMark/>
          </w:tcPr>
          <w:p w14:paraId="42A7DD73" w14:textId="77777777" w:rsidR="004578B4" w:rsidRPr="00DD0B9B" w:rsidRDefault="004578B4" w:rsidP="002A6C6C">
            <w:pPr>
              <w:spacing w:line="276" w:lineRule="auto"/>
              <w:jc w:val="right"/>
              <w:rPr>
                <w:color w:val="000000"/>
                <w:sz w:val="22"/>
                <w:szCs w:val="22"/>
              </w:rPr>
            </w:pPr>
            <w:r w:rsidRPr="00DD0B9B">
              <w:rPr>
                <w:color w:val="000000"/>
                <w:sz w:val="22"/>
                <w:szCs w:val="22"/>
              </w:rPr>
              <w:t>31.29</w:t>
            </w:r>
          </w:p>
        </w:tc>
        <w:tc>
          <w:tcPr>
            <w:tcW w:w="1182" w:type="dxa"/>
            <w:tcBorders>
              <w:top w:val="nil"/>
              <w:left w:val="nil"/>
              <w:bottom w:val="nil"/>
              <w:right w:val="nil"/>
            </w:tcBorders>
            <w:shd w:val="clear" w:color="auto" w:fill="auto"/>
            <w:noWrap/>
            <w:vAlign w:val="bottom"/>
            <w:hideMark/>
          </w:tcPr>
          <w:p w14:paraId="3CE76403" w14:textId="77777777" w:rsidR="004578B4" w:rsidRPr="00DD0B9B" w:rsidRDefault="004578B4" w:rsidP="002A6C6C">
            <w:pPr>
              <w:spacing w:line="276" w:lineRule="auto"/>
              <w:jc w:val="right"/>
              <w:rPr>
                <w:color w:val="000000"/>
                <w:sz w:val="22"/>
                <w:szCs w:val="22"/>
              </w:rPr>
            </w:pPr>
            <w:r w:rsidRPr="00DD0B9B">
              <w:rPr>
                <w:color w:val="000000"/>
                <w:sz w:val="22"/>
                <w:szCs w:val="22"/>
              </w:rPr>
              <w:t>-98.62</w:t>
            </w:r>
          </w:p>
        </w:tc>
        <w:tc>
          <w:tcPr>
            <w:tcW w:w="1215" w:type="dxa"/>
            <w:tcBorders>
              <w:top w:val="nil"/>
              <w:left w:val="nil"/>
              <w:bottom w:val="nil"/>
              <w:right w:val="nil"/>
            </w:tcBorders>
            <w:shd w:val="clear" w:color="auto" w:fill="auto"/>
            <w:noWrap/>
            <w:vAlign w:val="bottom"/>
            <w:hideMark/>
          </w:tcPr>
          <w:p w14:paraId="13F49BC3" w14:textId="77777777" w:rsidR="004578B4" w:rsidRPr="00DD0B9B" w:rsidRDefault="004578B4" w:rsidP="002A6C6C">
            <w:pPr>
              <w:spacing w:line="276" w:lineRule="auto"/>
              <w:jc w:val="right"/>
              <w:rPr>
                <w:color w:val="000000"/>
                <w:sz w:val="22"/>
                <w:szCs w:val="22"/>
              </w:rPr>
            </w:pPr>
            <w:r w:rsidRPr="00DD0B9B">
              <w:rPr>
                <w:color w:val="000000"/>
                <w:sz w:val="22"/>
                <w:szCs w:val="22"/>
              </w:rPr>
              <w:t>2020</w:t>
            </w:r>
          </w:p>
        </w:tc>
        <w:tc>
          <w:tcPr>
            <w:tcW w:w="821" w:type="dxa"/>
            <w:tcBorders>
              <w:top w:val="nil"/>
              <w:left w:val="nil"/>
              <w:bottom w:val="nil"/>
              <w:right w:val="nil"/>
            </w:tcBorders>
            <w:shd w:val="clear" w:color="auto" w:fill="auto"/>
            <w:noWrap/>
            <w:vAlign w:val="bottom"/>
            <w:hideMark/>
          </w:tcPr>
          <w:p w14:paraId="2A08450F" w14:textId="77777777" w:rsidR="004578B4" w:rsidRPr="00DD0B9B" w:rsidRDefault="004578B4" w:rsidP="002A6C6C">
            <w:pPr>
              <w:spacing w:line="276" w:lineRule="auto"/>
              <w:jc w:val="right"/>
              <w:rPr>
                <w:color w:val="000000"/>
                <w:sz w:val="22"/>
                <w:szCs w:val="22"/>
              </w:rPr>
            </w:pPr>
            <w:r w:rsidRPr="00DD0B9B">
              <w:rPr>
                <w:color w:val="000000"/>
                <w:sz w:val="22"/>
                <w:szCs w:val="22"/>
              </w:rPr>
              <w:t>733.0</w:t>
            </w:r>
          </w:p>
        </w:tc>
        <w:tc>
          <w:tcPr>
            <w:tcW w:w="730" w:type="dxa"/>
            <w:tcBorders>
              <w:top w:val="nil"/>
              <w:left w:val="nil"/>
              <w:bottom w:val="nil"/>
              <w:right w:val="nil"/>
            </w:tcBorders>
            <w:shd w:val="clear" w:color="auto" w:fill="auto"/>
            <w:noWrap/>
            <w:vAlign w:val="bottom"/>
            <w:hideMark/>
          </w:tcPr>
          <w:p w14:paraId="1A4E134A" w14:textId="77777777" w:rsidR="004578B4" w:rsidRPr="00DD0B9B" w:rsidRDefault="004578B4" w:rsidP="002A6C6C">
            <w:pPr>
              <w:spacing w:line="276" w:lineRule="auto"/>
              <w:jc w:val="right"/>
              <w:rPr>
                <w:color w:val="000000"/>
                <w:sz w:val="22"/>
                <w:szCs w:val="22"/>
              </w:rPr>
            </w:pPr>
            <w:r w:rsidRPr="00DD0B9B">
              <w:rPr>
                <w:color w:val="000000"/>
                <w:sz w:val="22"/>
                <w:szCs w:val="22"/>
              </w:rPr>
              <w:t>18.8</w:t>
            </w:r>
          </w:p>
        </w:tc>
        <w:tc>
          <w:tcPr>
            <w:tcW w:w="766" w:type="dxa"/>
            <w:tcBorders>
              <w:top w:val="nil"/>
              <w:left w:val="nil"/>
              <w:bottom w:val="nil"/>
              <w:right w:val="nil"/>
            </w:tcBorders>
            <w:shd w:val="clear" w:color="auto" w:fill="auto"/>
            <w:noWrap/>
            <w:vAlign w:val="bottom"/>
          </w:tcPr>
          <w:p w14:paraId="4046B242" w14:textId="77777777" w:rsidR="004578B4" w:rsidRPr="00DD0B9B" w:rsidRDefault="004578B4" w:rsidP="002A6C6C">
            <w:pPr>
              <w:spacing w:line="276" w:lineRule="auto"/>
              <w:jc w:val="right"/>
              <w:rPr>
                <w:color w:val="000000"/>
                <w:sz w:val="22"/>
                <w:szCs w:val="22"/>
              </w:rPr>
            </w:pPr>
            <w:r w:rsidRPr="00DD0B9B">
              <w:rPr>
                <w:color w:val="000000"/>
                <w:sz w:val="22"/>
                <w:szCs w:val="22"/>
              </w:rPr>
              <w:t>234.3</w:t>
            </w:r>
          </w:p>
        </w:tc>
      </w:tr>
      <w:tr w:rsidR="004578B4" w14:paraId="5347E475"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4937B0CC" w14:textId="77777777" w:rsidR="004578B4" w:rsidRPr="00DD0B9B" w:rsidRDefault="004578B4" w:rsidP="002A6C6C">
            <w:pPr>
              <w:spacing w:line="276" w:lineRule="auto"/>
              <w:rPr>
                <w:color w:val="000000"/>
                <w:sz w:val="22"/>
                <w:szCs w:val="22"/>
              </w:rPr>
            </w:pPr>
            <w:r w:rsidRPr="00DD0B9B">
              <w:rPr>
                <w:color w:val="000000"/>
                <w:sz w:val="22"/>
                <w:szCs w:val="22"/>
              </w:rPr>
              <w:t>Comal_2020_21</w:t>
            </w:r>
          </w:p>
        </w:tc>
        <w:tc>
          <w:tcPr>
            <w:tcW w:w="1023" w:type="dxa"/>
            <w:tcBorders>
              <w:top w:val="nil"/>
              <w:left w:val="nil"/>
              <w:bottom w:val="nil"/>
              <w:right w:val="nil"/>
            </w:tcBorders>
            <w:shd w:val="clear" w:color="auto" w:fill="auto"/>
            <w:noWrap/>
            <w:vAlign w:val="bottom"/>
            <w:hideMark/>
          </w:tcPr>
          <w:p w14:paraId="788654E7" w14:textId="77777777" w:rsidR="004578B4" w:rsidRPr="00DD0B9B" w:rsidRDefault="004578B4" w:rsidP="002A6C6C">
            <w:pPr>
              <w:spacing w:line="276" w:lineRule="auto"/>
              <w:jc w:val="right"/>
              <w:rPr>
                <w:color w:val="000000"/>
                <w:sz w:val="22"/>
                <w:szCs w:val="22"/>
              </w:rPr>
            </w:pPr>
            <w:r w:rsidRPr="00DD0B9B">
              <w:rPr>
                <w:color w:val="000000"/>
                <w:sz w:val="22"/>
                <w:szCs w:val="22"/>
              </w:rPr>
              <w:t>29.79</w:t>
            </w:r>
          </w:p>
        </w:tc>
        <w:tc>
          <w:tcPr>
            <w:tcW w:w="1182" w:type="dxa"/>
            <w:tcBorders>
              <w:top w:val="nil"/>
              <w:left w:val="nil"/>
              <w:bottom w:val="nil"/>
              <w:right w:val="nil"/>
            </w:tcBorders>
            <w:shd w:val="clear" w:color="auto" w:fill="auto"/>
            <w:noWrap/>
            <w:vAlign w:val="bottom"/>
            <w:hideMark/>
          </w:tcPr>
          <w:p w14:paraId="5474171B" w14:textId="77777777" w:rsidR="004578B4" w:rsidRPr="00DD0B9B" w:rsidRDefault="004578B4" w:rsidP="002A6C6C">
            <w:pPr>
              <w:spacing w:line="276" w:lineRule="auto"/>
              <w:jc w:val="right"/>
              <w:rPr>
                <w:color w:val="000000"/>
                <w:sz w:val="22"/>
                <w:szCs w:val="22"/>
              </w:rPr>
            </w:pPr>
            <w:r w:rsidRPr="00DD0B9B">
              <w:rPr>
                <w:color w:val="000000"/>
                <w:sz w:val="22"/>
                <w:szCs w:val="22"/>
              </w:rPr>
              <w:t>-98.43</w:t>
            </w:r>
          </w:p>
        </w:tc>
        <w:tc>
          <w:tcPr>
            <w:tcW w:w="1215" w:type="dxa"/>
            <w:tcBorders>
              <w:top w:val="nil"/>
              <w:left w:val="nil"/>
              <w:bottom w:val="nil"/>
              <w:right w:val="nil"/>
            </w:tcBorders>
            <w:shd w:val="clear" w:color="auto" w:fill="auto"/>
            <w:noWrap/>
            <w:vAlign w:val="bottom"/>
            <w:hideMark/>
          </w:tcPr>
          <w:p w14:paraId="04A743F3" w14:textId="77777777" w:rsidR="004578B4" w:rsidRPr="00DD0B9B" w:rsidRDefault="004578B4" w:rsidP="002A6C6C">
            <w:pPr>
              <w:spacing w:line="276" w:lineRule="auto"/>
              <w:jc w:val="right"/>
              <w:rPr>
                <w:color w:val="000000"/>
                <w:sz w:val="22"/>
                <w:szCs w:val="22"/>
              </w:rPr>
            </w:pPr>
            <w:r w:rsidRPr="00DD0B9B">
              <w:rPr>
                <w:color w:val="000000"/>
                <w:sz w:val="22"/>
                <w:szCs w:val="22"/>
              </w:rPr>
              <w:t>2020</w:t>
            </w:r>
          </w:p>
        </w:tc>
        <w:tc>
          <w:tcPr>
            <w:tcW w:w="821" w:type="dxa"/>
            <w:tcBorders>
              <w:top w:val="nil"/>
              <w:left w:val="nil"/>
              <w:bottom w:val="nil"/>
              <w:right w:val="nil"/>
            </w:tcBorders>
            <w:shd w:val="clear" w:color="auto" w:fill="auto"/>
            <w:noWrap/>
            <w:vAlign w:val="bottom"/>
            <w:hideMark/>
          </w:tcPr>
          <w:p w14:paraId="1FE66C4A" w14:textId="77777777" w:rsidR="004578B4" w:rsidRPr="00DD0B9B" w:rsidRDefault="004578B4" w:rsidP="002A6C6C">
            <w:pPr>
              <w:spacing w:line="276" w:lineRule="auto"/>
              <w:jc w:val="right"/>
              <w:rPr>
                <w:color w:val="000000"/>
                <w:sz w:val="22"/>
                <w:szCs w:val="22"/>
              </w:rPr>
            </w:pPr>
            <w:r w:rsidRPr="00DD0B9B">
              <w:rPr>
                <w:color w:val="000000"/>
                <w:sz w:val="22"/>
                <w:szCs w:val="22"/>
              </w:rPr>
              <w:t>878.5</w:t>
            </w:r>
          </w:p>
        </w:tc>
        <w:tc>
          <w:tcPr>
            <w:tcW w:w="730" w:type="dxa"/>
            <w:tcBorders>
              <w:top w:val="nil"/>
              <w:left w:val="nil"/>
              <w:bottom w:val="nil"/>
              <w:right w:val="nil"/>
            </w:tcBorders>
            <w:shd w:val="clear" w:color="auto" w:fill="auto"/>
            <w:noWrap/>
            <w:vAlign w:val="bottom"/>
            <w:hideMark/>
          </w:tcPr>
          <w:p w14:paraId="65D51066" w14:textId="77777777" w:rsidR="004578B4" w:rsidRPr="00DD0B9B" w:rsidRDefault="004578B4" w:rsidP="002A6C6C">
            <w:pPr>
              <w:spacing w:line="276" w:lineRule="auto"/>
              <w:jc w:val="right"/>
              <w:rPr>
                <w:color w:val="000000"/>
                <w:sz w:val="22"/>
                <w:szCs w:val="22"/>
              </w:rPr>
            </w:pPr>
            <w:r w:rsidRPr="00DD0B9B">
              <w:rPr>
                <w:color w:val="000000"/>
                <w:sz w:val="22"/>
                <w:szCs w:val="22"/>
              </w:rPr>
              <w:t>19.9</w:t>
            </w:r>
          </w:p>
        </w:tc>
        <w:tc>
          <w:tcPr>
            <w:tcW w:w="766" w:type="dxa"/>
            <w:tcBorders>
              <w:top w:val="nil"/>
              <w:left w:val="nil"/>
              <w:bottom w:val="nil"/>
              <w:right w:val="nil"/>
            </w:tcBorders>
            <w:shd w:val="clear" w:color="auto" w:fill="auto"/>
            <w:noWrap/>
            <w:vAlign w:val="bottom"/>
          </w:tcPr>
          <w:p w14:paraId="39E2F7C4" w14:textId="77777777" w:rsidR="004578B4" w:rsidRPr="00DD0B9B" w:rsidRDefault="004578B4" w:rsidP="002A6C6C">
            <w:pPr>
              <w:spacing w:line="276" w:lineRule="auto"/>
              <w:jc w:val="right"/>
              <w:rPr>
                <w:color w:val="000000"/>
                <w:sz w:val="22"/>
                <w:szCs w:val="22"/>
              </w:rPr>
            </w:pPr>
            <w:r w:rsidRPr="00DD0B9B">
              <w:rPr>
                <w:color w:val="000000"/>
                <w:sz w:val="22"/>
                <w:szCs w:val="22"/>
              </w:rPr>
              <w:t>220.7</w:t>
            </w:r>
          </w:p>
        </w:tc>
      </w:tr>
      <w:tr w:rsidR="004578B4" w14:paraId="658CD164"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08143692" w14:textId="77777777" w:rsidR="004578B4" w:rsidRPr="00DD0B9B" w:rsidRDefault="004578B4" w:rsidP="002A6C6C">
            <w:pPr>
              <w:spacing w:line="276" w:lineRule="auto"/>
              <w:rPr>
                <w:color w:val="000000"/>
                <w:sz w:val="22"/>
                <w:szCs w:val="22"/>
              </w:rPr>
            </w:pPr>
            <w:r w:rsidRPr="00DD0B9B">
              <w:rPr>
                <w:color w:val="000000"/>
                <w:sz w:val="22"/>
                <w:szCs w:val="22"/>
              </w:rPr>
              <w:t>Blanco_2019_16</w:t>
            </w:r>
          </w:p>
        </w:tc>
        <w:tc>
          <w:tcPr>
            <w:tcW w:w="1023" w:type="dxa"/>
            <w:tcBorders>
              <w:top w:val="nil"/>
              <w:left w:val="nil"/>
              <w:bottom w:val="nil"/>
              <w:right w:val="nil"/>
            </w:tcBorders>
            <w:shd w:val="clear" w:color="auto" w:fill="auto"/>
            <w:noWrap/>
            <w:vAlign w:val="bottom"/>
            <w:hideMark/>
          </w:tcPr>
          <w:p w14:paraId="0A7E3F42" w14:textId="77777777" w:rsidR="004578B4" w:rsidRPr="00DD0B9B" w:rsidRDefault="004578B4" w:rsidP="002A6C6C">
            <w:pPr>
              <w:spacing w:line="276" w:lineRule="auto"/>
              <w:jc w:val="right"/>
              <w:rPr>
                <w:color w:val="000000"/>
                <w:sz w:val="22"/>
                <w:szCs w:val="22"/>
              </w:rPr>
            </w:pPr>
            <w:r w:rsidRPr="00DD0B9B">
              <w:rPr>
                <w:color w:val="000000"/>
                <w:sz w:val="22"/>
                <w:szCs w:val="22"/>
              </w:rPr>
              <w:t>29.99</w:t>
            </w:r>
          </w:p>
        </w:tc>
        <w:tc>
          <w:tcPr>
            <w:tcW w:w="1182" w:type="dxa"/>
            <w:tcBorders>
              <w:top w:val="nil"/>
              <w:left w:val="nil"/>
              <w:bottom w:val="nil"/>
              <w:right w:val="nil"/>
            </w:tcBorders>
            <w:shd w:val="clear" w:color="auto" w:fill="auto"/>
            <w:noWrap/>
            <w:vAlign w:val="bottom"/>
            <w:hideMark/>
          </w:tcPr>
          <w:p w14:paraId="284D6DA4" w14:textId="77777777" w:rsidR="004578B4" w:rsidRPr="00DD0B9B" w:rsidRDefault="004578B4" w:rsidP="002A6C6C">
            <w:pPr>
              <w:spacing w:line="276" w:lineRule="auto"/>
              <w:jc w:val="right"/>
              <w:rPr>
                <w:color w:val="000000"/>
                <w:sz w:val="22"/>
                <w:szCs w:val="22"/>
              </w:rPr>
            </w:pPr>
            <w:r w:rsidRPr="00DD0B9B">
              <w:rPr>
                <w:color w:val="000000"/>
                <w:sz w:val="22"/>
                <w:szCs w:val="22"/>
              </w:rPr>
              <w:t>-98.43</w:t>
            </w:r>
          </w:p>
        </w:tc>
        <w:tc>
          <w:tcPr>
            <w:tcW w:w="1215" w:type="dxa"/>
            <w:tcBorders>
              <w:top w:val="nil"/>
              <w:left w:val="nil"/>
              <w:bottom w:val="nil"/>
              <w:right w:val="nil"/>
            </w:tcBorders>
            <w:shd w:val="clear" w:color="auto" w:fill="auto"/>
            <w:noWrap/>
            <w:vAlign w:val="bottom"/>
            <w:hideMark/>
          </w:tcPr>
          <w:p w14:paraId="3D73FBED" w14:textId="77777777" w:rsidR="004578B4" w:rsidRPr="00DD0B9B" w:rsidRDefault="004578B4" w:rsidP="002A6C6C">
            <w:pPr>
              <w:spacing w:line="276" w:lineRule="auto"/>
              <w:jc w:val="right"/>
              <w:rPr>
                <w:color w:val="000000"/>
                <w:sz w:val="22"/>
                <w:szCs w:val="22"/>
              </w:rPr>
            </w:pPr>
            <w:r w:rsidRPr="00DD0B9B">
              <w:rPr>
                <w:color w:val="000000"/>
                <w:sz w:val="22"/>
                <w:szCs w:val="22"/>
              </w:rPr>
              <w:t>2020</w:t>
            </w:r>
          </w:p>
        </w:tc>
        <w:tc>
          <w:tcPr>
            <w:tcW w:w="821" w:type="dxa"/>
            <w:tcBorders>
              <w:top w:val="nil"/>
              <w:left w:val="nil"/>
              <w:bottom w:val="nil"/>
              <w:right w:val="nil"/>
            </w:tcBorders>
            <w:shd w:val="clear" w:color="auto" w:fill="auto"/>
            <w:noWrap/>
            <w:vAlign w:val="bottom"/>
            <w:hideMark/>
          </w:tcPr>
          <w:p w14:paraId="25949AA7" w14:textId="77777777" w:rsidR="004578B4" w:rsidRPr="00DD0B9B" w:rsidRDefault="004578B4" w:rsidP="002A6C6C">
            <w:pPr>
              <w:spacing w:line="276" w:lineRule="auto"/>
              <w:jc w:val="right"/>
              <w:rPr>
                <w:color w:val="000000"/>
                <w:sz w:val="22"/>
                <w:szCs w:val="22"/>
              </w:rPr>
            </w:pPr>
            <w:r w:rsidRPr="00DD0B9B">
              <w:rPr>
                <w:color w:val="000000"/>
                <w:sz w:val="22"/>
                <w:szCs w:val="22"/>
              </w:rPr>
              <w:t>833.0</w:t>
            </w:r>
          </w:p>
        </w:tc>
        <w:tc>
          <w:tcPr>
            <w:tcW w:w="730" w:type="dxa"/>
            <w:tcBorders>
              <w:top w:val="nil"/>
              <w:left w:val="nil"/>
              <w:bottom w:val="nil"/>
              <w:right w:val="nil"/>
            </w:tcBorders>
            <w:shd w:val="clear" w:color="auto" w:fill="auto"/>
            <w:noWrap/>
            <w:vAlign w:val="bottom"/>
            <w:hideMark/>
          </w:tcPr>
          <w:p w14:paraId="50FDAD31" w14:textId="77777777" w:rsidR="004578B4" w:rsidRPr="00DD0B9B" w:rsidRDefault="004578B4" w:rsidP="002A6C6C">
            <w:pPr>
              <w:spacing w:line="276" w:lineRule="auto"/>
              <w:jc w:val="right"/>
              <w:rPr>
                <w:color w:val="000000"/>
                <w:sz w:val="22"/>
                <w:szCs w:val="22"/>
              </w:rPr>
            </w:pPr>
            <w:r w:rsidRPr="00DD0B9B">
              <w:rPr>
                <w:color w:val="000000"/>
                <w:sz w:val="22"/>
                <w:szCs w:val="22"/>
              </w:rPr>
              <w:t>19.2</w:t>
            </w:r>
          </w:p>
        </w:tc>
        <w:tc>
          <w:tcPr>
            <w:tcW w:w="766" w:type="dxa"/>
            <w:tcBorders>
              <w:top w:val="nil"/>
              <w:left w:val="nil"/>
              <w:bottom w:val="nil"/>
              <w:right w:val="nil"/>
            </w:tcBorders>
            <w:shd w:val="clear" w:color="auto" w:fill="auto"/>
            <w:noWrap/>
            <w:vAlign w:val="bottom"/>
          </w:tcPr>
          <w:p w14:paraId="2EEA174E" w14:textId="77777777" w:rsidR="004578B4" w:rsidRPr="00DD0B9B" w:rsidRDefault="004578B4" w:rsidP="002A6C6C">
            <w:pPr>
              <w:spacing w:line="276" w:lineRule="auto"/>
              <w:jc w:val="right"/>
              <w:rPr>
                <w:color w:val="000000"/>
                <w:sz w:val="22"/>
                <w:szCs w:val="22"/>
              </w:rPr>
            </w:pPr>
            <w:r w:rsidRPr="00DD0B9B">
              <w:rPr>
                <w:color w:val="000000"/>
                <w:sz w:val="22"/>
                <w:szCs w:val="22"/>
              </w:rPr>
              <w:t>222.2</w:t>
            </w:r>
          </w:p>
        </w:tc>
      </w:tr>
      <w:tr w:rsidR="004578B4" w14:paraId="3029334D"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6649E329" w14:textId="77777777" w:rsidR="004578B4" w:rsidRPr="00DD0B9B" w:rsidRDefault="004578B4" w:rsidP="002A6C6C">
            <w:pPr>
              <w:spacing w:line="276" w:lineRule="auto"/>
              <w:rPr>
                <w:color w:val="000000"/>
                <w:sz w:val="22"/>
                <w:szCs w:val="22"/>
              </w:rPr>
            </w:pPr>
            <w:r w:rsidRPr="00DD0B9B">
              <w:rPr>
                <w:color w:val="000000"/>
                <w:sz w:val="22"/>
                <w:szCs w:val="22"/>
              </w:rPr>
              <w:t>Bexar_2019_13</w:t>
            </w:r>
          </w:p>
        </w:tc>
        <w:tc>
          <w:tcPr>
            <w:tcW w:w="1023" w:type="dxa"/>
            <w:tcBorders>
              <w:top w:val="nil"/>
              <w:left w:val="nil"/>
              <w:bottom w:val="nil"/>
              <w:right w:val="nil"/>
            </w:tcBorders>
            <w:shd w:val="clear" w:color="auto" w:fill="auto"/>
            <w:noWrap/>
            <w:vAlign w:val="bottom"/>
            <w:hideMark/>
          </w:tcPr>
          <w:p w14:paraId="3B9C8312" w14:textId="77777777" w:rsidR="004578B4" w:rsidRPr="00DD0B9B" w:rsidRDefault="004578B4" w:rsidP="002A6C6C">
            <w:pPr>
              <w:spacing w:line="276" w:lineRule="auto"/>
              <w:jc w:val="right"/>
              <w:rPr>
                <w:color w:val="000000"/>
                <w:sz w:val="22"/>
                <w:szCs w:val="22"/>
              </w:rPr>
            </w:pPr>
            <w:r w:rsidRPr="00DD0B9B">
              <w:rPr>
                <w:color w:val="000000"/>
                <w:sz w:val="22"/>
                <w:szCs w:val="22"/>
              </w:rPr>
              <w:t>29.24</w:t>
            </w:r>
          </w:p>
        </w:tc>
        <w:tc>
          <w:tcPr>
            <w:tcW w:w="1182" w:type="dxa"/>
            <w:tcBorders>
              <w:top w:val="nil"/>
              <w:left w:val="nil"/>
              <w:bottom w:val="nil"/>
              <w:right w:val="nil"/>
            </w:tcBorders>
            <w:shd w:val="clear" w:color="auto" w:fill="auto"/>
            <w:noWrap/>
            <w:vAlign w:val="bottom"/>
            <w:hideMark/>
          </w:tcPr>
          <w:p w14:paraId="7E5D27F2" w14:textId="77777777" w:rsidR="004578B4" w:rsidRPr="00DD0B9B" w:rsidRDefault="004578B4" w:rsidP="002A6C6C">
            <w:pPr>
              <w:spacing w:line="276" w:lineRule="auto"/>
              <w:jc w:val="right"/>
              <w:rPr>
                <w:color w:val="000000"/>
                <w:sz w:val="22"/>
                <w:szCs w:val="22"/>
              </w:rPr>
            </w:pPr>
            <w:r w:rsidRPr="00DD0B9B">
              <w:rPr>
                <w:color w:val="000000"/>
                <w:sz w:val="22"/>
                <w:szCs w:val="22"/>
              </w:rPr>
              <w:t>-98.43</w:t>
            </w:r>
          </w:p>
        </w:tc>
        <w:tc>
          <w:tcPr>
            <w:tcW w:w="1215" w:type="dxa"/>
            <w:tcBorders>
              <w:top w:val="nil"/>
              <w:left w:val="nil"/>
              <w:bottom w:val="nil"/>
              <w:right w:val="nil"/>
            </w:tcBorders>
            <w:shd w:val="clear" w:color="auto" w:fill="auto"/>
            <w:noWrap/>
            <w:vAlign w:val="bottom"/>
            <w:hideMark/>
          </w:tcPr>
          <w:p w14:paraId="56D26A05" w14:textId="77777777" w:rsidR="004578B4" w:rsidRPr="00DD0B9B" w:rsidRDefault="004578B4" w:rsidP="002A6C6C">
            <w:pPr>
              <w:spacing w:line="276" w:lineRule="auto"/>
              <w:jc w:val="right"/>
              <w:rPr>
                <w:color w:val="000000"/>
                <w:sz w:val="22"/>
                <w:szCs w:val="22"/>
              </w:rPr>
            </w:pPr>
            <w:r w:rsidRPr="00DD0B9B">
              <w:rPr>
                <w:color w:val="000000"/>
                <w:sz w:val="22"/>
                <w:szCs w:val="22"/>
              </w:rPr>
              <w:t>2020</w:t>
            </w:r>
          </w:p>
        </w:tc>
        <w:tc>
          <w:tcPr>
            <w:tcW w:w="821" w:type="dxa"/>
            <w:tcBorders>
              <w:top w:val="nil"/>
              <w:left w:val="nil"/>
              <w:bottom w:val="nil"/>
              <w:right w:val="nil"/>
            </w:tcBorders>
            <w:shd w:val="clear" w:color="auto" w:fill="auto"/>
            <w:noWrap/>
            <w:vAlign w:val="bottom"/>
            <w:hideMark/>
          </w:tcPr>
          <w:p w14:paraId="613A2C70" w14:textId="77777777" w:rsidR="004578B4" w:rsidRPr="00DD0B9B" w:rsidRDefault="004578B4" w:rsidP="002A6C6C">
            <w:pPr>
              <w:spacing w:line="276" w:lineRule="auto"/>
              <w:jc w:val="right"/>
              <w:rPr>
                <w:color w:val="000000"/>
                <w:sz w:val="22"/>
                <w:szCs w:val="22"/>
              </w:rPr>
            </w:pPr>
            <w:r w:rsidRPr="00DD0B9B">
              <w:rPr>
                <w:color w:val="000000"/>
                <w:sz w:val="22"/>
                <w:szCs w:val="22"/>
              </w:rPr>
              <w:t>759.3</w:t>
            </w:r>
          </w:p>
        </w:tc>
        <w:tc>
          <w:tcPr>
            <w:tcW w:w="730" w:type="dxa"/>
            <w:tcBorders>
              <w:top w:val="nil"/>
              <w:left w:val="nil"/>
              <w:bottom w:val="nil"/>
              <w:right w:val="nil"/>
            </w:tcBorders>
            <w:shd w:val="clear" w:color="auto" w:fill="auto"/>
            <w:noWrap/>
            <w:vAlign w:val="bottom"/>
            <w:hideMark/>
          </w:tcPr>
          <w:p w14:paraId="0FC7B0BD" w14:textId="77777777" w:rsidR="004578B4" w:rsidRPr="00DD0B9B" w:rsidRDefault="004578B4" w:rsidP="002A6C6C">
            <w:pPr>
              <w:spacing w:line="276" w:lineRule="auto"/>
              <w:jc w:val="right"/>
              <w:rPr>
                <w:color w:val="000000"/>
                <w:sz w:val="22"/>
                <w:szCs w:val="22"/>
              </w:rPr>
            </w:pPr>
            <w:r w:rsidRPr="00DD0B9B">
              <w:rPr>
                <w:color w:val="000000"/>
                <w:sz w:val="22"/>
                <w:szCs w:val="22"/>
              </w:rPr>
              <w:t>21.5</w:t>
            </w:r>
          </w:p>
        </w:tc>
        <w:tc>
          <w:tcPr>
            <w:tcW w:w="766" w:type="dxa"/>
            <w:tcBorders>
              <w:top w:val="nil"/>
              <w:left w:val="nil"/>
              <w:bottom w:val="nil"/>
              <w:right w:val="nil"/>
            </w:tcBorders>
            <w:shd w:val="clear" w:color="auto" w:fill="auto"/>
            <w:noWrap/>
            <w:vAlign w:val="bottom"/>
          </w:tcPr>
          <w:p w14:paraId="7AD3F349" w14:textId="77777777" w:rsidR="004578B4" w:rsidRPr="00DD0B9B" w:rsidRDefault="004578B4" w:rsidP="002A6C6C">
            <w:pPr>
              <w:spacing w:line="276" w:lineRule="auto"/>
              <w:jc w:val="right"/>
              <w:rPr>
                <w:color w:val="000000"/>
                <w:sz w:val="22"/>
                <w:szCs w:val="22"/>
              </w:rPr>
            </w:pPr>
            <w:r w:rsidRPr="00DD0B9B">
              <w:rPr>
                <w:color w:val="000000"/>
                <w:sz w:val="22"/>
                <w:szCs w:val="22"/>
              </w:rPr>
              <w:t>206.0</w:t>
            </w:r>
          </w:p>
        </w:tc>
      </w:tr>
      <w:tr w:rsidR="004578B4" w14:paraId="27E2F1B4"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37A1ED83" w14:textId="77777777" w:rsidR="004578B4" w:rsidRPr="00DD0B9B" w:rsidRDefault="004578B4" w:rsidP="002A6C6C">
            <w:pPr>
              <w:spacing w:line="276" w:lineRule="auto"/>
              <w:rPr>
                <w:color w:val="000000"/>
                <w:sz w:val="22"/>
                <w:szCs w:val="22"/>
              </w:rPr>
            </w:pPr>
            <w:r w:rsidRPr="00DD0B9B">
              <w:rPr>
                <w:color w:val="000000"/>
                <w:sz w:val="22"/>
                <w:szCs w:val="22"/>
              </w:rPr>
              <w:t>Burnet_2020_14</w:t>
            </w:r>
          </w:p>
        </w:tc>
        <w:tc>
          <w:tcPr>
            <w:tcW w:w="1023" w:type="dxa"/>
            <w:tcBorders>
              <w:top w:val="nil"/>
              <w:left w:val="nil"/>
              <w:bottom w:val="nil"/>
              <w:right w:val="nil"/>
            </w:tcBorders>
            <w:shd w:val="clear" w:color="auto" w:fill="auto"/>
            <w:noWrap/>
            <w:vAlign w:val="bottom"/>
            <w:hideMark/>
          </w:tcPr>
          <w:p w14:paraId="5A217A94" w14:textId="77777777" w:rsidR="004578B4" w:rsidRPr="00DD0B9B" w:rsidRDefault="004578B4" w:rsidP="002A6C6C">
            <w:pPr>
              <w:spacing w:line="276" w:lineRule="auto"/>
              <w:jc w:val="right"/>
              <w:rPr>
                <w:color w:val="000000"/>
                <w:sz w:val="22"/>
                <w:szCs w:val="22"/>
              </w:rPr>
            </w:pPr>
            <w:r w:rsidRPr="00DD0B9B">
              <w:rPr>
                <w:color w:val="000000"/>
                <w:sz w:val="22"/>
                <w:szCs w:val="22"/>
              </w:rPr>
              <w:t>30.84</w:t>
            </w:r>
          </w:p>
        </w:tc>
        <w:tc>
          <w:tcPr>
            <w:tcW w:w="1182" w:type="dxa"/>
            <w:tcBorders>
              <w:top w:val="nil"/>
              <w:left w:val="nil"/>
              <w:bottom w:val="nil"/>
              <w:right w:val="nil"/>
            </w:tcBorders>
            <w:shd w:val="clear" w:color="auto" w:fill="auto"/>
            <w:noWrap/>
            <w:vAlign w:val="bottom"/>
            <w:hideMark/>
          </w:tcPr>
          <w:p w14:paraId="51685E40" w14:textId="77777777" w:rsidR="004578B4" w:rsidRPr="00DD0B9B" w:rsidRDefault="004578B4" w:rsidP="002A6C6C">
            <w:pPr>
              <w:spacing w:line="276" w:lineRule="auto"/>
              <w:jc w:val="right"/>
              <w:rPr>
                <w:color w:val="000000"/>
                <w:sz w:val="22"/>
                <w:szCs w:val="22"/>
              </w:rPr>
            </w:pPr>
            <w:r w:rsidRPr="00DD0B9B">
              <w:rPr>
                <w:color w:val="000000"/>
                <w:sz w:val="22"/>
                <w:szCs w:val="22"/>
              </w:rPr>
              <w:t>-98.34</w:t>
            </w:r>
          </w:p>
        </w:tc>
        <w:tc>
          <w:tcPr>
            <w:tcW w:w="1215" w:type="dxa"/>
            <w:tcBorders>
              <w:top w:val="nil"/>
              <w:left w:val="nil"/>
              <w:bottom w:val="nil"/>
              <w:right w:val="nil"/>
            </w:tcBorders>
            <w:shd w:val="clear" w:color="auto" w:fill="auto"/>
            <w:noWrap/>
            <w:vAlign w:val="bottom"/>
            <w:hideMark/>
          </w:tcPr>
          <w:p w14:paraId="2BF498F7"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619CFBCB" w14:textId="77777777" w:rsidR="004578B4" w:rsidRPr="00DD0B9B" w:rsidRDefault="004578B4" w:rsidP="002A6C6C">
            <w:pPr>
              <w:spacing w:line="276" w:lineRule="auto"/>
              <w:jc w:val="right"/>
              <w:rPr>
                <w:color w:val="000000"/>
                <w:sz w:val="22"/>
                <w:szCs w:val="22"/>
              </w:rPr>
            </w:pPr>
            <w:r w:rsidRPr="00DD0B9B">
              <w:rPr>
                <w:color w:val="000000"/>
                <w:sz w:val="22"/>
                <w:szCs w:val="22"/>
              </w:rPr>
              <w:t>763.3</w:t>
            </w:r>
          </w:p>
        </w:tc>
        <w:tc>
          <w:tcPr>
            <w:tcW w:w="730" w:type="dxa"/>
            <w:tcBorders>
              <w:top w:val="nil"/>
              <w:left w:val="nil"/>
              <w:bottom w:val="nil"/>
              <w:right w:val="nil"/>
            </w:tcBorders>
            <w:shd w:val="clear" w:color="auto" w:fill="auto"/>
            <w:noWrap/>
            <w:vAlign w:val="bottom"/>
            <w:hideMark/>
          </w:tcPr>
          <w:p w14:paraId="5E748033" w14:textId="77777777" w:rsidR="004578B4" w:rsidRPr="00DD0B9B" w:rsidRDefault="004578B4" w:rsidP="002A6C6C">
            <w:pPr>
              <w:spacing w:line="276" w:lineRule="auto"/>
              <w:jc w:val="right"/>
              <w:rPr>
                <w:color w:val="000000"/>
                <w:sz w:val="22"/>
                <w:szCs w:val="22"/>
              </w:rPr>
            </w:pPr>
            <w:r w:rsidRPr="00DD0B9B">
              <w:rPr>
                <w:color w:val="000000"/>
                <w:sz w:val="22"/>
                <w:szCs w:val="22"/>
              </w:rPr>
              <w:t>19.5</w:t>
            </w:r>
          </w:p>
        </w:tc>
        <w:tc>
          <w:tcPr>
            <w:tcW w:w="766" w:type="dxa"/>
            <w:tcBorders>
              <w:top w:val="nil"/>
              <w:left w:val="nil"/>
              <w:bottom w:val="nil"/>
              <w:right w:val="nil"/>
            </w:tcBorders>
            <w:shd w:val="clear" w:color="auto" w:fill="auto"/>
            <w:noWrap/>
            <w:vAlign w:val="bottom"/>
          </w:tcPr>
          <w:p w14:paraId="3666FC1F" w14:textId="77777777" w:rsidR="004578B4" w:rsidRPr="00DD0B9B" w:rsidRDefault="004578B4" w:rsidP="002A6C6C">
            <w:pPr>
              <w:spacing w:line="276" w:lineRule="auto"/>
              <w:jc w:val="right"/>
              <w:rPr>
                <w:color w:val="000000"/>
                <w:sz w:val="22"/>
                <w:szCs w:val="22"/>
              </w:rPr>
            </w:pPr>
            <w:r w:rsidRPr="00DD0B9B">
              <w:rPr>
                <w:color w:val="000000"/>
                <w:sz w:val="22"/>
                <w:szCs w:val="22"/>
              </w:rPr>
              <w:t>217.8</w:t>
            </w:r>
          </w:p>
        </w:tc>
      </w:tr>
      <w:tr w:rsidR="004578B4" w14:paraId="54386250"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485F41F5" w14:textId="77777777" w:rsidR="004578B4" w:rsidRPr="00DD0B9B" w:rsidRDefault="004578B4" w:rsidP="002A6C6C">
            <w:pPr>
              <w:spacing w:line="276" w:lineRule="auto"/>
              <w:rPr>
                <w:color w:val="000000"/>
                <w:sz w:val="22"/>
                <w:szCs w:val="22"/>
              </w:rPr>
            </w:pPr>
            <w:r w:rsidRPr="00DD0B9B">
              <w:rPr>
                <w:color w:val="000000"/>
                <w:sz w:val="22"/>
                <w:szCs w:val="22"/>
              </w:rPr>
              <w:t>Comal_2020_19</w:t>
            </w:r>
          </w:p>
        </w:tc>
        <w:tc>
          <w:tcPr>
            <w:tcW w:w="1023" w:type="dxa"/>
            <w:tcBorders>
              <w:top w:val="nil"/>
              <w:left w:val="nil"/>
              <w:bottom w:val="nil"/>
              <w:right w:val="nil"/>
            </w:tcBorders>
            <w:shd w:val="clear" w:color="auto" w:fill="auto"/>
            <w:noWrap/>
            <w:vAlign w:val="bottom"/>
            <w:hideMark/>
          </w:tcPr>
          <w:p w14:paraId="09723D5B" w14:textId="77777777" w:rsidR="004578B4" w:rsidRPr="00DD0B9B" w:rsidRDefault="004578B4" w:rsidP="002A6C6C">
            <w:pPr>
              <w:spacing w:line="276" w:lineRule="auto"/>
              <w:jc w:val="right"/>
              <w:rPr>
                <w:color w:val="000000"/>
                <w:sz w:val="22"/>
                <w:szCs w:val="22"/>
              </w:rPr>
            </w:pPr>
            <w:r w:rsidRPr="00DD0B9B">
              <w:rPr>
                <w:color w:val="000000"/>
                <w:sz w:val="22"/>
                <w:szCs w:val="22"/>
              </w:rPr>
              <w:t>30.01</w:t>
            </w:r>
          </w:p>
        </w:tc>
        <w:tc>
          <w:tcPr>
            <w:tcW w:w="1182" w:type="dxa"/>
            <w:tcBorders>
              <w:top w:val="nil"/>
              <w:left w:val="nil"/>
              <w:bottom w:val="nil"/>
              <w:right w:val="nil"/>
            </w:tcBorders>
            <w:shd w:val="clear" w:color="auto" w:fill="auto"/>
            <w:noWrap/>
            <w:vAlign w:val="bottom"/>
            <w:hideMark/>
          </w:tcPr>
          <w:p w14:paraId="7EA88E5E" w14:textId="77777777" w:rsidR="004578B4" w:rsidRPr="00DD0B9B" w:rsidRDefault="004578B4" w:rsidP="002A6C6C">
            <w:pPr>
              <w:spacing w:line="276" w:lineRule="auto"/>
              <w:jc w:val="right"/>
              <w:rPr>
                <w:color w:val="000000"/>
                <w:sz w:val="22"/>
                <w:szCs w:val="22"/>
              </w:rPr>
            </w:pPr>
            <w:r w:rsidRPr="00DD0B9B">
              <w:rPr>
                <w:color w:val="000000"/>
                <w:sz w:val="22"/>
                <w:szCs w:val="22"/>
              </w:rPr>
              <w:t>-98.32</w:t>
            </w:r>
          </w:p>
        </w:tc>
        <w:tc>
          <w:tcPr>
            <w:tcW w:w="1215" w:type="dxa"/>
            <w:tcBorders>
              <w:top w:val="nil"/>
              <w:left w:val="nil"/>
              <w:bottom w:val="nil"/>
              <w:right w:val="nil"/>
            </w:tcBorders>
            <w:shd w:val="clear" w:color="auto" w:fill="auto"/>
            <w:noWrap/>
            <w:vAlign w:val="bottom"/>
            <w:hideMark/>
          </w:tcPr>
          <w:p w14:paraId="236AA2D6"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4CF5BACB" w14:textId="77777777" w:rsidR="004578B4" w:rsidRPr="00DD0B9B" w:rsidRDefault="004578B4" w:rsidP="002A6C6C">
            <w:pPr>
              <w:spacing w:line="276" w:lineRule="auto"/>
              <w:jc w:val="right"/>
              <w:rPr>
                <w:color w:val="000000"/>
                <w:sz w:val="22"/>
                <w:szCs w:val="22"/>
              </w:rPr>
            </w:pPr>
            <w:r w:rsidRPr="00DD0B9B">
              <w:rPr>
                <w:color w:val="000000"/>
                <w:sz w:val="22"/>
                <w:szCs w:val="22"/>
              </w:rPr>
              <w:t>845.0</w:t>
            </w:r>
          </w:p>
        </w:tc>
        <w:tc>
          <w:tcPr>
            <w:tcW w:w="730" w:type="dxa"/>
            <w:tcBorders>
              <w:top w:val="nil"/>
              <w:left w:val="nil"/>
              <w:bottom w:val="nil"/>
              <w:right w:val="nil"/>
            </w:tcBorders>
            <w:shd w:val="clear" w:color="auto" w:fill="auto"/>
            <w:noWrap/>
            <w:vAlign w:val="bottom"/>
            <w:hideMark/>
          </w:tcPr>
          <w:p w14:paraId="0A0BC96D" w14:textId="77777777" w:rsidR="004578B4" w:rsidRPr="00DD0B9B" w:rsidRDefault="004578B4" w:rsidP="002A6C6C">
            <w:pPr>
              <w:spacing w:line="276" w:lineRule="auto"/>
              <w:jc w:val="right"/>
              <w:rPr>
                <w:color w:val="000000"/>
                <w:sz w:val="22"/>
                <w:szCs w:val="22"/>
              </w:rPr>
            </w:pPr>
            <w:r w:rsidRPr="00DD0B9B">
              <w:rPr>
                <w:color w:val="000000"/>
                <w:sz w:val="22"/>
                <w:szCs w:val="22"/>
              </w:rPr>
              <w:t>19.3</w:t>
            </w:r>
          </w:p>
        </w:tc>
        <w:tc>
          <w:tcPr>
            <w:tcW w:w="766" w:type="dxa"/>
            <w:tcBorders>
              <w:top w:val="nil"/>
              <w:left w:val="nil"/>
              <w:bottom w:val="nil"/>
              <w:right w:val="nil"/>
            </w:tcBorders>
            <w:shd w:val="clear" w:color="auto" w:fill="auto"/>
            <w:noWrap/>
            <w:vAlign w:val="bottom"/>
          </w:tcPr>
          <w:p w14:paraId="013B1F9C" w14:textId="77777777" w:rsidR="004578B4" w:rsidRPr="00DD0B9B" w:rsidRDefault="004578B4" w:rsidP="002A6C6C">
            <w:pPr>
              <w:spacing w:line="276" w:lineRule="auto"/>
              <w:jc w:val="right"/>
              <w:rPr>
                <w:color w:val="000000"/>
                <w:sz w:val="22"/>
                <w:szCs w:val="22"/>
              </w:rPr>
            </w:pPr>
            <w:r w:rsidRPr="00DD0B9B">
              <w:rPr>
                <w:color w:val="000000"/>
                <w:sz w:val="22"/>
                <w:szCs w:val="22"/>
              </w:rPr>
              <w:t>220.4</w:t>
            </w:r>
          </w:p>
        </w:tc>
      </w:tr>
      <w:tr w:rsidR="004578B4" w14:paraId="15CF1D03"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12206B36" w14:textId="77777777" w:rsidR="004578B4" w:rsidRPr="00DD0B9B" w:rsidRDefault="004578B4" w:rsidP="002A6C6C">
            <w:pPr>
              <w:spacing w:line="276" w:lineRule="auto"/>
              <w:rPr>
                <w:color w:val="000000"/>
                <w:sz w:val="22"/>
                <w:szCs w:val="22"/>
              </w:rPr>
            </w:pPr>
            <w:r w:rsidRPr="00DD0B9B">
              <w:rPr>
                <w:color w:val="000000"/>
                <w:sz w:val="22"/>
                <w:szCs w:val="22"/>
              </w:rPr>
              <w:t>Hays_2021_54</w:t>
            </w:r>
          </w:p>
        </w:tc>
        <w:tc>
          <w:tcPr>
            <w:tcW w:w="1023" w:type="dxa"/>
            <w:tcBorders>
              <w:top w:val="nil"/>
              <w:left w:val="nil"/>
              <w:bottom w:val="nil"/>
              <w:right w:val="nil"/>
            </w:tcBorders>
            <w:shd w:val="clear" w:color="auto" w:fill="auto"/>
            <w:noWrap/>
            <w:vAlign w:val="bottom"/>
            <w:hideMark/>
          </w:tcPr>
          <w:p w14:paraId="00BDB4E3" w14:textId="77777777" w:rsidR="004578B4" w:rsidRPr="00DD0B9B" w:rsidRDefault="004578B4" w:rsidP="002A6C6C">
            <w:pPr>
              <w:spacing w:line="276" w:lineRule="auto"/>
              <w:jc w:val="right"/>
              <w:rPr>
                <w:color w:val="000000"/>
                <w:sz w:val="22"/>
                <w:szCs w:val="22"/>
              </w:rPr>
            </w:pPr>
            <w:r w:rsidRPr="00DD0B9B">
              <w:rPr>
                <w:color w:val="000000"/>
                <w:sz w:val="22"/>
                <w:szCs w:val="22"/>
              </w:rPr>
              <w:t>29.96</w:t>
            </w:r>
          </w:p>
        </w:tc>
        <w:tc>
          <w:tcPr>
            <w:tcW w:w="1182" w:type="dxa"/>
            <w:tcBorders>
              <w:top w:val="nil"/>
              <w:left w:val="nil"/>
              <w:bottom w:val="nil"/>
              <w:right w:val="nil"/>
            </w:tcBorders>
            <w:shd w:val="clear" w:color="auto" w:fill="auto"/>
            <w:noWrap/>
            <w:vAlign w:val="bottom"/>
            <w:hideMark/>
          </w:tcPr>
          <w:p w14:paraId="08D119C5" w14:textId="77777777" w:rsidR="004578B4" w:rsidRPr="00DD0B9B" w:rsidRDefault="004578B4" w:rsidP="002A6C6C">
            <w:pPr>
              <w:spacing w:line="276" w:lineRule="auto"/>
              <w:jc w:val="right"/>
              <w:rPr>
                <w:color w:val="000000"/>
                <w:sz w:val="22"/>
                <w:szCs w:val="22"/>
              </w:rPr>
            </w:pPr>
            <w:r w:rsidRPr="00DD0B9B">
              <w:rPr>
                <w:color w:val="000000"/>
                <w:sz w:val="22"/>
                <w:szCs w:val="22"/>
              </w:rPr>
              <w:t>-98.17</w:t>
            </w:r>
          </w:p>
        </w:tc>
        <w:tc>
          <w:tcPr>
            <w:tcW w:w="1215" w:type="dxa"/>
            <w:tcBorders>
              <w:top w:val="nil"/>
              <w:left w:val="nil"/>
              <w:bottom w:val="nil"/>
              <w:right w:val="nil"/>
            </w:tcBorders>
            <w:shd w:val="clear" w:color="auto" w:fill="auto"/>
            <w:noWrap/>
            <w:vAlign w:val="bottom"/>
            <w:hideMark/>
          </w:tcPr>
          <w:p w14:paraId="58D661F9"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337976C5" w14:textId="77777777" w:rsidR="004578B4" w:rsidRPr="00DD0B9B" w:rsidRDefault="004578B4" w:rsidP="002A6C6C">
            <w:pPr>
              <w:spacing w:line="276" w:lineRule="auto"/>
              <w:jc w:val="right"/>
              <w:rPr>
                <w:color w:val="000000"/>
                <w:sz w:val="22"/>
                <w:szCs w:val="22"/>
              </w:rPr>
            </w:pPr>
            <w:r w:rsidRPr="00DD0B9B">
              <w:rPr>
                <w:color w:val="000000"/>
                <w:sz w:val="22"/>
                <w:szCs w:val="22"/>
              </w:rPr>
              <w:t>861.3</w:t>
            </w:r>
          </w:p>
        </w:tc>
        <w:tc>
          <w:tcPr>
            <w:tcW w:w="730" w:type="dxa"/>
            <w:tcBorders>
              <w:top w:val="nil"/>
              <w:left w:val="nil"/>
              <w:bottom w:val="nil"/>
              <w:right w:val="nil"/>
            </w:tcBorders>
            <w:shd w:val="clear" w:color="auto" w:fill="auto"/>
            <w:noWrap/>
            <w:vAlign w:val="bottom"/>
            <w:hideMark/>
          </w:tcPr>
          <w:p w14:paraId="55CE3589" w14:textId="77777777" w:rsidR="004578B4" w:rsidRPr="00DD0B9B" w:rsidRDefault="004578B4" w:rsidP="002A6C6C">
            <w:pPr>
              <w:spacing w:line="276" w:lineRule="auto"/>
              <w:jc w:val="right"/>
              <w:rPr>
                <w:color w:val="000000"/>
                <w:sz w:val="22"/>
                <w:szCs w:val="22"/>
              </w:rPr>
            </w:pPr>
            <w:r w:rsidRPr="00DD0B9B">
              <w:rPr>
                <w:color w:val="000000"/>
                <w:sz w:val="22"/>
                <w:szCs w:val="22"/>
              </w:rPr>
              <w:t>20.0</w:t>
            </w:r>
          </w:p>
        </w:tc>
        <w:tc>
          <w:tcPr>
            <w:tcW w:w="766" w:type="dxa"/>
            <w:tcBorders>
              <w:top w:val="nil"/>
              <w:left w:val="nil"/>
              <w:bottom w:val="nil"/>
              <w:right w:val="nil"/>
            </w:tcBorders>
            <w:shd w:val="clear" w:color="auto" w:fill="auto"/>
            <w:noWrap/>
            <w:vAlign w:val="bottom"/>
          </w:tcPr>
          <w:p w14:paraId="62E8BE08" w14:textId="77777777" w:rsidR="004578B4" w:rsidRPr="00DD0B9B" w:rsidRDefault="004578B4" w:rsidP="002A6C6C">
            <w:pPr>
              <w:spacing w:line="276" w:lineRule="auto"/>
              <w:jc w:val="right"/>
              <w:rPr>
                <w:color w:val="000000"/>
                <w:sz w:val="22"/>
                <w:szCs w:val="22"/>
              </w:rPr>
            </w:pPr>
            <w:r w:rsidRPr="00DD0B9B">
              <w:rPr>
                <w:color w:val="000000"/>
                <w:sz w:val="22"/>
                <w:szCs w:val="22"/>
              </w:rPr>
              <w:t>225.6</w:t>
            </w:r>
          </w:p>
        </w:tc>
      </w:tr>
      <w:tr w:rsidR="004578B4" w14:paraId="0C34B0DA"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4598C957" w14:textId="77777777" w:rsidR="004578B4" w:rsidRPr="00DD0B9B" w:rsidRDefault="004578B4" w:rsidP="002A6C6C">
            <w:pPr>
              <w:spacing w:line="276" w:lineRule="auto"/>
              <w:rPr>
                <w:color w:val="000000"/>
                <w:sz w:val="22"/>
                <w:szCs w:val="22"/>
              </w:rPr>
            </w:pPr>
            <w:r w:rsidRPr="00DD0B9B">
              <w:rPr>
                <w:color w:val="000000"/>
                <w:sz w:val="22"/>
                <w:szCs w:val="22"/>
              </w:rPr>
              <w:t>Burnet_2020_12</w:t>
            </w:r>
          </w:p>
        </w:tc>
        <w:tc>
          <w:tcPr>
            <w:tcW w:w="1023" w:type="dxa"/>
            <w:tcBorders>
              <w:top w:val="nil"/>
              <w:left w:val="nil"/>
              <w:bottom w:val="nil"/>
              <w:right w:val="nil"/>
            </w:tcBorders>
            <w:shd w:val="clear" w:color="auto" w:fill="auto"/>
            <w:noWrap/>
            <w:vAlign w:val="bottom"/>
            <w:hideMark/>
          </w:tcPr>
          <w:p w14:paraId="1170F2DD" w14:textId="77777777" w:rsidR="004578B4" w:rsidRPr="00DD0B9B" w:rsidRDefault="004578B4" w:rsidP="002A6C6C">
            <w:pPr>
              <w:spacing w:line="276" w:lineRule="auto"/>
              <w:jc w:val="right"/>
              <w:rPr>
                <w:color w:val="000000"/>
                <w:sz w:val="22"/>
                <w:szCs w:val="22"/>
              </w:rPr>
            </w:pPr>
            <w:r w:rsidRPr="00DD0B9B">
              <w:rPr>
                <w:color w:val="000000"/>
                <w:sz w:val="22"/>
                <w:szCs w:val="22"/>
              </w:rPr>
              <w:t>30.82</w:t>
            </w:r>
          </w:p>
        </w:tc>
        <w:tc>
          <w:tcPr>
            <w:tcW w:w="1182" w:type="dxa"/>
            <w:tcBorders>
              <w:top w:val="nil"/>
              <w:left w:val="nil"/>
              <w:bottom w:val="nil"/>
              <w:right w:val="nil"/>
            </w:tcBorders>
            <w:shd w:val="clear" w:color="auto" w:fill="auto"/>
            <w:noWrap/>
            <w:vAlign w:val="bottom"/>
            <w:hideMark/>
          </w:tcPr>
          <w:p w14:paraId="3521BD1C" w14:textId="77777777" w:rsidR="004578B4" w:rsidRPr="00DD0B9B" w:rsidRDefault="004578B4" w:rsidP="002A6C6C">
            <w:pPr>
              <w:spacing w:line="276" w:lineRule="auto"/>
              <w:jc w:val="right"/>
              <w:rPr>
                <w:color w:val="000000"/>
                <w:sz w:val="22"/>
                <w:szCs w:val="22"/>
              </w:rPr>
            </w:pPr>
            <w:r w:rsidRPr="00DD0B9B">
              <w:rPr>
                <w:color w:val="000000"/>
                <w:sz w:val="22"/>
                <w:szCs w:val="22"/>
              </w:rPr>
              <w:t>-98.06</w:t>
            </w:r>
          </w:p>
        </w:tc>
        <w:tc>
          <w:tcPr>
            <w:tcW w:w="1215" w:type="dxa"/>
            <w:tcBorders>
              <w:top w:val="nil"/>
              <w:left w:val="nil"/>
              <w:bottom w:val="nil"/>
              <w:right w:val="nil"/>
            </w:tcBorders>
            <w:shd w:val="clear" w:color="auto" w:fill="auto"/>
            <w:noWrap/>
            <w:vAlign w:val="bottom"/>
            <w:hideMark/>
          </w:tcPr>
          <w:p w14:paraId="6A60B72E"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1B606204" w14:textId="77777777" w:rsidR="004578B4" w:rsidRPr="00DD0B9B" w:rsidRDefault="004578B4" w:rsidP="002A6C6C">
            <w:pPr>
              <w:spacing w:line="276" w:lineRule="auto"/>
              <w:jc w:val="right"/>
              <w:rPr>
                <w:color w:val="000000"/>
                <w:sz w:val="22"/>
                <w:szCs w:val="22"/>
              </w:rPr>
            </w:pPr>
            <w:r w:rsidRPr="00DD0B9B">
              <w:rPr>
                <w:color w:val="000000"/>
                <w:sz w:val="22"/>
                <w:szCs w:val="22"/>
              </w:rPr>
              <w:t>815.1</w:t>
            </w:r>
          </w:p>
        </w:tc>
        <w:tc>
          <w:tcPr>
            <w:tcW w:w="730" w:type="dxa"/>
            <w:tcBorders>
              <w:top w:val="nil"/>
              <w:left w:val="nil"/>
              <w:bottom w:val="nil"/>
              <w:right w:val="nil"/>
            </w:tcBorders>
            <w:shd w:val="clear" w:color="auto" w:fill="auto"/>
            <w:noWrap/>
            <w:vAlign w:val="bottom"/>
            <w:hideMark/>
          </w:tcPr>
          <w:p w14:paraId="5B9CE20F" w14:textId="77777777" w:rsidR="004578B4" w:rsidRPr="00DD0B9B" w:rsidRDefault="004578B4" w:rsidP="002A6C6C">
            <w:pPr>
              <w:spacing w:line="276" w:lineRule="auto"/>
              <w:jc w:val="right"/>
              <w:rPr>
                <w:color w:val="000000"/>
                <w:sz w:val="22"/>
                <w:szCs w:val="22"/>
              </w:rPr>
            </w:pPr>
            <w:r w:rsidRPr="00DD0B9B">
              <w:rPr>
                <w:color w:val="000000"/>
                <w:sz w:val="22"/>
                <w:szCs w:val="22"/>
              </w:rPr>
              <w:t>19.4</w:t>
            </w:r>
          </w:p>
        </w:tc>
        <w:tc>
          <w:tcPr>
            <w:tcW w:w="766" w:type="dxa"/>
            <w:tcBorders>
              <w:top w:val="nil"/>
              <w:left w:val="nil"/>
              <w:bottom w:val="nil"/>
              <w:right w:val="nil"/>
            </w:tcBorders>
            <w:shd w:val="clear" w:color="auto" w:fill="auto"/>
            <w:noWrap/>
            <w:vAlign w:val="bottom"/>
          </w:tcPr>
          <w:p w14:paraId="2C99328A" w14:textId="77777777" w:rsidR="004578B4" w:rsidRPr="00DD0B9B" w:rsidRDefault="004578B4" w:rsidP="002A6C6C">
            <w:pPr>
              <w:spacing w:line="276" w:lineRule="auto"/>
              <w:jc w:val="right"/>
              <w:rPr>
                <w:color w:val="000000"/>
                <w:sz w:val="22"/>
                <w:szCs w:val="22"/>
              </w:rPr>
            </w:pPr>
            <w:r w:rsidRPr="00DD0B9B">
              <w:rPr>
                <w:color w:val="000000"/>
                <w:sz w:val="22"/>
                <w:szCs w:val="22"/>
              </w:rPr>
              <w:t>245.3</w:t>
            </w:r>
          </w:p>
        </w:tc>
      </w:tr>
      <w:tr w:rsidR="004578B4" w14:paraId="7B895515"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5C715111" w14:textId="77777777" w:rsidR="004578B4" w:rsidRPr="00DD0B9B" w:rsidRDefault="004578B4" w:rsidP="002A6C6C">
            <w:pPr>
              <w:spacing w:line="276" w:lineRule="auto"/>
              <w:rPr>
                <w:color w:val="000000"/>
                <w:sz w:val="22"/>
                <w:szCs w:val="22"/>
              </w:rPr>
            </w:pPr>
            <w:r w:rsidRPr="00DD0B9B">
              <w:rPr>
                <w:color w:val="000000"/>
                <w:sz w:val="22"/>
                <w:szCs w:val="22"/>
              </w:rPr>
              <w:t>Williamson_2019_09</w:t>
            </w:r>
          </w:p>
        </w:tc>
        <w:tc>
          <w:tcPr>
            <w:tcW w:w="1023" w:type="dxa"/>
            <w:tcBorders>
              <w:top w:val="nil"/>
              <w:left w:val="nil"/>
              <w:bottom w:val="nil"/>
              <w:right w:val="nil"/>
            </w:tcBorders>
            <w:shd w:val="clear" w:color="auto" w:fill="auto"/>
            <w:noWrap/>
            <w:vAlign w:val="bottom"/>
            <w:hideMark/>
          </w:tcPr>
          <w:p w14:paraId="023FEA06" w14:textId="77777777" w:rsidR="004578B4" w:rsidRPr="00DD0B9B" w:rsidRDefault="004578B4" w:rsidP="002A6C6C">
            <w:pPr>
              <w:spacing w:line="276" w:lineRule="auto"/>
              <w:jc w:val="right"/>
              <w:rPr>
                <w:color w:val="000000"/>
                <w:sz w:val="22"/>
                <w:szCs w:val="22"/>
              </w:rPr>
            </w:pPr>
            <w:r w:rsidRPr="00DD0B9B">
              <w:rPr>
                <w:color w:val="000000"/>
                <w:sz w:val="22"/>
                <w:szCs w:val="22"/>
              </w:rPr>
              <w:t>30.71</w:t>
            </w:r>
          </w:p>
        </w:tc>
        <w:tc>
          <w:tcPr>
            <w:tcW w:w="1182" w:type="dxa"/>
            <w:tcBorders>
              <w:top w:val="nil"/>
              <w:left w:val="nil"/>
              <w:bottom w:val="nil"/>
              <w:right w:val="nil"/>
            </w:tcBorders>
            <w:shd w:val="clear" w:color="auto" w:fill="auto"/>
            <w:noWrap/>
            <w:vAlign w:val="bottom"/>
            <w:hideMark/>
          </w:tcPr>
          <w:p w14:paraId="69018A6B" w14:textId="77777777" w:rsidR="004578B4" w:rsidRPr="00DD0B9B" w:rsidRDefault="004578B4" w:rsidP="002A6C6C">
            <w:pPr>
              <w:spacing w:line="276" w:lineRule="auto"/>
              <w:jc w:val="right"/>
              <w:rPr>
                <w:color w:val="000000"/>
                <w:sz w:val="22"/>
                <w:szCs w:val="22"/>
              </w:rPr>
            </w:pPr>
            <w:r w:rsidRPr="00DD0B9B">
              <w:rPr>
                <w:color w:val="000000"/>
                <w:sz w:val="22"/>
                <w:szCs w:val="22"/>
              </w:rPr>
              <w:t>-97.86</w:t>
            </w:r>
          </w:p>
        </w:tc>
        <w:tc>
          <w:tcPr>
            <w:tcW w:w="1215" w:type="dxa"/>
            <w:tcBorders>
              <w:top w:val="nil"/>
              <w:left w:val="nil"/>
              <w:bottom w:val="nil"/>
              <w:right w:val="nil"/>
            </w:tcBorders>
            <w:shd w:val="clear" w:color="auto" w:fill="auto"/>
            <w:noWrap/>
            <w:vAlign w:val="bottom"/>
            <w:hideMark/>
          </w:tcPr>
          <w:p w14:paraId="7B282B72" w14:textId="77777777" w:rsidR="004578B4" w:rsidRPr="00DD0B9B" w:rsidRDefault="004578B4" w:rsidP="002A6C6C">
            <w:pPr>
              <w:spacing w:line="276" w:lineRule="auto"/>
              <w:jc w:val="right"/>
              <w:rPr>
                <w:color w:val="000000"/>
                <w:sz w:val="22"/>
                <w:szCs w:val="22"/>
              </w:rPr>
            </w:pPr>
            <w:r w:rsidRPr="00DD0B9B">
              <w:rPr>
                <w:color w:val="000000"/>
                <w:sz w:val="22"/>
                <w:szCs w:val="22"/>
              </w:rPr>
              <w:t>2020</w:t>
            </w:r>
          </w:p>
        </w:tc>
        <w:tc>
          <w:tcPr>
            <w:tcW w:w="821" w:type="dxa"/>
            <w:tcBorders>
              <w:top w:val="nil"/>
              <w:left w:val="nil"/>
              <w:bottom w:val="nil"/>
              <w:right w:val="nil"/>
            </w:tcBorders>
            <w:shd w:val="clear" w:color="auto" w:fill="auto"/>
            <w:noWrap/>
            <w:vAlign w:val="bottom"/>
            <w:hideMark/>
          </w:tcPr>
          <w:p w14:paraId="4F17BFEE" w14:textId="77777777" w:rsidR="004578B4" w:rsidRPr="00DD0B9B" w:rsidRDefault="004578B4" w:rsidP="002A6C6C">
            <w:pPr>
              <w:spacing w:line="276" w:lineRule="auto"/>
              <w:jc w:val="right"/>
              <w:rPr>
                <w:color w:val="000000"/>
                <w:sz w:val="22"/>
                <w:szCs w:val="22"/>
              </w:rPr>
            </w:pPr>
            <w:r w:rsidRPr="00DD0B9B">
              <w:rPr>
                <w:color w:val="000000"/>
                <w:sz w:val="22"/>
                <w:szCs w:val="22"/>
              </w:rPr>
              <w:t>867.7</w:t>
            </w:r>
          </w:p>
        </w:tc>
        <w:tc>
          <w:tcPr>
            <w:tcW w:w="730" w:type="dxa"/>
            <w:tcBorders>
              <w:top w:val="nil"/>
              <w:left w:val="nil"/>
              <w:bottom w:val="nil"/>
              <w:right w:val="nil"/>
            </w:tcBorders>
            <w:shd w:val="clear" w:color="auto" w:fill="auto"/>
            <w:noWrap/>
            <w:vAlign w:val="bottom"/>
            <w:hideMark/>
          </w:tcPr>
          <w:p w14:paraId="5D2AEFB1" w14:textId="77777777" w:rsidR="004578B4" w:rsidRPr="00DD0B9B" w:rsidRDefault="004578B4" w:rsidP="002A6C6C">
            <w:pPr>
              <w:spacing w:line="276" w:lineRule="auto"/>
              <w:jc w:val="right"/>
              <w:rPr>
                <w:color w:val="000000"/>
                <w:sz w:val="22"/>
                <w:szCs w:val="22"/>
              </w:rPr>
            </w:pPr>
            <w:r w:rsidRPr="00DD0B9B">
              <w:rPr>
                <w:color w:val="000000"/>
                <w:sz w:val="22"/>
                <w:szCs w:val="22"/>
              </w:rPr>
              <w:t>19.7</w:t>
            </w:r>
          </w:p>
        </w:tc>
        <w:tc>
          <w:tcPr>
            <w:tcW w:w="766" w:type="dxa"/>
            <w:tcBorders>
              <w:top w:val="nil"/>
              <w:left w:val="nil"/>
              <w:bottom w:val="nil"/>
              <w:right w:val="nil"/>
            </w:tcBorders>
            <w:shd w:val="clear" w:color="auto" w:fill="auto"/>
            <w:noWrap/>
            <w:vAlign w:val="bottom"/>
          </w:tcPr>
          <w:p w14:paraId="533A3829" w14:textId="77777777" w:rsidR="004578B4" w:rsidRPr="00DD0B9B" w:rsidRDefault="004578B4" w:rsidP="002A6C6C">
            <w:pPr>
              <w:spacing w:line="276" w:lineRule="auto"/>
              <w:jc w:val="right"/>
              <w:rPr>
                <w:color w:val="000000"/>
                <w:sz w:val="22"/>
                <w:szCs w:val="22"/>
              </w:rPr>
            </w:pPr>
            <w:r w:rsidRPr="00DD0B9B">
              <w:rPr>
                <w:color w:val="000000"/>
                <w:sz w:val="22"/>
                <w:szCs w:val="22"/>
              </w:rPr>
              <w:t>270.2</w:t>
            </w:r>
          </w:p>
        </w:tc>
      </w:tr>
      <w:tr w:rsidR="004578B4" w14:paraId="55B26D41"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5E91FED0" w14:textId="77777777" w:rsidR="004578B4" w:rsidRPr="00DD0B9B" w:rsidRDefault="004578B4" w:rsidP="002A6C6C">
            <w:pPr>
              <w:spacing w:line="276" w:lineRule="auto"/>
              <w:rPr>
                <w:color w:val="000000"/>
                <w:sz w:val="22"/>
                <w:szCs w:val="22"/>
              </w:rPr>
            </w:pPr>
            <w:r w:rsidRPr="00DD0B9B">
              <w:rPr>
                <w:color w:val="000000"/>
                <w:sz w:val="22"/>
                <w:szCs w:val="22"/>
              </w:rPr>
              <w:t>Williamson_2019_10</w:t>
            </w:r>
          </w:p>
        </w:tc>
        <w:tc>
          <w:tcPr>
            <w:tcW w:w="1023" w:type="dxa"/>
            <w:tcBorders>
              <w:top w:val="nil"/>
              <w:left w:val="nil"/>
              <w:bottom w:val="nil"/>
              <w:right w:val="nil"/>
            </w:tcBorders>
            <w:shd w:val="clear" w:color="auto" w:fill="auto"/>
            <w:noWrap/>
            <w:vAlign w:val="bottom"/>
            <w:hideMark/>
          </w:tcPr>
          <w:p w14:paraId="21E958E4" w14:textId="77777777" w:rsidR="004578B4" w:rsidRPr="00DD0B9B" w:rsidRDefault="004578B4" w:rsidP="002A6C6C">
            <w:pPr>
              <w:spacing w:line="276" w:lineRule="auto"/>
              <w:jc w:val="right"/>
              <w:rPr>
                <w:color w:val="000000"/>
                <w:sz w:val="22"/>
                <w:szCs w:val="22"/>
              </w:rPr>
            </w:pPr>
            <w:r w:rsidRPr="00DD0B9B">
              <w:rPr>
                <w:color w:val="000000"/>
                <w:sz w:val="22"/>
                <w:szCs w:val="22"/>
              </w:rPr>
              <w:t>30.54</w:t>
            </w:r>
          </w:p>
        </w:tc>
        <w:tc>
          <w:tcPr>
            <w:tcW w:w="1182" w:type="dxa"/>
            <w:tcBorders>
              <w:top w:val="nil"/>
              <w:left w:val="nil"/>
              <w:bottom w:val="nil"/>
              <w:right w:val="nil"/>
            </w:tcBorders>
            <w:shd w:val="clear" w:color="auto" w:fill="auto"/>
            <w:noWrap/>
            <w:vAlign w:val="bottom"/>
            <w:hideMark/>
          </w:tcPr>
          <w:p w14:paraId="1003E8D0" w14:textId="77777777" w:rsidR="004578B4" w:rsidRPr="00DD0B9B" w:rsidRDefault="004578B4" w:rsidP="002A6C6C">
            <w:pPr>
              <w:spacing w:line="276" w:lineRule="auto"/>
              <w:jc w:val="right"/>
              <w:rPr>
                <w:color w:val="000000"/>
                <w:sz w:val="22"/>
                <w:szCs w:val="22"/>
              </w:rPr>
            </w:pPr>
            <w:r w:rsidRPr="00DD0B9B">
              <w:rPr>
                <w:color w:val="000000"/>
                <w:sz w:val="22"/>
                <w:szCs w:val="22"/>
              </w:rPr>
              <w:t>-97.77</w:t>
            </w:r>
          </w:p>
        </w:tc>
        <w:tc>
          <w:tcPr>
            <w:tcW w:w="1215" w:type="dxa"/>
            <w:tcBorders>
              <w:top w:val="nil"/>
              <w:left w:val="nil"/>
              <w:bottom w:val="nil"/>
              <w:right w:val="nil"/>
            </w:tcBorders>
            <w:shd w:val="clear" w:color="auto" w:fill="auto"/>
            <w:noWrap/>
            <w:vAlign w:val="bottom"/>
            <w:hideMark/>
          </w:tcPr>
          <w:p w14:paraId="01074012" w14:textId="77777777" w:rsidR="004578B4" w:rsidRPr="00DD0B9B" w:rsidRDefault="004578B4" w:rsidP="002A6C6C">
            <w:pPr>
              <w:spacing w:line="276" w:lineRule="auto"/>
              <w:jc w:val="right"/>
              <w:rPr>
                <w:color w:val="000000"/>
                <w:sz w:val="22"/>
                <w:szCs w:val="22"/>
              </w:rPr>
            </w:pPr>
            <w:r w:rsidRPr="00DD0B9B">
              <w:rPr>
                <w:color w:val="000000"/>
                <w:sz w:val="22"/>
                <w:szCs w:val="22"/>
              </w:rPr>
              <w:t>2020</w:t>
            </w:r>
          </w:p>
        </w:tc>
        <w:tc>
          <w:tcPr>
            <w:tcW w:w="821" w:type="dxa"/>
            <w:tcBorders>
              <w:top w:val="nil"/>
              <w:left w:val="nil"/>
              <w:bottom w:val="nil"/>
              <w:right w:val="nil"/>
            </w:tcBorders>
            <w:shd w:val="clear" w:color="auto" w:fill="auto"/>
            <w:noWrap/>
            <w:vAlign w:val="bottom"/>
            <w:hideMark/>
          </w:tcPr>
          <w:p w14:paraId="0E31911D" w14:textId="77777777" w:rsidR="004578B4" w:rsidRPr="00DD0B9B" w:rsidRDefault="004578B4" w:rsidP="002A6C6C">
            <w:pPr>
              <w:spacing w:line="276" w:lineRule="auto"/>
              <w:jc w:val="right"/>
              <w:rPr>
                <w:color w:val="000000"/>
                <w:sz w:val="22"/>
                <w:szCs w:val="22"/>
              </w:rPr>
            </w:pPr>
            <w:r w:rsidRPr="00DD0B9B">
              <w:rPr>
                <w:color w:val="000000"/>
                <w:sz w:val="22"/>
                <w:szCs w:val="22"/>
              </w:rPr>
              <w:t>819.5</w:t>
            </w:r>
          </w:p>
        </w:tc>
        <w:tc>
          <w:tcPr>
            <w:tcW w:w="730" w:type="dxa"/>
            <w:tcBorders>
              <w:top w:val="nil"/>
              <w:left w:val="nil"/>
              <w:bottom w:val="nil"/>
              <w:right w:val="nil"/>
            </w:tcBorders>
            <w:shd w:val="clear" w:color="auto" w:fill="auto"/>
            <w:noWrap/>
            <w:vAlign w:val="bottom"/>
            <w:hideMark/>
          </w:tcPr>
          <w:p w14:paraId="1E98BD36" w14:textId="77777777" w:rsidR="004578B4" w:rsidRPr="00DD0B9B" w:rsidRDefault="004578B4" w:rsidP="002A6C6C">
            <w:pPr>
              <w:spacing w:line="276" w:lineRule="auto"/>
              <w:jc w:val="right"/>
              <w:rPr>
                <w:color w:val="000000"/>
                <w:sz w:val="22"/>
                <w:szCs w:val="22"/>
              </w:rPr>
            </w:pPr>
            <w:r w:rsidRPr="00DD0B9B">
              <w:rPr>
                <w:color w:val="000000"/>
                <w:sz w:val="22"/>
                <w:szCs w:val="22"/>
              </w:rPr>
              <w:t>19.9</w:t>
            </w:r>
          </w:p>
        </w:tc>
        <w:tc>
          <w:tcPr>
            <w:tcW w:w="766" w:type="dxa"/>
            <w:tcBorders>
              <w:top w:val="nil"/>
              <w:left w:val="nil"/>
              <w:bottom w:val="nil"/>
              <w:right w:val="nil"/>
            </w:tcBorders>
            <w:shd w:val="clear" w:color="auto" w:fill="auto"/>
            <w:noWrap/>
            <w:vAlign w:val="bottom"/>
          </w:tcPr>
          <w:p w14:paraId="649F7E05" w14:textId="77777777" w:rsidR="004578B4" w:rsidRPr="00DD0B9B" w:rsidRDefault="004578B4" w:rsidP="002A6C6C">
            <w:pPr>
              <w:spacing w:line="276" w:lineRule="auto"/>
              <w:jc w:val="right"/>
              <w:rPr>
                <w:color w:val="000000"/>
                <w:sz w:val="22"/>
                <w:szCs w:val="22"/>
              </w:rPr>
            </w:pPr>
            <w:r w:rsidRPr="00DD0B9B">
              <w:rPr>
                <w:color w:val="000000"/>
                <w:sz w:val="22"/>
                <w:szCs w:val="22"/>
              </w:rPr>
              <w:t>239.8</w:t>
            </w:r>
          </w:p>
        </w:tc>
      </w:tr>
      <w:tr w:rsidR="004578B4" w14:paraId="18BB6FDA"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39163A45" w14:textId="77777777" w:rsidR="004578B4" w:rsidRPr="00DD0B9B" w:rsidRDefault="004578B4" w:rsidP="002A6C6C">
            <w:pPr>
              <w:spacing w:line="276" w:lineRule="auto"/>
              <w:rPr>
                <w:color w:val="000000"/>
                <w:sz w:val="22"/>
                <w:szCs w:val="22"/>
              </w:rPr>
            </w:pPr>
            <w:r w:rsidRPr="00DD0B9B">
              <w:rPr>
                <w:color w:val="000000"/>
                <w:sz w:val="22"/>
                <w:szCs w:val="22"/>
              </w:rPr>
              <w:t>Bell_2021_08</w:t>
            </w:r>
          </w:p>
        </w:tc>
        <w:tc>
          <w:tcPr>
            <w:tcW w:w="1023" w:type="dxa"/>
            <w:tcBorders>
              <w:top w:val="nil"/>
              <w:left w:val="nil"/>
              <w:bottom w:val="nil"/>
              <w:right w:val="nil"/>
            </w:tcBorders>
            <w:shd w:val="clear" w:color="auto" w:fill="auto"/>
            <w:noWrap/>
            <w:vAlign w:val="bottom"/>
            <w:hideMark/>
          </w:tcPr>
          <w:p w14:paraId="24C632DF" w14:textId="77777777" w:rsidR="004578B4" w:rsidRPr="00DD0B9B" w:rsidRDefault="004578B4" w:rsidP="002A6C6C">
            <w:pPr>
              <w:spacing w:line="276" w:lineRule="auto"/>
              <w:jc w:val="right"/>
              <w:rPr>
                <w:color w:val="000000"/>
                <w:sz w:val="22"/>
                <w:szCs w:val="22"/>
              </w:rPr>
            </w:pPr>
            <w:r w:rsidRPr="00DD0B9B">
              <w:rPr>
                <w:color w:val="000000"/>
                <w:sz w:val="22"/>
                <w:szCs w:val="22"/>
              </w:rPr>
              <w:t>31.06</w:t>
            </w:r>
          </w:p>
        </w:tc>
        <w:tc>
          <w:tcPr>
            <w:tcW w:w="1182" w:type="dxa"/>
            <w:tcBorders>
              <w:top w:val="nil"/>
              <w:left w:val="nil"/>
              <w:bottom w:val="nil"/>
              <w:right w:val="nil"/>
            </w:tcBorders>
            <w:shd w:val="clear" w:color="auto" w:fill="auto"/>
            <w:noWrap/>
            <w:vAlign w:val="bottom"/>
            <w:hideMark/>
          </w:tcPr>
          <w:p w14:paraId="629A6BA1" w14:textId="77777777" w:rsidR="004578B4" w:rsidRPr="00DD0B9B" w:rsidRDefault="004578B4" w:rsidP="002A6C6C">
            <w:pPr>
              <w:spacing w:line="276" w:lineRule="auto"/>
              <w:jc w:val="right"/>
              <w:rPr>
                <w:color w:val="000000"/>
                <w:sz w:val="22"/>
                <w:szCs w:val="22"/>
              </w:rPr>
            </w:pPr>
            <w:r w:rsidRPr="00DD0B9B">
              <w:rPr>
                <w:color w:val="000000"/>
                <w:sz w:val="22"/>
                <w:szCs w:val="22"/>
              </w:rPr>
              <w:t>-97.55</w:t>
            </w:r>
          </w:p>
        </w:tc>
        <w:tc>
          <w:tcPr>
            <w:tcW w:w="1215" w:type="dxa"/>
            <w:tcBorders>
              <w:top w:val="nil"/>
              <w:left w:val="nil"/>
              <w:bottom w:val="nil"/>
              <w:right w:val="nil"/>
            </w:tcBorders>
            <w:shd w:val="clear" w:color="auto" w:fill="auto"/>
            <w:noWrap/>
            <w:vAlign w:val="bottom"/>
            <w:hideMark/>
          </w:tcPr>
          <w:p w14:paraId="591FD86D"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35BEBEBE" w14:textId="77777777" w:rsidR="004578B4" w:rsidRPr="00DD0B9B" w:rsidRDefault="004578B4" w:rsidP="002A6C6C">
            <w:pPr>
              <w:spacing w:line="276" w:lineRule="auto"/>
              <w:jc w:val="right"/>
              <w:rPr>
                <w:color w:val="000000"/>
                <w:sz w:val="22"/>
                <w:szCs w:val="22"/>
              </w:rPr>
            </w:pPr>
            <w:r w:rsidRPr="00DD0B9B">
              <w:rPr>
                <w:color w:val="000000"/>
                <w:sz w:val="22"/>
                <w:szCs w:val="22"/>
              </w:rPr>
              <w:t>937.3</w:t>
            </w:r>
          </w:p>
        </w:tc>
        <w:tc>
          <w:tcPr>
            <w:tcW w:w="730" w:type="dxa"/>
            <w:tcBorders>
              <w:top w:val="nil"/>
              <w:left w:val="nil"/>
              <w:bottom w:val="nil"/>
              <w:right w:val="nil"/>
            </w:tcBorders>
            <w:shd w:val="clear" w:color="auto" w:fill="auto"/>
            <w:noWrap/>
            <w:vAlign w:val="bottom"/>
            <w:hideMark/>
          </w:tcPr>
          <w:p w14:paraId="71A83D23" w14:textId="77777777" w:rsidR="004578B4" w:rsidRPr="00DD0B9B" w:rsidRDefault="004578B4" w:rsidP="002A6C6C">
            <w:pPr>
              <w:spacing w:line="276" w:lineRule="auto"/>
              <w:jc w:val="right"/>
              <w:rPr>
                <w:color w:val="000000"/>
                <w:sz w:val="22"/>
                <w:szCs w:val="22"/>
              </w:rPr>
            </w:pPr>
            <w:r w:rsidRPr="00DD0B9B">
              <w:rPr>
                <w:color w:val="000000"/>
                <w:sz w:val="22"/>
                <w:szCs w:val="22"/>
              </w:rPr>
              <w:t>19.6</w:t>
            </w:r>
          </w:p>
        </w:tc>
        <w:tc>
          <w:tcPr>
            <w:tcW w:w="766" w:type="dxa"/>
            <w:tcBorders>
              <w:top w:val="nil"/>
              <w:left w:val="nil"/>
              <w:bottom w:val="nil"/>
              <w:right w:val="nil"/>
            </w:tcBorders>
            <w:shd w:val="clear" w:color="auto" w:fill="auto"/>
            <w:noWrap/>
            <w:vAlign w:val="bottom"/>
          </w:tcPr>
          <w:p w14:paraId="5E3E57CE" w14:textId="77777777" w:rsidR="004578B4" w:rsidRPr="00DD0B9B" w:rsidRDefault="004578B4" w:rsidP="002A6C6C">
            <w:pPr>
              <w:spacing w:line="276" w:lineRule="auto"/>
              <w:jc w:val="right"/>
              <w:rPr>
                <w:color w:val="000000"/>
                <w:sz w:val="22"/>
                <w:szCs w:val="22"/>
              </w:rPr>
            </w:pPr>
            <w:r w:rsidRPr="00DD0B9B">
              <w:rPr>
                <w:color w:val="000000"/>
                <w:sz w:val="22"/>
                <w:szCs w:val="22"/>
              </w:rPr>
              <w:t>232.3</w:t>
            </w:r>
          </w:p>
        </w:tc>
      </w:tr>
      <w:tr w:rsidR="004578B4" w14:paraId="399A93DD"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69BEB4E4" w14:textId="77777777" w:rsidR="004578B4" w:rsidRPr="00DD0B9B" w:rsidRDefault="004578B4" w:rsidP="002A6C6C">
            <w:pPr>
              <w:spacing w:line="276" w:lineRule="auto"/>
              <w:rPr>
                <w:color w:val="000000"/>
                <w:sz w:val="22"/>
                <w:szCs w:val="22"/>
              </w:rPr>
            </w:pPr>
            <w:r w:rsidRPr="00DD0B9B">
              <w:rPr>
                <w:color w:val="000000"/>
                <w:sz w:val="22"/>
                <w:szCs w:val="22"/>
              </w:rPr>
              <w:t>Fayette_2021_12</w:t>
            </w:r>
          </w:p>
        </w:tc>
        <w:tc>
          <w:tcPr>
            <w:tcW w:w="1023" w:type="dxa"/>
            <w:tcBorders>
              <w:top w:val="nil"/>
              <w:left w:val="nil"/>
              <w:bottom w:val="nil"/>
              <w:right w:val="nil"/>
            </w:tcBorders>
            <w:shd w:val="clear" w:color="auto" w:fill="auto"/>
            <w:noWrap/>
            <w:vAlign w:val="bottom"/>
            <w:hideMark/>
          </w:tcPr>
          <w:p w14:paraId="542E7F98" w14:textId="77777777" w:rsidR="004578B4" w:rsidRPr="00DD0B9B" w:rsidRDefault="004578B4" w:rsidP="002A6C6C">
            <w:pPr>
              <w:spacing w:line="276" w:lineRule="auto"/>
              <w:jc w:val="right"/>
              <w:rPr>
                <w:color w:val="000000"/>
                <w:sz w:val="22"/>
                <w:szCs w:val="22"/>
              </w:rPr>
            </w:pPr>
            <w:r w:rsidRPr="00DD0B9B">
              <w:rPr>
                <w:color w:val="000000"/>
                <w:sz w:val="22"/>
                <w:szCs w:val="22"/>
              </w:rPr>
              <w:t>29.86</w:t>
            </w:r>
          </w:p>
        </w:tc>
        <w:tc>
          <w:tcPr>
            <w:tcW w:w="1182" w:type="dxa"/>
            <w:tcBorders>
              <w:top w:val="nil"/>
              <w:left w:val="nil"/>
              <w:bottom w:val="nil"/>
              <w:right w:val="nil"/>
            </w:tcBorders>
            <w:shd w:val="clear" w:color="auto" w:fill="auto"/>
            <w:noWrap/>
            <w:vAlign w:val="bottom"/>
            <w:hideMark/>
          </w:tcPr>
          <w:p w14:paraId="16E1D239" w14:textId="77777777" w:rsidR="004578B4" w:rsidRPr="00DD0B9B" w:rsidRDefault="004578B4" w:rsidP="002A6C6C">
            <w:pPr>
              <w:spacing w:line="276" w:lineRule="auto"/>
              <w:jc w:val="right"/>
              <w:rPr>
                <w:color w:val="000000"/>
                <w:sz w:val="22"/>
                <w:szCs w:val="22"/>
              </w:rPr>
            </w:pPr>
            <w:r w:rsidRPr="00DD0B9B">
              <w:rPr>
                <w:color w:val="000000"/>
                <w:sz w:val="22"/>
                <w:szCs w:val="22"/>
              </w:rPr>
              <w:t>-97.21</w:t>
            </w:r>
          </w:p>
        </w:tc>
        <w:tc>
          <w:tcPr>
            <w:tcW w:w="1215" w:type="dxa"/>
            <w:tcBorders>
              <w:top w:val="nil"/>
              <w:left w:val="nil"/>
              <w:bottom w:val="nil"/>
              <w:right w:val="nil"/>
            </w:tcBorders>
            <w:shd w:val="clear" w:color="auto" w:fill="auto"/>
            <w:noWrap/>
            <w:vAlign w:val="bottom"/>
            <w:hideMark/>
          </w:tcPr>
          <w:p w14:paraId="704A8CAD"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7703BCFC" w14:textId="77777777" w:rsidR="004578B4" w:rsidRPr="00DD0B9B" w:rsidRDefault="004578B4" w:rsidP="002A6C6C">
            <w:pPr>
              <w:spacing w:line="276" w:lineRule="auto"/>
              <w:jc w:val="right"/>
              <w:rPr>
                <w:color w:val="000000"/>
                <w:sz w:val="22"/>
                <w:szCs w:val="22"/>
              </w:rPr>
            </w:pPr>
            <w:r w:rsidRPr="00DD0B9B">
              <w:rPr>
                <w:color w:val="000000"/>
                <w:sz w:val="22"/>
                <w:szCs w:val="22"/>
              </w:rPr>
              <w:t>985.7</w:t>
            </w:r>
          </w:p>
        </w:tc>
        <w:tc>
          <w:tcPr>
            <w:tcW w:w="730" w:type="dxa"/>
            <w:tcBorders>
              <w:top w:val="nil"/>
              <w:left w:val="nil"/>
              <w:bottom w:val="nil"/>
              <w:right w:val="nil"/>
            </w:tcBorders>
            <w:shd w:val="clear" w:color="auto" w:fill="auto"/>
            <w:noWrap/>
            <w:vAlign w:val="bottom"/>
            <w:hideMark/>
          </w:tcPr>
          <w:p w14:paraId="6575FE5D" w14:textId="77777777" w:rsidR="004578B4" w:rsidRPr="00DD0B9B" w:rsidRDefault="004578B4" w:rsidP="002A6C6C">
            <w:pPr>
              <w:spacing w:line="276" w:lineRule="auto"/>
              <w:jc w:val="right"/>
              <w:rPr>
                <w:color w:val="000000"/>
                <w:sz w:val="22"/>
                <w:szCs w:val="22"/>
              </w:rPr>
            </w:pPr>
            <w:r w:rsidRPr="00DD0B9B">
              <w:rPr>
                <w:color w:val="000000"/>
                <w:sz w:val="22"/>
                <w:szCs w:val="22"/>
              </w:rPr>
              <w:t>20.4</w:t>
            </w:r>
          </w:p>
        </w:tc>
        <w:tc>
          <w:tcPr>
            <w:tcW w:w="766" w:type="dxa"/>
            <w:tcBorders>
              <w:top w:val="nil"/>
              <w:left w:val="nil"/>
              <w:bottom w:val="nil"/>
              <w:right w:val="nil"/>
            </w:tcBorders>
            <w:shd w:val="clear" w:color="auto" w:fill="auto"/>
            <w:noWrap/>
            <w:vAlign w:val="bottom"/>
          </w:tcPr>
          <w:p w14:paraId="7AAC287F" w14:textId="77777777" w:rsidR="004578B4" w:rsidRPr="00DD0B9B" w:rsidRDefault="004578B4" w:rsidP="002A6C6C">
            <w:pPr>
              <w:spacing w:line="276" w:lineRule="auto"/>
              <w:jc w:val="right"/>
              <w:rPr>
                <w:color w:val="000000"/>
                <w:sz w:val="22"/>
                <w:szCs w:val="22"/>
              </w:rPr>
            </w:pPr>
            <w:r w:rsidRPr="00DD0B9B">
              <w:rPr>
                <w:color w:val="000000"/>
                <w:sz w:val="22"/>
                <w:szCs w:val="22"/>
              </w:rPr>
              <w:t>165.6</w:t>
            </w:r>
          </w:p>
        </w:tc>
      </w:tr>
      <w:tr w:rsidR="004578B4" w14:paraId="57886D30"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7A274558" w14:textId="77777777" w:rsidR="004578B4" w:rsidRPr="00DD0B9B" w:rsidRDefault="004578B4" w:rsidP="002A6C6C">
            <w:pPr>
              <w:spacing w:line="276" w:lineRule="auto"/>
              <w:rPr>
                <w:color w:val="000000"/>
                <w:sz w:val="22"/>
                <w:szCs w:val="22"/>
              </w:rPr>
            </w:pPr>
            <w:r w:rsidRPr="00DD0B9B">
              <w:rPr>
                <w:color w:val="000000"/>
                <w:sz w:val="22"/>
                <w:szCs w:val="22"/>
              </w:rPr>
              <w:t>Fayette_2020_09</w:t>
            </w:r>
          </w:p>
        </w:tc>
        <w:tc>
          <w:tcPr>
            <w:tcW w:w="1023" w:type="dxa"/>
            <w:tcBorders>
              <w:top w:val="nil"/>
              <w:left w:val="nil"/>
              <w:bottom w:val="nil"/>
              <w:right w:val="nil"/>
            </w:tcBorders>
            <w:shd w:val="clear" w:color="auto" w:fill="auto"/>
            <w:noWrap/>
            <w:vAlign w:val="bottom"/>
            <w:hideMark/>
          </w:tcPr>
          <w:p w14:paraId="4F9C4CC9" w14:textId="77777777" w:rsidR="004578B4" w:rsidRPr="00DD0B9B" w:rsidRDefault="004578B4" w:rsidP="002A6C6C">
            <w:pPr>
              <w:spacing w:line="276" w:lineRule="auto"/>
              <w:jc w:val="right"/>
              <w:rPr>
                <w:color w:val="000000"/>
                <w:sz w:val="22"/>
                <w:szCs w:val="22"/>
              </w:rPr>
            </w:pPr>
            <w:r w:rsidRPr="00DD0B9B">
              <w:rPr>
                <w:color w:val="000000"/>
                <w:sz w:val="22"/>
                <w:szCs w:val="22"/>
              </w:rPr>
              <w:t>29.86</w:t>
            </w:r>
          </w:p>
        </w:tc>
        <w:tc>
          <w:tcPr>
            <w:tcW w:w="1182" w:type="dxa"/>
            <w:tcBorders>
              <w:top w:val="nil"/>
              <w:left w:val="nil"/>
              <w:bottom w:val="nil"/>
              <w:right w:val="nil"/>
            </w:tcBorders>
            <w:shd w:val="clear" w:color="auto" w:fill="auto"/>
            <w:noWrap/>
            <w:vAlign w:val="bottom"/>
            <w:hideMark/>
          </w:tcPr>
          <w:p w14:paraId="3A3A92C3" w14:textId="77777777" w:rsidR="004578B4" w:rsidRPr="00DD0B9B" w:rsidRDefault="004578B4" w:rsidP="002A6C6C">
            <w:pPr>
              <w:spacing w:line="276" w:lineRule="auto"/>
              <w:jc w:val="right"/>
              <w:rPr>
                <w:color w:val="000000"/>
                <w:sz w:val="22"/>
                <w:szCs w:val="22"/>
              </w:rPr>
            </w:pPr>
            <w:r w:rsidRPr="00DD0B9B">
              <w:rPr>
                <w:color w:val="000000"/>
                <w:sz w:val="22"/>
                <w:szCs w:val="22"/>
              </w:rPr>
              <w:t>-96.71</w:t>
            </w:r>
          </w:p>
        </w:tc>
        <w:tc>
          <w:tcPr>
            <w:tcW w:w="1215" w:type="dxa"/>
            <w:tcBorders>
              <w:top w:val="nil"/>
              <w:left w:val="nil"/>
              <w:bottom w:val="nil"/>
              <w:right w:val="nil"/>
            </w:tcBorders>
            <w:shd w:val="clear" w:color="auto" w:fill="auto"/>
            <w:noWrap/>
            <w:vAlign w:val="bottom"/>
            <w:hideMark/>
          </w:tcPr>
          <w:p w14:paraId="741D1136"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1A2A44AC" w14:textId="77777777" w:rsidR="004578B4" w:rsidRPr="00DD0B9B" w:rsidRDefault="004578B4" w:rsidP="002A6C6C">
            <w:pPr>
              <w:spacing w:line="276" w:lineRule="auto"/>
              <w:jc w:val="right"/>
              <w:rPr>
                <w:color w:val="000000"/>
                <w:sz w:val="22"/>
                <w:szCs w:val="22"/>
              </w:rPr>
            </w:pPr>
            <w:r w:rsidRPr="00DD0B9B">
              <w:rPr>
                <w:color w:val="000000"/>
                <w:sz w:val="22"/>
                <w:szCs w:val="22"/>
              </w:rPr>
              <w:t>1002.7</w:t>
            </w:r>
          </w:p>
        </w:tc>
        <w:tc>
          <w:tcPr>
            <w:tcW w:w="730" w:type="dxa"/>
            <w:tcBorders>
              <w:top w:val="nil"/>
              <w:left w:val="nil"/>
              <w:bottom w:val="nil"/>
              <w:right w:val="nil"/>
            </w:tcBorders>
            <w:shd w:val="clear" w:color="auto" w:fill="auto"/>
            <w:noWrap/>
            <w:vAlign w:val="bottom"/>
            <w:hideMark/>
          </w:tcPr>
          <w:p w14:paraId="62993E4B" w14:textId="77777777" w:rsidR="004578B4" w:rsidRPr="00DD0B9B" w:rsidRDefault="004578B4" w:rsidP="002A6C6C">
            <w:pPr>
              <w:spacing w:line="276" w:lineRule="auto"/>
              <w:jc w:val="right"/>
              <w:rPr>
                <w:color w:val="000000"/>
                <w:sz w:val="22"/>
                <w:szCs w:val="22"/>
              </w:rPr>
            </w:pPr>
            <w:r w:rsidRPr="00DD0B9B">
              <w:rPr>
                <w:color w:val="000000"/>
                <w:sz w:val="22"/>
                <w:szCs w:val="22"/>
              </w:rPr>
              <w:t>20.8</w:t>
            </w:r>
          </w:p>
        </w:tc>
        <w:tc>
          <w:tcPr>
            <w:tcW w:w="766" w:type="dxa"/>
            <w:tcBorders>
              <w:top w:val="nil"/>
              <w:left w:val="nil"/>
              <w:bottom w:val="nil"/>
              <w:right w:val="nil"/>
            </w:tcBorders>
            <w:shd w:val="clear" w:color="auto" w:fill="auto"/>
            <w:noWrap/>
            <w:vAlign w:val="bottom"/>
          </w:tcPr>
          <w:p w14:paraId="2BF7ABD9" w14:textId="77777777" w:rsidR="004578B4" w:rsidRPr="00DD0B9B" w:rsidRDefault="004578B4" w:rsidP="002A6C6C">
            <w:pPr>
              <w:spacing w:line="276" w:lineRule="auto"/>
              <w:jc w:val="right"/>
              <w:rPr>
                <w:color w:val="000000"/>
                <w:sz w:val="22"/>
                <w:szCs w:val="22"/>
              </w:rPr>
            </w:pPr>
            <w:r w:rsidRPr="00DD0B9B">
              <w:rPr>
                <w:color w:val="000000"/>
                <w:sz w:val="22"/>
                <w:szCs w:val="22"/>
              </w:rPr>
              <w:t>187.6</w:t>
            </w:r>
          </w:p>
        </w:tc>
      </w:tr>
      <w:tr w:rsidR="004578B4" w14:paraId="2B74432C"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27D19D9C" w14:textId="77777777" w:rsidR="004578B4" w:rsidRPr="00DD0B9B" w:rsidRDefault="004578B4" w:rsidP="002A6C6C">
            <w:pPr>
              <w:spacing w:line="276" w:lineRule="auto"/>
              <w:rPr>
                <w:color w:val="000000"/>
                <w:sz w:val="22"/>
                <w:szCs w:val="22"/>
              </w:rPr>
            </w:pPr>
            <w:r w:rsidRPr="00DD0B9B">
              <w:rPr>
                <w:color w:val="000000"/>
                <w:sz w:val="22"/>
                <w:szCs w:val="22"/>
              </w:rPr>
              <w:t>Washington_2020_08</w:t>
            </w:r>
          </w:p>
        </w:tc>
        <w:tc>
          <w:tcPr>
            <w:tcW w:w="1023" w:type="dxa"/>
            <w:tcBorders>
              <w:top w:val="nil"/>
              <w:left w:val="nil"/>
              <w:bottom w:val="nil"/>
              <w:right w:val="nil"/>
            </w:tcBorders>
            <w:shd w:val="clear" w:color="auto" w:fill="auto"/>
            <w:noWrap/>
            <w:vAlign w:val="bottom"/>
            <w:hideMark/>
          </w:tcPr>
          <w:p w14:paraId="2F9834FA" w14:textId="77777777" w:rsidR="004578B4" w:rsidRPr="00DD0B9B" w:rsidRDefault="004578B4" w:rsidP="002A6C6C">
            <w:pPr>
              <w:spacing w:line="276" w:lineRule="auto"/>
              <w:jc w:val="right"/>
              <w:rPr>
                <w:color w:val="000000"/>
                <w:sz w:val="22"/>
                <w:szCs w:val="22"/>
              </w:rPr>
            </w:pPr>
            <w:r w:rsidRPr="00DD0B9B">
              <w:rPr>
                <w:color w:val="000000"/>
                <w:sz w:val="22"/>
                <w:szCs w:val="22"/>
              </w:rPr>
              <w:t>30.28</w:t>
            </w:r>
          </w:p>
        </w:tc>
        <w:tc>
          <w:tcPr>
            <w:tcW w:w="1182" w:type="dxa"/>
            <w:tcBorders>
              <w:top w:val="nil"/>
              <w:left w:val="nil"/>
              <w:bottom w:val="nil"/>
              <w:right w:val="nil"/>
            </w:tcBorders>
            <w:shd w:val="clear" w:color="auto" w:fill="auto"/>
            <w:noWrap/>
            <w:vAlign w:val="bottom"/>
            <w:hideMark/>
          </w:tcPr>
          <w:p w14:paraId="7D352359" w14:textId="77777777" w:rsidR="004578B4" w:rsidRPr="00DD0B9B" w:rsidRDefault="004578B4" w:rsidP="002A6C6C">
            <w:pPr>
              <w:spacing w:line="276" w:lineRule="auto"/>
              <w:jc w:val="right"/>
              <w:rPr>
                <w:color w:val="000000"/>
                <w:sz w:val="22"/>
                <w:szCs w:val="22"/>
              </w:rPr>
            </w:pPr>
            <w:r w:rsidRPr="00DD0B9B">
              <w:rPr>
                <w:color w:val="000000"/>
                <w:sz w:val="22"/>
                <w:szCs w:val="22"/>
              </w:rPr>
              <w:t>-96.41</w:t>
            </w:r>
          </w:p>
        </w:tc>
        <w:tc>
          <w:tcPr>
            <w:tcW w:w="1215" w:type="dxa"/>
            <w:tcBorders>
              <w:top w:val="nil"/>
              <w:left w:val="nil"/>
              <w:bottom w:val="nil"/>
              <w:right w:val="nil"/>
            </w:tcBorders>
            <w:shd w:val="clear" w:color="auto" w:fill="auto"/>
            <w:noWrap/>
            <w:vAlign w:val="bottom"/>
            <w:hideMark/>
          </w:tcPr>
          <w:p w14:paraId="7A9A06F0"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02091DE7" w14:textId="77777777" w:rsidR="004578B4" w:rsidRPr="00DD0B9B" w:rsidRDefault="004578B4" w:rsidP="002A6C6C">
            <w:pPr>
              <w:spacing w:line="276" w:lineRule="auto"/>
              <w:jc w:val="right"/>
              <w:rPr>
                <w:color w:val="000000"/>
                <w:sz w:val="22"/>
                <w:szCs w:val="22"/>
              </w:rPr>
            </w:pPr>
            <w:r w:rsidRPr="00DD0B9B">
              <w:rPr>
                <w:color w:val="000000"/>
                <w:sz w:val="22"/>
                <w:szCs w:val="22"/>
              </w:rPr>
              <w:t>1077.4</w:t>
            </w:r>
          </w:p>
        </w:tc>
        <w:tc>
          <w:tcPr>
            <w:tcW w:w="730" w:type="dxa"/>
            <w:tcBorders>
              <w:top w:val="nil"/>
              <w:left w:val="nil"/>
              <w:bottom w:val="nil"/>
              <w:right w:val="nil"/>
            </w:tcBorders>
            <w:shd w:val="clear" w:color="auto" w:fill="auto"/>
            <w:noWrap/>
            <w:vAlign w:val="bottom"/>
            <w:hideMark/>
          </w:tcPr>
          <w:p w14:paraId="32CCCC02" w14:textId="77777777" w:rsidR="004578B4" w:rsidRPr="00DD0B9B" w:rsidRDefault="004578B4" w:rsidP="002A6C6C">
            <w:pPr>
              <w:spacing w:line="276" w:lineRule="auto"/>
              <w:jc w:val="right"/>
              <w:rPr>
                <w:color w:val="000000"/>
                <w:sz w:val="22"/>
                <w:szCs w:val="22"/>
              </w:rPr>
            </w:pPr>
            <w:r w:rsidRPr="00DD0B9B">
              <w:rPr>
                <w:color w:val="000000"/>
                <w:sz w:val="22"/>
                <w:szCs w:val="22"/>
              </w:rPr>
              <w:t>20.4</w:t>
            </w:r>
          </w:p>
        </w:tc>
        <w:tc>
          <w:tcPr>
            <w:tcW w:w="766" w:type="dxa"/>
            <w:tcBorders>
              <w:top w:val="nil"/>
              <w:left w:val="nil"/>
              <w:bottom w:val="nil"/>
              <w:right w:val="nil"/>
            </w:tcBorders>
            <w:shd w:val="clear" w:color="auto" w:fill="auto"/>
            <w:noWrap/>
            <w:vAlign w:val="bottom"/>
          </w:tcPr>
          <w:p w14:paraId="75BB3F31" w14:textId="77777777" w:rsidR="004578B4" w:rsidRPr="00DD0B9B" w:rsidRDefault="004578B4" w:rsidP="002A6C6C">
            <w:pPr>
              <w:spacing w:line="276" w:lineRule="auto"/>
              <w:jc w:val="right"/>
              <w:rPr>
                <w:color w:val="000000"/>
                <w:sz w:val="22"/>
                <w:szCs w:val="22"/>
              </w:rPr>
            </w:pPr>
            <w:r w:rsidRPr="00DD0B9B">
              <w:rPr>
                <w:color w:val="000000"/>
                <w:sz w:val="22"/>
                <w:szCs w:val="22"/>
              </w:rPr>
              <w:t>203.9</w:t>
            </w:r>
          </w:p>
        </w:tc>
      </w:tr>
      <w:tr w:rsidR="004578B4" w14:paraId="55D39004"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2641B8F1" w14:textId="77777777" w:rsidR="004578B4" w:rsidRPr="00DD0B9B" w:rsidRDefault="004578B4" w:rsidP="002A6C6C">
            <w:pPr>
              <w:spacing w:line="276" w:lineRule="auto"/>
              <w:rPr>
                <w:color w:val="000000"/>
                <w:sz w:val="22"/>
                <w:szCs w:val="22"/>
              </w:rPr>
            </w:pPr>
            <w:r w:rsidRPr="00DD0B9B">
              <w:rPr>
                <w:color w:val="000000"/>
                <w:sz w:val="22"/>
                <w:szCs w:val="22"/>
              </w:rPr>
              <w:t>Austin_2020_03</w:t>
            </w:r>
          </w:p>
        </w:tc>
        <w:tc>
          <w:tcPr>
            <w:tcW w:w="1023" w:type="dxa"/>
            <w:tcBorders>
              <w:top w:val="nil"/>
              <w:left w:val="nil"/>
              <w:bottom w:val="nil"/>
              <w:right w:val="nil"/>
            </w:tcBorders>
            <w:shd w:val="clear" w:color="auto" w:fill="auto"/>
            <w:noWrap/>
            <w:vAlign w:val="bottom"/>
            <w:hideMark/>
          </w:tcPr>
          <w:p w14:paraId="4260B3BE" w14:textId="77777777" w:rsidR="004578B4" w:rsidRPr="00DD0B9B" w:rsidRDefault="004578B4" w:rsidP="002A6C6C">
            <w:pPr>
              <w:spacing w:line="276" w:lineRule="auto"/>
              <w:jc w:val="right"/>
              <w:rPr>
                <w:color w:val="000000"/>
                <w:sz w:val="22"/>
                <w:szCs w:val="22"/>
              </w:rPr>
            </w:pPr>
            <w:r w:rsidRPr="00DD0B9B">
              <w:rPr>
                <w:color w:val="000000"/>
                <w:sz w:val="22"/>
                <w:szCs w:val="22"/>
              </w:rPr>
              <w:t>29.78</w:t>
            </w:r>
          </w:p>
        </w:tc>
        <w:tc>
          <w:tcPr>
            <w:tcW w:w="1182" w:type="dxa"/>
            <w:tcBorders>
              <w:top w:val="nil"/>
              <w:left w:val="nil"/>
              <w:bottom w:val="nil"/>
              <w:right w:val="nil"/>
            </w:tcBorders>
            <w:shd w:val="clear" w:color="auto" w:fill="auto"/>
            <w:noWrap/>
            <w:vAlign w:val="bottom"/>
            <w:hideMark/>
          </w:tcPr>
          <w:p w14:paraId="12DC50B9" w14:textId="77777777" w:rsidR="004578B4" w:rsidRPr="00DD0B9B" w:rsidRDefault="004578B4" w:rsidP="002A6C6C">
            <w:pPr>
              <w:spacing w:line="276" w:lineRule="auto"/>
              <w:jc w:val="right"/>
              <w:rPr>
                <w:color w:val="000000"/>
                <w:sz w:val="22"/>
                <w:szCs w:val="22"/>
              </w:rPr>
            </w:pPr>
            <w:r w:rsidRPr="00DD0B9B">
              <w:rPr>
                <w:color w:val="000000"/>
                <w:sz w:val="22"/>
                <w:szCs w:val="22"/>
              </w:rPr>
              <w:t>-96.24</w:t>
            </w:r>
          </w:p>
        </w:tc>
        <w:tc>
          <w:tcPr>
            <w:tcW w:w="1215" w:type="dxa"/>
            <w:tcBorders>
              <w:top w:val="nil"/>
              <w:left w:val="nil"/>
              <w:bottom w:val="nil"/>
              <w:right w:val="nil"/>
            </w:tcBorders>
            <w:shd w:val="clear" w:color="auto" w:fill="auto"/>
            <w:noWrap/>
            <w:vAlign w:val="bottom"/>
            <w:hideMark/>
          </w:tcPr>
          <w:p w14:paraId="291194BD"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2283CDBC" w14:textId="77777777" w:rsidR="004578B4" w:rsidRPr="00DD0B9B" w:rsidRDefault="004578B4" w:rsidP="002A6C6C">
            <w:pPr>
              <w:spacing w:line="276" w:lineRule="auto"/>
              <w:jc w:val="right"/>
              <w:rPr>
                <w:color w:val="000000"/>
                <w:sz w:val="22"/>
                <w:szCs w:val="22"/>
              </w:rPr>
            </w:pPr>
            <w:r w:rsidRPr="00DD0B9B">
              <w:rPr>
                <w:color w:val="000000"/>
                <w:sz w:val="22"/>
                <w:szCs w:val="22"/>
              </w:rPr>
              <w:t>1108.7</w:t>
            </w:r>
          </w:p>
        </w:tc>
        <w:tc>
          <w:tcPr>
            <w:tcW w:w="730" w:type="dxa"/>
            <w:tcBorders>
              <w:top w:val="nil"/>
              <w:left w:val="nil"/>
              <w:bottom w:val="nil"/>
              <w:right w:val="nil"/>
            </w:tcBorders>
            <w:shd w:val="clear" w:color="auto" w:fill="auto"/>
            <w:noWrap/>
            <w:vAlign w:val="bottom"/>
            <w:hideMark/>
          </w:tcPr>
          <w:p w14:paraId="35786C2E" w14:textId="77777777" w:rsidR="004578B4" w:rsidRPr="00DD0B9B" w:rsidRDefault="004578B4" w:rsidP="002A6C6C">
            <w:pPr>
              <w:spacing w:line="276" w:lineRule="auto"/>
              <w:jc w:val="right"/>
              <w:rPr>
                <w:color w:val="000000"/>
                <w:sz w:val="22"/>
                <w:szCs w:val="22"/>
              </w:rPr>
            </w:pPr>
            <w:r w:rsidRPr="00DD0B9B">
              <w:rPr>
                <w:color w:val="000000"/>
                <w:sz w:val="22"/>
                <w:szCs w:val="22"/>
              </w:rPr>
              <w:t>20.6</w:t>
            </w:r>
          </w:p>
        </w:tc>
        <w:tc>
          <w:tcPr>
            <w:tcW w:w="766" w:type="dxa"/>
            <w:tcBorders>
              <w:top w:val="nil"/>
              <w:left w:val="nil"/>
              <w:bottom w:val="nil"/>
              <w:right w:val="nil"/>
            </w:tcBorders>
            <w:shd w:val="clear" w:color="auto" w:fill="auto"/>
            <w:noWrap/>
            <w:vAlign w:val="bottom"/>
          </w:tcPr>
          <w:p w14:paraId="67DAF41B" w14:textId="77777777" w:rsidR="004578B4" w:rsidRPr="00DD0B9B" w:rsidRDefault="004578B4" w:rsidP="002A6C6C">
            <w:pPr>
              <w:spacing w:line="276" w:lineRule="auto"/>
              <w:jc w:val="right"/>
              <w:rPr>
                <w:color w:val="000000"/>
                <w:sz w:val="22"/>
                <w:szCs w:val="22"/>
              </w:rPr>
            </w:pPr>
            <w:r w:rsidRPr="00DD0B9B">
              <w:rPr>
                <w:color w:val="000000"/>
                <w:sz w:val="22"/>
                <w:szCs w:val="22"/>
              </w:rPr>
              <w:t>253.0</w:t>
            </w:r>
          </w:p>
        </w:tc>
      </w:tr>
      <w:tr w:rsidR="004578B4" w14:paraId="76678A01"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3048CBFC" w14:textId="77777777" w:rsidR="004578B4" w:rsidRPr="00DD0B9B" w:rsidRDefault="004578B4" w:rsidP="002A6C6C">
            <w:pPr>
              <w:spacing w:line="276" w:lineRule="auto"/>
              <w:rPr>
                <w:color w:val="000000"/>
                <w:sz w:val="22"/>
                <w:szCs w:val="22"/>
              </w:rPr>
            </w:pPr>
            <w:r w:rsidRPr="00DD0B9B">
              <w:rPr>
                <w:color w:val="000000"/>
                <w:sz w:val="22"/>
                <w:szCs w:val="22"/>
              </w:rPr>
              <w:t>Brazos_2020_16</w:t>
            </w:r>
          </w:p>
        </w:tc>
        <w:tc>
          <w:tcPr>
            <w:tcW w:w="1023" w:type="dxa"/>
            <w:tcBorders>
              <w:top w:val="nil"/>
              <w:left w:val="nil"/>
              <w:bottom w:val="nil"/>
              <w:right w:val="nil"/>
            </w:tcBorders>
            <w:shd w:val="clear" w:color="auto" w:fill="auto"/>
            <w:noWrap/>
            <w:vAlign w:val="bottom"/>
            <w:hideMark/>
          </w:tcPr>
          <w:p w14:paraId="73C656EA" w14:textId="77777777" w:rsidR="004578B4" w:rsidRPr="00DD0B9B" w:rsidRDefault="004578B4" w:rsidP="002A6C6C">
            <w:pPr>
              <w:spacing w:line="276" w:lineRule="auto"/>
              <w:jc w:val="right"/>
              <w:rPr>
                <w:color w:val="000000"/>
                <w:sz w:val="22"/>
                <w:szCs w:val="22"/>
              </w:rPr>
            </w:pPr>
            <w:r w:rsidRPr="00DD0B9B">
              <w:rPr>
                <w:color w:val="000000"/>
                <w:sz w:val="22"/>
                <w:szCs w:val="22"/>
              </w:rPr>
              <w:t>30.93</w:t>
            </w:r>
          </w:p>
        </w:tc>
        <w:tc>
          <w:tcPr>
            <w:tcW w:w="1182" w:type="dxa"/>
            <w:tcBorders>
              <w:top w:val="nil"/>
              <w:left w:val="nil"/>
              <w:bottom w:val="nil"/>
              <w:right w:val="nil"/>
            </w:tcBorders>
            <w:shd w:val="clear" w:color="auto" w:fill="auto"/>
            <w:noWrap/>
            <w:vAlign w:val="bottom"/>
            <w:hideMark/>
          </w:tcPr>
          <w:p w14:paraId="1B013D14" w14:textId="77777777" w:rsidR="004578B4" w:rsidRPr="00DD0B9B" w:rsidRDefault="004578B4" w:rsidP="002A6C6C">
            <w:pPr>
              <w:spacing w:line="276" w:lineRule="auto"/>
              <w:jc w:val="right"/>
              <w:rPr>
                <w:color w:val="000000"/>
                <w:sz w:val="22"/>
                <w:szCs w:val="22"/>
              </w:rPr>
            </w:pPr>
            <w:r w:rsidRPr="00DD0B9B">
              <w:rPr>
                <w:color w:val="000000"/>
                <w:sz w:val="22"/>
                <w:szCs w:val="22"/>
              </w:rPr>
              <w:t>-96.23</w:t>
            </w:r>
          </w:p>
        </w:tc>
        <w:tc>
          <w:tcPr>
            <w:tcW w:w="1215" w:type="dxa"/>
            <w:tcBorders>
              <w:top w:val="nil"/>
              <w:left w:val="nil"/>
              <w:bottom w:val="nil"/>
              <w:right w:val="nil"/>
            </w:tcBorders>
            <w:shd w:val="clear" w:color="auto" w:fill="auto"/>
            <w:noWrap/>
            <w:vAlign w:val="bottom"/>
            <w:hideMark/>
          </w:tcPr>
          <w:p w14:paraId="1990FBAA"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6A13629A" w14:textId="77777777" w:rsidR="004578B4" w:rsidRPr="00DD0B9B" w:rsidRDefault="004578B4" w:rsidP="002A6C6C">
            <w:pPr>
              <w:spacing w:line="276" w:lineRule="auto"/>
              <w:jc w:val="right"/>
              <w:rPr>
                <w:color w:val="000000"/>
                <w:sz w:val="22"/>
                <w:szCs w:val="22"/>
              </w:rPr>
            </w:pPr>
            <w:r w:rsidRPr="00DD0B9B">
              <w:rPr>
                <w:color w:val="000000"/>
                <w:sz w:val="22"/>
                <w:szCs w:val="22"/>
              </w:rPr>
              <w:t>1078.0</w:t>
            </w:r>
          </w:p>
        </w:tc>
        <w:tc>
          <w:tcPr>
            <w:tcW w:w="730" w:type="dxa"/>
            <w:tcBorders>
              <w:top w:val="nil"/>
              <w:left w:val="nil"/>
              <w:bottom w:val="nil"/>
              <w:right w:val="nil"/>
            </w:tcBorders>
            <w:shd w:val="clear" w:color="auto" w:fill="auto"/>
            <w:noWrap/>
            <w:vAlign w:val="bottom"/>
            <w:hideMark/>
          </w:tcPr>
          <w:p w14:paraId="04BA907B" w14:textId="77777777" w:rsidR="004578B4" w:rsidRPr="00DD0B9B" w:rsidRDefault="004578B4" w:rsidP="002A6C6C">
            <w:pPr>
              <w:spacing w:line="276" w:lineRule="auto"/>
              <w:jc w:val="right"/>
              <w:rPr>
                <w:color w:val="000000"/>
                <w:sz w:val="22"/>
                <w:szCs w:val="22"/>
              </w:rPr>
            </w:pPr>
            <w:r w:rsidRPr="00DD0B9B">
              <w:rPr>
                <w:color w:val="000000"/>
                <w:sz w:val="22"/>
                <w:szCs w:val="22"/>
              </w:rPr>
              <w:t>20.1</w:t>
            </w:r>
          </w:p>
        </w:tc>
        <w:tc>
          <w:tcPr>
            <w:tcW w:w="766" w:type="dxa"/>
            <w:tcBorders>
              <w:top w:val="nil"/>
              <w:left w:val="nil"/>
              <w:bottom w:val="nil"/>
              <w:right w:val="nil"/>
            </w:tcBorders>
            <w:shd w:val="clear" w:color="auto" w:fill="auto"/>
            <w:noWrap/>
            <w:vAlign w:val="bottom"/>
          </w:tcPr>
          <w:p w14:paraId="04456CB2" w14:textId="77777777" w:rsidR="004578B4" w:rsidRPr="00DD0B9B" w:rsidRDefault="004578B4" w:rsidP="002A6C6C">
            <w:pPr>
              <w:spacing w:line="276" w:lineRule="auto"/>
              <w:jc w:val="right"/>
              <w:rPr>
                <w:color w:val="000000"/>
                <w:sz w:val="22"/>
                <w:szCs w:val="22"/>
              </w:rPr>
            </w:pPr>
            <w:r w:rsidRPr="00DD0B9B">
              <w:rPr>
                <w:color w:val="000000"/>
                <w:sz w:val="22"/>
                <w:szCs w:val="22"/>
              </w:rPr>
              <w:t>202.2</w:t>
            </w:r>
          </w:p>
        </w:tc>
      </w:tr>
      <w:tr w:rsidR="004578B4" w14:paraId="360B5EE6" w14:textId="77777777" w:rsidTr="002A6C6C">
        <w:trPr>
          <w:trHeight w:val="320"/>
          <w:jc w:val="center"/>
        </w:trPr>
        <w:tc>
          <w:tcPr>
            <w:tcW w:w="2160" w:type="dxa"/>
            <w:tcBorders>
              <w:top w:val="nil"/>
              <w:left w:val="nil"/>
              <w:right w:val="nil"/>
            </w:tcBorders>
            <w:shd w:val="clear" w:color="auto" w:fill="auto"/>
            <w:noWrap/>
            <w:vAlign w:val="bottom"/>
            <w:hideMark/>
          </w:tcPr>
          <w:p w14:paraId="7D26420B" w14:textId="77777777" w:rsidR="004578B4" w:rsidRPr="00DD0B9B" w:rsidRDefault="004578B4" w:rsidP="002A6C6C">
            <w:pPr>
              <w:spacing w:line="276" w:lineRule="auto"/>
              <w:rPr>
                <w:color w:val="000000"/>
                <w:sz w:val="22"/>
                <w:szCs w:val="22"/>
              </w:rPr>
            </w:pPr>
            <w:r w:rsidRPr="00DD0B9B">
              <w:rPr>
                <w:color w:val="000000"/>
                <w:sz w:val="22"/>
                <w:szCs w:val="22"/>
              </w:rPr>
              <w:t>Brazos_2020_18</w:t>
            </w:r>
          </w:p>
        </w:tc>
        <w:tc>
          <w:tcPr>
            <w:tcW w:w="1023" w:type="dxa"/>
            <w:tcBorders>
              <w:top w:val="nil"/>
              <w:left w:val="nil"/>
              <w:right w:val="nil"/>
            </w:tcBorders>
            <w:shd w:val="clear" w:color="auto" w:fill="auto"/>
            <w:noWrap/>
            <w:vAlign w:val="bottom"/>
            <w:hideMark/>
          </w:tcPr>
          <w:p w14:paraId="3FC09F99" w14:textId="77777777" w:rsidR="004578B4" w:rsidRPr="00DD0B9B" w:rsidRDefault="004578B4" w:rsidP="002A6C6C">
            <w:pPr>
              <w:spacing w:line="276" w:lineRule="auto"/>
              <w:jc w:val="right"/>
              <w:rPr>
                <w:color w:val="000000"/>
                <w:sz w:val="22"/>
                <w:szCs w:val="22"/>
              </w:rPr>
            </w:pPr>
            <w:r w:rsidRPr="00DD0B9B">
              <w:rPr>
                <w:color w:val="000000"/>
                <w:sz w:val="22"/>
                <w:szCs w:val="22"/>
              </w:rPr>
              <w:t>30.52</w:t>
            </w:r>
          </w:p>
        </w:tc>
        <w:tc>
          <w:tcPr>
            <w:tcW w:w="1182" w:type="dxa"/>
            <w:tcBorders>
              <w:top w:val="nil"/>
              <w:left w:val="nil"/>
              <w:right w:val="nil"/>
            </w:tcBorders>
            <w:shd w:val="clear" w:color="auto" w:fill="auto"/>
            <w:noWrap/>
            <w:vAlign w:val="bottom"/>
            <w:hideMark/>
          </w:tcPr>
          <w:p w14:paraId="5BB7974F" w14:textId="77777777" w:rsidR="004578B4" w:rsidRPr="00DD0B9B" w:rsidRDefault="004578B4" w:rsidP="002A6C6C">
            <w:pPr>
              <w:spacing w:line="276" w:lineRule="auto"/>
              <w:jc w:val="right"/>
              <w:rPr>
                <w:color w:val="000000"/>
                <w:sz w:val="22"/>
                <w:szCs w:val="22"/>
              </w:rPr>
            </w:pPr>
            <w:r w:rsidRPr="00DD0B9B">
              <w:rPr>
                <w:color w:val="000000"/>
                <w:sz w:val="22"/>
                <w:szCs w:val="22"/>
              </w:rPr>
              <w:t>-96.21</w:t>
            </w:r>
          </w:p>
        </w:tc>
        <w:tc>
          <w:tcPr>
            <w:tcW w:w="1215" w:type="dxa"/>
            <w:tcBorders>
              <w:top w:val="nil"/>
              <w:left w:val="nil"/>
              <w:right w:val="nil"/>
            </w:tcBorders>
            <w:shd w:val="clear" w:color="auto" w:fill="auto"/>
            <w:noWrap/>
            <w:vAlign w:val="bottom"/>
            <w:hideMark/>
          </w:tcPr>
          <w:p w14:paraId="2D348CAA" w14:textId="77777777" w:rsidR="004578B4" w:rsidRPr="00DD0B9B" w:rsidRDefault="004578B4" w:rsidP="002A6C6C">
            <w:pPr>
              <w:spacing w:line="276" w:lineRule="auto"/>
              <w:jc w:val="right"/>
              <w:rPr>
                <w:color w:val="000000"/>
                <w:sz w:val="22"/>
                <w:szCs w:val="22"/>
              </w:rPr>
            </w:pPr>
            <w:r w:rsidRPr="00DD0B9B">
              <w:rPr>
                <w:color w:val="000000"/>
                <w:sz w:val="22"/>
                <w:szCs w:val="22"/>
              </w:rPr>
              <w:t>2020, 2021</w:t>
            </w:r>
          </w:p>
        </w:tc>
        <w:tc>
          <w:tcPr>
            <w:tcW w:w="821" w:type="dxa"/>
            <w:tcBorders>
              <w:top w:val="nil"/>
              <w:left w:val="nil"/>
              <w:right w:val="nil"/>
            </w:tcBorders>
            <w:shd w:val="clear" w:color="auto" w:fill="auto"/>
            <w:noWrap/>
            <w:vAlign w:val="bottom"/>
            <w:hideMark/>
          </w:tcPr>
          <w:p w14:paraId="54051CDD" w14:textId="77777777" w:rsidR="004578B4" w:rsidRPr="00DD0B9B" w:rsidRDefault="004578B4" w:rsidP="002A6C6C">
            <w:pPr>
              <w:spacing w:line="276" w:lineRule="auto"/>
              <w:jc w:val="right"/>
              <w:rPr>
                <w:color w:val="000000"/>
                <w:sz w:val="22"/>
                <w:szCs w:val="22"/>
              </w:rPr>
            </w:pPr>
            <w:r w:rsidRPr="00DD0B9B">
              <w:rPr>
                <w:color w:val="000000"/>
                <w:sz w:val="22"/>
                <w:szCs w:val="22"/>
              </w:rPr>
              <w:t>1099.4</w:t>
            </w:r>
          </w:p>
        </w:tc>
        <w:tc>
          <w:tcPr>
            <w:tcW w:w="730" w:type="dxa"/>
            <w:tcBorders>
              <w:top w:val="nil"/>
              <w:left w:val="nil"/>
              <w:right w:val="nil"/>
            </w:tcBorders>
            <w:shd w:val="clear" w:color="auto" w:fill="auto"/>
            <w:noWrap/>
            <w:vAlign w:val="bottom"/>
            <w:hideMark/>
          </w:tcPr>
          <w:p w14:paraId="63313295" w14:textId="77777777" w:rsidR="004578B4" w:rsidRPr="00DD0B9B" w:rsidRDefault="004578B4" w:rsidP="002A6C6C">
            <w:pPr>
              <w:spacing w:line="276" w:lineRule="auto"/>
              <w:jc w:val="right"/>
              <w:rPr>
                <w:color w:val="000000"/>
                <w:sz w:val="22"/>
                <w:szCs w:val="22"/>
              </w:rPr>
            </w:pPr>
            <w:r w:rsidRPr="00DD0B9B">
              <w:rPr>
                <w:color w:val="000000"/>
                <w:sz w:val="22"/>
                <w:szCs w:val="22"/>
              </w:rPr>
              <w:t>20.4</w:t>
            </w:r>
          </w:p>
        </w:tc>
        <w:tc>
          <w:tcPr>
            <w:tcW w:w="766" w:type="dxa"/>
            <w:tcBorders>
              <w:top w:val="nil"/>
              <w:left w:val="nil"/>
              <w:right w:val="nil"/>
            </w:tcBorders>
            <w:shd w:val="clear" w:color="auto" w:fill="auto"/>
            <w:noWrap/>
            <w:vAlign w:val="bottom"/>
          </w:tcPr>
          <w:p w14:paraId="716E7856" w14:textId="77777777" w:rsidR="004578B4" w:rsidRPr="00DD0B9B" w:rsidRDefault="004578B4" w:rsidP="002A6C6C">
            <w:pPr>
              <w:spacing w:line="276" w:lineRule="auto"/>
              <w:jc w:val="right"/>
              <w:rPr>
                <w:color w:val="000000"/>
                <w:sz w:val="22"/>
                <w:szCs w:val="22"/>
              </w:rPr>
            </w:pPr>
            <w:r w:rsidRPr="00DD0B9B">
              <w:rPr>
                <w:color w:val="000000"/>
                <w:sz w:val="22"/>
                <w:szCs w:val="22"/>
              </w:rPr>
              <w:t>233.5</w:t>
            </w:r>
          </w:p>
        </w:tc>
      </w:tr>
      <w:tr w:rsidR="004578B4" w14:paraId="3F584D2D" w14:textId="77777777" w:rsidTr="002A6C6C">
        <w:trPr>
          <w:trHeight w:val="320"/>
          <w:jc w:val="center"/>
        </w:trPr>
        <w:tc>
          <w:tcPr>
            <w:tcW w:w="2160" w:type="dxa"/>
            <w:tcBorders>
              <w:top w:val="nil"/>
              <w:left w:val="nil"/>
              <w:bottom w:val="single" w:sz="4" w:space="0" w:color="auto"/>
              <w:right w:val="nil"/>
            </w:tcBorders>
            <w:shd w:val="clear" w:color="auto" w:fill="auto"/>
            <w:noWrap/>
            <w:vAlign w:val="bottom"/>
            <w:hideMark/>
          </w:tcPr>
          <w:p w14:paraId="6D446782" w14:textId="77777777" w:rsidR="004578B4" w:rsidRPr="00DD0B9B" w:rsidRDefault="004578B4" w:rsidP="002A6C6C">
            <w:pPr>
              <w:spacing w:line="276" w:lineRule="auto"/>
              <w:rPr>
                <w:color w:val="000000"/>
                <w:sz w:val="22"/>
                <w:szCs w:val="22"/>
              </w:rPr>
            </w:pPr>
            <w:r w:rsidRPr="00DD0B9B">
              <w:rPr>
                <w:color w:val="000000"/>
                <w:sz w:val="22"/>
                <w:szCs w:val="22"/>
              </w:rPr>
              <w:t>Harris_2020_03</w:t>
            </w:r>
          </w:p>
        </w:tc>
        <w:tc>
          <w:tcPr>
            <w:tcW w:w="1023" w:type="dxa"/>
            <w:tcBorders>
              <w:top w:val="nil"/>
              <w:left w:val="nil"/>
              <w:bottom w:val="single" w:sz="4" w:space="0" w:color="auto"/>
              <w:right w:val="nil"/>
            </w:tcBorders>
            <w:shd w:val="clear" w:color="auto" w:fill="auto"/>
            <w:noWrap/>
            <w:vAlign w:val="bottom"/>
            <w:hideMark/>
          </w:tcPr>
          <w:p w14:paraId="7443CAC7" w14:textId="77777777" w:rsidR="004578B4" w:rsidRPr="00DD0B9B" w:rsidRDefault="004578B4" w:rsidP="002A6C6C">
            <w:pPr>
              <w:spacing w:line="276" w:lineRule="auto"/>
              <w:jc w:val="right"/>
              <w:rPr>
                <w:color w:val="000000"/>
                <w:sz w:val="22"/>
                <w:szCs w:val="22"/>
              </w:rPr>
            </w:pPr>
            <w:r w:rsidRPr="00DD0B9B">
              <w:rPr>
                <w:color w:val="000000"/>
                <w:sz w:val="22"/>
                <w:szCs w:val="22"/>
              </w:rPr>
              <w:t>29.88</w:t>
            </w:r>
          </w:p>
        </w:tc>
        <w:tc>
          <w:tcPr>
            <w:tcW w:w="1182" w:type="dxa"/>
            <w:tcBorders>
              <w:top w:val="nil"/>
              <w:left w:val="nil"/>
              <w:bottom w:val="single" w:sz="4" w:space="0" w:color="auto"/>
              <w:right w:val="nil"/>
            </w:tcBorders>
            <w:shd w:val="clear" w:color="auto" w:fill="auto"/>
            <w:noWrap/>
            <w:vAlign w:val="bottom"/>
            <w:hideMark/>
          </w:tcPr>
          <w:p w14:paraId="67C72B80" w14:textId="77777777" w:rsidR="004578B4" w:rsidRPr="00DD0B9B" w:rsidRDefault="004578B4" w:rsidP="002A6C6C">
            <w:pPr>
              <w:spacing w:line="276" w:lineRule="auto"/>
              <w:jc w:val="right"/>
              <w:rPr>
                <w:color w:val="000000"/>
                <w:sz w:val="22"/>
                <w:szCs w:val="22"/>
              </w:rPr>
            </w:pPr>
            <w:r w:rsidRPr="00DD0B9B">
              <w:rPr>
                <w:color w:val="000000"/>
                <w:sz w:val="22"/>
                <w:szCs w:val="22"/>
              </w:rPr>
              <w:t>-95.31</w:t>
            </w:r>
          </w:p>
        </w:tc>
        <w:tc>
          <w:tcPr>
            <w:tcW w:w="1215" w:type="dxa"/>
            <w:tcBorders>
              <w:top w:val="nil"/>
              <w:left w:val="nil"/>
              <w:bottom w:val="single" w:sz="4" w:space="0" w:color="auto"/>
              <w:right w:val="nil"/>
            </w:tcBorders>
            <w:shd w:val="clear" w:color="auto" w:fill="auto"/>
            <w:noWrap/>
            <w:vAlign w:val="bottom"/>
            <w:hideMark/>
          </w:tcPr>
          <w:p w14:paraId="5EDCCD67" w14:textId="77777777" w:rsidR="004578B4" w:rsidRPr="00DD0B9B" w:rsidRDefault="004578B4" w:rsidP="002A6C6C">
            <w:pPr>
              <w:spacing w:line="276" w:lineRule="auto"/>
              <w:jc w:val="right"/>
              <w:rPr>
                <w:color w:val="000000"/>
                <w:sz w:val="22"/>
                <w:szCs w:val="22"/>
              </w:rPr>
            </w:pPr>
            <w:r w:rsidRPr="00DD0B9B">
              <w:rPr>
                <w:color w:val="000000"/>
                <w:sz w:val="22"/>
                <w:szCs w:val="22"/>
              </w:rPr>
              <w:t>2020, 2021</w:t>
            </w:r>
          </w:p>
        </w:tc>
        <w:tc>
          <w:tcPr>
            <w:tcW w:w="821" w:type="dxa"/>
            <w:tcBorders>
              <w:top w:val="nil"/>
              <w:left w:val="nil"/>
              <w:bottom w:val="single" w:sz="4" w:space="0" w:color="auto"/>
              <w:right w:val="nil"/>
            </w:tcBorders>
            <w:shd w:val="clear" w:color="auto" w:fill="auto"/>
            <w:noWrap/>
            <w:vAlign w:val="bottom"/>
            <w:hideMark/>
          </w:tcPr>
          <w:p w14:paraId="57C0C494" w14:textId="77777777" w:rsidR="004578B4" w:rsidRPr="00DD0B9B" w:rsidRDefault="004578B4" w:rsidP="002A6C6C">
            <w:pPr>
              <w:spacing w:line="276" w:lineRule="auto"/>
              <w:jc w:val="right"/>
              <w:rPr>
                <w:color w:val="000000"/>
                <w:sz w:val="22"/>
                <w:szCs w:val="22"/>
              </w:rPr>
            </w:pPr>
            <w:r w:rsidRPr="00DD0B9B">
              <w:rPr>
                <w:color w:val="000000"/>
                <w:sz w:val="22"/>
                <w:szCs w:val="22"/>
              </w:rPr>
              <w:t>1492.0</w:t>
            </w:r>
          </w:p>
        </w:tc>
        <w:tc>
          <w:tcPr>
            <w:tcW w:w="730" w:type="dxa"/>
            <w:tcBorders>
              <w:top w:val="nil"/>
              <w:left w:val="nil"/>
              <w:bottom w:val="single" w:sz="4" w:space="0" w:color="auto"/>
              <w:right w:val="nil"/>
            </w:tcBorders>
            <w:shd w:val="clear" w:color="auto" w:fill="auto"/>
            <w:noWrap/>
            <w:vAlign w:val="bottom"/>
            <w:hideMark/>
          </w:tcPr>
          <w:p w14:paraId="19424BA4" w14:textId="77777777" w:rsidR="004578B4" w:rsidRPr="00DD0B9B" w:rsidRDefault="004578B4" w:rsidP="002A6C6C">
            <w:pPr>
              <w:spacing w:line="276" w:lineRule="auto"/>
              <w:jc w:val="right"/>
              <w:rPr>
                <w:color w:val="000000"/>
                <w:sz w:val="22"/>
                <w:szCs w:val="22"/>
              </w:rPr>
            </w:pPr>
            <w:r w:rsidRPr="00DD0B9B">
              <w:rPr>
                <w:color w:val="000000"/>
                <w:sz w:val="22"/>
                <w:szCs w:val="22"/>
              </w:rPr>
              <w:t>21.6</w:t>
            </w:r>
          </w:p>
        </w:tc>
        <w:tc>
          <w:tcPr>
            <w:tcW w:w="766" w:type="dxa"/>
            <w:tcBorders>
              <w:top w:val="nil"/>
              <w:left w:val="nil"/>
              <w:bottom w:val="single" w:sz="4" w:space="0" w:color="auto"/>
              <w:right w:val="nil"/>
            </w:tcBorders>
            <w:shd w:val="clear" w:color="auto" w:fill="auto"/>
            <w:noWrap/>
            <w:vAlign w:val="bottom"/>
          </w:tcPr>
          <w:p w14:paraId="1F5C9F4F" w14:textId="77777777" w:rsidR="004578B4" w:rsidRPr="00DD0B9B" w:rsidRDefault="004578B4" w:rsidP="002A6C6C">
            <w:pPr>
              <w:spacing w:line="276" w:lineRule="auto"/>
              <w:jc w:val="right"/>
              <w:rPr>
                <w:color w:val="000000"/>
                <w:sz w:val="22"/>
                <w:szCs w:val="22"/>
              </w:rPr>
            </w:pPr>
            <w:r w:rsidRPr="00DD0B9B">
              <w:rPr>
                <w:color w:val="000000"/>
                <w:sz w:val="22"/>
                <w:szCs w:val="22"/>
              </w:rPr>
              <w:t>265.6</w:t>
            </w:r>
          </w:p>
        </w:tc>
      </w:tr>
    </w:tbl>
    <w:p w14:paraId="39958905" w14:textId="77777777" w:rsidR="004578B4" w:rsidRDefault="004578B4" w:rsidP="004578B4">
      <w:pPr>
        <w:widowControl w:val="0"/>
        <w:autoSpaceDE w:val="0"/>
        <w:autoSpaceDN w:val="0"/>
        <w:adjustRightInd w:val="0"/>
        <w:spacing w:line="480" w:lineRule="auto"/>
        <w:rPr>
          <w:b/>
          <w:bCs/>
          <w:color w:val="000000" w:themeColor="text1"/>
        </w:rPr>
      </w:pPr>
      <w:r w:rsidRPr="00DD0B9B">
        <w:rPr>
          <w:b/>
          <w:bCs/>
          <w:vertAlign w:val="superscript"/>
        </w:rPr>
        <w:t>*</w:t>
      </w:r>
      <w:r>
        <w:t>Rows are arranged by longitude to visualize precipitation variability. Climate data were calculated using monthly PRISM data between 2006 and 2020 from the 4-km grid cell that contained each site. Key: MAP=2006-2020 mean annual precipitation (mm yr</w:t>
      </w:r>
      <w:r>
        <w:rPr>
          <w:vertAlign w:val="superscript"/>
        </w:rPr>
        <w:t>-1</w:t>
      </w:r>
      <w:r>
        <w:t>); MAT=2006-2020 mean annual temperature (</w:t>
      </w:r>
      <w:r w:rsidRPr="0034752D">
        <w:sym w:font="Symbol" w:char="F0B0"/>
      </w:r>
      <w:r w:rsidRPr="0034752D">
        <w:t>C</w:t>
      </w:r>
      <w:r>
        <w:t>); WHC=water holding capacity (mm)</w:t>
      </w:r>
    </w:p>
    <w:p w14:paraId="38B65E35" w14:textId="77777777" w:rsidR="004578B4" w:rsidRDefault="004578B4" w:rsidP="004578B4">
      <w:pPr>
        <w:spacing w:line="480" w:lineRule="auto"/>
        <w:rPr>
          <w:b/>
          <w:bCs/>
          <w:color w:val="000000" w:themeColor="text1"/>
        </w:rPr>
      </w:pPr>
      <w:r>
        <w:rPr>
          <w:b/>
          <w:bCs/>
          <w:color w:val="000000" w:themeColor="text1"/>
        </w:rPr>
        <w:br w:type="page"/>
      </w:r>
    </w:p>
    <w:p w14:paraId="37EF37B1" w14:textId="04A2476F" w:rsidR="00097AF0" w:rsidRPr="006A0816" w:rsidRDefault="00D5336B" w:rsidP="00932BB4">
      <w:pPr>
        <w:spacing w:line="480" w:lineRule="auto"/>
      </w:pPr>
      <w:r>
        <w:rPr>
          <w:b/>
          <w:bCs/>
        </w:rPr>
        <w:lastRenderedPageBreak/>
        <w:t>Table S</w:t>
      </w:r>
      <w:r w:rsidR="004578B4">
        <w:rPr>
          <w:b/>
          <w:bCs/>
        </w:rPr>
        <w:t>3</w:t>
      </w:r>
      <w:r w:rsidR="00657783">
        <w:t xml:space="preserve"> </w:t>
      </w:r>
      <w:r w:rsidR="00097AF0">
        <w:t>Model results explaining the effects of ability to form associations with symbiotic nitrogen-fixing bacteria on components of leaf nitrogen content in C</w:t>
      </w:r>
      <w:r w:rsidR="00097AF0">
        <w:rPr>
          <w:vertAlign w:val="subscript"/>
        </w:rPr>
        <w:t>3</w:t>
      </w:r>
      <w:r w:rsidR="00097AF0">
        <w:t xml:space="preserve"> specie</w:t>
      </w:r>
      <w:r w:rsidR="006A0816">
        <w:t>s</w:t>
      </w:r>
      <w:r w:rsidR="006A0816">
        <w:rPr>
          <w:vertAlign w:val="superscript"/>
        </w:rPr>
        <w:t>*</w:t>
      </w:r>
    </w:p>
    <w:tbl>
      <w:tblPr>
        <w:tblW w:w="9360" w:type="dxa"/>
        <w:jc w:val="center"/>
        <w:tblLook w:val="04A0" w:firstRow="1" w:lastRow="0" w:firstColumn="1" w:lastColumn="0" w:noHBand="0" w:noVBand="1"/>
      </w:tblPr>
      <w:tblGrid>
        <w:gridCol w:w="268"/>
        <w:gridCol w:w="2323"/>
        <w:gridCol w:w="416"/>
        <w:gridCol w:w="1122"/>
        <w:gridCol w:w="1083"/>
        <w:gridCol w:w="1037"/>
        <w:gridCol w:w="1037"/>
        <w:gridCol w:w="1037"/>
        <w:gridCol w:w="1037"/>
      </w:tblGrid>
      <w:tr w:rsidR="00097AF0" w:rsidRPr="00DE0E3A" w14:paraId="74D85A53" w14:textId="77777777" w:rsidTr="00353722">
        <w:trPr>
          <w:trHeight w:val="320"/>
          <w:jc w:val="center"/>
        </w:trPr>
        <w:tc>
          <w:tcPr>
            <w:tcW w:w="268" w:type="dxa"/>
            <w:tcBorders>
              <w:left w:val="nil"/>
              <w:bottom w:val="single" w:sz="4" w:space="0" w:color="auto"/>
              <w:right w:val="nil"/>
            </w:tcBorders>
          </w:tcPr>
          <w:p w14:paraId="2C1A0AD5" w14:textId="7F37D70B" w:rsidR="00097AF0" w:rsidRPr="003F18D0" w:rsidRDefault="00097AF0" w:rsidP="00097AF0">
            <w:pPr>
              <w:spacing w:line="276" w:lineRule="auto"/>
              <w:rPr>
                <w:color w:val="000000"/>
              </w:rPr>
            </w:pPr>
          </w:p>
        </w:tc>
        <w:tc>
          <w:tcPr>
            <w:tcW w:w="2323" w:type="dxa"/>
            <w:tcBorders>
              <w:left w:val="nil"/>
              <w:bottom w:val="single" w:sz="4" w:space="0" w:color="auto"/>
              <w:right w:val="nil"/>
            </w:tcBorders>
            <w:shd w:val="clear" w:color="auto" w:fill="auto"/>
            <w:noWrap/>
            <w:vAlign w:val="center"/>
          </w:tcPr>
          <w:p w14:paraId="7E1E4619" w14:textId="77777777" w:rsidR="00097AF0" w:rsidRPr="003F18D0" w:rsidRDefault="00097AF0" w:rsidP="00097AF0">
            <w:pPr>
              <w:spacing w:line="276" w:lineRule="auto"/>
              <w:rPr>
                <w:color w:val="000000"/>
              </w:rPr>
            </w:pPr>
          </w:p>
        </w:tc>
        <w:tc>
          <w:tcPr>
            <w:tcW w:w="416" w:type="dxa"/>
            <w:tcBorders>
              <w:left w:val="nil"/>
              <w:bottom w:val="single" w:sz="4" w:space="0" w:color="auto"/>
              <w:right w:val="nil"/>
            </w:tcBorders>
            <w:shd w:val="clear" w:color="auto" w:fill="auto"/>
            <w:noWrap/>
            <w:vAlign w:val="center"/>
          </w:tcPr>
          <w:p w14:paraId="6A741A2D" w14:textId="77777777" w:rsidR="00097AF0" w:rsidRPr="003F18D0" w:rsidRDefault="00097AF0" w:rsidP="00097AF0">
            <w:pPr>
              <w:spacing w:line="276" w:lineRule="auto"/>
              <w:jc w:val="right"/>
              <w:rPr>
                <w:color w:val="000000"/>
              </w:rPr>
            </w:pPr>
          </w:p>
        </w:tc>
        <w:tc>
          <w:tcPr>
            <w:tcW w:w="2205" w:type="dxa"/>
            <w:gridSpan w:val="2"/>
            <w:tcBorders>
              <w:left w:val="nil"/>
              <w:bottom w:val="single" w:sz="4" w:space="0" w:color="auto"/>
              <w:right w:val="nil"/>
            </w:tcBorders>
            <w:shd w:val="clear" w:color="auto" w:fill="auto"/>
            <w:noWrap/>
            <w:vAlign w:val="center"/>
          </w:tcPr>
          <w:p w14:paraId="0ECE8613" w14:textId="44B9578D" w:rsidR="00097AF0" w:rsidRPr="00097AF0" w:rsidRDefault="00097AF0" w:rsidP="00097AF0">
            <w:pPr>
              <w:spacing w:line="276" w:lineRule="auto"/>
              <w:jc w:val="right"/>
              <w:rPr>
                <w:b/>
                <w:bCs/>
                <w:color w:val="000000"/>
                <w:vertAlign w:val="subscript"/>
              </w:rPr>
            </w:pPr>
            <w:r w:rsidRPr="00097AF0">
              <w:rPr>
                <w:b/>
                <w:bCs/>
                <w:i/>
                <w:iCs/>
                <w:color w:val="000000"/>
              </w:rPr>
              <w:t>N</w:t>
            </w:r>
            <w:r w:rsidRPr="00097AF0">
              <w:rPr>
                <w:b/>
                <w:bCs/>
                <w:color w:val="000000"/>
                <w:vertAlign w:val="subscript"/>
              </w:rPr>
              <w:t>area</w:t>
            </w:r>
          </w:p>
        </w:tc>
        <w:tc>
          <w:tcPr>
            <w:tcW w:w="2074" w:type="dxa"/>
            <w:gridSpan w:val="2"/>
            <w:tcBorders>
              <w:left w:val="nil"/>
              <w:bottom w:val="single" w:sz="4" w:space="0" w:color="auto"/>
              <w:right w:val="nil"/>
            </w:tcBorders>
            <w:vAlign w:val="center"/>
          </w:tcPr>
          <w:p w14:paraId="52CF3634" w14:textId="0AC43194" w:rsidR="00097AF0" w:rsidRPr="00097AF0" w:rsidRDefault="00097AF0" w:rsidP="00097AF0">
            <w:pPr>
              <w:spacing w:line="276" w:lineRule="auto"/>
              <w:jc w:val="right"/>
              <w:rPr>
                <w:b/>
                <w:bCs/>
                <w:color w:val="000000"/>
                <w:vertAlign w:val="subscript"/>
              </w:rPr>
            </w:pPr>
            <w:r w:rsidRPr="00097AF0">
              <w:rPr>
                <w:b/>
                <w:bCs/>
                <w:i/>
                <w:iCs/>
                <w:color w:val="000000"/>
              </w:rPr>
              <w:t>N</w:t>
            </w:r>
            <w:r w:rsidRPr="00097AF0">
              <w:rPr>
                <w:b/>
                <w:bCs/>
                <w:color w:val="000000"/>
                <w:vertAlign w:val="subscript"/>
              </w:rPr>
              <w:t>mass</w:t>
            </w:r>
          </w:p>
        </w:tc>
        <w:tc>
          <w:tcPr>
            <w:tcW w:w="2074" w:type="dxa"/>
            <w:gridSpan w:val="2"/>
            <w:tcBorders>
              <w:left w:val="nil"/>
              <w:bottom w:val="single" w:sz="4" w:space="0" w:color="auto"/>
              <w:right w:val="nil"/>
            </w:tcBorders>
            <w:vAlign w:val="center"/>
          </w:tcPr>
          <w:p w14:paraId="4DA9596C" w14:textId="6130BE13" w:rsidR="00097AF0" w:rsidRPr="00097AF0" w:rsidRDefault="00097AF0" w:rsidP="00097AF0">
            <w:pPr>
              <w:spacing w:line="276" w:lineRule="auto"/>
              <w:jc w:val="right"/>
              <w:rPr>
                <w:b/>
                <w:bCs/>
                <w:color w:val="000000"/>
              </w:rPr>
            </w:pPr>
            <w:r w:rsidRPr="00097AF0">
              <w:rPr>
                <w:b/>
                <w:bCs/>
                <w:i/>
                <w:iCs/>
                <w:color w:val="000000"/>
              </w:rPr>
              <w:t>M</w:t>
            </w:r>
            <w:r w:rsidRPr="00097AF0">
              <w:rPr>
                <w:b/>
                <w:bCs/>
                <w:color w:val="000000"/>
                <w:vertAlign w:val="subscript"/>
              </w:rPr>
              <w:t>area</w:t>
            </w:r>
          </w:p>
        </w:tc>
      </w:tr>
      <w:tr w:rsidR="00097AF0" w:rsidRPr="00DE0E3A" w14:paraId="1B32545A" w14:textId="262E8EA9" w:rsidTr="001C43A3">
        <w:trPr>
          <w:trHeight w:val="320"/>
          <w:jc w:val="center"/>
        </w:trPr>
        <w:tc>
          <w:tcPr>
            <w:tcW w:w="268" w:type="dxa"/>
            <w:tcBorders>
              <w:top w:val="single" w:sz="4" w:space="0" w:color="auto"/>
              <w:left w:val="nil"/>
              <w:bottom w:val="single" w:sz="4" w:space="0" w:color="auto"/>
              <w:right w:val="nil"/>
            </w:tcBorders>
          </w:tcPr>
          <w:p w14:paraId="5535F6A5" w14:textId="77777777" w:rsidR="00097AF0" w:rsidRPr="003F18D0" w:rsidRDefault="00097AF0" w:rsidP="00097AF0">
            <w:pPr>
              <w:spacing w:line="276" w:lineRule="auto"/>
              <w:rPr>
                <w:color w:val="000000"/>
              </w:rPr>
            </w:pPr>
          </w:p>
        </w:tc>
        <w:tc>
          <w:tcPr>
            <w:tcW w:w="2323" w:type="dxa"/>
            <w:tcBorders>
              <w:top w:val="single" w:sz="4" w:space="0" w:color="auto"/>
              <w:left w:val="nil"/>
              <w:bottom w:val="single" w:sz="4" w:space="0" w:color="auto"/>
              <w:right w:val="nil"/>
            </w:tcBorders>
            <w:shd w:val="clear" w:color="auto" w:fill="auto"/>
            <w:noWrap/>
            <w:vAlign w:val="center"/>
            <w:hideMark/>
          </w:tcPr>
          <w:p w14:paraId="1243FFDF" w14:textId="77777777" w:rsidR="00097AF0" w:rsidRPr="003F18D0" w:rsidRDefault="00097AF0" w:rsidP="00097AF0">
            <w:pPr>
              <w:spacing w:line="276" w:lineRule="auto"/>
              <w:rPr>
                <w:color w:val="000000"/>
              </w:rPr>
            </w:pPr>
          </w:p>
        </w:tc>
        <w:tc>
          <w:tcPr>
            <w:tcW w:w="416" w:type="dxa"/>
            <w:tcBorders>
              <w:top w:val="single" w:sz="4" w:space="0" w:color="auto"/>
              <w:left w:val="nil"/>
              <w:bottom w:val="single" w:sz="4" w:space="0" w:color="auto"/>
              <w:right w:val="nil"/>
            </w:tcBorders>
            <w:shd w:val="clear" w:color="auto" w:fill="auto"/>
            <w:noWrap/>
            <w:vAlign w:val="center"/>
            <w:hideMark/>
          </w:tcPr>
          <w:p w14:paraId="55BBBF04" w14:textId="77777777" w:rsidR="00097AF0" w:rsidRPr="003F18D0" w:rsidRDefault="00097AF0" w:rsidP="00097AF0">
            <w:pPr>
              <w:spacing w:line="276" w:lineRule="auto"/>
              <w:jc w:val="right"/>
              <w:rPr>
                <w:color w:val="000000"/>
              </w:rPr>
            </w:pPr>
            <w:r w:rsidRPr="003F18D0">
              <w:rPr>
                <w:color w:val="000000"/>
              </w:rPr>
              <w:t>df</w:t>
            </w:r>
          </w:p>
        </w:tc>
        <w:tc>
          <w:tcPr>
            <w:tcW w:w="1122" w:type="dxa"/>
            <w:tcBorders>
              <w:top w:val="single" w:sz="4" w:space="0" w:color="auto"/>
              <w:left w:val="nil"/>
              <w:bottom w:val="single" w:sz="4" w:space="0" w:color="auto"/>
              <w:right w:val="nil"/>
            </w:tcBorders>
            <w:shd w:val="clear" w:color="auto" w:fill="auto"/>
            <w:noWrap/>
            <w:vAlign w:val="center"/>
            <w:hideMark/>
          </w:tcPr>
          <w:p w14:paraId="1E9BCE5A" w14:textId="77777777" w:rsidR="00097AF0" w:rsidRPr="003F18D0" w:rsidRDefault="00097AF0" w:rsidP="00097AF0">
            <w:pPr>
              <w:spacing w:line="276" w:lineRule="auto"/>
              <w:jc w:val="right"/>
              <w:rPr>
                <w:color w:val="000000"/>
              </w:rPr>
            </w:pPr>
            <w:r w:rsidRPr="00097AF0">
              <w:rPr>
                <w:i/>
                <w:iCs/>
                <w:color w:val="000000"/>
                <w:lang w:val="el-GR"/>
              </w:rPr>
              <w:t>χ</w:t>
            </w:r>
            <w:r w:rsidRPr="00A703BA">
              <w:rPr>
                <w:color w:val="000000"/>
                <w:vertAlign w:val="superscript"/>
              </w:rPr>
              <w:t>2</w:t>
            </w:r>
          </w:p>
        </w:tc>
        <w:tc>
          <w:tcPr>
            <w:tcW w:w="1083" w:type="dxa"/>
            <w:tcBorders>
              <w:top w:val="single" w:sz="4" w:space="0" w:color="auto"/>
              <w:left w:val="nil"/>
              <w:bottom w:val="single" w:sz="4" w:space="0" w:color="auto"/>
              <w:right w:val="nil"/>
            </w:tcBorders>
            <w:shd w:val="clear" w:color="auto" w:fill="auto"/>
            <w:noWrap/>
            <w:vAlign w:val="center"/>
            <w:hideMark/>
          </w:tcPr>
          <w:p w14:paraId="5A481AA0" w14:textId="77777777" w:rsidR="00097AF0" w:rsidRPr="00DE0E3A" w:rsidRDefault="00097AF0" w:rsidP="00097AF0">
            <w:pPr>
              <w:spacing w:line="276" w:lineRule="auto"/>
              <w:jc w:val="right"/>
              <w:rPr>
                <w:i/>
                <w:iCs/>
                <w:color w:val="000000"/>
              </w:rPr>
            </w:pPr>
            <w:r w:rsidRPr="00DE0E3A">
              <w:rPr>
                <w:i/>
                <w:iCs/>
                <w:color w:val="000000"/>
              </w:rPr>
              <w:t>p</w:t>
            </w:r>
          </w:p>
        </w:tc>
        <w:tc>
          <w:tcPr>
            <w:tcW w:w="1037" w:type="dxa"/>
            <w:tcBorders>
              <w:top w:val="single" w:sz="4" w:space="0" w:color="auto"/>
              <w:left w:val="nil"/>
              <w:bottom w:val="single" w:sz="4" w:space="0" w:color="auto"/>
              <w:right w:val="nil"/>
            </w:tcBorders>
            <w:vAlign w:val="center"/>
          </w:tcPr>
          <w:p w14:paraId="716F7143" w14:textId="08D91CBE" w:rsidR="00097AF0" w:rsidRPr="00DE0E3A" w:rsidRDefault="00097AF0" w:rsidP="00097AF0">
            <w:pPr>
              <w:spacing w:line="276" w:lineRule="auto"/>
              <w:jc w:val="right"/>
              <w:rPr>
                <w:i/>
                <w:iCs/>
                <w:color w:val="000000"/>
              </w:rPr>
            </w:pPr>
            <w:r w:rsidRPr="00097AF0">
              <w:rPr>
                <w:i/>
                <w:iCs/>
                <w:color w:val="000000"/>
                <w:lang w:val="el-GR"/>
              </w:rPr>
              <w:t>χ</w:t>
            </w:r>
            <w:r w:rsidRPr="00A703BA">
              <w:rPr>
                <w:color w:val="000000"/>
                <w:vertAlign w:val="superscript"/>
              </w:rPr>
              <w:t>2</w:t>
            </w:r>
          </w:p>
        </w:tc>
        <w:tc>
          <w:tcPr>
            <w:tcW w:w="1037" w:type="dxa"/>
            <w:tcBorders>
              <w:top w:val="single" w:sz="4" w:space="0" w:color="auto"/>
              <w:left w:val="nil"/>
              <w:bottom w:val="single" w:sz="4" w:space="0" w:color="auto"/>
              <w:right w:val="nil"/>
            </w:tcBorders>
            <w:vAlign w:val="center"/>
          </w:tcPr>
          <w:p w14:paraId="5B5913CB" w14:textId="0C305415" w:rsidR="00097AF0" w:rsidRPr="00DE0E3A" w:rsidRDefault="00097AF0" w:rsidP="00097AF0">
            <w:pPr>
              <w:spacing w:line="276" w:lineRule="auto"/>
              <w:jc w:val="right"/>
              <w:rPr>
                <w:i/>
                <w:iCs/>
                <w:color w:val="000000"/>
              </w:rPr>
            </w:pPr>
            <w:r w:rsidRPr="00DE0E3A">
              <w:rPr>
                <w:i/>
                <w:iCs/>
                <w:color w:val="000000"/>
              </w:rPr>
              <w:t>p</w:t>
            </w:r>
          </w:p>
        </w:tc>
        <w:tc>
          <w:tcPr>
            <w:tcW w:w="1037" w:type="dxa"/>
            <w:tcBorders>
              <w:top w:val="single" w:sz="4" w:space="0" w:color="auto"/>
              <w:left w:val="nil"/>
              <w:bottom w:val="single" w:sz="4" w:space="0" w:color="auto"/>
              <w:right w:val="nil"/>
            </w:tcBorders>
            <w:vAlign w:val="center"/>
          </w:tcPr>
          <w:p w14:paraId="6323B42C" w14:textId="7570A021" w:rsidR="00097AF0" w:rsidRPr="00DE0E3A" w:rsidRDefault="00097AF0" w:rsidP="00097AF0">
            <w:pPr>
              <w:spacing w:line="276" w:lineRule="auto"/>
              <w:jc w:val="right"/>
              <w:rPr>
                <w:i/>
                <w:iCs/>
                <w:color w:val="000000"/>
              </w:rPr>
            </w:pPr>
            <w:r w:rsidRPr="00097AF0">
              <w:rPr>
                <w:i/>
                <w:iCs/>
                <w:color w:val="000000"/>
                <w:lang w:val="el-GR"/>
              </w:rPr>
              <w:t>χ</w:t>
            </w:r>
            <w:r w:rsidRPr="00A703BA">
              <w:rPr>
                <w:color w:val="000000"/>
                <w:vertAlign w:val="superscript"/>
              </w:rPr>
              <w:t>2</w:t>
            </w:r>
          </w:p>
        </w:tc>
        <w:tc>
          <w:tcPr>
            <w:tcW w:w="1037" w:type="dxa"/>
            <w:tcBorders>
              <w:top w:val="single" w:sz="4" w:space="0" w:color="auto"/>
              <w:left w:val="nil"/>
              <w:bottom w:val="single" w:sz="4" w:space="0" w:color="auto"/>
              <w:right w:val="nil"/>
            </w:tcBorders>
            <w:vAlign w:val="center"/>
          </w:tcPr>
          <w:p w14:paraId="6BC3E076" w14:textId="7CBC08AC" w:rsidR="00097AF0" w:rsidRPr="00DE0E3A" w:rsidRDefault="00097AF0" w:rsidP="00097AF0">
            <w:pPr>
              <w:spacing w:line="276" w:lineRule="auto"/>
              <w:jc w:val="right"/>
              <w:rPr>
                <w:i/>
                <w:iCs/>
                <w:color w:val="000000"/>
              </w:rPr>
            </w:pPr>
            <w:r w:rsidRPr="00DE0E3A">
              <w:rPr>
                <w:i/>
                <w:iCs/>
                <w:color w:val="000000"/>
              </w:rPr>
              <w:t>p</w:t>
            </w:r>
          </w:p>
        </w:tc>
      </w:tr>
      <w:tr w:rsidR="00097AF0" w:rsidRPr="00B21967" w14:paraId="1435C3E2" w14:textId="7F553B5A" w:rsidTr="00097AF0">
        <w:trPr>
          <w:trHeight w:val="320"/>
          <w:jc w:val="center"/>
        </w:trPr>
        <w:tc>
          <w:tcPr>
            <w:tcW w:w="268" w:type="dxa"/>
            <w:tcBorders>
              <w:top w:val="nil"/>
              <w:left w:val="nil"/>
              <w:bottom w:val="nil"/>
              <w:right w:val="nil"/>
            </w:tcBorders>
          </w:tcPr>
          <w:p w14:paraId="5449028C" w14:textId="77777777" w:rsidR="00097AF0" w:rsidRPr="00C93F1B" w:rsidRDefault="00097AF0" w:rsidP="00097AF0">
            <w:pPr>
              <w:spacing w:line="276" w:lineRule="auto"/>
              <w:rPr>
                <w:color w:val="000000"/>
              </w:rPr>
            </w:pPr>
          </w:p>
        </w:tc>
        <w:tc>
          <w:tcPr>
            <w:tcW w:w="2323" w:type="dxa"/>
            <w:tcBorders>
              <w:top w:val="nil"/>
              <w:left w:val="nil"/>
              <w:bottom w:val="nil"/>
              <w:right w:val="nil"/>
            </w:tcBorders>
            <w:shd w:val="clear" w:color="auto" w:fill="auto"/>
            <w:noWrap/>
            <w:vAlign w:val="center"/>
          </w:tcPr>
          <w:p w14:paraId="0FF39465" w14:textId="5101F23E" w:rsidR="00097AF0" w:rsidRPr="00097AF0" w:rsidRDefault="00097AF0" w:rsidP="00097AF0">
            <w:pPr>
              <w:spacing w:line="276" w:lineRule="auto"/>
              <w:rPr>
                <w:i/>
                <w:iCs/>
                <w:color w:val="000000"/>
                <w:lang w:val="el-GR"/>
              </w:rPr>
            </w:pPr>
            <w:r w:rsidRPr="003402A1">
              <w:rPr>
                <w:color w:val="000000" w:themeColor="text1"/>
              </w:rPr>
              <w:t>Leaf</w:t>
            </w:r>
            <w:r>
              <w:rPr>
                <w:i/>
                <w:iCs/>
                <w:color w:val="000000" w:themeColor="text1"/>
              </w:rPr>
              <w:t xml:space="preserve"> 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p>
        </w:tc>
        <w:tc>
          <w:tcPr>
            <w:tcW w:w="416" w:type="dxa"/>
            <w:tcBorders>
              <w:top w:val="nil"/>
              <w:left w:val="nil"/>
              <w:bottom w:val="nil"/>
              <w:right w:val="nil"/>
            </w:tcBorders>
            <w:shd w:val="clear" w:color="auto" w:fill="auto"/>
            <w:noWrap/>
            <w:vAlign w:val="bottom"/>
          </w:tcPr>
          <w:p w14:paraId="0E90B0E0" w14:textId="22B2E481" w:rsidR="00097AF0" w:rsidRPr="006253B2" w:rsidRDefault="00097AF0" w:rsidP="00097AF0">
            <w:pPr>
              <w:spacing w:line="276" w:lineRule="auto"/>
              <w:jc w:val="right"/>
              <w:rPr>
                <w:color w:val="000000"/>
              </w:rPr>
            </w:pPr>
            <w:r>
              <w:rPr>
                <w:color w:val="000000"/>
              </w:rPr>
              <w:t>1</w:t>
            </w:r>
          </w:p>
        </w:tc>
        <w:tc>
          <w:tcPr>
            <w:tcW w:w="1122" w:type="dxa"/>
            <w:tcBorders>
              <w:top w:val="nil"/>
              <w:left w:val="nil"/>
              <w:bottom w:val="nil"/>
              <w:right w:val="nil"/>
            </w:tcBorders>
            <w:shd w:val="clear" w:color="auto" w:fill="auto"/>
            <w:noWrap/>
            <w:vAlign w:val="bottom"/>
          </w:tcPr>
          <w:p w14:paraId="5FDE2E1B" w14:textId="2E3CA5C2" w:rsidR="00097AF0" w:rsidRPr="00097AF0" w:rsidRDefault="00097AF0" w:rsidP="00097AF0">
            <w:pPr>
              <w:spacing w:line="276" w:lineRule="auto"/>
              <w:jc w:val="right"/>
              <w:rPr>
                <w:rFonts w:cs="Times New Roman"/>
                <w:color w:val="000000"/>
              </w:rPr>
            </w:pPr>
            <w:r>
              <w:rPr>
                <w:rFonts w:cs="Times New Roman"/>
                <w:color w:val="000000"/>
              </w:rPr>
              <w:t>27.931</w:t>
            </w:r>
          </w:p>
        </w:tc>
        <w:tc>
          <w:tcPr>
            <w:tcW w:w="1083" w:type="dxa"/>
            <w:tcBorders>
              <w:top w:val="nil"/>
              <w:left w:val="nil"/>
              <w:bottom w:val="nil"/>
              <w:right w:val="nil"/>
            </w:tcBorders>
            <w:shd w:val="clear" w:color="auto" w:fill="auto"/>
            <w:noWrap/>
            <w:vAlign w:val="bottom"/>
          </w:tcPr>
          <w:p w14:paraId="699BAC81" w14:textId="51A91AD2" w:rsidR="00097AF0" w:rsidRPr="00097AF0" w:rsidRDefault="00097AF0" w:rsidP="00097AF0">
            <w:pPr>
              <w:spacing w:line="276" w:lineRule="auto"/>
              <w:jc w:val="right"/>
              <w:rPr>
                <w:rFonts w:cs="Times New Roman"/>
                <w:b/>
                <w:bCs/>
                <w:color w:val="000000"/>
              </w:rPr>
            </w:pPr>
            <w:r w:rsidRPr="00097AF0">
              <w:rPr>
                <w:rFonts w:cs="Times New Roman"/>
                <w:b/>
                <w:bCs/>
                <w:color w:val="000000"/>
              </w:rPr>
              <w:t>&lt;0.001</w:t>
            </w:r>
          </w:p>
        </w:tc>
        <w:tc>
          <w:tcPr>
            <w:tcW w:w="1037" w:type="dxa"/>
            <w:tcBorders>
              <w:top w:val="nil"/>
              <w:left w:val="nil"/>
              <w:bottom w:val="nil"/>
              <w:right w:val="nil"/>
            </w:tcBorders>
          </w:tcPr>
          <w:p w14:paraId="0A429AE3" w14:textId="6982551C" w:rsidR="00097AF0" w:rsidRPr="00097AF0" w:rsidRDefault="00097AF0" w:rsidP="00097AF0">
            <w:pPr>
              <w:spacing w:line="276" w:lineRule="auto"/>
              <w:jc w:val="right"/>
              <w:rPr>
                <w:rFonts w:cs="Times New Roman"/>
                <w:color w:val="000000"/>
              </w:rPr>
            </w:pPr>
            <w:r>
              <w:rPr>
                <w:rFonts w:cs="Times New Roman"/>
                <w:color w:val="000000"/>
              </w:rPr>
              <w:t>1.239</w:t>
            </w:r>
          </w:p>
        </w:tc>
        <w:tc>
          <w:tcPr>
            <w:tcW w:w="1037" w:type="dxa"/>
            <w:tcBorders>
              <w:top w:val="nil"/>
              <w:left w:val="nil"/>
              <w:bottom w:val="nil"/>
              <w:right w:val="nil"/>
            </w:tcBorders>
          </w:tcPr>
          <w:p w14:paraId="383CBFBF" w14:textId="519E32CA" w:rsidR="00097AF0" w:rsidRPr="00097AF0" w:rsidRDefault="00097AF0" w:rsidP="00097AF0">
            <w:pPr>
              <w:spacing w:line="276" w:lineRule="auto"/>
              <w:jc w:val="right"/>
              <w:rPr>
                <w:rFonts w:cs="Times New Roman"/>
                <w:color w:val="000000"/>
              </w:rPr>
            </w:pPr>
            <w:r>
              <w:rPr>
                <w:rFonts w:cs="Times New Roman"/>
                <w:color w:val="000000"/>
              </w:rPr>
              <w:t>0.270</w:t>
            </w:r>
          </w:p>
        </w:tc>
        <w:tc>
          <w:tcPr>
            <w:tcW w:w="1037" w:type="dxa"/>
            <w:tcBorders>
              <w:top w:val="nil"/>
              <w:left w:val="nil"/>
              <w:bottom w:val="nil"/>
              <w:right w:val="nil"/>
            </w:tcBorders>
          </w:tcPr>
          <w:p w14:paraId="03D2FA10" w14:textId="03482955" w:rsidR="00097AF0" w:rsidRPr="00097AF0" w:rsidRDefault="00097AF0" w:rsidP="00097AF0">
            <w:pPr>
              <w:spacing w:line="276" w:lineRule="auto"/>
              <w:jc w:val="right"/>
              <w:rPr>
                <w:rFonts w:cs="Times New Roman"/>
                <w:color w:val="000000"/>
              </w:rPr>
            </w:pPr>
            <w:r>
              <w:rPr>
                <w:rFonts w:cs="Times New Roman"/>
                <w:color w:val="000000"/>
              </w:rPr>
              <w:t>22.334</w:t>
            </w:r>
          </w:p>
        </w:tc>
        <w:tc>
          <w:tcPr>
            <w:tcW w:w="1037" w:type="dxa"/>
            <w:tcBorders>
              <w:top w:val="nil"/>
              <w:left w:val="nil"/>
              <w:bottom w:val="nil"/>
              <w:right w:val="nil"/>
            </w:tcBorders>
          </w:tcPr>
          <w:p w14:paraId="4FCFEFC9" w14:textId="3C5B11A4" w:rsidR="00097AF0" w:rsidRPr="00097AF0" w:rsidRDefault="00097AF0" w:rsidP="00097AF0">
            <w:pPr>
              <w:spacing w:line="276" w:lineRule="auto"/>
              <w:jc w:val="right"/>
              <w:rPr>
                <w:rFonts w:cs="Times New Roman"/>
                <w:b/>
                <w:bCs/>
                <w:color w:val="000000"/>
              </w:rPr>
            </w:pPr>
            <w:r w:rsidRPr="00097AF0">
              <w:rPr>
                <w:rFonts w:cs="Times New Roman"/>
                <w:b/>
                <w:bCs/>
                <w:color w:val="000000"/>
              </w:rPr>
              <w:t>&lt;0.001</w:t>
            </w:r>
          </w:p>
        </w:tc>
      </w:tr>
      <w:tr w:rsidR="00097AF0" w:rsidRPr="00B21967" w14:paraId="3CA73A48" w14:textId="772EBFCB" w:rsidTr="00097AF0">
        <w:trPr>
          <w:trHeight w:val="320"/>
          <w:jc w:val="center"/>
        </w:trPr>
        <w:tc>
          <w:tcPr>
            <w:tcW w:w="268" w:type="dxa"/>
            <w:tcBorders>
              <w:top w:val="nil"/>
              <w:left w:val="nil"/>
              <w:bottom w:val="nil"/>
              <w:right w:val="nil"/>
            </w:tcBorders>
          </w:tcPr>
          <w:p w14:paraId="2CC3FB3A" w14:textId="77777777" w:rsidR="00097AF0" w:rsidRPr="00C93F1B" w:rsidRDefault="00097AF0" w:rsidP="00097AF0">
            <w:pPr>
              <w:spacing w:line="276" w:lineRule="auto"/>
              <w:rPr>
                <w:color w:val="000000"/>
              </w:rPr>
            </w:pPr>
          </w:p>
        </w:tc>
        <w:tc>
          <w:tcPr>
            <w:tcW w:w="2323" w:type="dxa"/>
            <w:tcBorders>
              <w:top w:val="nil"/>
              <w:left w:val="nil"/>
              <w:bottom w:val="nil"/>
              <w:right w:val="nil"/>
            </w:tcBorders>
            <w:shd w:val="clear" w:color="auto" w:fill="auto"/>
            <w:noWrap/>
            <w:vAlign w:val="center"/>
            <w:hideMark/>
          </w:tcPr>
          <w:p w14:paraId="7589AC6B" w14:textId="538F38E1" w:rsidR="00097AF0" w:rsidRPr="003F18D0" w:rsidRDefault="00097AF0" w:rsidP="00097AF0">
            <w:pPr>
              <w:spacing w:line="276" w:lineRule="auto"/>
              <w:rPr>
                <w:color w:val="000000"/>
              </w:rPr>
            </w:pPr>
            <w:r w:rsidRPr="00C93F1B">
              <w:rPr>
                <w:color w:val="000000"/>
              </w:rPr>
              <w:t>Soil moisture</w:t>
            </w:r>
            <w:r>
              <w:rPr>
                <w:color w:val="000000"/>
              </w:rPr>
              <w:t xml:space="preserve"> (</w:t>
            </w:r>
            <w:r w:rsidRPr="008A5CEE">
              <w:rPr>
                <w:i/>
                <w:iCs/>
                <w:color w:val="000000"/>
              </w:rPr>
              <w:t>SM</w:t>
            </w:r>
            <w:r w:rsidRPr="004D1026">
              <w:rPr>
                <w:color w:val="000000"/>
                <w:vertAlign w:val="subscript"/>
              </w:rPr>
              <w:t>90</w:t>
            </w:r>
            <w:r>
              <w:rPr>
                <w:color w:val="000000"/>
              </w:rPr>
              <w:t>)</w:t>
            </w:r>
          </w:p>
        </w:tc>
        <w:tc>
          <w:tcPr>
            <w:tcW w:w="416" w:type="dxa"/>
            <w:tcBorders>
              <w:top w:val="nil"/>
              <w:left w:val="nil"/>
              <w:bottom w:val="nil"/>
              <w:right w:val="nil"/>
            </w:tcBorders>
            <w:shd w:val="clear" w:color="auto" w:fill="auto"/>
            <w:noWrap/>
            <w:vAlign w:val="bottom"/>
            <w:hideMark/>
          </w:tcPr>
          <w:p w14:paraId="3DA88898" w14:textId="77777777" w:rsidR="00097AF0" w:rsidRPr="006253B2" w:rsidRDefault="00097AF0" w:rsidP="00097AF0">
            <w:pPr>
              <w:spacing w:line="276" w:lineRule="auto"/>
              <w:jc w:val="right"/>
              <w:rPr>
                <w:color w:val="000000"/>
              </w:rPr>
            </w:pPr>
            <w:r w:rsidRPr="006253B2">
              <w:rPr>
                <w:color w:val="000000"/>
              </w:rPr>
              <w:t>1</w:t>
            </w:r>
          </w:p>
        </w:tc>
        <w:tc>
          <w:tcPr>
            <w:tcW w:w="1122" w:type="dxa"/>
            <w:tcBorders>
              <w:top w:val="nil"/>
              <w:left w:val="nil"/>
              <w:bottom w:val="nil"/>
              <w:right w:val="nil"/>
            </w:tcBorders>
            <w:shd w:val="clear" w:color="auto" w:fill="auto"/>
            <w:noWrap/>
            <w:vAlign w:val="bottom"/>
          </w:tcPr>
          <w:p w14:paraId="058D15A6" w14:textId="34233BEE" w:rsidR="00097AF0" w:rsidRPr="00097AF0" w:rsidRDefault="00097AF0" w:rsidP="00097AF0">
            <w:pPr>
              <w:spacing w:line="276" w:lineRule="auto"/>
              <w:jc w:val="right"/>
              <w:rPr>
                <w:rFonts w:cs="Times New Roman"/>
                <w:color w:val="000000"/>
              </w:rPr>
            </w:pPr>
            <w:r>
              <w:rPr>
                <w:rFonts w:cs="Times New Roman"/>
                <w:color w:val="000000"/>
              </w:rPr>
              <w:t>8.196</w:t>
            </w:r>
          </w:p>
        </w:tc>
        <w:tc>
          <w:tcPr>
            <w:tcW w:w="1083" w:type="dxa"/>
            <w:tcBorders>
              <w:top w:val="nil"/>
              <w:left w:val="nil"/>
              <w:bottom w:val="nil"/>
              <w:right w:val="nil"/>
            </w:tcBorders>
            <w:shd w:val="clear" w:color="auto" w:fill="auto"/>
            <w:noWrap/>
            <w:vAlign w:val="bottom"/>
          </w:tcPr>
          <w:p w14:paraId="10844066" w14:textId="15E5B041" w:rsidR="00097AF0" w:rsidRPr="00097AF0" w:rsidRDefault="00097AF0" w:rsidP="00097AF0">
            <w:pPr>
              <w:spacing w:line="276" w:lineRule="auto"/>
              <w:jc w:val="right"/>
              <w:rPr>
                <w:rFonts w:cs="Times New Roman"/>
                <w:b/>
                <w:bCs/>
                <w:color w:val="000000"/>
              </w:rPr>
            </w:pPr>
            <w:r w:rsidRPr="00097AF0">
              <w:rPr>
                <w:rFonts w:cs="Times New Roman"/>
                <w:b/>
                <w:bCs/>
                <w:color w:val="000000"/>
              </w:rPr>
              <w:t>0.004</w:t>
            </w:r>
          </w:p>
        </w:tc>
        <w:tc>
          <w:tcPr>
            <w:tcW w:w="1037" w:type="dxa"/>
            <w:tcBorders>
              <w:top w:val="nil"/>
              <w:left w:val="nil"/>
              <w:bottom w:val="nil"/>
              <w:right w:val="nil"/>
            </w:tcBorders>
          </w:tcPr>
          <w:p w14:paraId="24386291" w14:textId="0A7F5A60" w:rsidR="00097AF0" w:rsidRPr="00097AF0" w:rsidRDefault="00097AF0" w:rsidP="00097AF0">
            <w:pPr>
              <w:spacing w:line="276" w:lineRule="auto"/>
              <w:jc w:val="right"/>
              <w:rPr>
                <w:rFonts w:cs="Times New Roman"/>
                <w:color w:val="000000"/>
              </w:rPr>
            </w:pPr>
            <w:r>
              <w:rPr>
                <w:rFonts w:cs="Times New Roman"/>
                <w:color w:val="000000"/>
              </w:rPr>
              <w:t>2.613</w:t>
            </w:r>
          </w:p>
        </w:tc>
        <w:tc>
          <w:tcPr>
            <w:tcW w:w="1037" w:type="dxa"/>
            <w:tcBorders>
              <w:top w:val="nil"/>
              <w:left w:val="nil"/>
              <w:bottom w:val="nil"/>
              <w:right w:val="nil"/>
            </w:tcBorders>
          </w:tcPr>
          <w:p w14:paraId="222A1B8F" w14:textId="55AAC0ED" w:rsidR="00097AF0" w:rsidRPr="00097AF0" w:rsidRDefault="00097AF0" w:rsidP="00097AF0">
            <w:pPr>
              <w:spacing w:line="276" w:lineRule="auto"/>
              <w:jc w:val="right"/>
              <w:rPr>
                <w:rFonts w:cs="Times New Roman"/>
                <w:color w:val="000000"/>
              </w:rPr>
            </w:pPr>
            <w:r>
              <w:rPr>
                <w:rFonts w:cs="Times New Roman"/>
                <w:color w:val="000000"/>
              </w:rPr>
              <w:t>0.106</w:t>
            </w:r>
          </w:p>
        </w:tc>
        <w:tc>
          <w:tcPr>
            <w:tcW w:w="1037" w:type="dxa"/>
            <w:tcBorders>
              <w:top w:val="nil"/>
              <w:left w:val="nil"/>
              <w:bottom w:val="nil"/>
              <w:right w:val="nil"/>
            </w:tcBorders>
          </w:tcPr>
          <w:p w14:paraId="5780BD6A" w14:textId="28519778" w:rsidR="00097AF0" w:rsidRPr="00097AF0" w:rsidRDefault="00097AF0" w:rsidP="00097AF0">
            <w:pPr>
              <w:spacing w:line="276" w:lineRule="auto"/>
              <w:jc w:val="right"/>
              <w:rPr>
                <w:rFonts w:cs="Times New Roman"/>
                <w:color w:val="000000"/>
              </w:rPr>
            </w:pPr>
            <w:r>
              <w:rPr>
                <w:rFonts w:cs="Times New Roman"/>
                <w:color w:val="000000"/>
              </w:rPr>
              <w:t>1.137</w:t>
            </w:r>
          </w:p>
        </w:tc>
        <w:tc>
          <w:tcPr>
            <w:tcW w:w="1037" w:type="dxa"/>
            <w:tcBorders>
              <w:top w:val="nil"/>
              <w:left w:val="nil"/>
              <w:bottom w:val="nil"/>
              <w:right w:val="nil"/>
            </w:tcBorders>
          </w:tcPr>
          <w:p w14:paraId="00EF704A" w14:textId="1F8FE82B" w:rsidR="00097AF0" w:rsidRPr="00097AF0" w:rsidRDefault="00097AF0" w:rsidP="00097AF0">
            <w:pPr>
              <w:spacing w:line="276" w:lineRule="auto"/>
              <w:jc w:val="right"/>
              <w:rPr>
                <w:rFonts w:cs="Times New Roman"/>
                <w:color w:val="000000"/>
              </w:rPr>
            </w:pPr>
            <w:r>
              <w:rPr>
                <w:rFonts w:cs="Times New Roman"/>
                <w:color w:val="000000"/>
              </w:rPr>
              <w:t>0.286</w:t>
            </w:r>
          </w:p>
        </w:tc>
      </w:tr>
      <w:tr w:rsidR="00097AF0" w:rsidRPr="00B21967" w14:paraId="62DC3D18" w14:textId="7CB3861E" w:rsidTr="00097AF0">
        <w:trPr>
          <w:trHeight w:val="320"/>
          <w:jc w:val="center"/>
        </w:trPr>
        <w:tc>
          <w:tcPr>
            <w:tcW w:w="268" w:type="dxa"/>
            <w:tcBorders>
              <w:top w:val="nil"/>
              <w:left w:val="nil"/>
              <w:right w:val="nil"/>
            </w:tcBorders>
          </w:tcPr>
          <w:p w14:paraId="7673C2F4" w14:textId="77777777" w:rsidR="00097AF0" w:rsidRPr="003F18D0" w:rsidRDefault="00097AF0" w:rsidP="00097AF0">
            <w:pPr>
              <w:spacing w:line="276" w:lineRule="auto"/>
              <w:rPr>
                <w:color w:val="000000"/>
              </w:rPr>
            </w:pPr>
          </w:p>
        </w:tc>
        <w:tc>
          <w:tcPr>
            <w:tcW w:w="2323" w:type="dxa"/>
            <w:tcBorders>
              <w:top w:val="nil"/>
              <w:left w:val="nil"/>
              <w:right w:val="nil"/>
            </w:tcBorders>
            <w:shd w:val="clear" w:color="auto" w:fill="auto"/>
            <w:noWrap/>
            <w:vAlign w:val="center"/>
            <w:hideMark/>
          </w:tcPr>
          <w:p w14:paraId="520B12EF" w14:textId="0558B931" w:rsidR="00097AF0" w:rsidRPr="003F18D0" w:rsidRDefault="00097AF0" w:rsidP="00097AF0">
            <w:pPr>
              <w:spacing w:line="276" w:lineRule="auto"/>
              <w:rPr>
                <w:color w:val="000000"/>
              </w:rPr>
            </w:pPr>
            <w:r w:rsidRPr="003F18D0">
              <w:rPr>
                <w:color w:val="000000"/>
              </w:rPr>
              <w:t xml:space="preserve">N </w:t>
            </w:r>
            <w:r>
              <w:rPr>
                <w:color w:val="000000"/>
              </w:rPr>
              <w:t xml:space="preserve">availability </w:t>
            </w:r>
            <w:r w:rsidRPr="003F18D0">
              <w:rPr>
                <w:color w:val="000000"/>
              </w:rPr>
              <w:t>(</w:t>
            </w:r>
            <w:r w:rsidRPr="008A5CEE">
              <w:rPr>
                <w:i/>
                <w:iCs/>
                <w:color w:val="000000"/>
              </w:rPr>
              <w:t>N</w:t>
            </w:r>
            <w:r w:rsidRPr="003F18D0">
              <w:rPr>
                <w:color w:val="000000"/>
              </w:rPr>
              <w:t>)</w:t>
            </w:r>
          </w:p>
        </w:tc>
        <w:tc>
          <w:tcPr>
            <w:tcW w:w="416" w:type="dxa"/>
            <w:tcBorders>
              <w:top w:val="nil"/>
              <w:left w:val="nil"/>
              <w:right w:val="nil"/>
            </w:tcBorders>
            <w:shd w:val="clear" w:color="auto" w:fill="auto"/>
            <w:noWrap/>
            <w:vAlign w:val="bottom"/>
            <w:hideMark/>
          </w:tcPr>
          <w:p w14:paraId="0DE24440" w14:textId="77777777" w:rsidR="00097AF0" w:rsidRPr="006253B2" w:rsidRDefault="00097AF0" w:rsidP="00097AF0">
            <w:pPr>
              <w:spacing w:line="276" w:lineRule="auto"/>
              <w:jc w:val="right"/>
              <w:rPr>
                <w:color w:val="000000"/>
              </w:rPr>
            </w:pPr>
            <w:r w:rsidRPr="006253B2">
              <w:rPr>
                <w:color w:val="000000"/>
              </w:rPr>
              <w:t>1</w:t>
            </w:r>
          </w:p>
        </w:tc>
        <w:tc>
          <w:tcPr>
            <w:tcW w:w="1122" w:type="dxa"/>
            <w:tcBorders>
              <w:top w:val="nil"/>
              <w:left w:val="nil"/>
              <w:right w:val="nil"/>
            </w:tcBorders>
            <w:shd w:val="clear" w:color="auto" w:fill="auto"/>
            <w:noWrap/>
            <w:vAlign w:val="bottom"/>
          </w:tcPr>
          <w:p w14:paraId="3C611488" w14:textId="3343A684" w:rsidR="00097AF0" w:rsidRPr="00097AF0" w:rsidRDefault="00097AF0" w:rsidP="00097AF0">
            <w:pPr>
              <w:spacing w:line="276" w:lineRule="auto"/>
              <w:jc w:val="right"/>
              <w:rPr>
                <w:rFonts w:cs="Times New Roman"/>
                <w:color w:val="000000"/>
              </w:rPr>
            </w:pPr>
            <w:r>
              <w:rPr>
                <w:rFonts w:cs="Times New Roman"/>
                <w:color w:val="000000"/>
              </w:rPr>
              <w:t>3.598</w:t>
            </w:r>
          </w:p>
        </w:tc>
        <w:tc>
          <w:tcPr>
            <w:tcW w:w="1083" w:type="dxa"/>
            <w:tcBorders>
              <w:top w:val="nil"/>
              <w:left w:val="nil"/>
              <w:right w:val="nil"/>
            </w:tcBorders>
            <w:shd w:val="clear" w:color="auto" w:fill="auto"/>
            <w:noWrap/>
            <w:vAlign w:val="bottom"/>
          </w:tcPr>
          <w:p w14:paraId="735D719B" w14:textId="139A9F9F" w:rsidR="00097AF0" w:rsidRPr="00097AF0" w:rsidRDefault="00097AF0" w:rsidP="00097AF0">
            <w:pPr>
              <w:spacing w:line="276" w:lineRule="auto"/>
              <w:jc w:val="right"/>
              <w:rPr>
                <w:rFonts w:cs="Times New Roman"/>
                <w:i/>
                <w:iCs/>
                <w:color w:val="000000"/>
              </w:rPr>
            </w:pPr>
            <w:r w:rsidRPr="00097AF0">
              <w:rPr>
                <w:rFonts w:cs="Times New Roman"/>
                <w:i/>
                <w:iCs/>
                <w:color w:val="000000"/>
              </w:rPr>
              <w:t>0.058</w:t>
            </w:r>
          </w:p>
        </w:tc>
        <w:tc>
          <w:tcPr>
            <w:tcW w:w="1037" w:type="dxa"/>
            <w:tcBorders>
              <w:top w:val="nil"/>
              <w:left w:val="nil"/>
              <w:right w:val="nil"/>
            </w:tcBorders>
          </w:tcPr>
          <w:p w14:paraId="1A2FE02E" w14:textId="42864809" w:rsidR="00097AF0" w:rsidRPr="00097AF0" w:rsidRDefault="00097AF0" w:rsidP="00097AF0">
            <w:pPr>
              <w:spacing w:line="276" w:lineRule="auto"/>
              <w:jc w:val="right"/>
              <w:rPr>
                <w:rFonts w:cs="Times New Roman"/>
                <w:color w:val="000000"/>
              </w:rPr>
            </w:pPr>
            <w:r>
              <w:rPr>
                <w:rFonts w:cs="Times New Roman"/>
                <w:color w:val="000000"/>
              </w:rPr>
              <w:t>59.213</w:t>
            </w:r>
          </w:p>
        </w:tc>
        <w:tc>
          <w:tcPr>
            <w:tcW w:w="1037" w:type="dxa"/>
            <w:tcBorders>
              <w:top w:val="nil"/>
              <w:left w:val="nil"/>
              <w:right w:val="nil"/>
            </w:tcBorders>
          </w:tcPr>
          <w:p w14:paraId="39B800E1" w14:textId="4DC4EC6D" w:rsidR="00097AF0" w:rsidRPr="00097AF0" w:rsidRDefault="00097AF0" w:rsidP="00097AF0">
            <w:pPr>
              <w:spacing w:line="276" w:lineRule="auto"/>
              <w:jc w:val="right"/>
              <w:rPr>
                <w:rFonts w:cs="Times New Roman"/>
                <w:b/>
                <w:bCs/>
                <w:color w:val="000000"/>
              </w:rPr>
            </w:pPr>
            <w:r w:rsidRPr="00097AF0">
              <w:rPr>
                <w:rFonts w:cs="Times New Roman"/>
                <w:b/>
                <w:bCs/>
                <w:color w:val="000000"/>
              </w:rPr>
              <w:t>&lt;0.001</w:t>
            </w:r>
          </w:p>
        </w:tc>
        <w:tc>
          <w:tcPr>
            <w:tcW w:w="1037" w:type="dxa"/>
            <w:tcBorders>
              <w:top w:val="nil"/>
              <w:left w:val="nil"/>
              <w:right w:val="nil"/>
            </w:tcBorders>
          </w:tcPr>
          <w:p w14:paraId="0E2D38CB" w14:textId="3C824553" w:rsidR="00097AF0" w:rsidRPr="00097AF0" w:rsidRDefault="00097AF0" w:rsidP="00097AF0">
            <w:pPr>
              <w:spacing w:line="276" w:lineRule="auto"/>
              <w:jc w:val="right"/>
              <w:rPr>
                <w:rFonts w:cs="Times New Roman"/>
                <w:color w:val="000000"/>
              </w:rPr>
            </w:pPr>
            <w:r>
              <w:rPr>
                <w:rFonts w:cs="Times New Roman"/>
                <w:color w:val="000000"/>
              </w:rPr>
              <w:t>35.626</w:t>
            </w:r>
          </w:p>
        </w:tc>
        <w:tc>
          <w:tcPr>
            <w:tcW w:w="1037" w:type="dxa"/>
            <w:tcBorders>
              <w:top w:val="nil"/>
              <w:left w:val="nil"/>
              <w:right w:val="nil"/>
            </w:tcBorders>
          </w:tcPr>
          <w:p w14:paraId="77E8878E" w14:textId="5C0483FE" w:rsidR="00097AF0" w:rsidRPr="00097AF0" w:rsidRDefault="00097AF0" w:rsidP="00097AF0">
            <w:pPr>
              <w:spacing w:line="276" w:lineRule="auto"/>
              <w:jc w:val="right"/>
              <w:rPr>
                <w:rFonts w:cs="Times New Roman"/>
                <w:b/>
                <w:bCs/>
                <w:color w:val="000000"/>
              </w:rPr>
            </w:pPr>
            <w:r w:rsidRPr="00097AF0">
              <w:rPr>
                <w:rFonts w:cs="Times New Roman"/>
                <w:b/>
                <w:bCs/>
                <w:color w:val="000000"/>
              </w:rPr>
              <w:t>&lt;0.001</w:t>
            </w:r>
          </w:p>
        </w:tc>
      </w:tr>
      <w:tr w:rsidR="00097AF0" w:rsidRPr="00B21967" w14:paraId="2C7FF70B" w14:textId="2EA53B30" w:rsidTr="00097AF0">
        <w:trPr>
          <w:trHeight w:val="320"/>
          <w:jc w:val="center"/>
        </w:trPr>
        <w:tc>
          <w:tcPr>
            <w:tcW w:w="268" w:type="dxa"/>
            <w:tcBorders>
              <w:top w:val="nil"/>
              <w:left w:val="nil"/>
              <w:right w:val="nil"/>
            </w:tcBorders>
          </w:tcPr>
          <w:p w14:paraId="5E016CE8" w14:textId="77777777" w:rsidR="00097AF0" w:rsidRPr="003F18D0" w:rsidRDefault="00097AF0" w:rsidP="00097AF0">
            <w:pPr>
              <w:spacing w:line="276" w:lineRule="auto"/>
              <w:rPr>
                <w:color w:val="000000"/>
              </w:rPr>
            </w:pPr>
          </w:p>
        </w:tc>
        <w:tc>
          <w:tcPr>
            <w:tcW w:w="2323" w:type="dxa"/>
            <w:tcBorders>
              <w:top w:val="nil"/>
              <w:left w:val="nil"/>
              <w:right w:val="nil"/>
            </w:tcBorders>
            <w:shd w:val="clear" w:color="auto" w:fill="auto"/>
            <w:noWrap/>
            <w:vAlign w:val="center"/>
          </w:tcPr>
          <w:p w14:paraId="77BBF16B" w14:textId="47AD360E" w:rsidR="00097AF0" w:rsidRPr="00097AF0" w:rsidRDefault="00097AF0" w:rsidP="00097AF0">
            <w:pPr>
              <w:spacing w:line="276" w:lineRule="auto"/>
              <w:rPr>
                <w:color w:val="000000"/>
              </w:rPr>
            </w:pPr>
            <w:r>
              <w:rPr>
                <w:color w:val="000000"/>
              </w:rPr>
              <w:t>N-fixation ability</w:t>
            </w:r>
          </w:p>
        </w:tc>
        <w:tc>
          <w:tcPr>
            <w:tcW w:w="416" w:type="dxa"/>
            <w:tcBorders>
              <w:top w:val="nil"/>
              <w:left w:val="nil"/>
              <w:right w:val="nil"/>
            </w:tcBorders>
            <w:shd w:val="clear" w:color="auto" w:fill="auto"/>
            <w:noWrap/>
            <w:vAlign w:val="bottom"/>
          </w:tcPr>
          <w:p w14:paraId="0029A0B8" w14:textId="5AFF81B7" w:rsidR="00097AF0" w:rsidRPr="006253B2" w:rsidRDefault="00097AF0" w:rsidP="00097AF0">
            <w:pPr>
              <w:spacing w:line="276" w:lineRule="auto"/>
              <w:jc w:val="right"/>
              <w:rPr>
                <w:color w:val="000000"/>
              </w:rPr>
            </w:pPr>
            <w:r>
              <w:rPr>
                <w:color w:val="000000"/>
              </w:rPr>
              <w:t>1</w:t>
            </w:r>
          </w:p>
        </w:tc>
        <w:tc>
          <w:tcPr>
            <w:tcW w:w="1122" w:type="dxa"/>
            <w:tcBorders>
              <w:top w:val="nil"/>
              <w:left w:val="nil"/>
              <w:right w:val="nil"/>
            </w:tcBorders>
            <w:shd w:val="clear" w:color="auto" w:fill="auto"/>
            <w:noWrap/>
            <w:vAlign w:val="bottom"/>
          </w:tcPr>
          <w:p w14:paraId="58075649" w14:textId="5C39F477" w:rsidR="00097AF0" w:rsidRPr="00097AF0" w:rsidRDefault="00097AF0" w:rsidP="00097AF0">
            <w:pPr>
              <w:spacing w:line="276" w:lineRule="auto"/>
              <w:jc w:val="right"/>
              <w:rPr>
                <w:rFonts w:cs="Times New Roman"/>
                <w:color w:val="000000"/>
              </w:rPr>
            </w:pPr>
            <w:r>
              <w:rPr>
                <w:rFonts w:cs="Times New Roman"/>
                <w:color w:val="000000"/>
              </w:rPr>
              <w:t>12.007</w:t>
            </w:r>
          </w:p>
        </w:tc>
        <w:tc>
          <w:tcPr>
            <w:tcW w:w="1083" w:type="dxa"/>
            <w:tcBorders>
              <w:top w:val="nil"/>
              <w:left w:val="nil"/>
              <w:right w:val="nil"/>
            </w:tcBorders>
            <w:shd w:val="clear" w:color="auto" w:fill="auto"/>
            <w:noWrap/>
            <w:vAlign w:val="bottom"/>
          </w:tcPr>
          <w:p w14:paraId="2C860524" w14:textId="6AA5D2C9" w:rsidR="00097AF0" w:rsidRPr="00097AF0" w:rsidRDefault="00097AF0" w:rsidP="00097AF0">
            <w:pPr>
              <w:spacing w:line="276" w:lineRule="auto"/>
              <w:jc w:val="right"/>
              <w:rPr>
                <w:rFonts w:cs="Times New Roman"/>
                <w:b/>
                <w:bCs/>
                <w:color w:val="000000"/>
              </w:rPr>
            </w:pPr>
            <w:r w:rsidRPr="00097AF0">
              <w:rPr>
                <w:rFonts w:cs="Times New Roman"/>
                <w:b/>
                <w:bCs/>
                <w:color w:val="000000"/>
              </w:rPr>
              <w:t>&lt;0.001</w:t>
            </w:r>
          </w:p>
        </w:tc>
        <w:tc>
          <w:tcPr>
            <w:tcW w:w="1037" w:type="dxa"/>
            <w:tcBorders>
              <w:top w:val="nil"/>
              <w:left w:val="nil"/>
              <w:right w:val="nil"/>
            </w:tcBorders>
          </w:tcPr>
          <w:p w14:paraId="0D39D5E2" w14:textId="3AED246D" w:rsidR="00097AF0" w:rsidRPr="00097AF0" w:rsidRDefault="00097AF0" w:rsidP="00097AF0">
            <w:pPr>
              <w:spacing w:line="276" w:lineRule="auto"/>
              <w:jc w:val="right"/>
              <w:rPr>
                <w:rFonts w:cs="Times New Roman"/>
                <w:color w:val="000000"/>
              </w:rPr>
            </w:pPr>
            <w:r>
              <w:rPr>
                <w:rFonts w:cs="Times New Roman"/>
                <w:color w:val="000000"/>
              </w:rPr>
              <w:t>3.692</w:t>
            </w:r>
          </w:p>
        </w:tc>
        <w:tc>
          <w:tcPr>
            <w:tcW w:w="1037" w:type="dxa"/>
            <w:tcBorders>
              <w:top w:val="nil"/>
              <w:left w:val="nil"/>
              <w:right w:val="nil"/>
            </w:tcBorders>
          </w:tcPr>
          <w:p w14:paraId="7ECEEC0E" w14:textId="38AD787A" w:rsidR="00097AF0" w:rsidRPr="00097AF0" w:rsidRDefault="00097AF0" w:rsidP="00097AF0">
            <w:pPr>
              <w:spacing w:line="276" w:lineRule="auto"/>
              <w:jc w:val="right"/>
              <w:rPr>
                <w:rFonts w:cs="Times New Roman"/>
                <w:i/>
                <w:iCs/>
                <w:color w:val="000000"/>
              </w:rPr>
            </w:pPr>
            <w:r w:rsidRPr="00097AF0">
              <w:rPr>
                <w:rFonts w:cs="Times New Roman"/>
                <w:i/>
                <w:iCs/>
                <w:color w:val="000000"/>
              </w:rPr>
              <w:t>0.055</w:t>
            </w:r>
          </w:p>
        </w:tc>
        <w:tc>
          <w:tcPr>
            <w:tcW w:w="1037" w:type="dxa"/>
            <w:tcBorders>
              <w:top w:val="nil"/>
              <w:left w:val="nil"/>
              <w:right w:val="nil"/>
            </w:tcBorders>
          </w:tcPr>
          <w:p w14:paraId="13DC69CC" w14:textId="14033B64" w:rsidR="00097AF0" w:rsidRPr="00097AF0" w:rsidRDefault="00097AF0" w:rsidP="00097AF0">
            <w:pPr>
              <w:spacing w:line="276" w:lineRule="auto"/>
              <w:jc w:val="right"/>
              <w:rPr>
                <w:rFonts w:cs="Times New Roman"/>
                <w:color w:val="000000"/>
              </w:rPr>
            </w:pPr>
            <w:r>
              <w:rPr>
                <w:rFonts w:cs="Times New Roman"/>
                <w:color w:val="000000"/>
              </w:rPr>
              <w:t>1.887</w:t>
            </w:r>
          </w:p>
        </w:tc>
        <w:tc>
          <w:tcPr>
            <w:tcW w:w="1037" w:type="dxa"/>
            <w:tcBorders>
              <w:top w:val="nil"/>
              <w:left w:val="nil"/>
              <w:right w:val="nil"/>
            </w:tcBorders>
          </w:tcPr>
          <w:p w14:paraId="09D363EC" w14:textId="421AAFB8" w:rsidR="00097AF0" w:rsidRPr="00097AF0" w:rsidRDefault="00097AF0" w:rsidP="00097AF0">
            <w:pPr>
              <w:spacing w:line="276" w:lineRule="auto"/>
              <w:jc w:val="right"/>
              <w:rPr>
                <w:rFonts w:cs="Times New Roman"/>
                <w:color w:val="000000"/>
              </w:rPr>
            </w:pPr>
            <w:r>
              <w:rPr>
                <w:rFonts w:cs="Times New Roman"/>
                <w:color w:val="000000"/>
              </w:rPr>
              <w:t>0.170</w:t>
            </w:r>
          </w:p>
        </w:tc>
      </w:tr>
      <w:tr w:rsidR="00097AF0" w:rsidRPr="00B21967" w14:paraId="043B1E93" w14:textId="0DACF9AD" w:rsidTr="00097AF0">
        <w:trPr>
          <w:trHeight w:val="320"/>
          <w:jc w:val="center"/>
        </w:trPr>
        <w:tc>
          <w:tcPr>
            <w:tcW w:w="268" w:type="dxa"/>
            <w:tcBorders>
              <w:top w:val="nil"/>
              <w:left w:val="nil"/>
              <w:bottom w:val="single" w:sz="4" w:space="0" w:color="auto"/>
              <w:right w:val="nil"/>
            </w:tcBorders>
          </w:tcPr>
          <w:p w14:paraId="3620B03D" w14:textId="77777777" w:rsidR="00097AF0" w:rsidRPr="008A5CEE" w:rsidRDefault="00097AF0" w:rsidP="00097AF0">
            <w:pPr>
              <w:spacing w:line="276" w:lineRule="auto"/>
              <w:rPr>
                <w:i/>
                <w:iCs/>
                <w:color w:val="000000"/>
              </w:rPr>
            </w:pPr>
          </w:p>
        </w:tc>
        <w:tc>
          <w:tcPr>
            <w:tcW w:w="2323" w:type="dxa"/>
            <w:tcBorders>
              <w:top w:val="nil"/>
              <w:left w:val="nil"/>
              <w:bottom w:val="single" w:sz="4" w:space="0" w:color="auto"/>
              <w:right w:val="nil"/>
            </w:tcBorders>
            <w:shd w:val="clear" w:color="auto" w:fill="auto"/>
            <w:noWrap/>
            <w:vAlign w:val="center"/>
            <w:hideMark/>
          </w:tcPr>
          <w:p w14:paraId="1F15EAEE" w14:textId="2331AD22" w:rsidR="00097AF0" w:rsidRPr="003F18D0" w:rsidRDefault="00097AF0" w:rsidP="00097AF0">
            <w:pPr>
              <w:spacing w:line="276" w:lineRule="auto"/>
              <w:rPr>
                <w:color w:val="000000"/>
              </w:rPr>
            </w:pPr>
            <w:r w:rsidRPr="008A5CEE">
              <w:rPr>
                <w:i/>
                <w:iCs/>
                <w:color w:val="000000"/>
              </w:rPr>
              <w:t>SM</w:t>
            </w:r>
            <w:r w:rsidRPr="008A5CEE">
              <w:rPr>
                <w:i/>
                <w:iCs/>
                <w:color w:val="000000"/>
                <w:vertAlign w:val="subscript"/>
              </w:rPr>
              <w:t>90</w:t>
            </w:r>
            <w:r w:rsidRPr="003F18D0">
              <w:rPr>
                <w:color w:val="000000"/>
              </w:rPr>
              <w:t xml:space="preserve"> * </w:t>
            </w:r>
            <w:r w:rsidRPr="008A5CEE">
              <w:rPr>
                <w:i/>
                <w:iCs/>
                <w:color w:val="000000"/>
              </w:rPr>
              <w:t>N</w:t>
            </w:r>
          </w:p>
        </w:tc>
        <w:tc>
          <w:tcPr>
            <w:tcW w:w="416" w:type="dxa"/>
            <w:tcBorders>
              <w:top w:val="nil"/>
              <w:left w:val="nil"/>
              <w:bottom w:val="single" w:sz="4" w:space="0" w:color="auto"/>
              <w:right w:val="nil"/>
            </w:tcBorders>
            <w:shd w:val="clear" w:color="auto" w:fill="auto"/>
            <w:noWrap/>
            <w:vAlign w:val="bottom"/>
            <w:hideMark/>
          </w:tcPr>
          <w:p w14:paraId="26E26CFA" w14:textId="77777777" w:rsidR="00097AF0" w:rsidRPr="006253B2" w:rsidRDefault="00097AF0" w:rsidP="00097AF0">
            <w:pPr>
              <w:spacing w:line="276" w:lineRule="auto"/>
              <w:jc w:val="right"/>
              <w:rPr>
                <w:color w:val="000000"/>
              </w:rPr>
            </w:pPr>
            <w:r w:rsidRPr="006253B2">
              <w:rPr>
                <w:color w:val="000000"/>
              </w:rPr>
              <w:t>1</w:t>
            </w:r>
          </w:p>
        </w:tc>
        <w:tc>
          <w:tcPr>
            <w:tcW w:w="1122" w:type="dxa"/>
            <w:tcBorders>
              <w:top w:val="nil"/>
              <w:left w:val="nil"/>
              <w:bottom w:val="single" w:sz="4" w:space="0" w:color="auto"/>
              <w:right w:val="nil"/>
            </w:tcBorders>
            <w:shd w:val="clear" w:color="auto" w:fill="auto"/>
            <w:noWrap/>
            <w:vAlign w:val="bottom"/>
          </w:tcPr>
          <w:p w14:paraId="577B755B" w14:textId="57D70555" w:rsidR="00097AF0" w:rsidRPr="00097AF0" w:rsidRDefault="00097AF0" w:rsidP="00097AF0">
            <w:pPr>
              <w:spacing w:line="276" w:lineRule="auto"/>
              <w:jc w:val="right"/>
              <w:rPr>
                <w:rFonts w:cs="Times New Roman"/>
                <w:color w:val="000000"/>
              </w:rPr>
            </w:pPr>
            <w:r>
              <w:rPr>
                <w:rFonts w:cs="Times New Roman"/>
                <w:color w:val="000000"/>
              </w:rPr>
              <w:t>3.422</w:t>
            </w:r>
          </w:p>
        </w:tc>
        <w:tc>
          <w:tcPr>
            <w:tcW w:w="1083" w:type="dxa"/>
            <w:tcBorders>
              <w:top w:val="nil"/>
              <w:left w:val="nil"/>
              <w:bottom w:val="single" w:sz="4" w:space="0" w:color="auto"/>
              <w:right w:val="nil"/>
            </w:tcBorders>
            <w:shd w:val="clear" w:color="auto" w:fill="auto"/>
            <w:noWrap/>
            <w:vAlign w:val="bottom"/>
          </w:tcPr>
          <w:p w14:paraId="3652094A" w14:textId="4F3DBD56" w:rsidR="00097AF0" w:rsidRPr="00097AF0" w:rsidRDefault="00097AF0" w:rsidP="00097AF0">
            <w:pPr>
              <w:spacing w:line="276" w:lineRule="auto"/>
              <w:jc w:val="right"/>
              <w:rPr>
                <w:rFonts w:cs="Times New Roman"/>
                <w:i/>
                <w:iCs/>
                <w:color w:val="000000"/>
              </w:rPr>
            </w:pPr>
            <w:r w:rsidRPr="00097AF0">
              <w:rPr>
                <w:rFonts w:cs="Times New Roman"/>
                <w:i/>
                <w:iCs/>
                <w:color w:val="000000"/>
              </w:rPr>
              <w:t>0.064</w:t>
            </w:r>
          </w:p>
        </w:tc>
        <w:tc>
          <w:tcPr>
            <w:tcW w:w="1037" w:type="dxa"/>
            <w:tcBorders>
              <w:top w:val="nil"/>
              <w:left w:val="nil"/>
              <w:bottom w:val="single" w:sz="4" w:space="0" w:color="auto"/>
              <w:right w:val="nil"/>
            </w:tcBorders>
          </w:tcPr>
          <w:p w14:paraId="15E64AAB" w14:textId="230875A1" w:rsidR="00097AF0" w:rsidRPr="00097AF0" w:rsidRDefault="00097AF0" w:rsidP="00097AF0">
            <w:pPr>
              <w:spacing w:line="276" w:lineRule="auto"/>
              <w:jc w:val="right"/>
              <w:rPr>
                <w:rFonts w:cs="Times New Roman"/>
                <w:color w:val="000000"/>
              </w:rPr>
            </w:pPr>
            <w:r>
              <w:rPr>
                <w:rFonts w:cs="Times New Roman"/>
                <w:color w:val="000000"/>
              </w:rPr>
              <w:t>3.652</w:t>
            </w:r>
          </w:p>
        </w:tc>
        <w:tc>
          <w:tcPr>
            <w:tcW w:w="1037" w:type="dxa"/>
            <w:tcBorders>
              <w:top w:val="nil"/>
              <w:left w:val="nil"/>
              <w:bottom w:val="single" w:sz="4" w:space="0" w:color="auto"/>
              <w:right w:val="nil"/>
            </w:tcBorders>
          </w:tcPr>
          <w:p w14:paraId="3ECB36B9" w14:textId="0E72DC68" w:rsidR="00097AF0" w:rsidRPr="00097AF0" w:rsidRDefault="00097AF0" w:rsidP="00097AF0">
            <w:pPr>
              <w:spacing w:line="276" w:lineRule="auto"/>
              <w:jc w:val="right"/>
              <w:rPr>
                <w:rFonts w:cs="Times New Roman"/>
                <w:i/>
                <w:iCs/>
                <w:color w:val="000000"/>
              </w:rPr>
            </w:pPr>
            <w:r w:rsidRPr="00097AF0">
              <w:rPr>
                <w:rFonts w:cs="Times New Roman"/>
                <w:i/>
                <w:iCs/>
                <w:color w:val="000000"/>
              </w:rPr>
              <w:t>0.056</w:t>
            </w:r>
          </w:p>
        </w:tc>
        <w:tc>
          <w:tcPr>
            <w:tcW w:w="1037" w:type="dxa"/>
            <w:tcBorders>
              <w:top w:val="nil"/>
              <w:left w:val="nil"/>
              <w:bottom w:val="single" w:sz="4" w:space="0" w:color="auto"/>
              <w:right w:val="nil"/>
            </w:tcBorders>
          </w:tcPr>
          <w:p w14:paraId="3FF32A61" w14:textId="668E4994" w:rsidR="00097AF0" w:rsidRPr="00097AF0" w:rsidRDefault="00097AF0" w:rsidP="00097AF0">
            <w:pPr>
              <w:spacing w:line="276" w:lineRule="auto"/>
              <w:jc w:val="right"/>
              <w:rPr>
                <w:rFonts w:cs="Times New Roman"/>
                <w:color w:val="000000"/>
              </w:rPr>
            </w:pPr>
            <w:r>
              <w:rPr>
                <w:rFonts w:cs="Times New Roman"/>
                <w:color w:val="000000"/>
              </w:rPr>
              <w:t>0.644</w:t>
            </w:r>
          </w:p>
        </w:tc>
        <w:tc>
          <w:tcPr>
            <w:tcW w:w="1037" w:type="dxa"/>
            <w:tcBorders>
              <w:top w:val="nil"/>
              <w:left w:val="nil"/>
              <w:bottom w:val="single" w:sz="4" w:space="0" w:color="auto"/>
              <w:right w:val="nil"/>
            </w:tcBorders>
          </w:tcPr>
          <w:p w14:paraId="6EAD9E7B" w14:textId="5EAE4292" w:rsidR="00097AF0" w:rsidRPr="00097AF0" w:rsidRDefault="00097AF0" w:rsidP="00097AF0">
            <w:pPr>
              <w:spacing w:line="276" w:lineRule="auto"/>
              <w:jc w:val="right"/>
              <w:rPr>
                <w:rFonts w:cs="Times New Roman"/>
                <w:color w:val="000000"/>
              </w:rPr>
            </w:pPr>
            <w:r>
              <w:rPr>
                <w:rFonts w:cs="Times New Roman"/>
                <w:color w:val="000000"/>
              </w:rPr>
              <w:t>0.422</w:t>
            </w:r>
          </w:p>
        </w:tc>
      </w:tr>
    </w:tbl>
    <w:p w14:paraId="27093BE9" w14:textId="77777777" w:rsidR="006A0816" w:rsidRPr="0058330E" w:rsidRDefault="006A0816" w:rsidP="006A0816">
      <w:pPr>
        <w:spacing w:line="480" w:lineRule="auto"/>
      </w:pPr>
      <w:r w:rsidRPr="00EA6746">
        <w:rPr>
          <w:color w:val="000000" w:themeColor="text1"/>
          <w:vertAlign w:val="superscript"/>
        </w:rPr>
        <w:t>*</w:t>
      </w:r>
      <w:r>
        <w:t xml:space="preserve">Significance determined using Type II Wald </w:t>
      </w:r>
      <w:r w:rsidRPr="001305A0">
        <w:rPr>
          <w:i/>
          <w:iCs/>
          <w:lang w:val="el-GR"/>
        </w:rPr>
        <w:t>χ</w:t>
      </w:r>
      <w:r>
        <w:rPr>
          <w:vertAlign w:val="superscript"/>
        </w:rPr>
        <w:t>2</w:t>
      </w:r>
      <w:r>
        <w:t xml:space="preserve"> tests (</w:t>
      </w:r>
      <w:r>
        <w:rPr>
          <w:lang w:val="el-GR"/>
        </w:rPr>
        <w:t>α</w:t>
      </w:r>
      <w:r>
        <w:t xml:space="preserve">=0.05). </w:t>
      </w:r>
      <w:r w:rsidRPr="00DE0E3A">
        <w:rPr>
          <w:i/>
          <w:iCs/>
        </w:rPr>
        <w:t>P</w:t>
      </w:r>
      <w:r>
        <w:t xml:space="preserve">-values less than 0.05 are in bold. Key: df=degrees of freedom, </w:t>
      </w:r>
      <w:r>
        <w:rPr>
          <w:color w:val="000000"/>
          <w:lang w:val="el-GR"/>
        </w:rPr>
        <w:t>χ</w:t>
      </w:r>
      <w:r w:rsidRPr="00DB31EB">
        <w:rPr>
          <w:color w:val="000000"/>
          <w:vertAlign w:val="superscript"/>
        </w:rPr>
        <w:t>2</w:t>
      </w:r>
      <w:r>
        <w:rPr>
          <w:color w:val="000000"/>
        </w:rPr>
        <w:t xml:space="preserve">=Wald Type II </w:t>
      </w:r>
      <w:r>
        <w:t xml:space="preserve">chi-square test statistic; </w:t>
      </w:r>
      <w:r>
        <w:rPr>
          <w:i/>
          <w:iCs/>
        </w:rPr>
        <w:t>N</w:t>
      </w:r>
      <w:r>
        <w:rPr>
          <w:vertAlign w:val="subscript"/>
        </w:rPr>
        <w:t>area</w:t>
      </w:r>
      <w:r>
        <w:t>=area-based leaf nitrogen content (gN m</w:t>
      </w:r>
      <w:r>
        <w:rPr>
          <w:vertAlign w:val="superscript"/>
        </w:rPr>
        <w:t>-2</w:t>
      </w:r>
      <w:r>
        <w:t xml:space="preserve">); </w:t>
      </w:r>
      <w:r>
        <w:rPr>
          <w:i/>
          <w:iCs/>
        </w:rPr>
        <w:t>N</w:t>
      </w:r>
      <w:r>
        <w:rPr>
          <w:vertAlign w:val="subscript"/>
        </w:rPr>
        <w:t>mass</w:t>
      </w:r>
      <w:r>
        <w:t>=mass-based leaf nitrogen content (gN g</w:t>
      </w:r>
      <w:r>
        <w:rPr>
          <w:vertAlign w:val="superscript"/>
        </w:rPr>
        <w:t>-1</w:t>
      </w:r>
      <w:r>
        <w:t>); leaf mass per area (</w:t>
      </w:r>
      <w:r>
        <w:rPr>
          <w:i/>
          <w:iCs/>
        </w:rPr>
        <w:t>M</w:t>
      </w:r>
      <w:r>
        <w:rPr>
          <w:vertAlign w:val="subscript"/>
        </w:rPr>
        <w:t>area</w:t>
      </w:r>
      <w:r>
        <w:t>; g m</w:t>
      </w:r>
      <w:r>
        <w:rPr>
          <w:vertAlign w:val="superscript"/>
        </w:rPr>
        <w:t>-2</w:t>
      </w:r>
      <w:r>
        <w:t>)</w:t>
      </w:r>
    </w:p>
    <w:p w14:paraId="0C6F6FA7" w14:textId="77777777" w:rsidR="00097AF0" w:rsidRDefault="00097AF0">
      <w:r>
        <w:br w:type="page"/>
      </w:r>
    </w:p>
    <w:p w14:paraId="63A7E35B" w14:textId="44DF7E10" w:rsidR="00D5336B" w:rsidRPr="00657783" w:rsidRDefault="00097AF0" w:rsidP="00932BB4">
      <w:pPr>
        <w:spacing w:line="480" w:lineRule="auto"/>
      </w:pPr>
      <w:r>
        <w:rPr>
          <w:b/>
          <w:bCs/>
        </w:rPr>
        <w:lastRenderedPageBreak/>
        <w:t xml:space="preserve">Table </w:t>
      </w:r>
      <w:r w:rsidRPr="00097AF0">
        <w:rPr>
          <w:b/>
          <w:bCs/>
        </w:rPr>
        <w:t>S4</w:t>
      </w:r>
      <w:r>
        <w:t xml:space="preserve"> </w:t>
      </w:r>
      <w:r w:rsidR="00657783" w:rsidRPr="00097AF0">
        <w:t>Model</w:t>
      </w:r>
      <w:r w:rsidR="00657783">
        <w:t xml:space="preserve"> selection results for soil moisture, air temperature, and vapor pressure deficit</w:t>
      </w:r>
      <w:r w:rsidR="006469CF">
        <w:t xml:space="preserve"> for C</w:t>
      </w:r>
      <w:r w:rsidR="006469CF">
        <w:rPr>
          <w:vertAlign w:val="subscript"/>
        </w:rPr>
        <w:t>3</w:t>
      </w:r>
      <w:r w:rsidR="006469CF">
        <w:t xml:space="preserve"> species</w:t>
      </w:r>
      <w:r w:rsidR="00657783">
        <w:t xml:space="preserve">. Soil moisture was used in a bivariate regression against </w:t>
      </w:r>
      <w:r w:rsidR="00657783">
        <w:rPr>
          <w:i/>
          <w:iCs/>
          <w:lang w:val="el-GR"/>
        </w:rPr>
        <w:t>β</w:t>
      </w:r>
      <w:r w:rsidR="00657783" w:rsidRPr="00657783">
        <w:t xml:space="preserve">, </w:t>
      </w:r>
      <w:r w:rsidR="00657783">
        <w:t>while vapor pressure deficit w</w:t>
      </w:r>
      <w:r w:rsidR="005545AA">
        <w:t>as</w:t>
      </w:r>
      <w:r w:rsidR="00657783">
        <w:t xml:space="preserve"> used in bivariate regressions against </w:t>
      </w:r>
      <w:r w:rsidR="005545AA" w:rsidRPr="001B5901">
        <w:rPr>
          <w:color w:val="000000" w:themeColor="text1"/>
        </w:rPr>
        <w:t xml:space="preserve">leaf </w:t>
      </w:r>
      <w:r w:rsidR="005545AA">
        <w:rPr>
          <w:i/>
          <w:iCs/>
          <w:color w:val="000000" w:themeColor="text1"/>
        </w:rPr>
        <w:t>C</w:t>
      </w:r>
      <w:r w:rsidR="005545AA" w:rsidRPr="001B5901">
        <w:rPr>
          <w:color w:val="000000" w:themeColor="text1"/>
          <w:vertAlign w:val="subscript"/>
        </w:rPr>
        <w:t>i</w:t>
      </w:r>
      <w:r w:rsidR="005545AA" w:rsidRPr="001B5901">
        <w:rPr>
          <w:color w:val="000000" w:themeColor="text1"/>
        </w:rPr>
        <w:t>:</w:t>
      </w:r>
      <w:r w:rsidR="005545AA">
        <w:rPr>
          <w:i/>
          <w:iCs/>
          <w:color w:val="000000" w:themeColor="text1"/>
        </w:rPr>
        <w:t>C</w:t>
      </w:r>
      <w:r w:rsidR="005545AA" w:rsidRPr="001B5901">
        <w:rPr>
          <w:color w:val="000000" w:themeColor="text1"/>
          <w:vertAlign w:val="subscript"/>
        </w:rPr>
        <w:t>a</w:t>
      </w:r>
      <w:r w:rsidR="00657783" w:rsidRPr="005545AA">
        <w:rPr>
          <w:vertAlign w:val="superscript"/>
        </w:rPr>
        <w:t>*</w:t>
      </w:r>
    </w:p>
    <w:p w14:paraId="712E49C2" w14:textId="77777777" w:rsidR="00D5336B" w:rsidRDefault="00D5336B"/>
    <w:tbl>
      <w:tblPr>
        <w:tblW w:w="5287" w:type="dxa"/>
        <w:jc w:val="center"/>
        <w:tblLayout w:type="fixed"/>
        <w:tblLook w:val="04A0" w:firstRow="1" w:lastRow="0" w:firstColumn="1" w:lastColumn="0" w:noHBand="0" w:noVBand="1"/>
      </w:tblPr>
      <w:tblGrid>
        <w:gridCol w:w="736"/>
        <w:gridCol w:w="1116"/>
        <w:gridCol w:w="1236"/>
        <w:gridCol w:w="1202"/>
        <w:gridCol w:w="997"/>
      </w:tblGrid>
      <w:tr w:rsidR="00096812" w:rsidRPr="00D5336B" w14:paraId="27B0295F" w14:textId="23498237" w:rsidTr="006469CF">
        <w:trPr>
          <w:trHeight w:val="320"/>
          <w:jc w:val="center"/>
        </w:trPr>
        <w:tc>
          <w:tcPr>
            <w:tcW w:w="736" w:type="dxa"/>
            <w:tcBorders>
              <w:top w:val="nil"/>
              <w:left w:val="nil"/>
              <w:bottom w:val="single" w:sz="4" w:space="0" w:color="auto"/>
              <w:right w:val="nil"/>
            </w:tcBorders>
            <w:shd w:val="clear" w:color="auto" w:fill="auto"/>
            <w:noWrap/>
            <w:vAlign w:val="center"/>
          </w:tcPr>
          <w:p w14:paraId="40734F2F" w14:textId="77777777" w:rsidR="00096812" w:rsidRDefault="00096812" w:rsidP="009B680E">
            <w:pPr>
              <w:rPr>
                <w:rFonts w:eastAsia="Times New Roman" w:cs="Times New Roman"/>
                <w:color w:val="000000"/>
              </w:rPr>
            </w:pPr>
          </w:p>
        </w:tc>
        <w:tc>
          <w:tcPr>
            <w:tcW w:w="2352" w:type="dxa"/>
            <w:gridSpan w:val="2"/>
            <w:tcBorders>
              <w:top w:val="nil"/>
              <w:left w:val="nil"/>
              <w:bottom w:val="single" w:sz="4" w:space="0" w:color="auto"/>
              <w:right w:val="nil"/>
            </w:tcBorders>
            <w:shd w:val="clear" w:color="auto" w:fill="auto"/>
            <w:noWrap/>
            <w:vAlign w:val="center"/>
          </w:tcPr>
          <w:p w14:paraId="12C19650" w14:textId="731F9969" w:rsidR="00096812" w:rsidRPr="00D5336B" w:rsidRDefault="00096812" w:rsidP="009B680E">
            <w:pPr>
              <w:rPr>
                <w:rFonts w:eastAsia="Times New Roman" w:cs="Times New Roman"/>
                <w:b/>
                <w:bCs/>
                <w:color w:val="000000"/>
              </w:rPr>
            </w:pPr>
            <w:r w:rsidRPr="00D5336B">
              <w:rPr>
                <w:rFonts w:eastAsia="Times New Roman" w:cs="Times New Roman"/>
                <w:b/>
                <w:bCs/>
                <w:color w:val="000000"/>
              </w:rPr>
              <w:t>Soil moisture</w:t>
            </w:r>
          </w:p>
        </w:tc>
        <w:tc>
          <w:tcPr>
            <w:tcW w:w="2199" w:type="dxa"/>
            <w:gridSpan w:val="2"/>
            <w:tcBorders>
              <w:top w:val="nil"/>
              <w:left w:val="nil"/>
              <w:bottom w:val="single" w:sz="4" w:space="0" w:color="auto"/>
              <w:right w:val="nil"/>
            </w:tcBorders>
            <w:vAlign w:val="center"/>
          </w:tcPr>
          <w:p w14:paraId="56154801" w14:textId="0B26D921" w:rsidR="00096812" w:rsidRPr="00D5336B" w:rsidRDefault="00096812" w:rsidP="009B680E">
            <w:pPr>
              <w:rPr>
                <w:rFonts w:eastAsia="Times New Roman" w:cs="Times New Roman"/>
                <w:b/>
                <w:bCs/>
                <w:color w:val="000000"/>
              </w:rPr>
            </w:pPr>
            <w:r>
              <w:rPr>
                <w:rFonts w:eastAsia="Times New Roman" w:cs="Times New Roman"/>
                <w:b/>
                <w:bCs/>
                <w:color w:val="000000"/>
              </w:rPr>
              <w:t>V</w:t>
            </w:r>
            <w:r w:rsidR="005545AA">
              <w:rPr>
                <w:rFonts w:eastAsia="Times New Roman" w:cs="Times New Roman"/>
                <w:b/>
                <w:bCs/>
                <w:color w:val="000000"/>
              </w:rPr>
              <w:t>apor pressure deficit</w:t>
            </w:r>
          </w:p>
        </w:tc>
      </w:tr>
      <w:tr w:rsidR="00096812" w:rsidRPr="00D5336B" w14:paraId="531F8240" w14:textId="097827E8" w:rsidTr="006469CF">
        <w:trPr>
          <w:trHeight w:val="320"/>
          <w:jc w:val="center"/>
        </w:trPr>
        <w:tc>
          <w:tcPr>
            <w:tcW w:w="736" w:type="dxa"/>
            <w:tcBorders>
              <w:top w:val="single" w:sz="4" w:space="0" w:color="auto"/>
              <w:left w:val="nil"/>
              <w:bottom w:val="single" w:sz="4" w:space="0" w:color="auto"/>
              <w:right w:val="nil"/>
            </w:tcBorders>
            <w:shd w:val="clear" w:color="auto" w:fill="auto"/>
            <w:noWrap/>
            <w:vAlign w:val="center"/>
            <w:hideMark/>
          </w:tcPr>
          <w:p w14:paraId="6738402A" w14:textId="74C51837" w:rsidR="00096812" w:rsidRPr="00D5336B" w:rsidRDefault="00096812" w:rsidP="009B680E">
            <w:pPr>
              <w:rPr>
                <w:rFonts w:eastAsia="Times New Roman" w:cs="Times New Roman"/>
                <w:color w:val="000000"/>
              </w:rPr>
            </w:pPr>
            <w:r>
              <w:rPr>
                <w:rFonts w:eastAsia="Times New Roman" w:cs="Times New Roman"/>
                <w:color w:val="000000"/>
              </w:rPr>
              <w:t>Day</w:t>
            </w:r>
          </w:p>
        </w:tc>
        <w:tc>
          <w:tcPr>
            <w:tcW w:w="1116" w:type="dxa"/>
            <w:tcBorders>
              <w:top w:val="single" w:sz="4" w:space="0" w:color="auto"/>
              <w:left w:val="nil"/>
              <w:bottom w:val="single" w:sz="4" w:space="0" w:color="auto"/>
              <w:right w:val="nil"/>
            </w:tcBorders>
            <w:shd w:val="clear" w:color="auto" w:fill="auto"/>
            <w:noWrap/>
            <w:vAlign w:val="center"/>
            <w:hideMark/>
          </w:tcPr>
          <w:p w14:paraId="1C1B142D" w14:textId="77777777" w:rsidR="00096812" w:rsidRPr="00D5336B" w:rsidRDefault="00096812" w:rsidP="009B680E">
            <w:pPr>
              <w:rPr>
                <w:rFonts w:eastAsia="Times New Roman" w:cs="Times New Roman"/>
                <w:color w:val="000000"/>
              </w:rPr>
            </w:pPr>
            <w:r w:rsidRPr="00D5336B">
              <w:rPr>
                <w:rFonts w:eastAsia="Times New Roman" w:cs="Times New Roman"/>
                <w:color w:val="000000"/>
              </w:rPr>
              <w:t>AICc</w:t>
            </w:r>
          </w:p>
        </w:tc>
        <w:tc>
          <w:tcPr>
            <w:tcW w:w="1236" w:type="dxa"/>
            <w:tcBorders>
              <w:top w:val="single" w:sz="4" w:space="0" w:color="auto"/>
              <w:left w:val="nil"/>
              <w:bottom w:val="single" w:sz="4" w:space="0" w:color="auto"/>
              <w:right w:val="nil"/>
            </w:tcBorders>
            <w:shd w:val="clear" w:color="auto" w:fill="auto"/>
            <w:noWrap/>
            <w:vAlign w:val="center"/>
            <w:hideMark/>
          </w:tcPr>
          <w:p w14:paraId="55E1D119" w14:textId="77777777" w:rsidR="00096812" w:rsidRPr="00D5336B" w:rsidRDefault="00096812" w:rsidP="009B680E">
            <w:pPr>
              <w:rPr>
                <w:rFonts w:eastAsia="Times New Roman" w:cs="Times New Roman"/>
                <w:color w:val="000000"/>
              </w:rPr>
            </w:pPr>
            <w:r w:rsidRPr="00D5336B">
              <w:rPr>
                <w:rFonts w:eastAsia="Times New Roman" w:cs="Times New Roman"/>
                <w:color w:val="000000"/>
              </w:rPr>
              <w:t>RMSE</w:t>
            </w:r>
          </w:p>
        </w:tc>
        <w:tc>
          <w:tcPr>
            <w:tcW w:w="1202" w:type="dxa"/>
            <w:tcBorders>
              <w:top w:val="single" w:sz="4" w:space="0" w:color="auto"/>
              <w:left w:val="nil"/>
              <w:bottom w:val="single" w:sz="4" w:space="0" w:color="auto"/>
              <w:right w:val="nil"/>
            </w:tcBorders>
            <w:vAlign w:val="center"/>
          </w:tcPr>
          <w:p w14:paraId="1D242366" w14:textId="313342B9" w:rsidR="00096812" w:rsidRPr="00D5336B" w:rsidRDefault="00096812" w:rsidP="009B680E">
            <w:pPr>
              <w:rPr>
                <w:rFonts w:eastAsia="Times New Roman" w:cs="Times New Roman"/>
                <w:color w:val="000000"/>
              </w:rPr>
            </w:pPr>
            <w:r w:rsidRPr="00D5336B">
              <w:rPr>
                <w:rFonts w:eastAsia="Times New Roman" w:cs="Times New Roman"/>
                <w:color w:val="000000"/>
              </w:rPr>
              <w:t>AICc</w:t>
            </w:r>
          </w:p>
        </w:tc>
        <w:tc>
          <w:tcPr>
            <w:tcW w:w="996" w:type="dxa"/>
            <w:tcBorders>
              <w:top w:val="single" w:sz="4" w:space="0" w:color="auto"/>
              <w:left w:val="nil"/>
              <w:bottom w:val="single" w:sz="4" w:space="0" w:color="auto"/>
              <w:right w:val="nil"/>
            </w:tcBorders>
            <w:vAlign w:val="center"/>
          </w:tcPr>
          <w:p w14:paraId="619FA514" w14:textId="169380B0" w:rsidR="00096812" w:rsidRPr="00D5336B" w:rsidRDefault="00096812" w:rsidP="009B680E">
            <w:pPr>
              <w:rPr>
                <w:rFonts w:eastAsia="Times New Roman" w:cs="Times New Roman"/>
                <w:color w:val="000000"/>
              </w:rPr>
            </w:pPr>
            <w:r w:rsidRPr="00D5336B">
              <w:rPr>
                <w:rFonts w:eastAsia="Times New Roman" w:cs="Times New Roman"/>
                <w:color w:val="000000"/>
              </w:rPr>
              <w:t>RMSE</w:t>
            </w:r>
          </w:p>
        </w:tc>
      </w:tr>
      <w:tr w:rsidR="006469CF" w:rsidRPr="00D5336B" w14:paraId="0EB97214" w14:textId="448CDA24" w:rsidTr="006469CF">
        <w:trPr>
          <w:trHeight w:val="320"/>
          <w:jc w:val="center"/>
        </w:trPr>
        <w:tc>
          <w:tcPr>
            <w:tcW w:w="736" w:type="dxa"/>
            <w:tcBorders>
              <w:top w:val="single" w:sz="4" w:space="0" w:color="auto"/>
              <w:left w:val="nil"/>
              <w:bottom w:val="nil"/>
              <w:right w:val="nil"/>
            </w:tcBorders>
            <w:shd w:val="clear" w:color="auto" w:fill="auto"/>
            <w:noWrap/>
            <w:vAlign w:val="center"/>
            <w:hideMark/>
          </w:tcPr>
          <w:p w14:paraId="7AD4A6BD"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1</w:t>
            </w:r>
          </w:p>
        </w:tc>
        <w:tc>
          <w:tcPr>
            <w:tcW w:w="1116" w:type="dxa"/>
            <w:tcBorders>
              <w:top w:val="single" w:sz="4" w:space="0" w:color="auto"/>
              <w:left w:val="nil"/>
              <w:bottom w:val="nil"/>
              <w:right w:val="nil"/>
            </w:tcBorders>
            <w:shd w:val="clear" w:color="auto" w:fill="auto"/>
            <w:noWrap/>
            <w:vAlign w:val="bottom"/>
            <w:hideMark/>
          </w:tcPr>
          <w:p w14:paraId="6653DF46" w14:textId="0556257C" w:rsidR="006469CF" w:rsidRPr="006469CF" w:rsidRDefault="006469CF" w:rsidP="006469CF">
            <w:pPr>
              <w:jc w:val="right"/>
              <w:rPr>
                <w:rFonts w:eastAsia="Times New Roman" w:cs="Times New Roman"/>
                <w:color w:val="000000"/>
              </w:rPr>
            </w:pPr>
            <w:r w:rsidRPr="006469CF">
              <w:rPr>
                <w:rFonts w:cs="Times New Roman"/>
                <w:color w:val="000000"/>
              </w:rPr>
              <w:t>5729.16</w:t>
            </w:r>
          </w:p>
        </w:tc>
        <w:tc>
          <w:tcPr>
            <w:tcW w:w="1236" w:type="dxa"/>
            <w:tcBorders>
              <w:top w:val="single" w:sz="4" w:space="0" w:color="auto"/>
              <w:left w:val="nil"/>
              <w:bottom w:val="nil"/>
              <w:right w:val="nil"/>
            </w:tcBorders>
            <w:shd w:val="clear" w:color="auto" w:fill="auto"/>
            <w:noWrap/>
            <w:vAlign w:val="bottom"/>
            <w:hideMark/>
          </w:tcPr>
          <w:p w14:paraId="3AA95F4A" w14:textId="6D002B45" w:rsidR="006469CF" w:rsidRPr="006469CF" w:rsidRDefault="006469CF" w:rsidP="006469CF">
            <w:pPr>
              <w:jc w:val="right"/>
              <w:rPr>
                <w:rFonts w:eastAsia="Times New Roman" w:cs="Times New Roman"/>
                <w:color w:val="000000"/>
              </w:rPr>
            </w:pPr>
            <w:r w:rsidRPr="006469CF">
              <w:rPr>
                <w:rFonts w:cs="Times New Roman"/>
                <w:color w:val="000000"/>
              </w:rPr>
              <w:t>226.83</w:t>
            </w:r>
            <w:r>
              <w:rPr>
                <w:rFonts w:cs="Times New Roman"/>
                <w:color w:val="000000"/>
              </w:rPr>
              <w:t>7</w:t>
            </w:r>
          </w:p>
        </w:tc>
        <w:tc>
          <w:tcPr>
            <w:tcW w:w="1202" w:type="dxa"/>
            <w:tcBorders>
              <w:top w:val="single" w:sz="4" w:space="0" w:color="auto"/>
              <w:left w:val="nil"/>
              <w:bottom w:val="nil"/>
              <w:right w:val="nil"/>
            </w:tcBorders>
            <w:vAlign w:val="bottom"/>
          </w:tcPr>
          <w:p w14:paraId="4B1D7538" w14:textId="176F7F2A" w:rsidR="006469CF" w:rsidRPr="006469CF" w:rsidRDefault="006469CF" w:rsidP="006469CF">
            <w:pPr>
              <w:jc w:val="right"/>
              <w:rPr>
                <w:rFonts w:eastAsia="Times New Roman" w:cs="Times New Roman"/>
                <w:color w:val="000000"/>
              </w:rPr>
            </w:pPr>
            <w:r w:rsidRPr="006469CF">
              <w:rPr>
                <w:rFonts w:cs="Times New Roman"/>
                <w:color w:val="000000"/>
              </w:rPr>
              <w:t>-954.38</w:t>
            </w:r>
          </w:p>
        </w:tc>
        <w:tc>
          <w:tcPr>
            <w:tcW w:w="996" w:type="dxa"/>
            <w:tcBorders>
              <w:top w:val="single" w:sz="4" w:space="0" w:color="auto"/>
              <w:left w:val="nil"/>
              <w:bottom w:val="nil"/>
              <w:right w:val="nil"/>
            </w:tcBorders>
            <w:vAlign w:val="bottom"/>
          </w:tcPr>
          <w:p w14:paraId="6A9963CD" w14:textId="1C8AF87A" w:rsidR="006469CF" w:rsidRPr="006469CF" w:rsidRDefault="006469CF" w:rsidP="006469CF">
            <w:pPr>
              <w:jc w:val="right"/>
              <w:rPr>
                <w:rFonts w:eastAsia="Times New Roman" w:cs="Times New Roman"/>
                <w:color w:val="000000"/>
              </w:rPr>
            </w:pPr>
            <w:r w:rsidRPr="006469CF">
              <w:rPr>
                <w:rFonts w:cs="Times New Roman"/>
                <w:color w:val="000000"/>
              </w:rPr>
              <w:t>0.04</w:t>
            </w:r>
            <w:r>
              <w:rPr>
                <w:rFonts w:cs="Times New Roman"/>
                <w:color w:val="000000"/>
              </w:rPr>
              <w:t>5</w:t>
            </w:r>
          </w:p>
        </w:tc>
      </w:tr>
      <w:tr w:rsidR="006469CF" w:rsidRPr="00D5336B" w14:paraId="06429D3A" w14:textId="1996AFAD" w:rsidTr="006469CF">
        <w:trPr>
          <w:trHeight w:val="320"/>
          <w:jc w:val="center"/>
        </w:trPr>
        <w:tc>
          <w:tcPr>
            <w:tcW w:w="736" w:type="dxa"/>
            <w:tcBorders>
              <w:top w:val="nil"/>
              <w:left w:val="nil"/>
              <w:bottom w:val="nil"/>
              <w:right w:val="nil"/>
            </w:tcBorders>
            <w:shd w:val="clear" w:color="auto" w:fill="auto"/>
            <w:noWrap/>
            <w:vAlign w:val="center"/>
            <w:hideMark/>
          </w:tcPr>
          <w:p w14:paraId="7B5A14B9"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2</w:t>
            </w:r>
          </w:p>
        </w:tc>
        <w:tc>
          <w:tcPr>
            <w:tcW w:w="1116" w:type="dxa"/>
            <w:tcBorders>
              <w:top w:val="nil"/>
              <w:left w:val="nil"/>
              <w:bottom w:val="nil"/>
              <w:right w:val="nil"/>
            </w:tcBorders>
            <w:shd w:val="clear" w:color="auto" w:fill="auto"/>
            <w:noWrap/>
            <w:vAlign w:val="bottom"/>
            <w:hideMark/>
          </w:tcPr>
          <w:p w14:paraId="472121D4" w14:textId="582B6568" w:rsidR="006469CF" w:rsidRPr="006469CF" w:rsidRDefault="006469CF" w:rsidP="006469CF">
            <w:pPr>
              <w:jc w:val="right"/>
              <w:rPr>
                <w:rFonts w:eastAsia="Times New Roman" w:cs="Times New Roman"/>
                <w:b/>
                <w:bCs/>
                <w:color w:val="000000"/>
              </w:rPr>
            </w:pPr>
            <w:r w:rsidRPr="006469CF">
              <w:rPr>
                <w:rFonts w:cs="Times New Roman"/>
                <w:color w:val="000000"/>
              </w:rPr>
              <w:t>5729.1</w:t>
            </w:r>
            <w:r>
              <w:rPr>
                <w:rFonts w:cs="Times New Roman"/>
                <w:color w:val="000000"/>
              </w:rPr>
              <w:t>0</w:t>
            </w:r>
          </w:p>
        </w:tc>
        <w:tc>
          <w:tcPr>
            <w:tcW w:w="1236" w:type="dxa"/>
            <w:tcBorders>
              <w:top w:val="nil"/>
              <w:left w:val="nil"/>
              <w:bottom w:val="nil"/>
              <w:right w:val="nil"/>
            </w:tcBorders>
            <w:shd w:val="clear" w:color="auto" w:fill="auto"/>
            <w:noWrap/>
            <w:vAlign w:val="bottom"/>
            <w:hideMark/>
          </w:tcPr>
          <w:p w14:paraId="5D1B957C" w14:textId="31B319F4" w:rsidR="006469CF" w:rsidRPr="006469CF" w:rsidRDefault="006469CF" w:rsidP="006469CF">
            <w:pPr>
              <w:jc w:val="right"/>
              <w:rPr>
                <w:rFonts w:eastAsia="Times New Roman" w:cs="Times New Roman"/>
                <w:b/>
                <w:bCs/>
                <w:color w:val="000000"/>
              </w:rPr>
            </w:pPr>
            <w:r w:rsidRPr="006469CF">
              <w:rPr>
                <w:rFonts w:cs="Times New Roman"/>
                <w:color w:val="000000"/>
              </w:rPr>
              <w:t>226.82</w:t>
            </w:r>
            <w:r>
              <w:rPr>
                <w:rFonts w:cs="Times New Roman"/>
                <w:color w:val="000000"/>
              </w:rPr>
              <w:t>9</w:t>
            </w:r>
          </w:p>
        </w:tc>
        <w:tc>
          <w:tcPr>
            <w:tcW w:w="1202" w:type="dxa"/>
            <w:tcBorders>
              <w:top w:val="nil"/>
              <w:left w:val="nil"/>
              <w:bottom w:val="nil"/>
              <w:right w:val="nil"/>
            </w:tcBorders>
            <w:vAlign w:val="bottom"/>
          </w:tcPr>
          <w:p w14:paraId="1FA6470C" w14:textId="13DE195B" w:rsidR="006469CF" w:rsidRPr="006469CF" w:rsidRDefault="006469CF" w:rsidP="006469CF">
            <w:pPr>
              <w:jc w:val="right"/>
              <w:rPr>
                <w:rFonts w:eastAsia="Times New Roman" w:cs="Times New Roman"/>
                <w:color w:val="000000"/>
              </w:rPr>
            </w:pPr>
            <w:r w:rsidRPr="006469CF">
              <w:rPr>
                <w:rFonts w:cs="Times New Roman"/>
                <w:color w:val="000000"/>
              </w:rPr>
              <w:t>-954.3</w:t>
            </w:r>
            <w:r>
              <w:rPr>
                <w:rFonts w:cs="Times New Roman"/>
                <w:color w:val="000000"/>
              </w:rPr>
              <w:t>0</w:t>
            </w:r>
          </w:p>
        </w:tc>
        <w:tc>
          <w:tcPr>
            <w:tcW w:w="996" w:type="dxa"/>
            <w:tcBorders>
              <w:top w:val="nil"/>
              <w:left w:val="nil"/>
              <w:bottom w:val="nil"/>
              <w:right w:val="nil"/>
            </w:tcBorders>
            <w:vAlign w:val="bottom"/>
          </w:tcPr>
          <w:p w14:paraId="44DE5185" w14:textId="1D137A8C" w:rsidR="006469CF" w:rsidRPr="006469CF" w:rsidRDefault="006469CF" w:rsidP="006469CF">
            <w:pPr>
              <w:jc w:val="right"/>
              <w:rPr>
                <w:rFonts w:eastAsia="Times New Roman" w:cs="Times New Roman"/>
                <w:color w:val="000000"/>
              </w:rPr>
            </w:pPr>
            <w:r w:rsidRPr="006469CF">
              <w:rPr>
                <w:rFonts w:cs="Times New Roman"/>
                <w:color w:val="000000"/>
              </w:rPr>
              <w:t>0.04</w:t>
            </w:r>
            <w:r>
              <w:rPr>
                <w:rFonts w:cs="Times New Roman"/>
                <w:color w:val="000000"/>
              </w:rPr>
              <w:t>5</w:t>
            </w:r>
          </w:p>
        </w:tc>
      </w:tr>
      <w:tr w:rsidR="006469CF" w:rsidRPr="00D5336B" w14:paraId="510A6394" w14:textId="1FEA34B5" w:rsidTr="006469CF">
        <w:trPr>
          <w:trHeight w:val="320"/>
          <w:jc w:val="center"/>
        </w:trPr>
        <w:tc>
          <w:tcPr>
            <w:tcW w:w="736" w:type="dxa"/>
            <w:tcBorders>
              <w:top w:val="nil"/>
              <w:left w:val="nil"/>
              <w:bottom w:val="nil"/>
              <w:right w:val="nil"/>
            </w:tcBorders>
            <w:shd w:val="clear" w:color="auto" w:fill="auto"/>
            <w:noWrap/>
            <w:vAlign w:val="center"/>
            <w:hideMark/>
          </w:tcPr>
          <w:p w14:paraId="4496721E"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3</w:t>
            </w:r>
          </w:p>
        </w:tc>
        <w:tc>
          <w:tcPr>
            <w:tcW w:w="1116" w:type="dxa"/>
            <w:tcBorders>
              <w:top w:val="nil"/>
              <w:left w:val="nil"/>
              <w:bottom w:val="nil"/>
              <w:right w:val="nil"/>
            </w:tcBorders>
            <w:shd w:val="clear" w:color="auto" w:fill="auto"/>
            <w:noWrap/>
            <w:vAlign w:val="bottom"/>
            <w:hideMark/>
          </w:tcPr>
          <w:p w14:paraId="7D0C271F" w14:textId="63A1D2F3" w:rsidR="006469CF" w:rsidRPr="006469CF" w:rsidRDefault="006469CF" w:rsidP="006469CF">
            <w:pPr>
              <w:jc w:val="right"/>
              <w:rPr>
                <w:rFonts w:eastAsia="Times New Roman" w:cs="Times New Roman"/>
                <w:b/>
                <w:bCs/>
                <w:color w:val="000000"/>
              </w:rPr>
            </w:pPr>
            <w:r w:rsidRPr="006469CF">
              <w:rPr>
                <w:rFonts w:cs="Times New Roman"/>
                <w:color w:val="000000"/>
              </w:rPr>
              <w:t>5729.08</w:t>
            </w:r>
          </w:p>
        </w:tc>
        <w:tc>
          <w:tcPr>
            <w:tcW w:w="1236" w:type="dxa"/>
            <w:tcBorders>
              <w:top w:val="nil"/>
              <w:left w:val="nil"/>
              <w:bottom w:val="nil"/>
              <w:right w:val="nil"/>
            </w:tcBorders>
            <w:shd w:val="clear" w:color="auto" w:fill="auto"/>
            <w:noWrap/>
            <w:vAlign w:val="bottom"/>
            <w:hideMark/>
          </w:tcPr>
          <w:p w14:paraId="5645DBB4" w14:textId="3EF7821A" w:rsidR="006469CF" w:rsidRPr="006469CF" w:rsidRDefault="006469CF" w:rsidP="006469CF">
            <w:pPr>
              <w:jc w:val="right"/>
              <w:rPr>
                <w:rFonts w:eastAsia="Times New Roman" w:cs="Times New Roman"/>
                <w:b/>
                <w:bCs/>
                <w:color w:val="000000"/>
              </w:rPr>
            </w:pPr>
            <w:r w:rsidRPr="006469CF">
              <w:rPr>
                <w:rFonts w:cs="Times New Roman"/>
                <w:color w:val="000000"/>
              </w:rPr>
              <w:t>226.824</w:t>
            </w:r>
          </w:p>
        </w:tc>
        <w:tc>
          <w:tcPr>
            <w:tcW w:w="1202" w:type="dxa"/>
            <w:tcBorders>
              <w:top w:val="nil"/>
              <w:left w:val="nil"/>
              <w:bottom w:val="nil"/>
              <w:right w:val="nil"/>
            </w:tcBorders>
            <w:vAlign w:val="bottom"/>
          </w:tcPr>
          <w:p w14:paraId="2DF8863F" w14:textId="05AE2CCD" w:rsidR="006469CF" w:rsidRPr="006469CF" w:rsidRDefault="006469CF" w:rsidP="006469CF">
            <w:pPr>
              <w:jc w:val="right"/>
              <w:rPr>
                <w:rFonts w:eastAsia="Times New Roman" w:cs="Times New Roman"/>
                <w:color w:val="000000"/>
              </w:rPr>
            </w:pPr>
            <w:r w:rsidRPr="006469CF">
              <w:rPr>
                <w:rFonts w:cs="Times New Roman"/>
                <w:color w:val="000000"/>
              </w:rPr>
              <w:t>-950.18</w:t>
            </w:r>
          </w:p>
        </w:tc>
        <w:tc>
          <w:tcPr>
            <w:tcW w:w="996" w:type="dxa"/>
            <w:tcBorders>
              <w:top w:val="nil"/>
              <w:left w:val="nil"/>
              <w:bottom w:val="nil"/>
              <w:right w:val="nil"/>
            </w:tcBorders>
            <w:vAlign w:val="bottom"/>
          </w:tcPr>
          <w:p w14:paraId="76F4D1FA" w14:textId="3110DA38" w:rsidR="006469CF" w:rsidRPr="006469CF" w:rsidRDefault="006469CF" w:rsidP="006469CF">
            <w:pPr>
              <w:jc w:val="right"/>
              <w:rPr>
                <w:rFonts w:eastAsia="Times New Roman" w:cs="Times New Roman"/>
                <w:color w:val="000000"/>
              </w:rPr>
            </w:pPr>
            <w:r w:rsidRPr="006469CF">
              <w:rPr>
                <w:rFonts w:cs="Times New Roman"/>
                <w:color w:val="000000"/>
              </w:rPr>
              <w:t>0.04</w:t>
            </w:r>
            <w:r>
              <w:rPr>
                <w:rFonts w:cs="Times New Roman"/>
                <w:color w:val="000000"/>
              </w:rPr>
              <w:t>5</w:t>
            </w:r>
          </w:p>
        </w:tc>
      </w:tr>
      <w:tr w:rsidR="006469CF" w:rsidRPr="00D5336B" w14:paraId="5A66EE04" w14:textId="292855F0" w:rsidTr="006469CF">
        <w:trPr>
          <w:trHeight w:val="320"/>
          <w:jc w:val="center"/>
        </w:trPr>
        <w:tc>
          <w:tcPr>
            <w:tcW w:w="736" w:type="dxa"/>
            <w:tcBorders>
              <w:top w:val="nil"/>
              <w:left w:val="nil"/>
              <w:bottom w:val="nil"/>
              <w:right w:val="nil"/>
            </w:tcBorders>
            <w:shd w:val="clear" w:color="auto" w:fill="auto"/>
            <w:noWrap/>
            <w:vAlign w:val="center"/>
            <w:hideMark/>
          </w:tcPr>
          <w:p w14:paraId="169B00C8"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4</w:t>
            </w:r>
          </w:p>
        </w:tc>
        <w:tc>
          <w:tcPr>
            <w:tcW w:w="1116" w:type="dxa"/>
            <w:tcBorders>
              <w:top w:val="nil"/>
              <w:left w:val="nil"/>
              <w:bottom w:val="nil"/>
              <w:right w:val="nil"/>
            </w:tcBorders>
            <w:shd w:val="clear" w:color="auto" w:fill="auto"/>
            <w:noWrap/>
            <w:vAlign w:val="bottom"/>
            <w:hideMark/>
          </w:tcPr>
          <w:p w14:paraId="7E1DE266" w14:textId="6774A556" w:rsidR="006469CF" w:rsidRPr="006469CF" w:rsidRDefault="006469CF" w:rsidP="006469CF">
            <w:pPr>
              <w:jc w:val="right"/>
              <w:rPr>
                <w:rFonts w:eastAsia="Times New Roman" w:cs="Times New Roman"/>
                <w:color w:val="000000"/>
              </w:rPr>
            </w:pPr>
            <w:r w:rsidRPr="006469CF">
              <w:rPr>
                <w:rFonts w:cs="Times New Roman"/>
                <w:color w:val="000000"/>
              </w:rPr>
              <w:t>5729.09</w:t>
            </w:r>
          </w:p>
        </w:tc>
        <w:tc>
          <w:tcPr>
            <w:tcW w:w="1236" w:type="dxa"/>
            <w:tcBorders>
              <w:top w:val="nil"/>
              <w:left w:val="nil"/>
              <w:bottom w:val="nil"/>
              <w:right w:val="nil"/>
            </w:tcBorders>
            <w:shd w:val="clear" w:color="auto" w:fill="auto"/>
            <w:noWrap/>
            <w:vAlign w:val="bottom"/>
            <w:hideMark/>
          </w:tcPr>
          <w:p w14:paraId="5B836282" w14:textId="3846FED4" w:rsidR="006469CF" w:rsidRPr="006469CF" w:rsidRDefault="006469CF" w:rsidP="006469CF">
            <w:pPr>
              <w:jc w:val="right"/>
              <w:rPr>
                <w:rFonts w:eastAsia="Times New Roman" w:cs="Times New Roman"/>
                <w:color w:val="000000"/>
              </w:rPr>
            </w:pPr>
            <w:r w:rsidRPr="006469CF">
              <w:rPr>
                <w:rFonts w:cs="Times New Roman"/>
                <w:color w:val="000000"/>
              </w:rPr>
              <w:t>226.831</w:t>
            </w:r>
          </w:p>
        </w:tc>
        <w:tc>
          <w:tcPr>
            <w:tcW w:w="1202" w:type="dxa"/>
            <w:tcBorders>
              <w:top w:val="nil"/>
              <w:left w:val="nil"/>
              <w:bottom w:val="nil"/>
              <w:right w:val="nil"/>
            </w:tcBorders>
            <w:vAlign w:val="bottom"/>
          </w:tcPr>
          <w:p w14:paraId="4EDF62A5" w14:textId="7229C3E6" w:rsidR="006469CF" w:rsidRPr="006469CF" w:rsidRDefault="006469CF" w:rsidP="006469CF">
            <w:pPr>
              <w:jc w:val="right"/>
              <w:rPr>
                <w:rFonts w:eastAsia="Times New Roman" w:cs="Times New Roman"/>
                <w:b/>
                <w:bCs/>
                <w:color w:val="000000"/>
              </w:rPr>
            </w:pPr>
            <w:r w:rsidRPr="006469CF">
              <w:rPr>
                <w:rFonts w:cs="Times New Roman"/>
                <w:color w:val="000000"/>
              </w:rPr>
              <w:t>-954.23</w:t>
            </w:r>
          </w:p>
        </w:tc>
        <w:tc>
          <w:tcPr>
            <w:tcW w:w="996" w:type="dxa"/>
            <w:tcBorders>
              <w:top w:val="nil"/>
              <w:left w:val="nil"/>
              <w:bottom w:val="nil"/>
              <w:right w:val="nil"/>
            </w:tcBorders>
            <w:vAlign w:val="bottom"/>
          </w:tcPr>
          <w:p w14:paraId="0B75A43E" w14:textId="32AE94F8" w:rsidR="006469CF" w:rsidRPr="006469CF" w:rsidRDefault="006469CF" w:rsidP="006469CF">
            <w:pPr>
              <w:jc w:val="right"/>
              <w:rPr>
                <w:rFonts w:eastAsia="Times New Roman" w:cs="Times New Roman"/>
                <w:b/>
                <w:bCs/>
                <w:color w:val="000000"/>
              </w:rPr>
            </w:pPr>
            <w:r w:rsidRPr="006469CF">
              <w:rPr>
                <w:rFonts w:cs="Times New Roman"/>
                <w:color w:val="000000"/>
              </w:rPr>
              <w:t>0.04</w:t>
            </w:r>
            <w:r>
              <w:rPr>
                <w:rFonts w:cs="Times New Roman"/>
                <w:color w:val="000000"/>
              </w:rPr>
              <w:t>5</w:t>
            </w:r>
          </w:p>
        </w:tc>
      </w:tr>
      <w:tr w:rsidR="006469CF" w:rsidRPr="00D5336B" w14:paraId="7F33DACA" w14:textId="3B2AA003" w:rsidTr="006469CF">
        <w:trPr>
          <w:trHeight w:val="320"/>
          <w:jc w:val="center"/>
        </w:trPr>
        <w:tc>
          <w:tcPr>
            <w:tcW w:w="736" w:type="dxa"/>
            <w:tcBorders>
              <w:top w:val="nil"/>
              <w:left w:val="nil"/>
              <w:bottom w:val="nil"/>
              <w:right w:val="nil"/>
            </w:tcBorders>
            <w:shd w:val="clear" w:color="auto" w:fill="auto"/>
            <w:noWrap/>
            <w:vAlign w:val="center"/>
            <w:hideMark/>
          </w:tcPr>
          <w:p w14:paraId="39C5F2A9"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5</w:t>
            </w:r>
          </w:p>
        </w:tc>
        <w:tc>
          <w:tcPr>
            <w:tcW w:w="1116" w:type="dxa"/>
            <w:tcBorders>
              <w:top w:val="nil"/>
              <w:left w:val="nil"/>
              <w:bottom w:val="nil"/>
              <w:right w:val="nil"/>
            </w:tcBorders>
            <w:shd w:val="clear" w:color="auto" w:fill="auto"/>
            <w:noWrap/>
            <w:vAlign w:val="bottom"/>
            <w:hideMark/>
          </w:tcPr>
          <w:p w14:paraId="2DCBCC18" w14:textId="3AE672BB" w:rsidR="006469CF" w:rsidRPr="006469CF" w:rsidRDefault="006469CF" w:rsidP="006469CF">
            <w:pPr>
              <w:jc w:val="right"/>
              <w:rPr>
                <w:rFonts w:eastAsia="Times New Roman" w:cs="Times New Roman"/>
                <w:color w:val="000000"/>
              </w:rPr>
            </w:pPr>
            <w:r w:rsidRPr="006469CF">
              <w:rPr>
                <w:rFonts w:cs="Times New Roman"/>
                <w:color w:val="000000"/>
              </w:rPr>
              <w:t>5729.11</w:t>
            </w:r>
          </w:p>
        </w:tc>
        <w:tc>
          <w:tcPr>
            <w:tcW w:w="1236" w:type="dxa"/>
            <w:tcBorders>
              <w:top w:val="nil"/>
              <w:left w:val="nil"/>
              <w:bottom w:val="nil"/>
              <w:right w:val="nil"/>
            </w:tcBorders>
            <w:shd w:val="clear" w:color="auto" w:fill="auto"/>
            <w:noWrap/>
            <w:vAlign w:val="bottom"/>
            <w:hideMark/>
          </w:tcPr>
          <w:p w14:paraId="7E618B8F" w14:textId="760C6712" w:rsidR="006469CF" w:rsidRPr="006469CF" w:rsidRDefault="006469CF" w:rsidP="006469CF">
            <w:pPr>
              <w:jc w:val="right"/>
              <w:rPr>
                <w:rFonts w:eastAsia="Times New Roman" w:cs="Times New Roman"/>
                <w:color w:val="000000"/>
              </w:rPr>
            </w:pPr>
            <w:r w:rsidRPr="006469CF">
              <w:rPr>
                <w:rFonts w:cs="Times New Roman"/>
                <w:color w:val="000000"/>
              </w:rPr>
              <w:t>226.837</w:t>
            </w:r>
          </w:p>
        </w:tc>
        <w:tc>
          <w:tcPr>
            <w:tcW w:w="1202" w:type="dxa"/>
            <w:tcBorders>
              <w:top w:val="nil"/>
              <w:left w:val="nil"/>
              <w:bottom w:val="nil"/>
              <w:right w:val="nil"/>
            </w:tcBorders>
            <w:vAlign w:val="bottom"/>
          </w:tcPr>
          <w:p w14:paraId="054F6194" w14:textId="457F3400" w:rsidR="006469CF" w:rsidRPr="006469CF" w:rsidRDefault="006469CF" w:rsidP="006469CF">
            <w:pPr>
              <w:jc w:val="right"/>
              <w:rPr>
                <w:rFonts w:eastAsia="Times New Roman" w:cs="Times New Roman"/>
                <w:color w:val="000000"/>
              </w:rPr>
            </w:pPr>
            <w:r w:rsidRPr="006469CF">
              <w:rPr>
                <w:rFonts w:cs="Times New Roman"/>
                <w:color w:val="000000"/>
              </w:rPr>
              <w:t>-955.03</w:t>
            </w:r>
          </w:p>
        </w:tc>
        <w:tc>
          <w:tcPr>
            <w:tcW w:w="996" w:type="dxa"/>
            <w:tcBorders>
              <w:top w:val="nil"/>
              <w:left w:val="nil"/>
              <w:bottom w:val="nil"/>
              <w:right w:val="nil"/>
            </w:tcBorders>
            <w:vAlign w:val="bottom"/>
          </w:tcPr>
          <w:p w14:paraId="6D49637C" w14:textId="6E95B0DA" w:rsidR="006469CF" w:rsidRPr="006469CF" w:rsidRDefault="006469CF" w:rsidP="006469CF">
            <w:pPr>
              <w:jc w:val="right"/>
              <w:rPr>
                <w:rFonts w:eastAsia="Times New Roman" w:cs="Times New Roman"/>
                <w:color w:val="000000"/>
              </w:rPr>
            </w:pPr>
            <w:r w:rsidRPr="006469CF">
              <w:rPr>
                <w:rFonts w:cs="Times New Roman"/>
                <w:color w:val="000000"/>
              </w:rPr>
              <w:t>0.044</w:t>
            </w:r>
          </w:p>
        </w:tc>
      </w:tr>
      <w:tr w:rsidR="006469CF" w:rsidRPr="00D5336B" w14:paraId="20C91CFA" w14:textId="337A886E" w:rsidTr="006469CF">
        <w:trPr>
          <w:trHeight w:val="320"/>
          <w:jc w:val="center"/>
        </w:trPr>
        <w:tc>
          <w:tcPr>
            <w:tcW w:w="736" w:type="dxa"/>
            <w:tcBorders>
              <w:top w:val="nil"/>
              <w:left w:val="nil"/>
              <w:bottom w:val="nil"/>
              <w:right w:val="nil"/>
            </w:tcBorders>
            <w:shd w:val="clear" w:color="auto" w:fill="auto"/>
            <w:noWrap/>
            <w:vAlign w:val="center"/>
            <w:hideMark/>
          </w:tcPr>
          <w:p w14:paraId="035D82AE"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6</w:t>
            </w:r>
          </w:p>
        </w:tc>
        <w:tc>
          <w:tcPr>
            <w:tcW w:w="1116" w:type="dxa"/>
            <w:tcBorders>
              <w:top w:val="nil"/>
              <w:left w:val="nil"/>
              <w:bottom w:val="nil"/>
              <w:right w:val="nil"/>
            </w:tcBorders>
            <w:shd w:val="clear" w:color="auto" w:fill="auto"/>
            <w:noWrap/>
            <w:vAlign w:val="bottom"/>
            <w:hideMark/>
          </w:tcPr>
          <w:p w14:paraId="63234756" w14:textId="70EF035C" w:rsidR="006469CF" w:rsidRPr="006469CF" w:rsidRDefault="006469CF" w:rsidP="006469CF">
            <w:pPr>
              <w:jc w:val="right"/>
              <w:rPr>
                <w:rFonts w:eastAsia="Times New Roman" w:cs="Times New Roman"/>
                <w:color w:val="000000"/>
              </w:rPr>
            </w:pPr>
            <w:r w:rsidRPr="006469CF">
              <w:rPr>
                <w:rFonts w:cs="Times New Roman"/>
                <w:color w:val="000000"/>
              </w:rPr>
              <w:t>5729.12</w:t>
            </w:r>
          </w:p>
        </w:tc>
        <w:tc>
          <w:tcPr>
            <w:tcW w:w="1236" w:type="dxa"/>
            <w:tcBorders>
              <w:top w:val="nil"/>
              <w:left w:val="nil"/>
              <w:bottom w:val="nil"/>
              <w:right w:val="nil"/>
            </w:tcBorders>
            <w:shd w:val="clear" w:color="auto" w:fill="auto"/>
            <w:noWrap/>
            <w:vAlign w:val="bottom"/>
            <w:hideMark/>
          </w:tcPr>
          <w:p w14:paraId="5B74896E" w14:textId="16AAEDA0" w:rsidR="006469CF" w:rsidRPr="006469CF" w:rsidRDefault="006469CF" w:rsidP="006469CF">
            <w:pPr>
              <w:jc w:val="right"/>
              <w:rPr>
                <w:rFonts w:eastAsia="Times New Roman" w:cs="Times New Roman"/>
                <w:color w:val="000000"/>
              </w:rPr>
            </w:pPr>
            <w:r w:rsidRPr="006469CF">
              <w:rPr>
                <w:rFonts w:cs="Times New Roman"/>
                <w:color w:val="000000"/>
              </w:rPr>
              <w:t>226.84</w:t>
            </w:r>
            <w:r>
              <w:rPr>
                <w:rFonts w:cs="Times New Roman"/>
                <w:color w:val="000000"/>
              </w:rPr>
              <w:t>0</w:t>
            </w:r>
          </w:p>
        </w:tc>
        <w:tc>
          <w:tcPr>
            <w:tcW w:w="1202" w:type="dxa"/>
            <w:tcBorders>
              <w:top w:val="nil"/>
              <w:left w:val="nil"/>
              <w:bottom w:val="nil"/>
              <w:right w:val="nil"/>
            </w:tcBorders>
            <w:vAlign w:val="bottom"/>
          </w:tcPr>
          <w:p w14:paraId="48D3054D" w14:textId="7724A8D1" w:rsidR="006469CF" w:rsidRPr="006469CF" w:rsidRDefault="006469CF" w:rsidP="006469CF">
            <w:pPr>
              <w:jc w:val="right"/>
              <w:rPr>
                <w:rFonts w:eastAsia="Times New Roman" w:cs="Times New Roman"/>
                <w:color w:val="000000"/>
              </w:rPr>
            </w:pPr>
            <w:r w:rsidRPr="006469CF">
              <w:rPr>
                <w:rFonts w:cs="Times New Roman"/>
                <w:color w:val="000000"/>
              </w:rPr>
              <w:t>-954.87</w:t>
            </w:r>
          </w:p>
        </w:tc>
        <w:tc>
          <w:tcPr>
            <w:tcW w:w="996" w:type="dxa"/>
            <w:tcBorders>
              <w:top w:val="nil"/>
              <w:left w:val="nil"/>
              <w:bottom w:val="nil"/>
              <w:right w:val="nil"/>
            </w:tcBorders>
            <w:vAlign w:val="bottom"/>
          </w:tcPr>
          <w:p w14:paraId="7ED0AB84" w14:textId="7FAE9553" w:rsidR="006469CF" w:rsidRPr="006469CF" w:rsidRDefault="006469CF" w:rsidP="006469CF">
            <w:pPr>
              <w:jc w:val="right"/>
              <w:rPr>
                <w:rFonts w:eastAsia="Times New Roman" w:cs="Times New Roman"/>
                <w:color w:val="000000"/>
              </w:rPr>
            </w:pPr>
            <w:r w:rsidRPr="006469CF">
              <w:rPr>
                <w:rFonts w:cs="Times New Roman"/>
                <w:color w:val="000000"/>
              </w:rPr>
              <w:t>0.045</w:t>
            </w:r>
          </w:p>
        </w:tc>
      </w:tr>
      <w:tr w:rsidR="006469CF" w:rsidRPr="00D5336B" w14:paraId="5F23E513" w14:textId="2650D2B4" w:rsidTr="006469CF">
        <w:trPr>
          <w:trHeight w:val="320"/>
          <w:jc w:val="center"/>
        </w:trPr>
        <w:tc>
          <w:tcPr>
            <w:tcW w:w="736" w:type="dxa"/>
            <w:tcBorders>
              <w:top w:val="nil"/>
              <w:left w:val="nil"/>
              <w:bottom w:val="nil"/>
              <w:right w:val="nil"/>
            </w:tcBorders>
            <w:shd w:val="clear" w:color="auto" w:fill="auto"/>
            <w:noWrap/>
            <w:vAlign w:val="center"/>
            <w:hideMark/>
          </w:tcPr>
          <w:p w14:paraId="5E695864"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7</w:t>
            </w:r>
          </w:p>
        </w:tc>
        <w:tc>
          <w:tcPr>
            <w:tcW w:w="1116" w:type="dxa"/>
            <w:tcBorders>
              <w:top w:val="nil"/>
              <w:left w:val="nil"/>
              <w:bottom w:val="nil"/>
              <w:right w:val="nil"/>
            </w:tcBorders>
            <w:shd w:val="clear" w:color="auto" w:fill="auto"/>
            <w:noWrap/>
            <w:vAlign w:val="bottom"/>
            <w:hideMark/>
          </w:tcPr>
          <w:p w14:paraId="29A6FF7C" w14:textId="1B5F837C" w:rsidR="006469CF" w:rsidRPr="006469CF" w:rsidRDefault="006469CF" w:rsidP="006469CF">
            <w:pPr>
              <w:jc w:val="right"/>
              <w:rPr>
                <w:rFonts w:eastAsia="Times New Roman" w:cs="Times New Roman"/>
                <w:color w:val="000000"/>
              </w:rPr>
            </w:pPr>
            <w:r w:rsidRPr="006469CF">
              <w:rPr>
                <w:rFonts w:cs="Times New Roman"/>
                <w:color w:val="000000"/>
              </w:rPr>
              <w:t>5729.13</w:t>
            </w:r>
          </w:p>
        </w:tc>
        <w:tc>
          <w:tcPr>
            <w:tcW w:w="1236" w:type="dxa"/>
            <w:tcBorders>
              <w:top w:val="nil"/>
              <w:left w:val="nil"/>
              <w:bottom w:val="nil"/>
              <w:right w:val="nil"/>
            </w:tcBorders>
            <w:shd w:val="clear" w:color="auto" w:fill="auto"/>
            <w:noWrap/>
            <w:vAlign w:val="bottom"/>
            <w:hideMark/>
          </w:tcPr>
          <w:p w14:paraId="06A410C4" w14:textId="5CE7FB0D" w:rsidR="006469CF" w:rsidRPr="006469CF" w:rsidRDefault="006469CF" w:rsidP="006469CF">
            <w:pPr>
              <w:jc w:val="right"/>
              <w:rPr>
                <w:rFonts w:eastAsia="Times New Roman" w:cs="Times New Roman"/>
                <w:color w:val="000000"/>
              </w:rPr>
            </w:pPr>
            <w:r w:rsidRPr="006469CF">
              <w:rPr>
                <w:rFonts w:cs="Times New Roman"/>
                <w:color w:val="000000"/>
              </w:rPr>
              <w:t>226.841</w:t>
            </w:r>
          </w:p>
        </w:tc>
        <w:tc>
          <w:tcPr>
            <w:tcW w:w="1202" w:type="dxa"/>
            <w:tcBorders>
              <w:top w:val="nil"/>
              <w:left w:val="nil"/>
              <w:bottom w:val="nil"/>
              <w:right w:val="nil"/>
            </w:tcBorders>
            <w:vAlign w:val="bottom"/>
          </w:tcPr>
          <w:p w14:paraId="429BBDF2" w14:textId="06FA49E7" w:rsidR="006469CF" w:rsidRPr="006469CF" w:rsidRDefault="006469CF" w:rsidP="006469CF">
            <w:pPr>
              <w:jc w:val="right"/>
              <w:rPr>
                <w:rFonts w:eastAsia="Times New Roman" w:cs="Times New Roman"/>
                <w:color w:val="000000"/>
              </w:rPr>
            </w:pPr>
            <w:r w:rsidRPr="006469CF">
              <w:rPr>
                <w:rFonts w:cs="Times New Roman"/>
                <w:color w:val="000000"/>
              </w:rPr>
              <w:t>-954.32</w:t>
            </w:r>
          </w:p>
        </w:tc>
        <w:tc>
          <w:tcPr>
            <w:tcW w:w="996" w:type="dxa"/>
            <w:tcBorders>
              <w:top w:val="nil"/>
              <w:left w:val="nil"/>
              <w:bottom w:val="nil"/>
              <w:right w:val="nil"/>
            </w:tcBorders>
            <w:vAlign w:val="bottom"/>
          </w:tcPr>
          <w:p w14:paraId="05AFFEAA" w14:textId="67A3945A" w:rsidR="006469CF" w:rsidRPr="006469CF" w:rsidRDefault="006469CF" w:rsidP="006469CF">
            <w:pPr>
              <w:jc w:val="right"/>
              <w:rPr>
                <w:rFonts w:eastAsia="Times New Roman" w:cs="Times New Roman"/>
                <w:color w:val="000000"/>
              </w:rPr>
            </w:pPr>
            <w:r w:rsidRPr="006469CF">
              <w:rPr>
                <w:rFonts w:cs="Times New Roman"/>
                <w:color w:val="000000"/>
              </w:rPr>
              <w:t>0.045</w:t>
            </w:r>
          </w:p>
        </w:tc>
      </w:tr>
      <w:tr w:rsidR="006469CF" w:rsidRPr="00D5336B" w14:paraId="075F5EFE" w14:textId="4BC966DF" w:rsidTr="006469CF">
        <w:trPr>
          <w:trHeight w:val="320"/>
          <w:jc w:val="center"/>
        </w:trPr>
        <w:tc>
          <w:tcPr>
            <w:tcW w:w="736" w:type="dxa"/>
            <w:tcBorders>
              <w:top w:val="nil"/>
              <w:left w:val="nil"/>
              <w:bottom w:val="nil"/>
              <w:right w:val="nil"/>
            </w:tcBorders>
            <w:shd w:val="clear" w:color="auto" w:fill="auto"/>
            <w:noWrap/>
            <w:vAlign w:val="center"/>
            <w:hideMark/>
          </w:tcPr>
          <w:p w14:paraId="7F17FABE"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8</w:t>
            </w:r>
          </w:p>
        </w:tc>
        <w:tc>
          <w:tcPr>
            <w:tcW w:w="1116" w:type="dxa"/>
            <w:tcBorders>
              <w:top w:val="nil"/>
              <w:left w:val="nil"/>
              <w:bottom w:val="nil"/>
              <w:right w:val="nil"/>
            </w:tcBorders>
            <w:shd w:val="clear" w:color="auto" w:fill="auto"/>
            <w:noWrap/>
            <w:vAlign w:val="bottom"/>
            <w:hideMark/>
          </w:tcPr>
          <w:p w14:paraId="21EC9F90" w14:textId="204B71CF" w:rsidR="006469CF" w:rsidRPr="006469CF" w:rsidRDefault="006469CF" w:rsidP="006469CF">
            <w:pPr>
              <w:jc w:val="right"/>
              <w:rPr>
                <w:rFonts w:eastAsia="Times New Roman" w:cs="Times New Roman"/>
                <w:color w:val="000000"/>
              </w:rPr>
            </w:pPr>
            <w:r w:rsidRPr="006469CF">
              <w:rPr>
                <w:rFonts w:cs="Times New Roman"/>
                <w:color w:val="000000"/>
              </w:rPr>
              <w:t>5729.12</w:t>
            </w:r>
          </w:p>
        </w:tc>
        <w:tc>
          <w:tcPr>
            <w:tcW w:w="1236" w:type="dxa"/>
            <w:tcBorders>
              <w:top w:val="nil"/>
              <w:left w:val="nil"/>
              <w:bottom w:val="nil"/>
              <w:right w:val="nil"/>
            </w:tcBorders>
            <w:shd w:val="clear" w:color="auto" w:fill="auto"/>
            <w:noWrap/>
            <w:vAlign w:val="bottom"/>
            <w:hideMark/>
          </w:tcPr>
          <w:p w14:paraId="0DB22C6F" w14:textId="18393BCF" w:rsidR="006469CF" w:rsidRPr="006469CF" w:rsidRDefault="006469CF" w:rsidP="006469CF">
            <w:pPr>
              <w:jc w:val="right"/>
              <w:rPr>
                <w:rFonts w:eastAsia="Times New Roman" w:cs="Times New Roman"/>
                <w:color w:val="000000"/>
              </w:rPr>
            </w:pPr>
            <w:r w:rsidRPr="006469CF">
              <w:rPr>
                <w:rFonts w:cs="Times New Roman"/>
                <w:color w:val="000000"/>
              </w:rPr>
              <w:t>226.8</w:t>
            </w:r>
            <w:r>
              <w:rPr>
                <w:rFonts w:cs="Times New Roman"/>
                <w:color w:val="000000"/>
              </w:rPr>
              <w:t>40</w:t>
            </w:r>
          </w:p>
        </w:tc>
        <w:tc>
          <w:tcPr>
            <w:tcW w:w="1202" w:type="dxa"/>
            <w:tcBorders>
              <w:top w:val="nil"/>
              <w:left w:val="nil"/>
              <w:bottom w:val="nil"/>
              <w:right w:val="nil"/>
            </w:tcBorders>
            <w:vAlign w:val="bottom"/>
          </w:tcPr>
          <w:p w14:paraId="0F2E36A7" w14:textId="003B4EB8" w:rsidR="006469CF" w:rsidRPr="006469CF" w:rsidRDefault="006469CF" w:rsidP="006469CF">
            <w:pPr>
              <w:jc w:val="right"/>
              <w:rPr>
                <w:rFonts w:eastAsia="Times New Roman" w:cs="Times New Roman"/>
                <w:color w:val="000000"/>
              </w:rPr>
            </w:pPr>
            <w:r w:rsidRPr="006469CF">
              <w:rPr>
                <w:rFonts w:cs="Times New Roman"/>
                <w:color w:val="000000"/>
              </w:rPr>
              <w:t>-954.1</w:t>
            </w:r>
            <w:r>
              <w:rPr>
                <w:rFonts w:cs="Times New Roman"/>
                <w:color w:val="000000"/>
              </w:rPr>
              <w:t>0</w:t>
            </w:r>
          </w:p>
        </w:tc>
        <w:tc>
          <w:tcPr>
            <w:tcW w:w="996" w:type="dxa"/>
            <w:tcBorders>
              <w:top w:val="nil"/>
              <w:left w:val="nil"/>
              <w:bottom w:val="nil"/>
              <w:right w:val="nil"/>
            </w:tcBorders>
            <w:vAlign w:val="bottom"/>
          </w:tcPr>
          <w:p w14:paraId="087C4BD0" w14:textId="097F1CA3" w:rsidR="006469CF" w:rsidRPr="006469CF" w:rsidRDefault="006469CF" w:rsidP="006469CF">
            <w:pPr>
              <w:jc w:val="right"/>
              <w:rPr>
                <w:rFonts w:eastAsia="Times New Roman" w:cs="Times New Roman"/>
                <w:color w:val="000000"/>
              </w:rPr>
            </w:pPr>
            <w:r w:rsidRPr="006469CF">
              <w:rPr>
                <w:rFonts w:cs="Times New Roman"/>
                <w:color w:val="000000"/>
              </w:rPr>
              <w:t>0.045</w:t>
            </w:r>
          </w:p>
        </w:tc>
      </w:tr>
      <w:tr w:rsidR="006469CF" w:rsidRPr="00D5336B" w14:paraId="0B97A538" w14:textId="23751307" w:rsidTr="006469CF">
        <w:trPr>
          <w:trHeight w:val="320"/>
          <w:jc w:val="center"/>
        </w:trPr>
        <w:tc>
          <w:tcPr>
            <w:tcW w:w="736" w:type="dxa"/>
            <w:tcBorders>
              <w:top w:val="nil"/>
              <w:left w:val="nil"/>
              <w:bottom w:val="nil"/>
              <w:right w:val="nil"/>
            </w:tcBorders>
            <w:shd w:val="clear" w:color="auto" w:fill="auto"/>
            <w:noWrap/>
            <w:vAlign w:val="center"/>
            <w:hideMark/>
          </w:tcPr>
          <w:p w14:paraId="70CBE061"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9</w:t>
            </w:r>
          </w:p>
        </w:tc>
        <w:tc>
          <w:tcPr>
            <w:tcW w:w="1116" w:type="dxa"/>
            <w:tcBorders>
              <w:top w:val="nil"/>
              <w:left w:val="nil"/>
              <w:bottom w:val="nil"/>
              <w:right w:val="nil"/>
            </w:tcBorders>
            <w:shd w:val="clear" w:color="auto" w:fill="auto"/>
            <w:noWrap/>
            <w:vAlign w:val="bottom"/>
            <w:hideMark/>
          </w:tcPr>
          <w:p w14:paraId="3F60205E" w14:textId="4467AFDE" w:rsidR="006469CF" w:rsidRPr="006469CF" w:rsidRDefault="006469CF" w:rsidP="006469CF">
            <w:pPr>
              <w:jc w:val="right"/>
              <w:rPr>
                <w:rFonts w:eastAsia="Times New Roman" w:cs="Times New Roman"/>
                <w:color w:val="000000"/>
              </w:rPr>
            </w:pPr>
            <w:r w:rsidRPr="006469CF">
              <w:rPr>
                <w:rFonts w:cs="Times New Roman"/>
                <w:color w:val="000000"/>
              </w:rPr>
              <w:t>5729.09</w:t>
            </w:r>
          </w:p>
        </w:tc>
        <w:tc>
          <w:tcPr>
            <w:tcW w:w="1236" w:type="dxa"/>
            <w:tcBorders>
              <w:top w:val="nil"/>
              <w:left w:val="nil"/>
              <w:bottom w:val="nil"/>
              <w:right w:val="nil"/>
            </w:tcBorders>
            <w:shd w:val="clear" w:color="auto" w:fill="auto"/>
            <w:noWrap/>
            <w:vAlign w:val="bottom"/>
            <w:hideMark/>
          </w:tcPr>
          <w:p w14:paraId="65C682DF" w14:textId="067BEA65" w:rsidR="006469CF" w:rsidRPr="006469CF" w:rsidRDefault="006469CF" w:rsidP="006469CF">
            <w:pPr>
              <w:jc w:val="right"/>
              <w:rPr>
                <w:rFonts w:eastAsia="Times New Roman" w:cs="Times New Roman"/>
                <w:color w:val="000000"/>
              </w:rPr>
            </w:pPr>
            <w:r w:rsidRPr="006469CF">
              <w:rPr>
                <w:rFonts w:cs="Times New Roman"/>
                <w:color w:val="000000"/>
              </w:rPr>
              <w:t>226.83</w:t>
            </w:r>
            <w:r>
              <w:rPr>
                <w:rFonts w:cs="Times New Roman"/>
                <w:color w:val="000000"/>
              </w:rPr>
              <w:t>7</w:t>
            </w:r>
          </w:p>
        </w:tc>
        <w:tc>
          <w:tcPr>
            <w:tcW w:w="1202" w:type="dxa"/>
            <w:tcBorders>
              <w:top w:val="nil"/>
              <w:left w:val="nil"/>
              <w:bottom w:val="nil"/>
              <w:right w:val="nil"/>
            </w:tcBorders>
            <w:vAlign w:val="bottom"/>
          </w:tcPr>
          <w:p w14:paraId="64A05414" w14:textId="29999CF0" w:rsidR="006469CF" w:rsidRPr="006469CF" w:rsidRDefault="006469CF" w:rsidP="006469CF">
            <w:pPr>
              <w:jc w:val="right"/>
              <w:rPr>
                <w:rFonts w:eastAsia="Times New Roman" w:cs="Times New Roman"/>
                <w:color w:val="000000"/>
              </w:rPr>
            </w:pPr>
            <w:r w:rsidRPr="006469CF">
              <w:rPr>
                <w:rFonts w:cs="Times New Roman"/>
                <w:color w:val="000000"/>
              </w:rPr>
              <w:t>-953.06</w:t>
            </w:r>
          </w:p>
        </w:tc>
        <w:tc>
          <w:tcPr>
            <w:tcW w:w="996" w:type="dxa"/>
            <w:tcBorders>
              <w:top w:val="nil"/>
              <w:left w:val="nil"/>
              <w:bottom w:val="nil"/>
              <w:right w:val="nil"/>
            </w:tcBorders>
            <w:vAlign w:val="bottom"/>
          </w:tcPr>
          <w:p w14:paraId="5D67AA50" w14:textId="2A221C61" w:rsidR="006469CF" w:rsidRPr="006469CF" w:rsidRDefault="006469CF" w:rsidP="006469CF">
            <w:pPr>
              <w:jc w:val="right"/>
              <w:rPr>
                <w:rFonts w:eastAsia="Times New Roman" w:cs="Times New Roman"/>
                <w:color w:val="000000"/>
              </w:rPr>
            </w:pPr>
            <w:r w:rsidRPr="006469CF">
              <w:rPr>
                <w:rFonts w:cs="Times New Roman"/>
                <w:color w:val="000000"/>
              </w:rPr>
              <w:t>0.04</w:t>
            </w:r>
            <w:r>
              <w:rPr>
                <w:rFonts w:cs="Times New Roman"/>
                <w:color w:val="000000"/>
              </w:rPr>
              <w:t>5</w:t>
            </w:r>
          </w:p>
        </w:tc>
      </w:tr>
      <w:tr w:rsidR="006469CF" w:rsidRPr="00D5336B" w14:paraId="38764CEC" w14:textId="6CFDB6CC" w:rsidTr="006469CF">
        <w:trPr>
          <w:trHeight w:val="320"/>
          <w:jc w:val="center"/>
        </w:trPr>
        <w:tc>
          <w:tcPr>
            <w:tcW w:w="736" w:type="dxa"/>
            <w:tcBorders>
              <w:top w:val="nil"/>
              <w:left w:val="nil"/>
              <w:bottom w:val="nil"/>
              <w:right w:val="nil"/>
            </w:tcBorders>
            <w:shd w:val="clear" w:color="auto" w:fill="auto"/>
            <w:noWrap/>
            <w:vAlign w:val="center"/>
            <w:hideMark/>
          </w:tcPr>
          <w:p w14:paraId="53AA00A7"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10</w:t>
            </w:r>
          </w:p>
        </w:tc>
        <w:tc>
          <w:tcPr>
            <w:tcW w:w="1116" w:type="dxa"/>
            <w:tcBorders>
              <w:top w:val="nil"/>
              <w:left w:val="nil"/>
              <w:bottom w:val="nil"/>
              <w:right w:val="nil"/>
            </w:tcBorders>
            <w:shd w:val="clear" w:color="auto" w:fill="auto"/>
            <w:noWrap/>
            <w:vAlign w:val="bottom"/>
            <w:hideMark/>
          </w:tcPr>
          <w:p w14:paraId="498B6DAD" w14:textId="63EDEB4C" w:rsidR="006469CF" w:rsidRPr="006469CF" w:rsidRDefault="006469CF" w:rsidP="006469CF">
            <w:pPr>
              <w:jc w:val="right"/>
              <w:rPr>
                <w:rFonts w:eastAsia="Times New Roman" w:cs="Times New Roman"/>
                <w:color w:val="000000"/>
              </w:rPr>
            </w:pPr>
            <w:r w:rsidRPr="006469CF">
              <w:rPr>
                <w:rFonts w:cs="Times New Roman"/>
                <w:color w:val="000000"/>
              </w:rPr>
              <w:t>5729.06</w:t>
            </w:r>
          </w:p>
        </w:tc>
        <w:tc>
          <w:tcPr>
            <w:tcW w:w="1236" w:type="dxa"/>
            <w:tcBorders>
              <w:top w:val="nil"/>
              <w:left w:val="nil"/>
              <w:bottom w:val="nil"/>
              <w:right w:val="nil"/>
            </w:tcBorders>
            <w:shd w:val="clear" w:color="auto" w:fill="auto"/>
            <w:noWrap/>
            <w:vAlign w:val="bottom"/>
            <w:hideMark/>
          </w:tcPr>
          <w:p w14:paraId="04FB519B" w14:textId="62CC2507" w:rsidR="006469CF" w:rsidRPr="006469CF" w:rsidRDefault="006469CF" w:rsidP="006469CF">
            <w:pPr>
              <w:jc w:val="right"/>
              <w:rPr>
                <w:rFonts w:eastAsia="Times New Roman" w:cs="Times New Roman"/>
                <w:color w:val="000000"/>
              </w:rPr>
            </w:pPr>
            <w:r w:rsidRPr="006469CF">
              <w:rPr>
                <w:rFonts w:cs="Times New Roman"/>
                <w:color w:val="000000"/>
              </w:rPr>
              <w:t>226.8</w:t>
            </w:r>
            <w:r>
              <w:rPr>
                <w:rFonts w:cs="Times New Roman"/>
                <w:color w:val="000000"/>
              </w:rPr>
              <w:t>30</w:t>
            </w:r>
          </w:p>
        </w:tc>
        <w:tc>
          <w:tcPr>
            <w:tcW w:w="1202" w:type="dxa"/>
            <w:tcBorders>
              <w:top w:val="nil"/>
              <w:left w:val="nil"/>
              <w:bottom w:val="nil"/>
              <w:right w:val="nil"/>
            </w:tcBorders>
            <w:vAlign w:val="bottom"/>
          </w:tcPr>
          <w:p w14:paraId="56B21DAF" w14:textId="5765FCFA" w:rsidR="006469CF" w:rsidRPr="006469CF" w:rsidRDefault="006469CF" w:rsidP="006469CF">
            <w:pPr>
              <w:jc w:val="right"/>
              <w:rPr>
                <w:rFonts w:eastAsia="Times New Roman" w:cs="Times New Roman"/>
                <w:color w:val="000000"/>
              </w:rPr>
            </w:pPr>
            <w:r w:rsidRPr="006469CF">
              <w:rPr>
                <w:rFonts w:cs="Times New Roman"/>
                <w:color w:val="000000"/>
              </w:rPr>
              <w:t>-950.69</w:t>
            </w:r>
          </w:p>
        </w:tc>
        <w:tc>
          <w:tcPr>
            <w:tcW w:w="996" w:type="dxa"/>
            <w:tcBorders>
              <w:top w:val="nil"/>
              <w:left w:val="nil"/>
              <w:bottom w:val="nil"/>
              <w:right w:val="nil"/>
            </w:tcBorders>
            <w:vAlign w:val="bottom"/>
          </w:tcPr>
          <w:p w14:paraId="5C5A93FD" w14:textId="2C0085C0" w:rsidR="006469CF" w:rsidRPr="006469CF" w:rsidRDefault="006469CF" w:rsidP="006469CF">
            <w:pPr>
              <w:jc w:val="right"/>
              <w:rPr>
                <w:rFonts w:eastAsia="Times New Roman" w:cs="Times New Roman"/>
                <w:color w:val="000000"/>
              </w:rPr>
            </w:pPr>
            <w:r w:rsidRPr="006469CF">
              <w:rPr>
                <w:rFonts w:cs="Times New Roman"/>
                <w:color w:val="000000"/>
              </w:rPr>
              <w:t>0.04</w:t>
            </w:r>
            <w:r>
              <w:rPr>
                <w:rFonts w:cs="Times New Roman"/>
                <w:color w:val="000000"/>
              </w:rPr>
              <w:t>5</w:t>
            </w:r>
          </w:p>
        </w:tc>
      </w:tr>
      <w:tr w:rsidR="006469CF" w:rsidRPr="00D5336B" w14:paraId="79514364" w14:textId="19EC2FB2" w:rsidTr="006469CF">
        <w:trPr>
          <w:trHeight w:val="320"/>
          <w:jc w:val="center"/>
        </w:trPr>
        <w:tc>
          <w:tcPr>
            <w:tcW w:w="736" w:type="dxa"/>
            <w:tcBorders>
              <w:top w:val="nil"/>
              <w:left w:val="nil"/>
              <w:bottom w:val="nil"/>
              <w:right w:val="nil"/>
            </w:tcBorders>
            <w:shd w:val="clear" w:color="auto" w:fill="auto"/>
            <w:noWrap/>
            <w:vAlign w:val="center"/>
            <w:hideMark/>
          </w:tcPr>
          <w:p w14:paraId="2D71DA9E"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15</w:t>
            </w:r>
          </w:p>
        </w:tc>
        <w:tc>
          <w:tcPr>
            <w:tcW w:w="1116" w:type="dxa"/>
            <w:tcBorders>
              <w:top w:val="nil"/>
              <w:left w:val="nil"/>
              <w:bottom w:val="nil"/>
              <w:right w:val="nil"/>
            </w:tcBorders>
            <w:shd w:val="clear" w:color="auto" w:fill="auto"/>
            <w:noWrap/>
            <w:vAlign w:val="bottom"/>
            <w:hideMark/>
          </w:tcPr>
          <w:p w14:paraId="44EF1404" w14:textId="72820FCB" w:rsidR="006469CF" w:rsidRPr="006469CF" w:rsidRDefault="006469CF" w:rsidP="006469CF">
            <w:pPr>
              <w:jc w:val="right"/>
              <w:rPr>
                <w:rFonts w:eastAsia="Times New Roman" w:cs="Times New Roman"/>
                <w:color w:val="000000"/>
              </w:rPr>
            </w:pPr>
            <w:r w:rsidRPr="006469CF">
              <w:rPr>
                <w:rFonts w:cs="Times New Roman"/>
                <w:color w:val="000000"/>
              </w:rPr>
              <w:t>5728.62</w:t>
            </w:r>
          </w:p>
        </w:tc>
        <w:tc>
          <w:tcPr>
            <w:tcW w:w="1236" w:type="dxa"/>
            <w:tcBorders>
              <w:top w:val="nil"/>
              <w:left w:val="nil"/>
              <w:bottom w:val="nil"/>
              <w:right w:val="nil"/>
            </w:tcBorders>
            <w:shd w:val="clear" w:color="auto" w:fill="auto"/>
            <w:noWrap/>
            <w:vAlign w:val="bottom"/>
            <w:hideMark/>
          </w:tcPr>
          <w:p w14:paraId="22DFA889" w14:textId="679AB198" w:rsidR="006469CF" w:rsidRPr="006469CF" w:rsidRDefault="006469CF" w:rsidP="006469CF">
            <w:pPr>
              <w:jc w:val="right"/>
              <w:rPr>
                <w:rFonts w:eastAsia="Times New Roman" w:cs="Times New Roman"/>
                <w:color w:val="000000"/>
              </w:rPr>
            </w:pPr>
            <w:r w:rsidRPr="006469CF">
              <w:rPr>
                <w:rFonts w:cs="Times New Roman"/>
                <w:color w:val="000000"/>
              </w:rPr>
              <w:t>226.75</w:t>
            </w:r>
            <w:r>
              <w:rPr>
                <w:rFonts w:cs="Times New Roman"/>
                <w:color w:val="000000"/>
              </w:rPr>
              <w:t>8</w:t>
            </w:r>
          </w:p>
        </w:tc>
        <w:tc>
          <w:tcPr>
            <w:tcW w:w="1202" w:type="dxa"/>
            <w:tcBorders>
              <w:top w:val="nil"/>
              <w:left w:val="nil"/>
              <w:bottom w:val="nil"/>
              <w:right w:val="nil"/>
            </w:tcBorders>
            <w:vAlign w:val="bottom"/>
          </w:tcPr>
          <w:p w14:paraId="7D5632A7" w14:textId="7E479247" w:rsidR="006469CF" w:rsidRPr="006469CF" w:rsidRDefault="006469CF" w:rsidP="006469CF">
            <w:pPr>
              <w:jc w:val="right"/>
              <w:rPr>
                <w:rFonts w:eastAsia="Times New Roman" w:cs="Times New Roman"/>
                <w:color w:val="000000"/>
              </w:rPr>
            </w:pPr>
            <w:r w:rsidRPr="006469CF">
              <w:rPr>
                <w:rFonts w:cs="Times New Roman"/>
                <w:color w:val="000000"/>
              </w:rPr>
              <w:t>-955.4</w:t>
            </w:r>
            <w:r>
              <w:rPr>
                <w:rFonts w:cs="Times New Roman"/>
                <w:color w:val="000000"/>
              </w:rPr>
              <w:t>0</w:t>
            </w:r>
          </w:p>
        </w:tc>
        <w:tc>
          <w:tcPr>
            <w:tcW w:w="996" w:type="dxa"/>
            <w:tcBorders>
              <w:top w:val="nil"/>
              <w:left w:val="nil"/>
              <w:bottom w:val="nil"/>
              <w:right w:val="nil"/>
            </w:tcBorders>
            <w:vAlign w:val="bottom"/>
          </w:tcPr>
          <w:p w14:paraId="14EE90E4" w14:textId="4D8A4427" w:rsidR="006469CF" w:rsidRPr="006469CF" w:rsidRDefault="006469CF" w:rsidP="006469CF">
            <w:pPr>
              <w:jc w:val="right"/>
              <w:rPr>
                <w:rFonts w:eastAsia="Times New Roman" w:cs="Times New Roman"/>
                <w:color w:val="000000"/>
              </w:rPr>
            </w:pPr>
            <w:r w:rsidRPr="006469CF">
              <w:rPr>
                <w:rFonts w:cs="Times New Roman"/>
                <w:color w:val="000000"/>
              </w:rPr>
              <w:t>0.044</w:t>
            </w:r>
          </w:p>
        </w:tc>
      </w:tr>
      <w:tr w:rsidR="006469CF" w:rsidRPr="00D5336B" w14:paraId="1F980025" w14:textId="1F392A69" w:rsidTr="006469CF">
        <w:trPr>
          <w:trHeight w:val="320"/>
          <w:jc w:val="center"/>
        </w:trPr>
        <w:tc>
          <w:tcPr>
            <w:tcW w:w="736" w:type="dxa"/>
            <w:tcBorders>
              <w:top w:val="nil"/>
              <w:left w:val="nil"/>
              <w:bottom w:val="nil"/>
              <w:right w:val="nil"/>
            </w:tcBorders>
            <w:shd w:val="clear" w:color="auto" w:fill="auto"/>
            <w:noWrap/>
            <w:vAlign w:val="center"/>
            <w:hideMark/>
          </w:tcPr>
          <w:p w14:paraId="3D93594D"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20</w:t>
            </w:r>
          </w:p>
        </w:tc>
        <w:tc>
          <w:tcPr>
            <w:tcW w:w="1116" w:type="dxa"/>
            <w:tcBorders>
              <w:top w:val="nil"/>
              <w:left w:val="nil"/>
              <w:bottom w:val="nil"/>
              <w:right w:val="nil"/>
            </w:tcBorders>
            <w:shd w:val="clear" w:color="auto" w:fill="auto"/>
            <w:noWrap/>
            <w:vAlign w:val="bottom"/>
            <w:hideMark/>
          </w:tcPr>
          <w:p w14:paraId="18D2643D" w14:textId="734DDD43" w:rsidR="006469CF" w:rsidRPr="006469CF" w:rsidRDefault="006469CF" w:rsidP="006469CF">
            <w:pPr>
              <w:jc w:val="right"/>
              <w:rPr>
                <w:rFonts w:eastAsia="Times New Roman" w:cs="Times New Roman"/>
                <w:color w:val="000000"/>
              </w:rPr>
            </w:pPr>
            <w:r w:rsidRPr="006469CF">
              <w:rPr>
                <w:rFonts w:cs="Times New Roman"/>
                <w:color w:val="000000"/>
              </w:rPr>
              <w:t>5728.4</w:t>
            </w:r>
            <w:r w:rsidR="001A7832">
              <w:rPr>
                <w:rFonts w:cs="Times New Roman"/>
                <w:color w:val="000000"/>
              </w:rPr>
              <w:t>0</w:t>
            </w:r>
          </w:p>
        </w:tc>
        <w:tc>
          <w:tcPr>
            <w:tcW w:w="1236" w:type="dxa"/>
            <w:tcBorders>
              <w:top w:val="nil"/>
              <w:left w:val="nil"/>
              <w:bottom w:val="nil"/>
              <w:right w:val="nil"/>
            </w:tcBorders>
            <w:shd w:val="clear" w:color="auto" w:fill="auto"/>
            <w:noWrap/>
            <w:vAlign w:val="bottom"/>
            <w:hideMark/>
          </w:tcPr>
          <w:p w14:paraId="5A5C3CDE" w14:textId="6021E36D" w:rsidR="006469CF" w:rsidRPr="006469CF" w:rsidRDefault="006469CF" w:rsidP="006469CF">
            <w:pPr>
              <w:jc w:val="right"/>
              <w:rPr>
                <w:rFonts w:eastAsia="Times New Roman" w:cs="Times New Roman"/>
                <w:color w:val="000000"/>
              </w:rPr>
            </w:pPr>
            <w:r w:rsidRPr="006469CF">
              <w:rPr>
                <w:rFonts w:cs="Times New Roman"/>
                <w:color w:val="000000"/>
              </w:rPr>
              <w:t>226.74</w:t>
            </w:r>
            <w:r>
              <w:rPr>
                <w:rFonts w:cs="Times New Roman"/>
                <w:color w:val="000000"/>
              </w:rPr>
              <w:t>9</w:t>
            </w:r>
          </w:p>
        </w:tc>
        <w:tc>
          <w:tcPr>
            <w:tcW w:w="1202" w:type="dxa"/>
            <w:tcBorders>
              <w:top w:val="nil"/>
              <w:left w:val="nil"/>
              <w:bottom w:val="nil"/>
              <w:right w:val="nil"/>
            </w:tcBorders>
            <w:vAlign w:val="bottom"/>
          </w:tcPr>
          <w:p w14:paraId="777C611E" w14:textId="70C32304" w:rsidR="006469CF" w:rsidRPr="006469CF" w:rsidRDefault="006469CF" w:rsidP="006469CF">
            <w:pPr>
              <w:jc w:val="right"/>
              <w:rPr>
                <w:rFonts w:eastAsia="Times New Roman" w:cs="Times New Roman"/>
                <w:color w:val="000000"/>
              </w:rPr>
            </w:pPr>
            <w:r w:rsidRPr="006469CF">
              <w:rPr>
                <w:rFonts w:cs="Times New Roman"/>
                <w:color w:val="000000"/>
              </w:rPr>
              <w:t>-959.87</w:t>
            </w:r>
          </w:p>
        </w:tc>
        <w:tc>
          <w:tcPr>
            <w:tcW w:w="996" w:type="dxa"/>
            <w:tcBorders>
              <w:top w:val="nil"/>
              <w:left w:val="nil"/>
              <w:bottom w:val="nil"/>
              <w:right w:val="nil"/>
            </w:tcBorders>
            <w:vAlign w:val="bottom"/>
          </w:tcPr>
          <w:p w14:paraId="6F1CBEBB" w14:textId="2B17DD1C" w:rsidR="006469CF" w:rsidRPr="006469CF" w:rsidRDefault="006469CF" w:rsidP="006469CF">
            <w:pPr>
              <w:jc w:val="right"/>
              <w:rPr>
                <w:rFonts w:eastAsia="Times New Roman" w:cs="Times New Roman"/>
                <w:color w:val="000000"/>
              </w:rPr>
            </w:pPr>
            <w:r w:rsidRPr="006469CF">
              <w:rPr>
                <w:rFonts w:cs="Times New Roman"/>
                <w:color w:val="000000"/>
              </w:rPr>
              <w:t>0.044</w:t>
            </w:r>
          </w:p>
        </w:tc>
      </w:tr>
      <w:tr w:rsidR="006469CF" w:rsidRPr="00D5336B" w14:paraId="069B5EB1" w14:textId="3CCDFBCD" w:rsidTr="006469CF">
        <w:trPr>
          <w:trHeight w:val="320"/>
          <w:jc w:val="center"/>
        </w:trPr>
        <w:tc>
          <w:tcPr>
            <w:tcW w:w="736" w:type="dxa"/>
            <w:tcBorders>
              <w:top w:val="nil"/>
              <w:left w:val="nil"/>
              <w:bottom w:val="nil"/>
              <w:right w:val="nil"/>
            </w:tcBorders>
            <w:shd w:val="clear" w:color="auto" w:fill="auto"/>
            <w:noWrap/>
            <w:vAlign w:val="center"/>
            <w:hideMark/>
          </w:tcPr>
          <w:p w14:paraId="254A49B5"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30</w:t>
            </w:r>
          </w:p>
        </w:tc>
        <w:tc>
          <w:tcPr>
            <w:tcW w:w="1116" w:type="dxa"/>
            <w:tcBorders>
              <w:top w:val="nil"/>
              <w:left w:val="nil"/>
              <w:bottom w:val="nil"/>
              <w:right w:val="nil"/>
            </w:tcBorders>
            <w:shd w:val="clear" w:color="auto" w:fill="auto"/>
            <w:noWrap/>
            <w:vAlign w:val="bottom"/>
            <w:hideMark/>
          </w:tcPr>
          <w:p w14:paraId="7D8402A3" w14:textId="149ECF8C" w:rsidR="006469CF" w:rsidRPr="006469CF" w:rsidRDefault="006469CF" w:rsidP="006469CF">
            <w:pPr>
              <w:jc w:val="right"/>
              <w:rPr>
                <w:rFonts w:eastAsia="Times New Roman" w:cs="Times New Roman"/>
                <w:color w:val="000000"/>
              </w:rPr>
            </w:pPr>
            <w:r w:rsidRPr="006469CF">
              <w:rPr>
                <w:rFonts w:cs="Times New Roman"/>
                <w:color w:val="000000"/>
              </w:rPr>
              <w:t>5728.02</w:t>
            </w:r>
          </w:p>
        </w:tc>
        <w:tc>
          <w:tcPr>
            <w:tcW w:w="1236" w:type="dxa"/>
            <w:tcBorders>
              <w:top w:val="nil"/>
              <w:left w:val="nil"/>
              <w:bottom w:val="nil"/>
              <w:right w:val="nil"/>
            </w:tcBorders>
            <w:shd w:val="clear" w:color="auto" w:fill="auto"/>
            <w:noWrap/>
            <w:vAlign w:val="bottom"/>
            <w:hideMark/>
          </w:tcPr>
          <w:p w14:paraId="4C662B63" w14:textId="27D811DC" w:rsidR="006469CF" w:rsidRPr="006469CF" w:rsidRDefault="006469CF" w:rsidP="006469CF">
            <w:pPr>
              <w:jc w:val="right"/>
              <w:rPr>
                <w:rFonts w:eastAsia="Times New Roman" w:cs="Times New Roman"/>
                <w:color w:val="000000"/>
              </w:rPr>
            </w:pPr>
            <w:r w:rsidRPr="006469CF">
              <w:rPr>
                <w:rFonts w:cs="Times New Roman"/>
                <w:color w:val="000000"/>
              </w:rPr>
              <w:t>226.66</w:t>
            </w:r>
            <w:r>
              <w:rPr>
                <w:rFonts w:cs="Times New Roman"/>
                <w:color w:val="000000"/>
              </w:rPr>
              <w:t>5</w:t>
            </w:r>
          </w:p>
        </w:tc>
        <w:tc>
          <w:tcPr>
            <w:tcW w:w="1202" w:type="dxa"/>
            <w:tcBorders>
              <w:top w:val="nil"/>
              <w:left w:val="nil"/>
              <w:bottom w:val="nil"/>
              <w:right w:val="nil"/>
            </w:tcBorders>
            <w:vAlign w:val="bottom"/>
          </w:tcPr>
          <w:p w14:paraId="09B0E40B" w14:textId="5A22B309" w:rsidR="006469CF" w:rsidRPr="006469CF" w:rsidRDefault="006469CF" w:rsidP="006469CF">
            <w:pPr>
              <w:jc w:val="right"/>
              <w:rPr>
                <w:rFonts w:eastAsia="Times New Roman" w:cs="Times New Roman"/>
                <w:color w:val="000000"/>
              </w:rPr>
            </w:pPr>
            <w:r w:rsidRPr="006469CF">
              <w:rPr>
                <w:rFonts w:cs="Times New Roman"/>
                <w:color w:val="000000"/>
              </w:rPr>
              <w:t>-972</w:t>
            </w:r>
            <w:r>
              <w:rPr>
                <w:rFonts w:cs="Times New Roman"/>
                <w:color w:val="000000"/>
              </w:rPr>
              <w:t>.00</w:t>
            </w:r>
          </w:p>
        </w:tc>
        <w:tc>
          <w:tcPr>
            <w:tcW w:w="996" w:type="dxa"/>
            <w:tcBorders>
              <w:top w:val="nil"/>
              <w:left w:val="nil"/>
              <w:bottom w:val="nil"/>
              <w:right w:val="nil"/>
            </w:tcBorders>
            <w:vAlign w:val="bottom"/>
          </w:tcPr>
          <w:p w14:paraId="4541C8A8" w14:textId="4C6562DC" w:rsidR="006469CF" w:rsidRPr="006469CF" w:rsidRDefault="006469CF" w:rsidP="006469CF">
            <w:pPr>
              <w:jc w:val="right"/>
              <w:rPr>
                <w:rFonts w:eastAsia="Times New Roman" w:cs="Times New Roman"/>
                <w:color w:val="000000"/>
              </w:rPr>
            </w:pPr>
            <w:r w:rsidRPr="006469CF">
              <w:rPr>
                <w:rFonts w:cs="Times New Roman"/>
                <w:color w:val="000000"/>
              </w:rPr>
              <w:t>0.043</w:t>
            </w:r>
          </w:p>
        </w:tc>
      </w:tr>
      <w:tr w:rsidR="006469CF" w:rsidRPr="00D5336B" w14:paraId="5BB699E1" w14:textId="07BB9F10" w:rsidTr="006469CF">
        <w:trPr>
          <w:trHeight w:val="320"/>
          <w:jc w:val="center"/>
        </w:trPr>
        <w:tc>
          <w:tcPr>
            <w:tcW w:w="736" w:type="dxa"/>
            <w:tcBorders>
              <w:top w:val="nil"/>
              <w:left w:val="nil"/>
              <w:right w:val="nil"/>
            </w:tcBorders>
            <w:shd w:val="clear" w:color="auto" w:fill="auto"/>
            <w:noWrap/>
            <w:vAlign w:val="center"/>
            <w:hideMark/>
          </w:tcPr>
          <w:p w14:paraId="118C6B18"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60</w:t>
            </w:r>
          </w:p>
        </w:tc>
        <w:tc>
          <w:tcPr>
            <w:tcW w:w="1116" w:type="dxa"/>
            <w:tcBorders>
              <w:top w:val="nil"/>
              <w:left w:val="nil"/>
              <w:right w:val="nil"/>
            </w:tcBorders>
            <w:shd w:val="clear" w:color="auto" w:fill="auto"/>
            <w:noWrap/>
            <w:vAlign w:val="bottom"/>
            <w:hideMark/>
          </w:tcPr>
          <w:p w14:paraId="23C3209D" w14:textId="68188890" w:rsidR="006469CF" w:rsidRPr="006469CF" w:rsidRDefault="006469CF" w:rsidP="006469CF">
            <w:pPr>
              <w:jc w:val="right"/>
              <w:rPr>
                <w:rFonts w:eastAsia="Times New Roman" w:cs="Times New Roman"/>
                <w:color w:val="000000"/>
              </w:rPr>
            </w:pPr>
            <w:r w:rsidRPr="006469CF">
              <w:rPr>
                <w:rFonts w:cs="Times New Roman"/>
                <w:color w:val="000000"/>
              </w:rPr>
              <w:t>5725.41</w:t>
            </w:r>
          </w:p>
        </w:tc>
        <w:tc>
          <w:tcPr>
            <w:tcW w:w="1236" w:type="dxa"/>
            <w:tcBorders>
              <w:top w:val="nil"/>
              <w:left w:val="nil"/>
              <w:right w:val="nil"/>
            </w:tcBorders>
            <w:shd w:val="clear" w:color="auto" w:fill="auto"/>
            <w:noWrap/>
            <w:vAlign w:val="bottom"/>
            <w:hideMark/>
          </w:tcPr>
          <w:p w14:paraId="0FC6E11C" w14:textId="2731E3CA" w:rsidR="006469CF" w:rsidRPr="006469CF" w:rsidRDefault="006469CF" w:rsidP="006469CF">
            <w:pPr>
              <w:jc w:val="right"/>
              <w:rPr>
                <w:rFonts w:eastAsia="Times New Roman" w:cs="Times New Roman"/>
                <w:color w:val="000000"/>
              </w:rPr>
            </w:pPr>
            <w:r w:rsidRPr="006469CF">
              <w:rPr>
                <w:rFonts w:cs="Times New Roman"/>
                <w:color w:val="000000"/>
              </w:rPr>
              <w:t>226.112</w:t>
            </w:r>
          </w:p>
        </w:tc>
        <w:tc>
          <w:tcPr>
            <w:tcW w:w="1202" w:type="dxa"/>
            <w:tcBorders>
              <w:top w:val="nil"/>
              <w:left w:val="nil"/>
              <w:right w:val="nil"/>
            </w:tcBorders>
            <w:vAlign w:val="bottom"/>
          </w:tcPr>
          <w:p w14:paraId="6362EE5D" w14:textId="1425488C" w:rsidR="006469CF" w:rsidRPr="006469CF" w:rsidRDefault="006469CF" w:rsidP="006469CF">
            <w:pPr>
              <w:jc w:val="right"/>
              <w:rPr>
                <w:rFonts w:eastAsia="Times New Roman" w:cs="Times New Roman"/>
                <w:color w:val="000000"/>
              </w:rPr>
            </w:pPr>
            <w:r w:rsidRPr="006469CF">
              <w:rPr>
                <w:rFonts w:cs="Times New Roman"/>
                <w:color w:val="000000"/>
              </w:rPr>
              <w:t>-970.22</w:t>
            </w:r>
          </w:p>
        </w:tc>
        <w:tc>
          <w:tcPr>
            <w:tcW w:w="996" w:type="dxa"/>
            <w:tcBorders>
              <w:top w:val="nil"/>
              <w:left w:val="nil"/>
              <w:right w:val="nil"/>
            </w:tcBorders>
            <w:vAlign w:val="bottom"/>
          </w:tcPr>
          <w:p w14:paraId="43D1EDF9" w14:textId="688E71D4" w:rsidR="006469CF" w:rsidRPr="006469CF" w:rsidRDefault="006469CF" w:rsidP="006469CF">
            <w:pPr>
              <w:jc w:val="right"/>
              <w:rPr>
                <w:rFonts w:eastAsia="Times New Roman" w:cs="Times New Roman"/>
                <w:color w:val="000000"/>
              </w:rPr>
            </w:pPr>
            <w:r w:rsidRPr="006469CF">
              <w:rPr>
                <w:rFonts w:cs="Times New Roman"/>
                <w:color w:val="000000"/>
              </w:rPr>
              <w:t>0.043</w:t>
            </w:r>
          </w:p>
        </w:tc>
      </w:tr>
      <w:tr w:rsidR="006469CF" w:rsidRPr="00D5336B" w14:paraId="00F9DCA3" w14:textId="67A33608" w:rsidTr="006469CF">
        <w:trPr>
          <w:trHeight w:val="320"/>
          <w:jc w:val="center"/>
        </w:trPr>
        <w:tc>
          <w:tcPr>
            <w:tcW w:w="736" w:type="dxa"/>
            <w:tcBorders>
              <w:top w:val="nil"/>
              <w:left w:val="nil"/>
              <w:bottom w:val="single" w:sz="4" w:space="0" w:color="auto"/>
              <w:right w:val="nil"/>
            </w:tcBorders>
            <w:shd w:val="clear" w:color="auto" w:fill="auto"/>
            <w:noWrap/>
            <w:vAlign w:val="center"/>
            <w:hideMark/>
          </w:tcPr>
          <w:p w14:paraId="073A3B1D" w14:textId="77777777" w:rsidR="006469CF" w:rsidRPr="006469CF" w:rsidRDefault="006469CF" w:rsidP="006469CF">
            <w:pPr>
              <w:jc w:val="right"/>
              <w:rPr>
                <w:rFonts w:eastAsia="Times New Roman" w:cs="Times New Roman"/>
                <w:color w:val="000000"/>
              </w:rPr>
            </w:pPr>
            <w:r w:rsidRPr="006469CF">
              <w:rPr>
                <w:rFonts w:eastAsia="Times New Roman" w:cs="Times New Roman"/>
                <w:color w:val="000000"/>
              </w:rPr>
              <w:t>90</w:t>
            </w:r>
          </w:p>
        </w:tc>
        <w:tc>
          <w:tcPr>
            <w:tcW w:w="1116" w:type="dxa"/>
            <w:tcBorders>
              <w:top w:val="nil"/>
              <w:left w:val="nil"/>
              <w:bottom w:val="single" w:sz="4" w:space="0" w:color="auto"/>
              <w:right w:val="nil"/>
            </w:tcBorders>
            <w:shd w:val="clear" w:color="auto" w:fill="auto"/>
            <w:noWrap/>
            <w:vAlign w:val="bottom"/>
            <w:hideMark/>
          </w:tcPr>
          <w:p w14:paraId="24C1711F" w14:textId="6DEE2413" w:rsidR="006469CF" w:rsidRPr="006469CF" w:rsidRDefault="006469CF" w:rsidP="006469CF">
            <w:pPr>
              <w:jc w:val="right"/>
              <w:rPr>
                <w:rFonts w:eastAsia="Times New Roman" w:cs="Times New Roman"/>
                <w:b/>
                <w:bCs/>
                <w:color w:val="000000"/>
              </w:rPr>
            </w:pPr>
            <w:r w:rsidRPr="006469CF">
              <w:rPr>
                <w:rFonts w:cs="Times New Roman"/>
                <w:b/>
                <w:bCs/>
                <w:color w:val="000000"/>
              </w:rPr>
              <w:t>5719.41</w:t>
            </w:r>
          </w:p>
        </w:tc>
        <w:tc>
          <w:tcPr>
            <w:tcW w:w="1236" w:type="dxa"/>
            <w:tcBorders>
              <w:top w:val="nil"/>
              <w:left w:val="nil"/>
              <w:bottom w:val="single" w:sz="4" w:space="0" w:color="auto"/>
              <w:right w:val="nil"/>
            </w:tcBorders>
            <w:shd w:val="clear" w:color="auto" w:fill="auto"/>
            <w:noWrap/>
            <w:vAlign w:val="bottom"/>
            <w:hideMark/>
          </w:tcPr>
          <w:p w14:paraId="2C1D740D" w14:textId="09ED9727" w:rsidR="006469CF" w:rsidRPr="006469CF" w:rsidRDefault="006469CF" w:rsidP="006469CF">
            <w:pPr>
              <w:jc w:val="right"/>
              <w:rPr>
                <w:rFonts w:eastAsia="Times New Roman" w:cs="Times New Roman"/>
                <w:b/>
                <w:bCs/>
                <w:color w:val="000000"/>
              </w:rPr>
            </w:pPr>
            <w:r w:rsidRPr="006469CF">
              <w:rPr>
                <w:rFonts w:cs="Times New Roman"/>
                <w:b/>
                <w:bCs/>
                <w:color w:val="000000"/>
              </w:rPr>
              <w:t>224.761</w:t>
            </w:r>
          </w:p>
        </w:tc>
        <w:tc>
          <w:tcPr>
            <w:tcW w:w="1202" w:type="dxa"/>
            <w:tcBorders>
              <w:top w:val="nil"/>
              <w:left w:val="nil"/>
              <w:bottom w:val="single" w:sz="4" w:space="0" w:color="auto"/>
              <w:right w:val="nil"/>
            </w:tcBorders>
            <w:vAlign w:val="bottom"/>
          </w:tcPr>
          <w:p w14:paraId="16FDF66A" w14:textId="2DA71813" w:rsidR="006469CF" w:rsidRPr="006469CF" w:rsidRDefault="006469CF" w:rsidP="006469CF">
            <w:pPr>
              <w:jc w:val="right"/>
              <w:rPr>
                <w:rFonts w:eastAsia="Times New Roman" w:cs="Times New Roman"/>
                <w:b/>
                <w:bCs/>
                <w:color w:val="000000"/>
              </w:rPr>
            </w:pPr>
            <w:r w:rsidRPr="006469CF">
              <w:rPr>
                <w:rFonts w:cs="Times New Roman"/>
                <w:b/>
                <w:bCs/>
                <w:color w:val="000000"/>
              </w:rPr>
              <w:t>-1010.68</w:t>
            </w:r>
          </w:p>
        </w:tc>
        <w:tc>
          <w:tcPr>
            <w:tcW w:w="996" w:type="dxa"/>
            <w:tcBorders>
              <w:top w:val="nil"/>
              <w:left w:val="nil"/>
              <w:bottom w:val="single" w:sz="4" w:space="0" w:color="auto"/>
              <w:right w:val="nil"/>
            </w:tcBorders>
            <w:vAlign w:val="bottom"/>
          </w:tcPr>
          <w:p w14:paraId="7B5CC32B" w14:textId="26040ED6" w:rsidR="006469CF" w:rsidRPr="006469CF" w:rsidRDefault="006469CF" w:rsidP="006469CF">
            <w:pPr>
              <w:jc w:val="right"/>
              <w:rPr>
                <w:rFonts w:eastAsia="Times New Roman" w:cs="Times New Roman"/>
                <w:b/>
                <w:bCs/>
                <w:color w:val="000000"/>
              </w:rPr>
            </w:pPr>
            <w:r w:rsidRPr="006469CF">
              <w:rPr>
                <w:rFonts w:cs="Times New Roman"/>
                <w:b/>
                <w:bCs/>
                <w:color w:val="000000"/>
              </w:rPr>
              <w:t>0.04</w:t>
            </w:r>
            <w:r>
              <w:rPr>
                <w:rFonts w:cs="Times New Roman"/>
                <w:b/>
                <w:bCs/>
                <w:color w:val="000000"/>
              </w:rPr>
              <w:t>1</w:t>
            </w:r>
          </w:p>
        </w:tc>
      </w:tr>
    </w:tbl>
    <w:p w14:paraId="7DF4783C" w14:textId="77777777" w:rsidR="0033505B" w:rsidRDefault="00657783" w:rsidP="00932BB4">
      <w:pPr>
        <w:spacing w:line="480" w:lineRule="auto"/>
      </w:pPr>
      <w:r w:rsidRPr="005545AA">
        <w:rPr>
          <w:vertAlign w:val="superscript"/>
        </w:rPr>
        <w:t>*</w:t>
      </w:r>
      <w:r>
        <w:t>Timescale that conferred lowest AICc value is indicated in bold.</w:t>
      </w:r>
    </w:p>
    <w:p w14:paraId="1068F274" w14:textId="6DEE75D1" w:rsidR="008E0287" w:rsidRDefault="008E0287">
      <w:r>
        <w:br w:type="page"/>
      </w:r>
    </w:p>
    <w:p w14:paraId="3FDF3549" w14:textId="1862A287" w:rsidR="006469CF" w:rsidRPr="00657783" w:rsidRDefault="006469CF" w:rsidP="006469CF">
      <w:pPr>
        <w:spacing w:line="480" w:lineRule="auto"/>
      </w:pPr>
      <w:r>
        <w:rPr>
          <w:b/>
          <w:bCs/>
        </w:rPr>
        <w:lastRenderedPageBreak/>
        <w:t xml:space="preserve">Table </w:t>
      </w:r>
      <w:r w:rsidRPr="00097AF0">
        <w:rPr>
          <w:b/>
          <w:bCs/>
        </w:rPr>
        <w:t>S</w:t>
      </w:r>
      <w:r>
        <w:rPr>
          <w:b/>
          <w:bCs/>
        </w:rPr>
        <w:t>5</w:t>
      </w:r>
      <w:r>
        <w:t xml:space="preserve"> </w:t>
      </w:r>
      <w:r w:rsidRPr="00097AF0">
        <w:t>Model</w:t>
      </w:r>
      <w:r>
        <w:t xml:space="preserve"> selection results for soil moisture, air temperature, and vapor pressure deficit for C</w:t>
      </w:r>
      <w:r>
        <w:rPr>
          <w:vertAlign w:val="subscript"/>
        </w:rPr>
        <w:t>4</w:t>
      </w:r>
      <w:r>
        <w:t xml:space="preserve"> species. Soil moisture was used in a bivariate regression against </w:t>
      </w:r>
      <w:r>
        <w:rPr>
          <w:i/>
          <w:iCs/>
          <w:lang w:val="el-GR"/>
        </w:rPr>
        <w:t>β</w:t>
      </w:r>
      <w:r w:rsidRPr="00657783">
        <w:t xml:space="preserve">, </w:t>
      </w:r>
      <w:r>
        <w:t xml:space="preserve">while vapor pressure deficit was used in bivariate regressions against </w:t>
      </w:r>
      <w:r w:rsidRPr="001B5901">
        <w:rPr>
          <w:color w:val="000000" w:themeColor="text1"/>
        </w:rPr>
        <w:t xml:space="preserve">leaf </w:t>
      </w:r>
      <w:r>
        <w:rPr>
          <w:i/>
          <w:iCs/>
          <w:color w:val="000000" w:themeColor="text1"/>
        </w:rPr>
        <w:t>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r w:rsidRPr="005545AA">
        <w:rPr>
          <w:vertAlign w:val="superscript"/>
        </w:rPr>
        <w:t>*</w:t>
      </w:r>
    </w:p>
    <w:p w14:paraId="710BF8C6" w14:textId="77777777" w:rsidR="006469CF" w:rsidRDefault="006469CF" w:rsidP="006469CF"/>
    <w:tbl>
      <w:tblPr>
        <w:tblW w:w="5287" w:type="dxa"/>
        <w:jc w:val="center"/>
        <w:tblLayout w:type="fixed"/>
        <w:tblLook w:val="04A0" w:firstRow="1" w:lastRow="0" w:firstColumn="1" w:lastColumn="0" w:noHBand="0" w:noVBand="1"/>
      </w:tblPr>
      <w:tblGrid>
        <w:gridCol w:w="736"/>
        <w:gridCol w:w="1116"/>
        <w:gridCol w:w="1236"/>
        <w:gridCol w:w="1202"/>
        <w:gridCol w:w="997"/>
      </w:tblGrid>
      <w:tr w:rsidR="006469CF" w:rsidRPr="00D5336B" w14:paraId="6DFAA905" w14:textId="77777777" w:rsidTr="00B718EB">
        <w:trPr>
          <w:trHeight w:val="320"/>
          <w:jc w:val="center"/>
        </w:trPr>
        <w:tc>
          <w:tcPr>
            <w:tcW w:w="736" w:type="dxa"/>
            <w:tcBorders>
              <w:top w:val="nil"/>
              <w:left w:val="nil"/>
              <w:bottom w:val="single" w:sz="4" w:space="0" w:color="auto"/>
              <w:right w:val="nil"/>
            </w:tcBorders>
            <w:shd w:val="clear" w:color="auto" w:fill="auto"/>
            <w:noWrap/>
            <w:vAlign w:val="center"/>
          </w:tcPr>
          <w:p w14:paraId="7353BA2A" w14:textId="77777777" w:rsidR="006469CF" w:rsidRDefault="006469CF" w:rsidP="00B718EB">
            <w:pPr>
              <w:rPr>
                <w:rFonts w:eastAsia="Times New Roman" w:cs="Times New Roman"/>
                <w:color w:val="000000"/>
              </w:rPr>
            </w:pPr>
          </w:p>
        </w:tc>
        <w:tc>
          <w:tcPr>
            <w:tcW w:w="2352" w:type="dxa"/>
            <w:gridSpan w:val="2"/>
            <w:tcBorders>
              <w:top w:val="nil"/>
              <w:left w:val="nil"/>
              <w:bottom w:val="single" w:sz="4" w:space="0" w:color="auto"/>
              <w:right w:val="nil"/>
            </w:tcBorders>
            <w:shd w:val="clear" w:color="auto" w:fill="auto"/>
            <w:noWrap/>
            <w:vAlign w:val="center"/>
          </w:tcPr>
          <w:p w14:paraId="6E19CF5F" w14:textId="77777777" w:rsidR="006469CF" w:rsidRPr="00D5336B" w:rsidRDefault="006469CF" w:rsidP="00B718EB">
            <w:pPr>
              <w:rPr>
                <w:rFonts w:eastAsia="Times New Roman" w:cs="Times New Roman"/>
                <w:b/>
                <w:bCs/>
                <w:color w:val="000000"/>
              </w:rPr>
            </w:pPr>
            <w:r w:rsidRPr="00D5336B">
              <w:rPr>
                <w:rFonts w:eastAsia="Times New Roman" w:cs="Times New Roman"/>
                <w:b/>
                <w:bCs/>
                <w:color w:val="000000"/>
              </w:rPr>
              <w:t>Soil moisture</w:t>
            </w:r>
          </w:p>
        </w:tc>
        <w:tc>
          <w:tcPr>
            <w:tcW w:w="2199" w:type="dxa"/>
            <w:gridSpan w:val="2"/>
            <w:tcBorders>
              <w:top w:val="nil"/>
              <w:left w:val="nil"/>
              <w:bottom w:val="single" w:sz="4" w:space="0" w:color="auto"/>
              <w:right w:val="nil"/>
            </w:tcBorders>
            <w:vAlign w:val="center"/>
          </w:tcPr>
          <w:p w14:paraId="6F3561ED" w14:textId="77777777" w:rsidR="006469CF" w:rsidRPr="00D5336B" w:rsidRDefault="006469CF" w:rsidP="00B718EB">
            <w:pPr>
              <w:rPr>
                <w:rFonts w:eastAsia="Times New Roman" w:cs="Times New Roman"/>
                <w:b/>
                <w:bCs/>
                <w:color w:val="000000"/>
              </w:rPr>
            </w:pPr>
            <w:r>
              <w:rPr>
                <w:rFonts w:eastAsia="Times New Roman" w:cs="Times New Roman"/>
                <w:b/>
                <w:bCs/>
                <w:color w:val="000000"/>
              </w:rPr>
              <w:t>Vapor pressure deficit</w:t>
            </w:r>
          </w:p>
        </w:tc>
      </w:tr>
      <w:tr w:rsidR="006469CF" w:rsidRPr="00D5336B" w14:paraId="54B034C7" w14:textId="77777777" w:rsidTr="006469CF">
        <w:trPr>
          <w:trHeight w:val="320"/>
          <w:jc w:val="center"/>
        </w:trPr>
        <w:tc>
          <w:tcPr>
            <w:tcW w:w="736" w:type="dxa"/>
            <w:tcBorders>
              <w:top w:val="single" w:sz="4" w:space="0" w:color="auto"/>
              <w:left w:val="nil"/>
              <w:bottom w:val="single" w:sz="4" w:space="0" w:color="auto"/>
              <w:right w:val="nil"/>
            </w:tcBorders>
            <w:shd w:val="clear" w:color="auto" w:fill="auto"/>
            <w:noWrap/>
            <w:vAlign w:val="center"/>
            <w:hideMark/>
          </w:tcPr>
          <w:p w14:paraId="4433229F" w14:textId="77777777" w:rsidR="006469CF" w:rsidRPr="00D5336B" w:rsidRDefault="006469CF" w:rsidP="00B718EB">
            <w:pPr>
              <w:rPr>
                <w:rFonts w:eastAsia="Times New Roman" w:cs="Times New Roman"/>
                <w:color w:val="000000"/>
              </w:rPr>
            </w:pPr>
            <w:r>
              <w:rPr>
                <w:rFonts w:eastAsia="Times New Roman" w:cs="Times New Roman"/>
                <w:color w:val="000000"/>
              </w:rPr>
              <w:t>Day</w:t>
            </w:r>
          </w:p>
        </w:tc>
        <w:tc>
          <w:tcPr>
            <w:tcW w:w="1116" w:type="dxa"/>
            <w:tcBorders>
              <w:top w:val="single" w:sz="4" w:space="0" w:color="auto"/>
              <w:left w:val="nil"/>
              <w:bottom w:val="single" w:sz="4" w:space="0" w:color="auto"/>
              <w:right w:val="nil"/>
            </w:tcBorders>
            <w:shd w:val="clear" w:color="auto" w:fill="auto"/>
            <w:noWrap/>
            <w:vAlign w:val="center"/>
            <w:hideMark/>
          </w:tcPr>
          <w:p w14:paraId="78C406B3" w14:textId="77777777" w:rsidR="006469CF" w:rsidRPr="00D5336B" w:rsidRDefault="006469CF" w:rsidP="00B718EB">
            <w:pPr>
              <w:rPr>
                <w:rFonts w:eastAsia="Times New Roman" w:cs="Times New Roman"/>
                <w:color w:val="000000"/>
              </w:rPr>
            </w:pPr>
            <w:r w:rsidRPr="00D5336B">
              <w:rPr>
                <w:rFonts w:eastAsia="Times New Roman" w:cs="Times New Roman"/>
                <w:color w:val="000000"/>
              </w:rPr>
              <w:t>AICc</w:t>
            </w:r>
          </w:p>
        </w:tc>
        <w:tc>
          <w:tcPr>
            <w:tcW w:w="1236" w:type="dxa"/>
            <w:tcBorders>
              <w:top w:val="single" w:sz="4" w:space="0" w:color="auto"/>
              <w:left w:val="nil"/>
              <w:bottom w:val="single" w:sz="4" w:space="0" w:color="auto"/>
              <w:right w:val="nil"/>
            </w:tcBorders>
            <w:shd w:val="clear" w:color="auto" w:fill="auto"/>
            <w:noWrap/>
            <w:vAlign w:val="center"/>
            <w:hideMark/>
          </w:tcPr>
          <w:p w14:paraId="1341F22C" w14:textId="77777777" w:rsidR="006469CF" w:rsidRPr="00D5336B" w:rsidRDefault="006469CF" w:rsidP="00B718EB">
            <w:pPr>
              <w:rPr>
                <w:rFonts w:eastAsia="Times New Roman" w:cs="Times New Roman"/>
                <w:color w:val="000000"/>
              </w:rPr>
            </w:pPr>
            <w:r w:rsidRPr="00D5336B">
              <w:rPr>
                <w:rFonts w:eastAsia="Times New Roman" w:cs="Times New Roman"/>
                <w:color w:val="000000"/>
              </w:rPr>
              <w:t>RMSE</w:t>
            </w:r>
          </w:p>
        </w:tc>
        <w:tc>
          <w:tcPr>
            <w:tcW w:w="1202" w:type="dxa"/>
            <w:tcBorders>
              <w:top w:val="single" w:sz="4" w:space="0" w:color="auto"/>
              <w:left w:val="nil"/>
              <w:bottom w:val="single" w:sz="4" w:space="0" w:color="auto"/>
              <w:right w:val="nil"/>
            </w:tcBorders>
            <w:vAlign w:val="center"/>
          </w:tcPr>
          <w:p w14:paraId="63F4403F" w14:textId="77777777" w:rsidR="006469CF" w:rsidRPr="00D5336B" w:rsidRDefault="006469CF" w:rsidP="00B718EB">
            <w:pPr>
              <w:rPr>
                <w:rFonts w:eastAsia="Times New Roman" w:cs="Times New Roman"/>
                <w:color w:val="000000"/>
              </w:rPr>
            </w:pPr>
            <w:r w:rsidRPr="00D5336B">
              <w:rPr>
                <w:rFonts w:eastAsia="Times New Roman" w:cs="Times New Roman"/>
                <w:color w:val="000000"/>
              </w:rPr>
              <w:t>AICc</w:t>
            </w:r>
          </w:p>
        </w:tc>
        <w:tc>
          <w:tcPr>
            <w:tcW w:w="997" w:type="dxa"/>
            <w:tcBorders>
              <w:top w:val="single" w:sz="4" w:space="0" w:color="auto"/>
              <w:left w:val="nil"/>
              <w:bottom w:val="single" w:sz="4" w:space="0" w:color="auto"/>
              <w:right w:val="nil"/>
            </w:tcBorders>
            <w:vAlign w:val="center"/>
          </w:tcPr>
          <w:p w14:paraId="2C51AEEB" w14:textId="77777777" w:rsidR="006469CF" w:rsidRPr="00D5336B" w:rsidRDefault="006469CF" w:rsidP="00B718EB">
            <w:pPr>
              <w:rPr>
                <w:rFonts w:eastAsia="Times New Roman" w:cs="Times New Roman"/>
                <w:color w:val="000000"/>
              </w:rPr>
            </w:pPr>
            <w:r w:rsidRPr="00D5336B">
              <w:rPr>
                <w:rFonts w:eastAsia="Times New Roman" w:cs="Times New Roman"/>
                <w:color w:val="000000"/>
              </w:rPr>
              <w:t>RMSE</w:t>
            </w:r>
          </w:p>
        </w:tc>
      </w:tr>
      <w:tr w:rsidR="006469CF" w:rsidRPr="00D5336B" w14:paraId="6C033685" w14:textId="77777777" w:rsidTr="006469CF">
        <w:trPr>
          <w:trHeight w:val="320"/>
          <w:jc w:val="center"/>
        </w:trPr>
        <w:tc>
          <w:tcPr>
            <w:tcW w:w="736" w:type="dxa"/>
            <w:tcBorders>
              <w:top w:val="single" w:sz="4" w:space="0" w:color="auto"/>
              <w:left w:val="nil"/>
              <w:bottom w:val="nil"/>
              <w:right w:val="nil"/>
            </w:tcBorders>
            <w:shd w:val="clear" w:color="auto" w:fill="auto"/>
            <w:noWrap/>
            <w:vAlign w:val="center"/>
            <w:hideMark/>
          </w:tcPr>
          <w:p w14:paraId="06E5941B"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1</w:t>
            </w:r>
          </w:p>
        </w:tc>
        <w:tc>
          <w:tcPr>
            <w:tcW w:w="1116" w:type="dxa"/>
            <w:tcBorders>
              <w:top w:val="single" w:sz="4" w:space="0" w:color="auto"/>
              <w:left w:val="nil"/>
              <w:bottom w:val="nil"/>
              <w:right w:val="nil"/>
            </w:tcBorders>
            <w:shd w:val="clear" w:color="auto" w:fill="auto"/>
            <w:noWrap/>
            <w:vAlign w:val="bottom"/>
          </w:tcPr>
          <w:p w14:paraId="306F932C" w14:textId="31CC97BB" w:rsidR="006469CF" w:rsidRPr="006469CF" w:rsidRDefault="006469CF" w:rsidP="006469CF">
            <w:pPr>
              <w:jc w:val="right"/>
              <w:rPr>
                <w:rFonts w:eastAsia="Times New Roman" w:cs="Times New Roman"/>
                <w:color w:val="000000"/>
              </w:rPr>
            </w:pPr>
            <w:r w:rsidRPr="006469CF">
              <w:rPr>
                <w:rFonts w:cs="Times New Roman"/>
                <w:color w:val="000000"/>
              </w:rPr>
              <w:t>1042.82</w:t>
            </w:r>
          </w:p>
        </w:tc>
        <w:tc>
          <w:tcPr>
            <w:tcW w:w="1236" w:type="dxa"/>
            <w:tcBorders>
              <w:top w:val="single" w:sz="4" w:space="0" w:color="auto"/>
              <w:left w:val="nil"/>
              <w:bottom w:val="nil"/>
              <w:right w:val="nil"/>
            </w:tcBorders>
            <w:shd w:val="clear" w:color="auto" w:fill="auto"/>
            <w:noWrap/>
            <w:vAlign w:val="bottom"/>
          </w:tcPr>
          <w:p w14:paraId="436DBDC6" w14:textId="34866298" w:rsidR="006469CF" w:rsidRPr="006469CF" w:rsidRDefault="006469CF" w:rsidP="006469CF">
            <w:pPr>
              <w:jc w:val="right"/>
              <w:rPr>
                <w:rFonts w:eastAsia="Times New Roman" w:cs="Times New Roman"/>
                <w:color w:val="000000"/>
              </w:rPr>
            </w:pPr>
            <w:r w:rsidRPr="006469CF">
              <w:rPr>
                <w:rFonts w:cs="Times New Roman"/>
                <w:color w:val="000000"/>
              </w:rPr>
              <w:t>48.832</w:t>
            </w:r>
          </w:p>
        </w:tc>
        <w:tc>
          <w:tcPr>
            <w:tcW w:w="1202" w:type="dxa"/>
            <w:tcBorders>
              <w:top w:val="single" w:sz="4" w:space="0" w:color="auto"/>
              <w:left w:val="nil"/>
              <w:bottom w:val="nil"/>
              <w:right w:val="nil"/>
            </w:tcBorders>
            <w:vAlign w:val="bottom"/>
          </w:tcPr>
          <w:p w14:paraId="64163702" w14:textId="62A852E6" w:rsidR="006469CF" w:rsidRPr="006469CF" w:rsidRDefault="006469CF" w:rsidP="006469CF">
            <w:pPr>
              <w:jc w:val="right"/>
              <w:rPr>
                <w:rFonts w:eastAsia="Times New Roman" w:cs="Times New Roman"/>
                <w:color w:val="000000"/>
              </w:rPr>
            </w:pPr>
            <w:r w:rsidRPr="006469CF">
              <w:rPr>
                <w:rFonts w:cs="Times New Roman"/>
                <w:color w:val="000000"/>
              </w:rPr>
              <w:t>-94.19</w:t>
            </w:r>
          </w:p>
        </w:tc>
        <w:tc>
          <w:tcPr>
            <w:tcW w:w="997" w:type="dxa"/>
            <w:tcBorders>
              <w:top w:val="single" w:sz="4" w:space="0" w:color="auto"/>
              <w:left w:val="nil"/>
              <w:bottom w:val="nil"/>
              <w:right w:val="nil"/>
            </w:tcBorders>
            <w:vAlign w:val="bottom"/>
          </w:tcPr>
          <w:p w14:paraId="43493F03" w14:textId="302009F9" w:rsidR="006469CF" w:rsidRPr="006469CF" w:rsidRDefault="006469CF" w:rsidP="006469CF">
            <w:pPr>
              <w:jc w:val="right"/>
              <w:rPr>
                <w:rFonts w:eastAsia="Times New Roman" w:cs="Times New Roman"/>
                <w:color w:val="000000"/>
              </w:rPr>
            </w:pPr>
            <w:r w:rsidRPr="006469CF">
              <w:rPr>
                <w:rFonts w:cs="Times New Roman"/>
                <w:color w:val="000000"/>
              </w:rPr>
              <w:t>0.12</w:t>
            </w:r>
            <w:r>
              <w:rPr>
                <w:rFonts w:cs="Times New Roman"/>
                <w:color w:val="000000"/>
              </w:rPr>
              <w:t>20</w:t>
            </w:r>
          </w:p>
        </w:tc>
      </w:tr>
      <w:tr w:rsidR="006469CF" w:rsidRPr="00D5336B" w14:paraId="3A1DD2D2" w14:textId="77777777" w:rsidTr="006469CF">
        <w:trPr>
          <w:trHeight w:val="320"/>
          <w:jc w:val="center"/>
        </w:trPr>
        <w:tc>
          <w:tcPr>
            <w:tcW w:w="736" w:type="dxa"/>
            <w:tcBorders>
              <w:top w:val="nil"/>
              <w:left w:val="nil"/>
              <w:bottom w:val="nil"/>
              <w:right w:val="nil"/>
            </w:tcBorders>
            <w:shd w:val="clear" w:color="auto" w:fill="auto"/>
            <w:noWrap/>
            <w:vAlign w:val="center"/>
            <w:hideMark/>
          </w:tcPr>
          <w:p w14:paraId="524F83C0"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2</w:t>
            </w:r>
          </w:p>
        </w:tc>
        <w:tc>
          <w:tcPr>
            <w:tcW w:w="1116" w:type="dxa"/>
            <w:tcBorders>
              <w:top w:val="nil"/>
              <w:left w:val="nil"/>
              <w:bottom w:val="nil"/>
              <w:right w:val="nil"/>
            </w:tcBorders>
            <w:shd w:val="clear" w:color="auto" w:fill="auto"/>
            <w:noWrap/>
            <w:vAlign w:val="bottom"/>
          </w:tcPr>
          <w:p w14:paraId="4F7E4B45" w14:textId="561EA7EA" w:rsidR="006469CF" w:rsidRPr="006469CF" w:rsidRDefault="006469CF" w:rsidP="006469CF">
            <w:pPr>
              <w:jc w:val="right"/>
              <w:rPr>
                <w:rFonts w:eastAsia="Times New Roman" w:cs="Times New Roman"/>
                <w:b/>
                <w:bCs/>
                <w:color w:val="000000"/>
              </w:rPr>
            </w:pPr>
            <w:r w:rsidRPr="006469CF">
              <w:rPr>
                <w:rFonts w:cs="Times New Roman"/>
                <w:color w:val="000000"/>
              </w:rPr>
              <w:t>1042.93</w:t>
            </w:r>
          </w:p>
        </w:tc>
        <w:tc>
          <w:tcPr>
            <w:tcW w:w="1236" w:type="dxa"/>
            <w:tcBorders>
              <w:top w:val="nil"/>
              <w:left w:val="nil"/>
              <w:bottom w:val="nil"/>
              <w:right w:val="nil"/>
            </w:tcBorders>
            <w:shd w:val="clear" w:color="auto" w:fill="auto"/>
            <w:noWrap/>
            <w:vAlign w:val="bottom"/>
          </w:tcPr>
          <w:p w14:paraId="3B1A6CD6" w14:textId="4F202A06" w:rsidR="006469CF" w:rsidRPr="006469CF" w:rsidRDefault="006469CF" w:rsidP="006469CF">
            <w:pPr>
              <w:jc w:val="right"/>
              <w:rPr>
                <w:rFonts w:eastAsia="Times New Roman" w:cs="Times New Roman"/>
                <w:b/>
                <w:bCs/>
                <w:color w:val="000000"/>
              </w:rPr>
            </w:pPr>
            <w:r w:rsidRPr="006469CF">
              <w:rPr>
                <w:rFonts w:cs="Times New Roman"/>
                <w:color w:val="000000"/>
              </w:rPr>
              <w:t>48.82</w:t>
            </w:r>
            <w:r>
              <w:rPr>
                <w:rFonts w:cs="Times New Roman"/>
                <w:color w:val="000000"/>
              </w:rPr>
              <w:t>6</w:t>
            </w:r>
          </w:p>
        </w:tc>
        <w:tc>
          <w:tcPr>
            <w:tcW w:w="1202" w:type="dxa"/>
            <w:tcBorders>
              <w:top w:val="nil"/>
              <w:left w:val="nil"/>
              <w:bottom w:val="nil"/>
              <w:right w:val="nil"/>
            </w:tcBorders>
            <w:vAlign w:val="bottom"/>
          </w:tcPr>
          <w:p w14:paraId="7FCE0E40" w14:textId="6DB678D0" w:rsidR="006469CF" w:rsidRPr="006469CF" w:rsidRDefault="006469CF" w:rsidP="006469CF">
            <w:pPr>
              <w:jc w:val="right"/>
              <w:rPr>
                <w:rFonts w:eastAsia="Times New Roman" w:cs="Times New Roman"/>
                <w:color w:val="000000"/>
              </w:rPr>
            </w:pPr>
            <w:r w:rsidRPr="006469CF">
              <w:rPr>
                <w:rFonts w:cs="Times New Roman"/>
                <w:color w:val="000000"/>
              </w:rPr>
              <w:t>-95.14</w:t>
            </w:r>
          </w:p>
        </w:tc>
        <w:tc>
          <w:tcPr>
            <w:tcW w:w="997" w:type="dxa"/>
            <w:tcBorders>
              <w:top w:val="nil"/>
              <w:left w:val="nil"/>
              <w:bottom w:val="nil"/>
              <w:right w:val="nil"/>
            </w:tcBorders>
            <w:vAlign w:val="bottom"/>
          </w:tcPr>
          <w:p w14:paraId="1F05BC84" w14:textId="0DF885FB" w:rsidR="006469CF" w:rsidRPr="006469CF" w:rsidRDefault="006469CF" w:rsidP="006469CF">
            <w:pPr>
              <w:jc w:val="right"/>
              <w:rPr>
                <w:rFonts w:eastAsia="Times New Roman" w:cs="Times New Roman"/>
                <w:color w:val="000000"/>
              </w:rPr>
            </w:pPr>
            <w:r w:rsidRPr="006469CF">
              <w:rPr>
                <w:rFonts w:cs="Times New Roman"/>
                <w:color w:val="000000"/>
              </w:rPr>
              <w:t>0.121</w:t>
            </w:r>
          </w:p>
        </w:tc>
      </w:tr>
      <w:tr w:rsidR="006469CF" w:rsidRPr="00D5336B" w14:paraId="633CF99D" w14:textId="77777777" w:rsidTr="006469CF">
        <w:trPr>
          <w:trHeight w:val="320"/>
          <w:jc w:val="center"/>
        </w:trPr>
        <w:tc>
          <w:tcPr>
            <w:tcW w:w="736" w:type="dxa"/>
            <w:tcBorders>
              <w:top w:val="nil"/>
              <w:left w:val="nil"/>
              <w:bottom w:val="nil"/>
              <w:right w:val="nil"/>
            </w:tcBorders>
            <w:shd w:val="clear" w:color="auto" w:fill="auto"/>
            <w:noWrap/>
            <w:vAlign w:val="center"/>
            <w:hideMark/>
          </w:tcPr>
          <w:p w14:paraId="252D84FA"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3</w:t>
            </w:r>
          </w:p>
        </w:tc>
        <w:tc>
          <w:tcPr>
            <w:tcW w:w="1116" w:type="dxa"/>
            <w:tcBorders>
              <w:top w:val="nil"/>
              <w:left w:val="nil"/>
              <w:bottom w:val="nil"/>
              <w:right w:val="nil"/>
            </w:tcBorders>
            <w:shd w:val="clear" w:color="auto" w:fill="auto"/>
            <w:noWrap/>
            <w:vAlign w:val="bottom"/>
          </w:tcPr>
          <w:p w14:paraId="5E53379F" w14:textId="71BBAB58" w:rsidR="006469CF" w:rsidRPr="006469CF" w:rsidRDefault="006469CF" w:rsidP="006469CF">
            <w:pPr>
              <w:jc w:val="right"/>
              <w:rPr>
                <w:rFonts w:eastAsia="Times New Roman" w:cs="Times New Roman"/>
                <w:b/>
                <w:bCs/>
                <w:color w:val="000000"/>
              </w:rPr>
            </w:pPr>
            <w:r w:rsidRPr="006469CF">
              <w:rPr>
                <w:rFonts w:cs="Times New Roman"/>
                <w:color w:val="000000"/>
              </w:rPr>
              <w:t>1042.96</w:t>
            </w:r>
          </w:p>
        </w:tc>
        <w:tc>
          <w:tcPr>
            <w:tcW w:w="1236" w:type="dxa"/>
            <w:tcBorders>
              <w:top w:val="nil"/>
              <w:left w:val="nil"/>
              <w:bottom w:val="nil"/>
              <w:right w:val="nil"/>
            </w:tcBorders>
            <w:shd w:val="clear" w:color="auto" w:fill="auto"/>
            <w:noWrap/>
            <w:vAlign w:val="bottom"/>
          </w:tcPr>
          <w:p w14:paraId="3989AF92" w14:textId="2D9E9933" w:rsidR="006469CF" w:rsidRPr="006469CF" w:rsidRDefault="006469CF" w:rsidP="006469CF">
            <w:pPr>
              <w:jc w:val="right"/>
              <w:rPr>
                <w:rFonts w:eastAsia="Times New Roman" w:cs="Times New Roman"/>
                <w:b/>
                <w:bCs/>
                <w:color w:val="000000"/>
              </w:rPr>
            </w:pPr>
            <w:r w:rsidRPr="006469CF">
              <w:rPr>
                <w:rFonts w:cs="Times New Roman"/>
                <w:color w:val="000000"/>
              </w:rPr>
              <w:t>48.82</w:t>
            </w:r>
            <w:r>
              <w:rPr>
                <w:rFonts w:cs="Times New Roman"/>
                <w:color w:val="000000"/>
              </w:rPr>
              <w:t>4</w:t>
            </w:r>
          </w:p>
        </w:tc>
        <w:tc>
          <w:tcPr>
            <w:tcW w:w="1202" w:type="dxa"/>
            <w:tcBorders>
              <w:top w:val="nil"/>
              <w:left w:val="nil"/>
              <w:bottom w:val="nil"/>
              <w:right w:val="nil"/>
            </w:tcBorders>
            <w:vAlign w:val="bottom"/>
          </w:tcPr>
          <w:p w14:paraId="72214196" w14:textId="696E9F3A" w:rsidR="006469CF" w:rsidRPr="006469CF" w:rsidRDefault="006469CF" w:rsidP="006469CF">
            <w:pPr>
              <w:jc w:val="right"/>
              <w:rPr>
                <w:rFonts w:eastAsia="Times New Roman" w:cs="Times New Roman"/>
                <w:color w:val="000000"/>
              </w:rPr>
            </w:pPr>
            <w:r w:rsidRPr="006469CF">
              <w:rPr>
                <w:rFonts w:cs="Times New Roman"/>
                <w:color w:val="000000"/>
              </w:rPr>
              <w:t>-95.02</w:t>
            </w:r>
          </w:p>
        </w:tc>
        <w:tc>
          <w:tcPr>
            <w:tcW w:w="997" w:type="dxa"/>
            <w:tcBorders>
              <w:top w:val="nil"/>
              <w:left w:val="nil"/>
              <w:bottom w:val="nil"/>
              <w:right w:val="nil"/>
            </w:tcBorders>
            <w:vAlign w:val="bottom"/>
          </w:tcPr>
          <w:p w14:paraId="00DE17A0" w14:textId="12389466" w:rsidR="006469CF" w:rsidRPr="006469CF" w:rsidRDefault="006469CF" w:rsidP="006469CF">
            <w:pPr>
              <w:jc w:val="right"/>
              <w:rPr>
                <w:rFonts w:eastAsia="Times New Roman" w:cs="Times New Roman"/>
                <w:color w:val="000000"/>
              </w:rPr>
            </w:pPr>
            <w:r w:rsidRPr="006469CF">
              <w:rPr>
                <w:rFonts w:cs="Times New Roman"/>
                <w:color w:val="000000"/>
              </w:rPr>
              <w:t>0.121</w:t>
            </w:r>
          </w:p>
        </w:tc>
      </w:tr>
      <w:tr w:rsidR="006469CF" w:rsidRPr="00D5336B" w14:paraId="71B297D9" w14:textId="77777777" w:rsidTr="006469CF">
        <w:trPr>
          <w:trHeight w:val="320"/>
          <w:jc w:val="center"/>
        </w:trPr>
        <w:tc>
          <w:tcPr>
            <w:tcW w:w="736" w:type="dxa"/>
            <w:tcBorders>
              <w:top w:val="nil"/>
              <w:left w:val="nil"/>
              <w:bottom w:val="nil"/>
              <w:right w:val="nil"/>
            </w:tcBorders>
            <w:shd w:val="clear" w:color="auto" w:fill="auto"/>
            <w:noWrap/>
            <w:vAlign w:val="center"/>
            <w:hideMark/>
          </w:tcPr>
          <w:p w14:paraId="3540E77C"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4</w:t>
            </w:r>
          </w:p>
        </w:tc>
        <w:tc>
          <w:tcPr>
            <w:tcW w:w="1116" w:type="dxa"/>
            <w:tcBorders>
              <w:top w:val="nil"/>
              <w:left w:val="nil"/>
              <w:bottom w:val="nil"/>
              <w:right w:val="nil"/>
            </w:tcBorders>
            <w:shd w:val="clear" w:color="auto" w:fill="auto"/>
            <w:noWrap/>
            <w:vAlign w:val="bottom"/>
          </w:tcPr>
          <w:p w14:paraId="15FD511F" w14:textId="44AE23F9" w:rsidR="006469CF" w:rsidRPr="006469CF" w:rsidRDefault="006469CF" w:rsidP="006469CF">
            <w:pPr>
              <w:jc w:val="right"/>
              <w:rPr>
                <w:rFonts w:eastAsia="Times New Roman" w:cs="Times New Roman"/>
                <w:color w:val="000000"/>
              </w:rPr>
            </w:pPr>
            <w:r w:rsidRPr="006469CF">
              <w:rPr>
                <w:rFonts w:cs="Times New Roman"/>
                <w:color w:val="000000"/>
              </w:rPr>
              <w:t>1042.96</w:t>
            </w:r>
          </w:p>
        </w:tc>
        <w:tc>
          <w:tcPr>
            <w:tcW w:w="1236" w:type="dxa"/>
            <w:tcBorders>
              <w:top w:val="nil"/>
              <w:left w:val="nil"/>
              <w:bottom w:val="nil"/>
              <w:right w:val="nil"/>
            </w:tcBorders>
            <w:shd w:val="clear" w:color="auto" w:fill="auto"/>
            <w:noWrap/>
            <w:vAlign w:val="bottom"/>
          </w:tcPr>
          <w:p w14:paraId="321DDA45" w14:textId="67A6E86A" w:rsidR="006469CF" w:rsidRPr="006469CF" w:rsidRDefault="006469CF" w:rsidP="006469CF">
            <w:pPr>
              <w:jc w:val="right"/>
              <w:rPr>
                <w:rFonts w:eastAsia="Times New Roman" w:cs="Times New Roman"/>
                <w:color w:val="000000"/>
              </w:rPr>
            </w:pPr>
            <w:r w:rsidRPr="006469CF">
              <w:rPr>
                <w:rFonts w:cs="Times New Roman"/>
                <w:color w:val="000000"/>
              </w:rPr>
              <w:t>48.825</w:t>
            </w:r>
          </w:p>
        </w:tc>
        <w:tc>
          <w:tcPr>
            <w:tcW w:w="1202" w:type="dxa"/>
            <w:tcBorders>
              <w:top w:val="nil"/>
              <w:left w:val="nil"/>
              <w:bottom w:val="nil"/>
              <w:right w:val="nil"/>
            </w:tcBorders>
            <w:vAlign w:val="bottom"/>
          </w:tcPr>
          <w:p w14:paraId="3E4B51E6" w14:textId="3BA533D2" w:rsidR="006469CF" w:rsidRPr="006469CF" w:rsidRDefault="006469CF" w:rsidP="006469CF">
            <w:pPr>
              <w:jc w:val="right"/>
              <w:rPr>
                <w:rFonts w:eastAsia="Times New Roman" w:cs="Times New Roman"/>
                <w:b/>
                <w:bCs/>
                <w:color w:val="000000"/>
              </w:rPr>
            </w:pPr>
            <w:r w:rsidRPr="006469CF">
              <w:rPr>
                <w:rFonts w:cs="Times New Roman"/>
                <w:color w:val="000000"/>
              </w:rPr>
              <w:t>-95.16</w:t>
            </w:r>
          </w:p>
        </w:tc>
        <w:tc>
          <w:tcPr>
            <w:tcW w:w="997" w:type="dxa"/>
            <w:tcBorders>
              <w:top w:val="nil"/>
              <w:left w:val="nil"/>
              <w:bottom w:val="nil"/>
              <w:right w:val="nil"/>
            </w:tcBorders>
            <w:vAlign w:val="bottom"/>
          </w:tcPr>
          <w:p w14:paraId="6A91AD4F" w14:textId="1FA1D8F6" w:rsidR="006469CF" w:rsidRPr="006469CF" w:rsidRDefault="006469CF" w:rsidP="006469CF">
            <w:pPr>
              <w:jc w:val="right"/>
              <w:rPr>
                <w:rFonts w:eastAsia="Times New Roman" w:cs="Times New Roman"/>
                <w:b/>
                <w:bCs/>
                <w:color w:val="000000"/>
              </w:rPr>
            </w:pPr>
            <w:r w:rsidRPr="006469CF">
              <w:rPr>
                <w:rFonts w:cs="Times New Roman"/>
                <w:color w:val="000000"/>
              </w:rPr>
              <w:t>0.121</w:t>
            </w:r>
          </w:p>
        </w:tc>
      </w:tr>
      <w:tr w:rsidR="006469CF" w:rsidRPr="00D5336B" w14:paraId="22D4E803" w14:textId="77777777" w:rsidTr="006469CF">
        <w:trPr>
          <w:trHeight w:val="320"/>
          <w:jc w:val="center"/>
        </w:trPr>
        <w:tc>
          <w:tcPr>
            <w:tcW w:w="736" w:type="dxa"/>
            <w:tcBorders>
              <w:top w:val="nil"/>
              <w:left w:val="nil"/>
              <w:bottom w:val="nil"/>
              <w:right w:val="nil"/>
            </w:tcBorders>
            <w:shd w:val="clear" w:color="auto" w:fill="auto"/>
            <w:noWrap/>
            <w:vAlign w:val="center"/>
            <w:hideMark/>
          </w:tcPr>
          <w:p w14:paraId="6B784C1A"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5</w:t>
            </w:r>
          </w:p>
        </w:tc>
        <w:tc>
          <w:tcPr>
            <w:tcW w:w="1116" w:type="dxa"/>
            <w:tcBorders>
              <w:top w:val="nil"/>
              <w:left w:val="nil"/>
              <w:bottom w:val="nil"/>
              <w:right w:val="nil"/>
            </w:tcBorders>
            <w:shd w:val="clear" w:color="auto" w:fill="auto"/>
            <w:noWrap/>
            <w:vAlign w:val="bottom"/>
          </w:tcPr>
          <w:p w14:paraId="010C6D6C" w14:textId="092F0600" w:rsidR="006469CF" w:rsidRPr="006469CF" w:rsidRDefault="006469CF" w:rsidP="006469CF">
            <w:pPr>
              <w:jc w:val="right"/>
              <w:rPr>
                <w:rFonts w:eastAsia="Times New Roman" w:cs="Times New Roman"/>
                <w:color w:val="000000"/>
              </w:rPr>
            </w:pPr>
            <w:r w:rsidRPr="006469CF">
              <w:rPr>
                <w:rFonts w:cs="Times New Roman"/>
                <w:color w:val="000000"/>
              </w:rPr>
              <w:t>1042.93</w:t>
            </w:r>
          </w:p>
        </w:tc>
        <w:tc>
          <w:tcPr>
            <w:tcW w:w="1236" w:type="dxa"/>
            <w:tcBorders>
              <w:top w:val="nil"/>
              <w:left w:val="nil"/>
              <w:bottom w:val="nil"/>
              <w:right w:val="nil"/>
            </w:tcBorders>
            <w:shd w:val="clear" w:color="auto" w:fill="auto"/>
            <w:noWrap/>
            <w:vAlign w:val="bottom"/>
          </w:tcPr>
          <w:p w14:paraId="54CE71F8" w14:textId="0823F835" w:rsidR="006469CF" w:rsidRPr="006469CF" w:rsidRDefault="006469CF" w:rsidP="006469CF">
            <w:pPr>
              <w:jc w:val="right"/>
              <w:rPr>
                <w:rFonts w:eastAsia="Times New Roman" w:cs="Times New Roman"/>
                <w:color w:val="000000"/>
              </w:rPr>
            </w:pPr>
            <w:r w:rsidRPr="006469CF">
              <w:rPr>
                <w:rFonts w:cs="Times New Roman"/>
                <w:color w:val="000000"/>
              </w:rPr>
              <w:t>48.82</w:t>
            </w:r>
            <w:r>
              <w:rPr>
                <w:rFonts w:cs="Times New Roman"/>
                <w:color w:val="000000"/>
              </w:rPr>
              <w:t>4</w:t>
            </w:r>
          </w:p>
        </w:tc>
        <w:tc>
          <w:tcPr>
            <w:tcW w:w="1202" w:type="dxa"/>
            <w:tcBorders>
              <w:top w:val="nil"/>
              <w:left w:val="nil"/>
              <w:bottom w:val="nil"/>
              <w:right w:val="nil"/>
            </w:tcBorders>
            <w:vAlign w:val="bottom"/>
          </w:tcPr>
          <w:p w14:paraId="0EF7179B" w14:textId="67A7EDAA" w:rsidR="006469CF" w:rsidRPr="006469CF" w:rsidRDefault="006469CF" w:rsidP="006469CF">
            <w:pPr>
              <w:jc w:val="right"/>
              <w:rPr>
                <w:rFonts w:eastAsia="Times New Roman" w:cs="Times New Roman"/>
                <w:color w:val="000000"/>
              </w:rPr>
            </w:pPr>
            <w:r w:rsidRPr="006469CF">
              <w:rPr>
                <w:rFonts w:cs="Times New Roman"/>
                <w:color w:val="000000"/>
              </w:rPr>
              <w:t>-96.85</w:t>
            </w:r>
          </w:p>
        </w:tc>
        <w:tc>
          <w:tcPr>
            <w:tcW w:w="997" w:type="dxa"/>
            <w:tcBorders>
              <w:top w:val="nil"/>
              <w:left w:val="nil"/>
              <w:bottom w:val="nil"/>
              <w:right w:val="nil"/>
            </w:tcBorders>
            <w:vAlign w:val="bottom"/>
          </w:tcPr>
          <w:p w14:paraId="38515273" w14:textId="03A62F9A" w:rsidR="006469CF" w:rsidRPr="006469CF" w:rsidRDefault="006469CF" w:rsidP="006469CF">
            <w:pPr>
              <w:jc w:val="right"/>
              <w:rPr>
                <w:rFonts w:eastAsia="Times New Roman" w:cs="Times New Roman"/>
                <w:color w:val="000000"/>
              </w:rPr>
            </w:pPr>
            <w:r w:rsidRPr="006469CF">
              <w:rPr>
                <w:rFonts w:cs="Times New Roman"/>
                <w:color w:val="000000"/>
              </w:rPr>
              <w:t>0.1</w:t>
            </w:r>
            <w:r>
              <w:rPr>
                <w:rFonts w:cs="Times New Roman"/>
                <w:color w:val="000000"/>
              </w:rPr>
              <w:t>20</w:t>
            </w:r>
          </w:p>
        </w:tc>
      </w:tr>
      <w:tr w:rsidR="006469CF" w:rsidRPr="00D5336B" w14:paraId="767A2FD8" w14:textId="77777777" w:rsidTr="006469CF">
        <w:trPr>
          <w:trHeight w:val="320"/>
          <w:jc w:val="center"/>
        </w:trPr>
        <w:tc>
          <w:tcPr>
            <w:tcW w:w="736" w:type="dxa"/>
            <w:tcBorders>
              <w:top w:val="nil"/>
              <w:left w:val="nil"/>
              <w:bottom w:val="nil"/>
              <w:right w:val="nil"/>
            </w:tcBorders>
            <w:shd w:val="clear" w:color="auto" w:fill="auto"/>
            <w:noWrap/>
            <w:vAlign w:val="center"/>
            <w:hideMark/>
          </w:tcPr>
          <w:p w14:paraId="5CD57396"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6</w:t>
            </w:r>
          </w:p>
        </w:tc>
        <w:tc>
          <w:tcPr>
            <w:tcW w:w="1116" w:type="dxa"/>
            <w:tcBorders>
              <w:top w:val="nil"/>
              <w:left w:val="nil"/>
              <w:bottom w:val="nil"/>
              <w:right w:val="nil"/>
            </w:tcBorders>
            <w:shd w:val="clear" w:color="auto" w:fill="auto"/>
            <w:noWrap/>
            <w:vAlign w:val="bottom"/>
          </w:tcPr>
          <w:p w14:paraId="03C019B0" w14:textId="3768C559" w:rsidR="006469CF" w:rsidRPr="006469CF" w:rsidRDefault="006469CF" w:rsidP="006469CF">
            <w:pPr>
              <w:jc w:val="right"/>
              <w:rPr>
                <w:rFonts w:eastAsia="Times New Roman" w:cs="Times New Roman"/>
                <w:color w:val="000000"/>
              </w:rPr>
            </w:pPr>
            <w:r w:rsidRPr="006469CF">
              <w:rPr>
                <w:rFonts w:cs="Times New Roman"/>
                <w:color w:val="000000"/>
              </w:rPr>
              <w:t>1042.92</w:t>
            </w:r>
          </w:p>
        </w:tc>
        <w:tc>
          <w:tcPr>
            <w:tcW w:w="1236" w:type="dxa"/>
            <w:tcBorders>
              <w:top w:val="nil"/>
              <w:left w:val="nil"/>
              <w:bottom w:val="nil"/>
              <w:right w:val="nil"/>
            </w:tcBorders>
            <w:shd w:val="clear" w:color="auto" w:fill="auto"/>
            <w:noWrap/>
            <w:vAlign w:val="bottom"/>
          </w:tcPr>
          <w:p w14:paraId="7BA62065" w14:textId="66F5CAAA" w:rsidR="006469CF" w:rsidRPr="006469CF" w:rsidRDefault="006469CF" w:rsidP="006469CF">
            <w:pPr>
              <w:jc w:val="right"/>
              <w:rPr>
                <w:rFonts w:eastAsia="Times New Roman" w:cs="Times New Roman"/>
                <w:color w:val="000000"/>
              </w:rPr>
            </w:pPr>
            <w:r w:rsidRPr="006469CF">
              <w:rPr>
                <w:rFonts w:cs="Times New Roman"/>
                <w:color w:val="000000"/>
              </w:rPr>
              <w:t>48.823</w:t>
            </w:r>
          </w:p>
        </w:tc>
        <w:tc>
          <w:tcPr>
            <w:tcW w:w="1202" w:type="dxa"/>
            <w:tcBorders>
              <w:top w:val="nil"/>
              <w:left w:val="nil"/>
              <w:bottom w:val="nil"/>
              <w:right w:val="nil"/>
            </w:tcBorders>
            <w:vAlign w:val="bottom"/>
          </w:tcPr>
          <w:p w14:paraId="2F35AA05" w14:textId="5D21E27A" w:rsidR="006469CF" w:rsidRPr="006469CF" w:rsidRDefault="006469CF" w:rsidP="006469CF">
            <w:pPr>
              <w:jc w:val="right"/>
              <w:rPr>
                <w:rFonts w:eastAsia="Times New Roman" w:cs="Times New Roman"/>
                <w:color w:val="000000"/>
              </w:rPr>
            </w:pPr>
            <w:r w:rsidRPr="006469CF">
              <w:rPr>
                <w:rFonts w:cs="Times New Roman"/>
                <w:color w:val="000000"/>
              </w:rPr>
              <w:t>-96.03</w:t>
            </w:r>
          </w:p>
        </w:tc>
        <w:tc>
          <w:tcPr>
            <w:tcW w:w="997" w:type="dxa"/>
            <w:tcBorders>
              <w:top w:val="nil"/>
              <w:left w:val="nil"/>
              <w:bottom w:val="nil"/>
              <w:right w:val="nil"/>
            </w:tcBorders>
            <w:vAlign w:val="bottom"/>
          </w:tcPr>
          <w:p w14:paraId="38C847E0" w14:textId="1F0D08EC" w:rsidR="006469CF" w:rsidRPr="006469CF" w:rsidRDefault="006469CF" w:rsidP="006469CF">
            <w:pPr>
              <w:jc w:val="right"/>
              <w:rPr>
                <w:rFonts w:eastAsia="Times New Roman" w:cs="Times New Roman"/>
                <w:color w:val="000000"/>
              </w:rPr>
            </w:pPr>
            <w:r w:rsidRPr="006469CF">
              <w:rPr>
                <w:rFonts w:cs="Times New Roman"/>
                <w:color w:val="000000"/>
              </w:rPr>
              <w:t>0.120</w:t>
            </w:r>
          </w:p>
        </w:tc>
      </w:tr>
      <w:tr w:rsidR="006469CF" w:rsidRPr="00D5336B" w14:paraId="311F0DDC" w14:textId="77777777" w:rsidTr="006469CF">
        <w:trPr>
          <w:trHeight w:val="320"/>
          <w:jc w:val="center"/>
        </w:trPr>
        <w:tc>
          <w:tcPr>
            <w:tcW w:w="736" w:type="dxa"/>
            <w:tcBorders>
              <w:top w:val="nil"/>
              <w:left w:val="nil"/>
              <w:bottom w:val="nil"/>
              <w:right w:val="nil"/>
            </w:tcBorders>
            <w:shd w:val="clear" w:color="auto" w:fill="auto"/>
            <w:noWrap/>
            <w:vAlign w:val="center"/>
            <w:hideMark/>
          </w:tcPr>
          <w:p w14:paraId="488A58A5"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7</w:t>
            </w:r>
          </w:p>
        </w:tc>
        <w:tc>
          <w:tcPr>
            <w:tcW w:w="1116" w:type="dxa"/>
            <w:tcBorders>
              <w:top w:val="nil"/>
              <w:left w:val="nil"/>
              <w:bottom w:val="nil"/>
              <w:right w:val="nil"/>
            </w:tcBorders>
            <w:shd w:val="clear" w:color="auto" w:fill="auto"/>
            <w:noWrap/>
            <w:vAlign w:val="bottom"/>
          </w:tcPr>
          <w:p w14:paraId="7E77906C" w14:textId="2BEC0C59" w:rsidR="006469CF" w:rsidRPr="006469CF" w:rsidRDefault="006469CF" w:rsidP="006469CF">
            <w:pPr>
              <w:jc w:val="right"/>
              <w:rPr>
                <w:rFonts w:eastAsia="Times New Roman" w:cs="Times New Roman"/>
                <w:color w:val="000000"/>
              </w:rPr>
            </w:pPr>
            <w:r w:rsidRPr="006469CF">
              <w:rPr>
                <w:rFonts w:cs="Times New Roman"/>
                <w:color w:val="000000"/>
              </w:rPr>
              <w:t>1042.96</w:t>
            </w:r>
          </w:p>
        </w:tc>
        <w:tc>
          <w:tcPr>
            <w:tcW w:w="1236" w:type="dxa"/>
            <w:tcBorders>
              <w:top w:val="nil"/>
              <w:left w:val="nil"/>
              <w:bottom w:val="nil"/>
              <w:right w:val="nil"/>
            </w:tcBorders>
            <w:shd w:val="clear" w:color="auto" w:fill="auto"/>
            <w:noWrap/>
            <w:vAlign w:val="bottom"/>
          </w:tcPr>
          <w:p w14:paraId="4BEC814F" w14:textId="7E6CCB8C" w:rsidR="006469CF" w:rsidRPr="006469CF" w:rsidRDefault="006469CF" w:rsidP="006469CF">
            <w:pPr>
              <w:jc w:val="right"/>
              <w:rPr>
                <w:rFonts w:eastAsia="Times New Roman" w:cs="Times New Roman"/>
                <w:color w:val="000000"/>
              </w:rPr>
            </w:pPr>
            <w:r w:rsidRPr="006469CF">
              <w:rPr>
                <w:rFonts w:cs="Times New Roman"/>
                <w:color w:val="000000"/>
              </w:rPr>
              <w:t>48.827</w:t>
            </w:r>
          </w:p>
        </w:tc>
        <w:tc>
          <w:tcPr>
            <w:tcW w:w="1202" w:type="dxa"/>
            <w:tcBorders>
              <w:top w:val="nil"/>
              <w:left w:val="nil"/>
              <w:bottom w:val="nil"/>
              <w:right w:val="nil"/>
            </w:tcBorders>
            <w:vAlign w:val="bottom"/>
          </w:tcPr>
          <w:p w14:paraId="4B299A20" w14:textId="5AA86B9A" w:rsidR="006469CF" w:rsidRPr="006469CF" w:rsidRDefault="006469CF" w:rsidP="006469CF">
            <w:pPr>
              <w:jc w:val="right"/>
              <w:rPr>
                <w:rFonts w:eastAsia="Times New Roman" w:cs="Times New Roman"/>
                <w:color w:val="000000"/>
              </w:rPr>
            </w:pPr>
            <w:r w:rsidRPr="006469CF">
              <w:rPr>
                <w:rFonts w:cs="Times New Roman"/>
                <w:color w:val="000000"/>
              </w:rPr>
              <w:t>-97.08</w:t>
            </w:r>
          </w:p>
        </w:tc>
        <w:tc>
          <w:tcPr>
            <w:tcW w:w="997" w:type="dxa"/>
            <w:tcBorders>
              <w:top w:val="nil"/>
              <w:left w:val="nil"/>
              <w:bottom w:val="nil"/>
              <w:right w:val="nil"/>
            </w:tcBorders>
            <w:vAlign w:val="bottom"/>
          </w:tcPr>
          <w:p w14:paraId="160AA315" w14:textId="521BF803" w:rsidR="006469CF" w:rsidRPr="006469CF" w:rsidRDefault="006469CF" w:rsidP="006469CF">
            <w:pPr>
              <w:jc w:val="right"/>
              <w:rPr>
                <w:rFonts w:eastAsia="Times New Roman" w:cs="Times New Roman"/>
                <w:color w:val="000000"/>
              </w:rPr>
            </w:pPr>
            <w:r w:rsidRPr="006469CF">
              <w:rPr>
                <w:rFonts w:cs="Times New Roman"/>
                <w:color w:val="000000"/>
              </w:rPr>
              <w:t>0.119</w:t>
            </w:r>
          </w:p>
        </w:tc>
      </w:tr>
      <w:tr w:rsidR="006469CF" w:rsidRPr="00D5336B" w14:paraId="0716DA09" w14:textId="77777777" w:rsidTr="006469CF">
        <w:trPr>
          <w:trHeight w:val="320"/>
          <w:jc w:val="center"/>
        </w:trPr>
        <w:tc>
          <w:tcPr>
            <w:tcW w:w="736" w:type="dxa"/>
            <w:tcBorders>
              <w:top w:val="nil"/>
              <w:left w:val="nil"/>
              <w:bottom w:val="nil"/>
              <w:right w:val="nil"/>
            </w:tcBorders>
            <w:shd w:val="clear" w:color="auto" w:fill="auto"/>
            <w:noWrap/>
            <w:vAlign w:val="center"/>
            <w:hideMark/>
          </w:tcPr>
          <w:p w14:paraId="0F63715D"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8</w:t>
            </w:r>
          </w:p>
        </w:tc>
        <w:tc>
          <w:tcPr>
            <w:tcW w:w="1116" w:type="dxa"/>
            <w:tcBorders>
              <w:top w:val="nil"/>
              <w:left w:val="nil"/>
              <w:bottom w:val="nil"/>
              <w:right w:val="nil"/>
            </w:tcBorders>
            <w:shd w:val="clear" w:color="auto" w:fill="auto"/>
            <w:noWrap/>
            <w:vAlign w:val="bottom"/>
          </w:tcPr>
          <w:p w14:paraId="7500B85A" w14:textId="0A44988B" w:rsidR="006469CF" w:rsidRPr="006469CF" w:rsidRDefault="006469CF" w:rsidP="006469CF">
            <w:pPr>
              <w:jc w:val="right"/>
              <w:rPr>
                <w:rFonts w:eastAsia="Times New Roman" w:cs="Times New Roman"/>
                <w:color w:val="000000"/>
              </w:rPr>
            </w:pPr>
            <w:r w:rsidRPr="006469CF">
              <w:rPr>
                <w:rFonts w:cs="Times New Roman"/>
                <w:color w:val="000000"/>
              </w:rPr>
              <w:t>1042.76</w:t>
            </w:r>
          </w:p>
        </w:tc>
        <w:tc>
          <w:tcPr>
            <w:tcW w:w="1236" w:type="dxa"/>
            <w:tcBorders>
              <w:top w:val="nil"/>
              <w:left w:val="nil"/>
              <w:bottom w:val="nil"/>
              <w:right w:val="nil"/>
            </w:tcBorders>
            <w:shd w:val="clear" w:color="auto" w:fill="auto"/>
            <w:noWrap/>
            <w:vAlign w:val="bottom"/>
          </w:tcPr>
          <w:p w14:paraId="37AD3E0C" w14:textId="5BA1FADE" w:rsidR="006469CF" w:rsidRPr="006469CF" w:rsidRDefault="006469CF" w:rsidP="006469CF">
            <w:pPr>
              <w:jc w:val="right"/>
              <w:rPr>
                <w:rFonts w:eastAsia="Times New Roman" w:cs="Times New Roman"/>
                <w:color w:val="000000"/>
              </w:rPr>
            </w:pPr>
            <w:r w:rsidRPr="006469CF">
              <w:rPr>
                <w:rFonts w:cs="Times New Roman"/>
                <w:color w:val="000000"/>
              </w:rPr>
              <w:t>48.8</w:t>
            </w:r>
            <w:r>
              <w:rPr>
                <w:rFonts w:cs="Times New Roman"/>
                <w:color w:val="000000"/>
              </w:rPr>
              <w:t>20</w:t>
            </w:r>
          </w:p>
        </w:tc>
        <w:tc>
          <w:tcPr>
            <w:tcW w:w="1202" w:type="dxa"/>
            <w:tcBorders>
              <w:top w:val="nil"/>
              <w:left w:val="nil"/>
              <w:bottom w:val="nil"/>
              <w:right w:val="nil"/>
            </w:tcBorders>
            <w:vAlign w:val="bottom"/>
          </w:tcPr>
          <w:p w14:paraId="0C3214D3" w14:textId="288F7673" w:rsidR="006469CF" w:rsidRPr="006469CF" w:rsidRDefault="006469CF" w:rsidP="006469CF">
            <w:pPr>
              <w:jc w:val="right"/>
              <w:rPr>
                <w:rFonts w:eastAsia="Times New Roman" w:cs="Times New Roman"/>
                <w:color w:val="000000"/>
              </w:rPr>
            </w:pPr>
            <w:r w:rsidRPr="006469CF">
              <w:rPr>
                <w:rFonts w:cs="Times New Roman"/>
                <w:color w:val="000000"/>
              </w:rPr>
              <w:t>-97.05</w:t>
            </w:r>
          </w:p>
        </w:tc>
        <w:tc>
          <w:tcPr>
            <w:tcW w:w="997" w:type="dxa"/>
            <w:tcBorders>
              <w:top w:val="nil"/>
              <w:left w:val="nil"/>
              <w:bottom w:val="nil"/>
              <w:right w:val="nil"/>
            </w:tcBorders>
            <w:vAlign w:val="bottom"/>
          </w:tcPr>
          <w:p w14:paraId="78559A8C" w14:textId="22BFE0E3" w:rsidR="006469CF" w:rsidRPr="006469CF" w:rsidRDefault="006469CF" w:rsidP="006469CF">
            <w:pPr>
              <w:jc w:val="right"/>
              <w:rPr>
                <w:rFonts w:eastAsia="Times New Roman" w:cs="Times New Roman"/>
                <w:color w:val="000000"/>
              </w:rPr>
            </w:pPr>
            <w:r w:rsidRPr="006469CF">
              <w:rPr>
                <w:rFonts w:cs="Times New Roman"/>
                <w:color w:val="000000"/>
              </w:rPr>
              <w:t>0.119</w:t>
            </w:r>
          </w:p>
        </w:tc>
      </w:tr>
      <w:tr w:rsidR="006469CF" w:rsidRPr="00D5336B" w14:paraId="10CCCA7C" w14:textId="77777777" w:rsidTr="006469CF">
        <w:trPr>
          <w:trHeight w:val="320"/>
          <w:jc w:val="center"/>
        </w:trPr>
        <w:tc>
          <w:tcPr>
            <w:tcW w:w="736" w:type="dxa"/>
            <w:tcBorders>
              <w:top w:val="nil"/>
              <w:left w:val="nil"/>
              <w:bottom w:val="nil"/>
              <w:right w:val="nil"/>
            </w:tcBorders>
            <w:shd w:val="clear" w:color="auto" w:fill="auto"/>
            <w:noWrap/>
            <w:vAlign w:val="center"/>
            <w:hideMark/>
          </w:tcPr>
          <w:p w14:paraId="12B73169"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9</w:t>
            </w:r>
          </w:p>
        </w:tc>
        <w:tc>
          <w:tcPr>
            <w:tcW w:w="1116" w:type="dxa"/>
            <w:tcBorders>
              <w:top w:val="nil"/>
              <w:left w:val="nil"/>
              <w:bottom w:val="nil"/>
              <w:right w:val="nil"/>
            </w:tcBorders>
            <w:shd w:val="clear" w:color="auto" w:fill="auto"/>
            <w:noWrap/>
            <w:vAlign w:val="bottom"/>
          </w:tcPr>
          <w:p w14:paraId="18EF4E15" w14:textId="0A9A9ADC" w:rsidR="006469CF" w:rsidRPr="006469CF" w:rsidRDefault="006469CF" w:rsidP="006469CF">
            <w:pPr>
              <w:jc w:val="right"/>
              <w:rPr>
                <w:rFonts w:eastAsia="Times New Roman" w:cs="Times New Roman"/>
                <w:color w:val="000000"/>
              </w:rPr>
            </w:pPr>
            <w:r w:rsidRPr="006469CF">
              <w:rPr>
                <w:rFonts w:cs="Times New Roman"/>
                <w:color w:val="000000"/>
              </w:rPr>
              <w:t>1042.56</w:t>
            </w:r>
          </w:p>
        </w:tc>
        <w:tc>
          <w:tcPr>
            <w:tcW w:w="1236" w:type="dxa"/>
            <w:tcBorders>
              <w:top w:val="nil"/>
              <w:left w:val="nil"/>
              <w:bottom w:val="nil"/>
              <w:right w:val="nil"/>
            </w:tcBorders>
            <w:shd w:val="clear" w:color="auto" w:fill="auto"/>
            <w:noWrap/>
            <w:vAlign w:val="bottom"/>
          </w:tcPr>
          <w:p w14:paraId="2F93334D" w14:textId="7022089D" w:rsidR="006469CF" w:rsidRPr="006469CF" w:rsidRDefault="006469CF" w:rsidP="006469CF">
            <w:pPr>
              <w:jc w:val="right"/>
              <w:rPr>
                <w:rFonts w:eastAsia="Times New Roman" w:cs="Times New Roman"/>
                <w:color w:val="000000"/>
              </w:rPr>
            </w:pPr>
            <w:r w:rsidRPr="006469CF">
              <w:rPr>
                <w:rFonts w:cs="Times New Roman"/>
                <w:color w:val="000000"/>
              </w:rPr>
              <w:t>48.812</w:t>
            </w:r>
          </w:p>
        </w:tc>
        <w:tc>
          <w:tcPr>
            <w:tcW w:w="1202" w:type="dxa"/>
            <w:tcBorders>
              <w:top w:val="nil"/>
              <w:left w:val="nil"/>
              <w:bottom w:val="nil"/>
              <w:right w:val="nil"/>
            </w:tcBorders>
            <w:vAlign w:val="bottom"/>
          </w:tcPr>
          <w:p w14:paraId="3D23E93D" w14:textId="36232667" w:rsidR="006469CF" w:rsidRPr="006469CF" w:rsidRDefault="006469CF" w:rsidP="006469CF">
            <w:pPr>
              <w:jc w:val="right"/>
              <w:rPr>
                <w:rFonts w:eastAsia="Times New Roman" w:cs="Times New Roman"/>
                <w:color w:val="000000"/>
              </w:rPr>
            </w:pPr>
            <w:r w:rsidRPr="006469CF">
              <w:rPr>
                <w:rFonts w:cs="Times New Roman"/>
                <w:color w:val="000000"/>
              </w:rPr>
              <w:t>-97.28</w:t>
            </w:r>
          </w:p>
        </w:tc>
        <w:tc>
          <w:tcPr>
            <w:tcW w:w="997" w:type="dxa"/>
            <w:tcBorders>
              <w:top w:val="nil"/>
              <w:left w:val="nil"/>
              <w:bottom w:val="nil"/>
              <w:right w:val="nil"/>
            </w:tcBorders>
            <w:vAlign w:val="bottom"/>
          </w:tcPr>
          <w:p w14:paraId="25B7A1F4" w14:textId="39D18417" w:rsidR="006469CF" w:rsidRPr="006469CF" w:rsidRDefault="006469CF" w:rsidP="006469CF">
            <w:pPr>
              <w:jc w:val="right"/>
              <w:rPr>
                <w:rFonts w:eastAsia="Times New Roman" w:cs="Times New Roman"/>
                <w:color w:val="000000"/>
              </w:rPr>
            </w:pPr>
            <w:r w:rsidRPr="006469CF">
              <w:rPr>
                <w:rFonts w:cs="Times New Roman"/>
                <w:color w:val="000000"/>
              </w:rPr>
              <w:t>0.11</w:t>
            </w:r>
            <w:r>
              <w:rPr>
                <w:rFonts w:cs="Times New Roman"/>
                <w:color w:val="000000"/>
              </w:rPr>
              <w:t>9</w:t>
            </w:r>
          </w:p>
        </w:tc>
      </w:tr>
      <w:tr w:rsidR="006469CF" w:rsidRPr="00D5336B" w14:paraId="02721790" w14:textId="77777777" w:rsidTr="006469CF">
        <w:trPr>
          <w:trHeight w:val="320"/>
          <w:jc w:val="center"/>
        </w:trPr>
        <w:tc>
          <w:tcPr>
            <w:tcW w:w="736" w:type="dxa"/>
            <w:tcBorders>
              <w:top w:val="nil"/>
              <w:left w:val="nil"/>
              <w:bottom w:val="nil"/>
              <w:right w:val="nil"/>
            </w:tcBorders>
            <w:shd w:val="clear" w:color="auto" w:fill="auto"/>
            <w:noWrap/>
            <w:vAlign w:val="center"/>
            <w:hideMark/>
          </w:tcPr>
          <w:p w14:paraId="1B80BD68"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10</w:t>
            </w:r>
          </w:p>
        </w:tc>
        <w:tc>
          <w:tcPr>
            <w:tcW w:w="1116" w:type="dxa"/>
            <w:tcBorders>
              <w:top w:val="nil"/>
              <w:left w:val="nil"/>
              <w:bottom w:val="nil"/>
              <w:right w:val="nil"/>
            </w:tcBorders>
            <w:shd w:val="clear" w:color="auto" w:fill="auto"/>
            <w:noWrap/>
            <w:vAlign w:val="bottom"/>
          </w:tcPr>
          <w:p w14:paraId="34EF07C3" w14:textId="07B423DF" w:rsidR="006469CF" w:rsidRPr="006469CF" w:rsidRDefault="006469CF" w:rsidP="006469CF">
            <w:pPr>
              <w:jc w:val="right"/>
              <w:rPr>
                <w:rFonts w:eastAsia="Times New Roman" w:cs="Times New Roman"/>
                <w:color w:val="000000"/>
              </w:rPr>
            </w:pPr>
            <w:r w:rsidRPr="006469CF">
              <w:rPr>
                <w:rFonts w:cs="Times New Roman"/>
                <w:color w:val="000000"/>
              </w:rPr>
              <w:t>1042.4</w:t>
            </w:r>
            <w:r>
              <w:rPr>
                <w:rFonts w:cs="Times New Roman"/>
                <w:color w:val="000000"/>
              </w:rPr>
              <w:t>0</w:t>
            </w:r>
          </w:p>
        </w:tc>
        <w:tc>
          <w:tcPr>
            <w:tcW w:w="1236" w:type="dxa"/>
            <w:tcBorders>
              <w:top w:val="nil"/>
              <w:left w:val="nil"/>
              <w:bottom w:val="nil"/>
              <w:right w:val="nil"/>
            </w:tcBorders>
            <w:shd w:val="clear" w:color="auto" w:fill="auto"/>
            <w:noWrap/>
            <w:vAlign w:val="bottom"/>
          </w:tcPr>
          <w:p w14:paraId="51099A88" w14:textId="01DAD8D1" w:rsidR="006469CF" w:rsidRPr="006469CF" w:rsidRDefault="006469CF" w:rsidP="006469CF">
            <w:pPr>
              <w:jc w:val="right"/>
              <w:rPr>
                <w:rFonts w:eastAsia="Times New Roman" w:cs="Times New Roman"/>
                <w:color w:val="000000"/>
              </w:rPr>
            </w:pPr>
            <w:r w:rsidRPr="006469CF">
              <w:rPr>
                <w:rFonts w:cs="Times New Roman"/>
                <w:color w:val="000000"/>
              </w:rPr>
              <w:t>48.80</w:t>
            </w:r>
            <w:r>
              <w:rPr>
                <w:rFonts w:cs="Times New Roman"/>
                <w:color w:val="000000"/>
              </w:rPr>
              <w:t>8</w:t>
            </w:r>
          </w:p>
        </w:tc>
        <w:tc>
          <w:tcPr>
            <w:tcW w:w="1202" w:type="dxa"/>
            <w:tcBorders>
              <w:top w:val="nil"/>
              <w:left w:val="nil"/>
              <w:bottom w:val="nil"/>
              <w:right w:val="nil"/>
            </w:tcBorders>
            <w:vAlign w:val="bottom"/>
          </w:tcPr>
          <w:p w14:paraId="787A3350" w14:textId="74F41AFE" w:rsidR="006469CF" w:rsidRPr="006469CF" w:rsidRDefault="006469CF" w:rsidP="006469CF">
            <w:pPr>
              <w:jc w:val="right"/>
              <w:rPr>
                <w:rFonts w:eastAsia="Times New Roman" w:cs="Times New Roman"/>
                <w:color w:val="000000"/>
              </w:rPr>
            </w:pPr>
            <w:r w:rsidRPr="006469CF">
              <w:rPr>
                <w:rFonts w:cs="Times New Roman"/>
                <w:color w:val="000000"/>
              </w:rPr>
              <w:t>-96.65</w:t>
            </w:r>
          </w:p>
        </w:tc>
        <w:tc>
          <w:tcPr>
            <w:tcW w:w="997" w:type="dxa"/>
            <w:tcBorders>
              <w:top w:val="nil"/>
              <w:left w:val="nil"/>
              <w:bottom w:val="nil"/>
              <w:right w:val="nil"/>
            </w:tcBorders>
            <w:vAlign w:val="bottom"/>
          </w:tcPr>
          <w:p w14:paraId="030F7116" w14:textId="1606605C" w:rsidR="006469CF" w:rsidRPr="006469CF" w:rsidRDefault="006469CF" w:rsidP="006469CF">
            <w:pPr>
              <w:jc w:val="right"/>
              <w:rPr>
                <w:rFonts w:eastAsia="Times New Roman" w:cs="Times New Roman"/>
                <w:color w:val="000000"/>
              </w:rPr>
            </w:pPr>
            <w:r w:rsidRPr="006469CF">
              <w:rPr>
                <w:rFonts w:cs="Times New Roman"/>
                <w:color w:val="000000"/>
              </w:rPr>
              <w:t>0.119</w:t>
            </w:r>
          </w:p>
        </w:tc>
      </w:tr>
      <w:tr w:rsidR="006469CF" w:rsidRPr="00D5336B" w14:paraId="65E16103" w14:textId="77777777" w:rsidTr="006469CF">
        <w:trPr>
          <w:trHeight w:val="320"/>
          <w:jc w:val="center"/>
        </w:trPr>
        <w:tc>
          <w:tcPr>
            <w:tcW w:w="736" w:type="dxa"/>
            <w:tcBorders>
              <w:top w:val="nil"/>
              <w:left w:val="nil"/>
              <w:bottom w:val="nil"/>
              <w:right w:val="nil"/>
            </w:tcBorders>
            <w:shd w:val="clear" w:color="auto" w:fill="auto"/>
            <w:noWrap/>
            <w:vAlign w:val="center"/>
            <w:hideMark/>
          </w:tcPr>
          <w:p w14:paraId="6DFE9620"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15</w:t>
            </w:r>
          </w:p>
        </w:tc>
        <w:tc>
          <w:tcPr>
            <w:tcW w:w="1116" w:type="dxa"/>
            <w:tcBorders>
              <w:top w:val="nil"/>
              <w:left w:val="nil"/>
              <w:bottom w:val="nil"/>
              <w:right w:val="nil"/>
            </w:tcBorders>
            <w:shd w:val="clear" w:color="auto" w:fill="auto"/>
            <w:noWrap/>
            <w:vAlign w:val="bottom"/>
          </w:tcPr>
          <w:p w14:paraId="5AD23DE8" w14:textId="7096A23D" w:rsidR="006469CF" w:rsidRPr="006469CF" w:rsidRDefault="006469CF" w:rsidP="006469CF">
            <w:pPr>
              <w:jc w:val="right"/>
              <w:rPr>
                <w:rFonts w:eastAsia="Times New Roman" w:cs="Times New Roman"/>
                <w:color w:val="000000"/>
              </w:rPr>
            </w:pPr>
            <w:r w:rsidRPr="006469CF">
              <w:rPr>
                <w:rFonts w:cs="Times New Roman"/>
                <w:color w:val="000000"/>
              </w:rPr>
              <w:t>1041.42</w:t>
            </w:r>
          </w:p>
        </w:tc>
        <w:tc>
          <w:tcPr>
            <w:tcW w:w="1236" w:type="dxa"/>
            <w:tcBorders>
              <w:top w:val="nil"/>
              <w:left w:val="nil"/>
              <w:bottom w:val="nil"/>
              <w:right w:val="nil"/>
            </w:tcBorders>
            <w:shd w:val="clear" w:color="auto" w:fill="auto"/>
            <w:noWrap/>
            <w:vAlign w:val="bottom"/>
          </w:tcPr>
          <w:p w14:paraId="4E9DE265" w14:textId="43BC7755" w:rsidR="006469CF" w:rsidRPr="006469CF" w:rsidRDefault="006469CF" w:rsidP="006469CF">
            <w:pPr>
              <w:jc w:val="right"/>
              <w:rPr>
                <w:rFonts w:eastAsia="Times New Roman" w:cs="Times New Roman"/>
                <w:color w:val="000000"/>
              </w:rPr>
            </w:pPr>
            <w:r w:rsidRPr="006469CF">
              <w:rPr>
                <w:rFonts w:cs="Times New Roman"/>
                <w:color w:val="000000"/>
              </w:rPr>
              <w:t>48.763</w:t>
            </w:r>
          </w:p>
        </w:tc>
        <w:tc>
          <w:tcPr>
            <w:tcW w:w="1202" w:type="dxa"/>
            <w:tcBorders>
              <w:top w:val="nil"/>
              <w:left w:val="nil"/>
              <w:bottom w:val="nil"/>
              <w:right w:val="nil"/>
            </w:tcBorders>
            <w:vAlign w:val="bottom"/>
          </w:tcPr>
          <w:p w14:paraId="1A0312DD" w14:textId="7F84EF7B" w:rsidR="006469CF" w:rsidRPr="006469CF" w:rsidRDefault="006469CF" w:rsidP="006469CF">
            <w:pPr>
              <w:jc w:val="right"/>
              <w:rPr>
                <w:rFonts w:eastAsia="Times New Roman" w:cs="Times New Roman"/>
                <w:color w:val="000000"/>
              </w:rPr>
            </w:pPr>
            <w:r w:rsidRPr="006469CF">
              <w:rPr>
                <w:rFonts w:cs="Times New Roman"/>
                <w:color w:val="000000"/>
              </w:rPr>
              <w:t>-98.22</w:t>
            </w:r>
          </w:p>
        </w:tc>
        <w:tc>
          <w:tcPr>
            <w:tcW w:w="997" w:type="dxa"/>
            <w:tcBorders>
              <w:top w:val="nil"/>
              <w:left w:val="nil"/>
              <w:bottom w:val="nil"/>
              <w:right w:val="nil"/>
            </w:tcBorders>
            <w:vAlign w:val="bottom"/>
          </w:tcPr>
          <w:p w14:paraId="02F7576B" w14:textId="53E2927D" w:rsidR="006469CF" w:rsidRPr="006469CF" w:rsidRDefault="006469CF" w:rsidP="006469CF">
            <w:pPr>
              <w:jc w:val="right"/>
              <w:rPr>
                <w:rFonts w:eastAsia="Times New Roman" w:cs="Times New Roman"/>
                <w:color w:val="000000"/>
              </w:rPr>
            </w:pPr>
            <w:r w:rsidRPr="006469CF">
              <w:rPr>
                <w:rFonts w:cs="Times New Roman"/>
                <w:color w:val="000000"/>
              </w:rPr>
              <w:t>0.11</w:t>
            </w:r>
            <w:r>
              <w:rPr>
                <w:rFonts w:cs="Times New Roman"/>
                <w:color w:val="000000"/>
              </w:rPr>
              <w:t>9</w:t>
            </w:r>
          </w:p>
        </w:tc>
      </w:tr>
      <w:tr w:rsidR="006469CF" w:rsidRPr="00D5336B" w14:paraId="7B60FA4A" w14:textId="77777777" w:rsidTr="006469CF">
        <w:trPr>
          <w:trHeight w:val="320"/>
          <w:jc w:val="center"/>
        </w:trPr>
        <w:tc>
          <w:tcPr>
            <w:tcW w:w="736" w:type="dxa"/>
            <w:tcBorders>
              <w:top w:val="nil"/>
              <w:left w:val="nil"/>
              <w:bottom w:val="nil"/>
              <w:right w:val="nil"/>
            </w:tcBorders>
            <w:shd w:val="clear" w:color="auto" w:fill="auto"/>
            <w:noWrap/>
            <w:vAlign w:val="center"/>
            <w:hideMark/>
          </w:tcPr>
          <w:p w14:paraId="12539254"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20</w:t>
            </w:r>
          </w:p>
        </w:tc>
        <w:tc>
          <w:tcPr>
            <w:tcW w:w="1116" w:type="dxa"/>
            <w:tcBorders>
              <w:top w:val="nil"/>
              <w:left w:val="nil"/>
              <w:bottom w:val="nil"/>
              <w:right w:val="nil"/>
            </w:tcBorders>
            <w:shd w:val="clear" w:color="auto" w:fill="auto"/>
            <w:noWrap/>
            <w:vAlign w:val="bottom"/>
          </w:tcPr>
          <w:p w14:paraId="2B2149A7" w14:textId="35460891" w:rsidR="006469CF" w:rsidRPr="006469CF" w:rsidRDefault="006469CF" w:rsidP="006469CF">
            <w:pPr>
              <w:jc w:val="right"/>
              <w:rPr>
                <w:rFonts w:eastAsia="Times New Roman" w:cs="Times New Roman"/>
                <w:color w:val="000000"/>
              </w:rPr>
            </w:pPr>
            <w:r w:rsidRPr="006469CF">
              <w:rPr>
                <w:rFonts w:cs="Times New Roman"/>
                <w:color w:val="000000"/>
              </w:rPr>
              <w:t>1039.71</w:t>
            </w:r>
          </w:p>
        </w:tc>
        <w:tc>
          <w:tcPr>
            <w:tcW w:w="1236" w:type="dxa"/>
            <w:tcBorders>
              <w:top w:val="nil"/>
              <w:left w:val="nil"/>
              <w:bottom w:val="nil"/>
              <w:right w:val="nil"/>
            </w:tcBorders>
            <w:shd w:val="clear" w:color="auto" w:fill="auto"/>
            <w:noWrap/>
            <w:vAlign w:val="bottom"/>
          </w:tcPr>
          <w:p w14:paraId="37135ACB" w14:textId="303AD492" w:rsidR="006469CF" w:rsidRPr="006469CF" w:rsidRDefault="006469CF" w:rsidP="006469CF">
            <w:pPr>
              <w:jc w:val="right"/>
              <w:rPr>
                <w:rFonts w:eastAsia="Times New Roman" w:cs="Times New Roman"/>
                <w:color w:val="000000"/>
              </w:rPr>
            </w:pPr>
            <w:r w:rsidRPr="006469CF">
              <w:rPr>
                <w:rFonts w:cs="Times New Roman"/>
                <w:color w:val="000000"/>
              </w:rPr>
              <w:t>48.633</w:t>
            </w:r>
          </w:p>
        </w:tc>
        <w:tc>
          <w:tcPr>
            <w:tcW w:w="1202" w:type="dxa"/>
            <w:tcBorders>
              <w:top w:val="nil"/>
              <w:left w:val="nil"/>
              <w:bottom w:val="nil"/>
              <w:right w:val="nil"/>
            </w:tcBorders>
            <w:vAlign w:val="bottom"/>
          </w:tcPr>
          <w:p w14:paraId="7C8EF063" w14:textId="346D170A" w:rsidR="006469CF" w:rsidRPr="006469CF" w:rsidRDefault="006469CF" w:rsidP="006469CF">
            <w:pPr>
              <w:jc w:val="right"/>
              <w:rPr>
                <w:rFonts w:eastAsia="Times New Roman" w:cs="Times New Roman"/>
                <w:color w:val="000000"/>
              </w:rPr>
            </w:pPr>
            <w:r w:rsidRPr="006469CF">
              <w:rPr>
                <w:rFonts w:cs="Times New Roman"/>
                <w:color w:val="000000"/>
              </w:rPr>
              <w:t>-97.95</w:t>
            </w:r>
          </w:p>
        </w:tc>
        <w:tc>
          <w:tcPr>
            <w:tcW w:w="997" w:type="dxa"/>
            <w:tcBorders>
              <w:top w:val="nil"/>
              <w:left w:val="nil"/>
              <w:bottom w:val="nil"/>
              <w:right w:val="nil"/>
            </w:tcBorders>
            <w:vAlign w:val="bottom"/>
          </w:tcPr>
          <w:p w14:paraId="12A91395" w14:textId="522207E1" w:rsidR="006469CF" w:rsidRPr="006469CF" w:rsidRDefault="006469CF" w:rsidP="006469CF">
            <w:pPr>
              <w:jc w:val="right"/>
              <w:rPr>
                <w:rFonts w:eastAsia="Times New Roman" w:cs="Times New Roman"/>
                <w:color w:val="000000"/>
              </w:rPr>
            </w:pPr>
            <w:r w:rsidRPr="006469CF">
              <w:rPr>
                <w:rFonts w:cs="Times New Roman"/>
                <w:color w:val="000000"/>
              </w:rPr>
              <w:t>0.1</w:t>
            </w:r>
            <w:r>
              <w:rPr>
                <w:rFonts w:cs="Times New Roman"/>
                <w:color w:val="000000"/>
              </w:rPr>
              <w:t>20</w:t>
            </w:r>
          </w:p>
        </w:tc>
      </w:tr>
      <w:tr w:rsidR="006469CF" w:rsidRPr="00D5336B" w14:paraId="02960C38" w14:textId="77777777" w:rsidTr="006469CF">
        <w:trPr>
          <w:trHeight w:val="320"/>
          <w:jc w:val="center"/>
        </w:trPr>
        <w:tc>
          <w:tcPr>
            <w:tcW w:w="736" w:type="dxa"/>
            <w:tcBorders>
              <w:top w:val="nil"/>
              <w:left w:val="nil"/>
              <w:bottom w:val="nil"/>
              <w:right w:val="nil"/>
            </w:tcBorders>
            <w:shd w:val="clear" w:color="auto" w:fill="auto"/>
            <w:noWrap/>
            <w:vAlign w:val="center"/>
            <w:hideMark/>
          </w:tcPr>
          <w:p w14:paraId="526EEDCE"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30</w:t>
            </w:r>
          </w:p>
        </w:tc>
        <w:tc>
          <w:tcPr>
            <w:tcW w:w="1116" w:type="dxa"/>
            <w:tcBorders>
              <w:top w:val="nil"/>
              <w:left w:val="nil"/>
              <w:bottom w:val="nil"/>
              <w:right w:val="nil"/>
            </w:tcBorders>
            <w:shd w:val="clear" w:color="auto" w:fill="auto"/>
            <w:noWrap/>
            <w:vAlign w:val="bottom"/>
          </w:tcPr>
          <w:p w14:paraId="04A5DAAC" w14:textId="18B7C3B0" w:rsidR="006469CF" w:rsidRPr="006469CF" w:rsidRDefault="006469CF" w:rsidP="006469CF">
            <w:pPr>
              <w:jc w:val="right"/>
              <w:rPr>
                <w:rFonts w:eastAsia="Times New Roman" w:cs="Times New Roman"/>
                <w:color w:val="000000"/>
              </w:rPr>
            </w:pPr>
            <w:r w:rsidRPr="006469CF">
              <w:rPr>
                <w:rFonts w:cs="Times New Roman"/>
                <w:color w:val="000000"/>
              </w:rPr>
              <w:t>1039.12</w:t>
            </w:r>
          </w:p>
        </w:tc>
        <w:tc>
          <w:tcPr>
            <w:tcW w:w="1236" w:type="dxa"/>
            <w:tcBorders>
              <w:top w:val="nil"/>
              <w:left w:val="nil"/>
              <w:bottom w:val="nil"/>
              <w:right w:val="nil"/>
            </w:tcBorders>
            <w:shd w:val="clear" w:color="auto" w:fill="auto"/>
            <w:noWrap/>
            <w:vAlign w:val="bottom"/>
          </w:tcPr>
          <w:p w14:paraId="69C29C00" w14:textId="5BF9A39A" w:rsidR="006469CF" w:rsidRPr="006469CF" w:rsidRDefault="006469CF" w:rsidP="006469CF">
            <w:pPr>
              <w:jc w:val="right"/>
              <w:rPr>
                <w:rFonts w:eastAsia="Times New Roman" w:cs="Times New Roman"/>
                <w:color w:val="000000"/>
              </w:rPr>
            </w:pPr>
            <w:r w:rsidRPr="006469CF">
              <w:rPr>
                <w:rFonts w:cs="Times New Roman"/>
                <w:color w:val="000000"/>
              </w:rPr>
              <w:t>48.683</w:t>
            </w:r>
          </w:p>
        </w:tc>
        <w:tc>
          <w:tcPr>
            <w:tcW w:w="1202" w:type="dxa"/>
            <w:tcBorders>
              <w:top w:val="nil"/>
              <w:left w:val="nil"/>
              <w:bottom w:val="nil"/>
              <w:right w:val="nil"/>
            </w:tcBorders>
            <w:vAlign w:val="bottom"/>
          </w:tcPr>
          <w:p w14:paraId="69E78995" w14:textId="6A1C9AEF" w:rsidR="006469CF" w:rsidRPr="006469CF" w:rsidRDefault="006469CF" w:rsidP="006469CF">
            <w:pPr>
              <w:jc w:val="right"/>
              <w:rPr>
                <w:rFonts w:eastAsia="Times New Roman" w:cs="Times New Roman"/>
                <w:color w:val="000000"/>
              </w:rPr>
            </w:pPr>
            <w:r w:rsidRPr="006469CF">
              <w:rPr>
                <w:rFonts w:cs="Times New Roman"/>
                <w:color w:val="000000"/>
              </w:rPr>
              <w:t>-95.43</w:t>
            </w:r>
          </w:p>
        </w:tc>
        <w:tc>
          <w:tcPr>
            <w:tcW w:w="997" w:type="dxa"/>
            <w:tcBorders>
              <w:top w:val="nil"/>
              <w:left w:val="nil"/>
              <w:bottom w:val="nil"/>
              <w:right w:val="nil"/>
            </w:tcBorders>
            <w:vAlign w:val="bottom"/>
          </w:tcPr>
          <w:p w14:paraId="7296144F" w14:textId="3ACC3C0C" w:rsidR="006469CF" w:rsidRPr="006469CF" w:rsidRDefault="006469CF" w:rsidP="006469CF">
            <w:pPr>
              <w:jc w:val="right"/>
              <w:rPr>
                <w:rFonts w:eastAsia="Times New Roman" w:cs="Times New Roman"/>
                <w:color w:val="000000"/>
              </w:rPr>
            </w:pPr>
            <w:r w:rsidRPr="006469CF">
              <w:rPr>
                <w:rFonts w:cs="Times New Roman"/>
                <w:color w:val="000000"/>
              </w:rPr>
              <w:t>0.12</w:t>
            </w:r>
            <w:r>
              <w:rPr>
                <w:rFonts w:cs="Times New Roman"/>
                <w:color w:val="000000"/>
              </w:rPr>
              <w:t>2</w:t>
            </w:r>
          </w:p>
        </w:tc>
      </w:tr>
      <w:tr w:rsidR="006469CF" w:rsidRPr="00D5336B" w14:paraId="7161ABAF" w14:textId="77777777" w:rsidTr="006469CF">
        <w:trPr>
          <w:trHeight w:val="320"/>
          <w:jc w:val="center"/>
        </w:trPr>
        <w:tc>
          <w:tcPr>
            <w:tcW w:w="736" w:type="dxa"/>
            <w:tcBorders>
              <w:top w:val="nil"/>
              <w:left w:val="nil"/>
              <w:right w:val="nil"/>
            </w:tcBorders>
            <w:shd w:val="clear" w:color="auto" w:fill="auto"/>
            <w:noWrap/>
            <w:vAlign w:val="center"/>
            <w:hideMark/>
          </w:tcPr>
          <w:p w14:paraId="515F7B03"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60</w:t>
            </w:r>
          </w:p>
        </w:tc>
        <w:tc>
          <w:tcPr>
            <w:tcW w:w="1116" w:type="dxa"/>
            <w:tcBorders>
              <w:top w:val="nil"/>
              <w:left w:val="nil"/>
              <w:right w:val="nil"/>
            </w:tcBorders>
            <w:shd w:val="clear" w:color="auto" w:fill="auto"/>
            <w:noWrap/>
            <w:vAlign w:val="bottom"/>
          </w:tcPr>
          <w:p w14:paraId="56FF048C" w14:textId="578A7D38" w:rsidR="006469CF" w:rsidRPr="006469CF" w:rsidRDefault="006469CF" w:rsidP="006469CF">
            <w:pPr>
              <w:jc w:val="right"/>
              <w:rPr>
                <w:rFonts w:eastAsia="Times New Roman" w:cs="Times New Roman"/>
                <w:color w:val="000000"/>
              </w:rPr>
            </w:pPr>
            <w:r w:rsidRPr="006469CF">
              <w:rPr>
                <w:rFonts w:cs="Times New Roman"/>
                <w:color w:val="000000"/>
              </w:rPr>
              <w:t>1041.04</w:t>
            </w:r>
          </w:p>
        </w:tc>
        <w:tc>
          <w:tcPr>
            <w:tcW w:w="1236" w:type="dxa"/>
            <w:tcBorders>
              <w:top w:val="nil"/>
              <w:left w:val="nil"/>
              <w:right w:val="nil"/>
            </w:tcBorders>
            <w:shd w:val="clear" w:color="auto" w:fill="auto"/>
            <w:noWrap/>
            <w:vAlign w:val="bottom"/>
          </w:tcPr>
          <w:p w14:paraId="105E5344" w14:textId="6E1EB42F" w:rsidR="006469CF" w:rsidRPr="006469CF" w:rsidRDefault="006469CF" w:rsidP="006469CF">
            <w:pPr>
              <w:jc w:val="right"/>
              <w:rPr>
                <w:rFonts w:eastAsia="Times New Roman" w:cs="Times New Roman"/>
                <w:color w:val="000000"/>
              </w:rPr>
            </w:pPr>
            <w:r w:rsidRPr="006469CF">
              <w:rPr>
                <w:rFonts w:cs="Times New Roman"/>
                <w:color w:val="000000"/>
              </w:rPr>
              <w:t>49.1</w:t>
            </w:r>
            <w:r>
              <w:rPr>
                <w:rFonts w:cs="Times New Roman"/>
                <w:color w:val="000000"/>
              </w:rPr>
              <w:t>50</w:t>
            </w:r>
          </w:p>
        </w:tc>
        <w:tc>
          <w:tcPr>
            <w:tcW w:w="1202" w:type="dxa"/>
            <w:tcBorders>
              <w:top w:val="nil"/>
              <w:left w:val="nil"/>
              <w:right w:val="nil"/>
            </w:tcBorders>
            <w:vAlign w:val="bottom"/>
          </w:tcPr>
          <w:p w14:paraId="0DAD1A78" w14:textId="0B05C29D" w:rsidR="006469CF" w:rsidRPr="006469CF" w:rsidRDefault="006469CF" w:rsidP="006469CF">
            <w:pPr>
              <w:jc w:val="right"/>
              <w:rPr>
                <w:rFonts w:eastAsia="Times New Roman" w:cs="Times New Roman"/>
                <w:b/>
                <w:bCs/>
                <w:color w:val="000000"/>
              </w:rPr>
            </w:pPr>
            <w:r w:rsidRPr="006469CF">
              <w:rPr>
                <w:rFonts w:cs="Times New Roman"/>
                <w:b/>
                <w:bCs/>
                <w:color w:val="000000"/>
              </w:rPr>
              <w:t>-102.01</w:t>
            </w:r>
          </w:p>
        </w:tc>
        <w:tc>
          <w:tcPr>
            <w:tcW w:w="997" w:type="dxa"/>
            <w:tcBorders>
              <w:top w:val="nil"/>
              <w:left w:val="nil"/>
              <w:right w:val="nil"/>
            </w:tcBorders>
            <w:vAlign w:val="bottom"/>
          </w:tcPr>
          <w:p w14:paraId="44DD1B00" w14:textId="3BC4F505" w:rsidR="006469CF" w:rsidRPr="006469CF" w:rsidRDefault="006469CF" w:rsidP="006469CF">
            <w:pPr>
              <w:jc w:val="right"/>
              <w:rPr>
                <w:rFonts w:eastAsia="Times New Roman" w:cs="Times New Roman"/>
                <w:b/>
                <w:bCs/>
                <w:color w:val="000000"/>
              </w:rPr>
            </w:pPr>
            <w:r w:rsidRPr="006469CF">
              <w:rPr>
                <w:rFonts w:cs="Times New Roman"/>
                <w:b/>
                <w:bCs/>
                <w:color w:val="000000"/>
              </w:rPr>
              <w:t>0.11</w:t>
            </w:r>
            <w:r>
              <w:rPr>
                <w:rFonts w:cs="Times New Roman"/>
                <w:b/>
                <w:bCs/>
                <w:color w:val="000000"/>
              </w:rPr>
              <w:t>9</w:t>
            </w:r>
          </w:p>
        </w:tc>
      </w:tr>
      <w:tr w:rsidR="006469CF" w:rsidRPr="00D5336B" w14:paraId="44DF8EE4" w14:textId="77777777" w:rsidTr="006469CF">
        <w:trPr>
          <w:trHeight w:val="320"/>
          <w:jc w:val="center"/>
        </w:trPr>
        <w:tc>
          <w:tcPr>
            <w:tcW w:w="736" w:type="dxa"/>
            <w:tcBorders>
              <w:top w:val="nil"/>
              <w:left w:val="nil"/>
              <w:bottom w:val="single" w:sz="4" w:space="0" w:color="auto"/>
              <w:right w:val="nil"/>
            </w:tcBorders>
            <w:shd w:val="clear" w:color="auto" w:fill="auto"/>
            <w:noWrap/>
            <w:vAlign w:val="center"/>
            <w:hideMark/>
          </w:tcPr>
          <w:p w14:paraId="4B044CDD" w14:textId="77777777" w:rsidR="006469CF" w:rsidRPr="006469CF" w:rsidRDefault="006469CF" w:rsidP="006469CF">
            <w:pPr>
              <w:jc w:val="right"/>
              <w:rPr>
                <w:rFonts w:eastAsia="Times New Roman" w:cs="Times New Roman"/>
                <w:color w:val="000000"/>
              </w:rPr>
            </w:pPr>
            <w:r w:rsidRPr="006469CF">
              <w:rPr>
                <w:rFonts w:eastAsia="Times New Roman" w:cs="Times New Roman"/>
                <w:color w:val="000000"/>
              </w:rPr>
              <w:t>90</w:t>
            </w:r>
          </w:p>
        </w:tc>
        <w:tc>
          <w:tcPr>
            <w:tcW w:w="1116" w:type="dxa"/>
            <w:tcBorders>
              <w:top w:val="nil"/>
              <w:left w:val="nil"/>
              <w:bottom w:val="single" w:sz="4" w:space="0" w:color="auto"/>
              <w:right w:val="nil"/>
            </w:tcBorders>
            <w:shd w:val="clear" w:color="auto" w:fill="auto"/>
            <w:noWrap/>
            <w:vAlign w:val="bottom"/>
          </w:tcPr>
          <w:p w14:paraId="7F059086" w14:textId="577D16CE" w:rsidR="006469CF" w:rsidRPr="006469CF" w:rsidRDefault="006469CF" w:rsidP="006469CF">
            <w:pPr>
              <w:jc w:val="right"/>
              <w:rPr>
                <w:rFonts w:eastAsia="Times New Roman" w:cs="Times New Roman"/>
                <w:b/>
                <w:bCs/>
                <w:color w:val="000000"/>
              </w:rPr>
            </w:pPr>
            <w:r w:rsidRPr="006469CF">
              <w:rPr>
                <w:rFonts w:cs="Times New Roman"/>
                <w:b/>
                <w:bCs/>
                <w:color w:val="000000"/>
              </w:rPr>
              <w:t>1038.55</w:t>
            </w:r>
          </w:p>
        </w:tc>
        <w:tc>
          <w:tcPr>
            <w:tcW w:w="1236" w:type="dxa"/>
            <w:tcBorders>
              <w:top w:val="nil"/>
              <w:left w:val="nil"/>
              <w:bottom w:val="single" w:sz="4" w:space="0" w:color="auto"/>
              <w:right w:val="nil"/>
            </w:tcBorders>
            <w:shd w:val="clear" w:color="auto" w:fill="auto"/>
            <w:noWrap/>
            <w:vAlign w:val="bottom"/>
          </w:tcPr>
          <w:p w14:paraId="13866782" w14:textId="2AF37114" w:rsidR="006469CF" w:rsidRPr="006469CF" w:rsidRDefault="006469CF" w:rsidP="006469CF">
            <w:pPr>
              <w:jc w:val="right"/>
              <w:rPr>
                <w:rFonts w:eastAsia="Times New Roman" w:cs="Times New Roman"/>
                <w:b/>
                <w:bCs/>
                <w:color w:val="000000"/>
              </w:rPr>
            </w:pPr>
            <w:r w:rsidRPr="006469CF">
              <w:rPr>
                <w:rFonts w:cs="Times New Roman"/>
                <w:b/>
                <w:bCs/>
                <w:color w:val="000000"/>
              </w:rPr>
              <w:t>49.088</w:t>
            </w:r>
          </w:p>
        </w:tc>
        <w:tc>
          <w:tcPr>
            <w:tcW w:w="1202" w:type="dxa"/>
            <w:tcBorders>
              <w:top w:val="nil"/>
              <w:left w:val="nil"/>
              <w:bottom w:val="single" w:sz="4" w:space="0" w:color="auto"/>
              <w:right w:val="nil"/>
            </w:tcBorders>
            <w:vAlign w:val="bottom"/>
          </w:tcPr>
          <w:p w14:paraId="263D9F66" w14:textId="7BE18B90" w:rsidR="006469CF" w:rsidRPr="006469CF" w:rsidRDefault="006469CF" w:rsidP="006469CF">
            <w:pPr>
              <w:jc w:val="right"/>
              <w:rPr>
                <w:rFonts w:eastAsia="Times New Roman" w:cs="Times New Roman"/>
                <w:b/>
                <w:bCs/>
                <w:color w:val="000000"/>
              </w:rPr>
            </w:pPr>
            <w:r w:rsidRPr="006469CF">
              <w:rPr>
                <w:rFonts w:cs="Times New Roman"/>
                <w:color w:val="000000"/>
              </w:rPr>
              <w:t>-83.81</w:t>
            </w:r>
          </w:p>
        </w:tc>
        <w:tc>
          <w:tcPr>
            <w:tcW w:w="997" w:type="dxa"/>
            <w:tcBorders>
              <w:top w:val="nil"/>
              <w:left w:val="nil"/>
              <w:bottom w:val="single" w:sz="4" w:space="0" w:color="auto"/>
              <w:right w:val="nil"/>
            </w:tcBorders>
            <w:vAlign w:val="bottom"/>
          </w:tcPr>
          <w:p w14:paraId="2518D63C" w14:textId="16B40DF9" w:rsidR="006469CF" w:rsidRPr="006469CF" w:rsidRDefault="006469CF" w:rsidP="006469CF">
            <w:pPr>
              <w:jc w:val="right"/>
              <w:rPr>
                <w:rFonts w:eastAsia="Times New Roman" w:cs="Times New Roman"/>
                <w:b/>
                <w:bCs/>
                <w:color w:val="000000"/>
              </w:rPr>
            </w:pPr>
            <w:r w:rsidRPr="006469CF">
              <w:rPr>
                <w:rFonts w:cs="Times New Roman"/>
                <w:color w:val="000000"/>
              </w:rPr>
              <w:t>0.131</w:t>
            </w:r>
          </w:p>
        </w:tc>
      </w:tr>
    </w:tbl>
    <w:p w14:paraId="4F79AB87" w14:textId="77777777" w:rsidR="006469CF" w:rsidRDefault="006469CF" w:rsidP="006469CF">
      <w:pPr>
        <w:spacing w:line="480" w:lineRule="auto"/>
      </w:pPr>
      <w:r w:rsidRPr="005545AA">
        <w:rPr>
          <w:vertAlign w:val="superscript"/>
        </w:rPr>
        <w:t>*</w:t>
      </w:r>
      <w:r>
        <w:t>Timescale that conferred lowest AICc value is indicated in bold.</w:t>
      </w:r>
    </w:p>
    <w:p w14:paraId="09B626B3" w14:textId="77777777" w:rsidR="006469CF" w:rsidRDefault="006469CF" w:rsidP="006469CF">
      <w:r>
        <w:br w:type="page"/>
      </w:r>
    </w:p>
    <w:p w14:paraId="52051562" w14:textId="2741C95A" w:rsidR="006A0816" w:rsidRPr="003F607E" w:rsidRDefault="006A0816" w:rsidP="006A0816">
      <w:pPr>
        <w:spacing w:line="480" w:lineRule="auto"/>
        <w:rPr>
          <w:color w:val="000000" w:themeColor="text1"/>
        </w:rPr>
      </w:pPr>
      <w:r>
        <w:rPr>
          <w:b/>
          <w:bCs/>
          <w:color w:val="000000" w:themeColor="text1"/>
        </w:rPr>
        <w:lastRenderedPageBreak/>
        <w:t>Table S</w:t>
      </w:r>
      <w:r w:rsidR="001A7832">
        <w:rPr>
          <w:b/>
          <w:bCs/>
          <w:color w:val="000000" w:themeColor="text1"/>
        </w:rPr>
        <w:t>6</w:t>
      </w:r>
      <w:r w:rsidRPr="000C287B">
        <w:rPr>
          <w:color w:val="000000" w:themeColor="text1"/>
        </w:rPr>
        <w:t xml:space="preserve"> </w:t>
      </w:r>
      <w:r>
        <w:rPr>
          <w:color w:val="000000" w:themeColor="text1"/>
        </w:rPr>
        <w:t>Structural equation model results investigating drivers of variance in area-based leaf nitrogen content</w:t>
      </w:r>
      <w:r w:rsidRPr="001B5901">
        <w:rPr>
          <w:color w:val="000000" w:themeColor="text1"/>
          <w:vertAlign w:val="superscript"/>
        </w:rPr>
        <w:t>*</w:t>
      </w:r>
    </w:p>
    <w:tbl>
      <w:tblPr>
        <w:tblStyle w:val="TableGrid"/>
        <w:tblW w:w="7219" w:type="dxa"/>
        <w:jc w:val="center"/>
        <w:tblLayout w:type="fixed"/>
        <w:tblLook w:val="04A0" w:firstRow="1" w:lastRow="0" w:firstColumn="1" w:lastColumn="0" w:noHBand="0" w:noVBand="1"/>
      </w:tblPr>
      <w:tblGrid>
        <w:gridCol w:w="450"/>
        <w:gridCol w:w="2160"/>
        <w:gridCol w:w="1456"/>
        <w:gridCol w:w="903"/>
        <w:gridCol w:w="1350"/>
        <w:gridCol w:w="900"/>
      </w:tblGrid>
      <w:tr w:rsidR="006A0816" w:rsidRPr="008B0912" w14:paraId="1888C6DF" w14:textId="77777777" w:rsidTr="00B718EB">
        <w:trPr>
          <w:jc w:val="center"/>
        </w:trPr>
        <w:tc>
          <w:tcPr>
            <w:tcW w:w="2610" w:type="dxa"/>
            <w:gridSpan w:val="2"/>
            <w:tcBorders>
              <w:top w:val="nil"/>
              <w:left w:val="nil"/>
              <w:bottom w:val="single" w:sz="4" w:space="0" w:color="auto"/>
              <w:right w:val="nil"/>
            </w:tcBorders>
            <w:vAlign w:val="center"/>
          </w:tcPr>
          <w:p w14:paraId="281241BF" w14:textId="77777777" w:rsidR="006A0816" w:rsidRPr="00D54DAF" w:rsidRDefault="006A0816" w:rsidP="00B718EB">
            <w:pPr>
              <w:rPr>
                <w:b/>
                <w:bCs/>
                <w:color w:val="000000" w:themeColor="text1"/>
              </w:rPr>
            </w:pPr>
          </w:p>
        </w:tc>
        <w:tc>
          <w:tcPr>
            <w:tcW w:w="2359" w:type="dxa"/>
            <w:gridSpan w:val="2"/>
            <w:tcBorders>
              <w:top w:val="nil"/>
              <w:left w:val="nil"/>
              <w:bottom w:val="single" w:sz="4" w:space="0" w:color="auto"/>
              <w:right w:val="nil"/>
            </w:tcBorders>
            <w:vAlign w:val="center"/>
          </w:tcPr>
          <w:p w14:paraId="5F70FA80" w14:textId="77777777" w:rsidR="006A0816" w:rsidRPr="00535BC7" w:rsidRDefault="006A0816" w:rsidP="00B718EB">
            <w:pPr>
              <w:jc w:val="right"/>
              <w:rPr>
                <w:b/>
                <w:bCs/>
                <w:i/>
                <w:iCs/>
                <w:color w:val="000000"/>
              </w:rPr>
            </w:pPr>
            <w:r w:rsidRPr="00535BC7">
              <w:rPr>
                <w:b/>
                <w:bCs/>
                <w:i/>
                <w:iCs/>
                <w:color w:val="000000"/>
              </w:rPr>
              <w:t>C</w:t>
            </w:r>
            <w:r w:rsidRPr="00535BC7">
              <w:rPr>
                <w:b/>
                <w:bCs/>
                <w:i/>
                <w:iCs/>
                <w:color w:val="000000"/>
                <w:vertAlign w:val="subscript"/>
              </w:rPr>
              <w:t>3</w:t>
            </w:r>
            <w:r w:rsidRPr="00535BC7">
              <w:rPr>
                <w:b/>
                <w:bCs/>
                <w:i/>
                <w:iCs/>
                <w:color w:val="000000"/>
              </w:rPr>
              <w:t xml:space="preserve"> model</w:t>
            </w:r>
          </w:p>
        </w:tc>
        <w:tc>
          <w:tcPr>
            <w:tcW w:w="2250" w:type="dxa"/>
            <w:gridSpan w:val="2"/>
            <w:tcBorders>
              <w:top w:val="nil"/>
              <w:left w:val="nil"/>
              <w:bottom w:val="single" w:sz="4" w:space="0" w:color="auto"/>
              <w:right w:val="nil"/>
            </w:tcBorders>
            <w:vAlign w:val="center"/>
          </w:tcPr>
          <w:p w14:paraId="0C46F099" w14:textId="77777777" w:rsidR="006A0816" w:rsidRPr="00535BC7" w:rsidRDefault="006A0816" w:rsidP="00B718EB">
            <w:pPr>
              <w:jc w:val="right"/>
              <w:rPr>
                <w:b/>
                <w:bCs/>
                <w:i/>
                <w:iCs/>
                <w:color w:val="000000"/>
              </w:rPr>
            </w:pPr>
            <w:r w:rsidRPr="00535BC7">
              <w:rPr>
                <w:b/>
                <w:bCs/>
                <w:i/>
                <w:iCs/>
                <w:color w:val="000000"/>
              </w:rPr>
              <w:t>C</w:t>
            </w:r>
            <w:r w:rsidRPr="00535BC7">
              <w:rPr>
                <w:b/>
                <w:bCs/>
                <w:i/>
                <w:iCs/>
                <w:color w:val="000000"/>
                <w:vertAlign w:val="subscript"/>
              </w:rPr>
              <w:t>4</w:t>
            </w:r>
            <w:r w:rsidRPr="00535BC7">
              <w:rPr>
                <w:b/>
                <w:bCs/>
                <w:i/>
                <w:iCs/>
                <w:color w:val="000000"/>
              </w:rPr>
              <w:t xml:space="preserve"> model</w:t>
            </w:r>
          </w:p>
        </w:tc>
      </w:tr>
      <w:tr w:rsidR="006A0816" w:rsidRPr="008B0912" w14:paraId="121F8123" w14:textId="77777777" w:rsidTr="00B718EB">
        <w:trPr>
          <w:jc w:val="center"/>
        </w:trPr>
        <w:tc>
          <w:tcPr>
            <w:tcW w:w="450" w:type="dxa"/>
            <w:tcBorders>
              <w:top w:val="single" w:sz="4" w:space="0" w:color="auto"/>
              <w:left w:val="single" w:sz="4" w:space="0" w:color="auto"/>
              <w:bottom w:val="nil"/>
              <w:right w:val="nil"/>
            </w:tcBorders>
            <w:vAlign w:val="center"/>
          </w:tcPr>
          <w:p w14:paraId="52420FB5" w14:textId="77777777" w:rsidR="006A0816" w:rsidRPr="00D54DAF" w:rsidRDefault="006A0816" w:rsidP="00B718EB">
            <w:pPr>
              <w:rPr>
                <w:b/>
                <w:bCs/>
                <w:color w:val="000000" w:themeColor="text1"/>
              </w:rPr>
            </w:pPr>
          </w:p>
        </w:tc>
        <w:tc>
          <w:tcPr>
            <w:tcW w:w="2160" w:type="dxa"/>
            <w:tcBorders>
              <w:top w:val="single" w:sz="4" w:space="0" w:color="auto"/>
              <w:left w:val="nil"/>
              <w:bottom w:val="single" w:sz="4" w:space="0" w:color="auto"/>
              <w:right w:val="single" w:sz="4" w:space="0" w:color="auto"/>
            </w:tcBorders>
            <w:vAlign w:val="center"/>
          </w:tcPr>
          <w:p w14:paraId="4B618385" w14:textId="77777777" w:rsidR="006A0816" w:rsidRPr="00D54DAF" w:rsidRDefault="006A0816" w:rsidP="00B718EB">
            <w:pPr>
              <w:rPr>
                <w:b/>
                <w:bCs/>
                <w:color w:val="000000" w:themeColor="text1"/>
              </w:rPr>
            </w:pPr>
            <w:r w:rsidRPr="00D54DAF">
              <w:rPr>
                <w:b/>
                <w:bCs/>
                <w:color w:val="000000" w:themeColor="text1"/>
              </w:rPr>
              <w:t>Predictor</w:t>
            </w:r>
          </w:p>
        </w:tc>
        <w:tc>
          <w:tcPr>
            <w:tcW w:w="1456" w:type="dxa"/>
            <w:tcBorders>
              <w:top w:val="single" w:sz="4" w:space="0" w:color="auto"/>
              <w:left w:val="single" w:sz="4" w:space="0" w:color="auto"/>
              <w:bottom w:val="single" w:sz="4" w:space="0" w:color="auto"/>
              <w:right w:val="nil"/>
            </w:tcBorders>
            <w:vAlign w:val="center"/>
          </w:tcPr>
          <w:p w14:paraId="76FF6D50" w14:textId="77777777" w:rsidR="006A0816" w:rsidRPr="00D54DAF" w:rsidRDefault="006A0816" w:rsidP="00B718EB">
            <w:pPr>
              <w:jc w:val="right"/>
              <w:rPr>
                <w:b/>
                <w:bCs/>
                <w:color w:val="000000" w:themeColor="text1"/>
              </w:rPr>
            </w:pPr>
            <w:r w:rsidRPr="00D54DAF">
              <w:rPr>
                <w:b/>
                <w:bCs/>
                <w:color w:val="000000"/>
              </w:rPr>
              <w:t>Coefficient</w:t>
            </w:r>
          </w:p>
        </w:tc>
        <w:tc>
          <w:tcPr>
            <w:tcW w:w="903" w:type="dxa"/>
            <w:tcBorders>
              <w:top w:val="single" w:sz="4" w:space="0" w:color="auto"/>
              <w:left w:val="nil"/>
              <w:bottom w:val="single" w:sz="4" w:space="0" w:color="auto"/>
              <w:right w:val="single" w:sz="4" w:space="0" w:color="auto"/>
            </w:tcBorders>
            <w:vAlign w:val="center"/>
          </w:tcPr>
          <w:p w14:paraId="40119AC3" w14:textId="77777777" w:rsidR="006A0816" w:rsidRPr="00D54DAF" w:rsidRDefault="006A0816" w:rsidP="00B718EB">
            <w:pPr>
              <w:jc w:val="right"/>
              <w:rPr>
                <w:b/>
                <w:bCs/>
                <w:i/>
                <w:iCs/>
                <w:color w:val="000000" w:themeColor="text1"/>
              </w:rPr>
            </w:pPr>
            <w:r w:rsidRPr="00D54DAF">
              <w:rPr>
                <w:b/>
                <w:bCs/>
                <w:i/>
                <w:iCs/>
                <w:color w:val="000000"/>
              </w:rPr>
              <w:t>p</w:t>
            </w:r>
          </w:p>
        </w:tc>
        <w:tc>
          <w:tcPr>
            <w:tcW w:w="1350" w:type="dxa"/>
            <w:tcBorders>
              <w:top w:val="single" w:sz="4" w:space="0" w:color="auto"/>
              <w:left w:val="single" w:sz="4" w:space="0" w:color="auto"/>
              <w:bottom w:val="single" w:sz="4" w:space="0" w:color="auto"/>
              <w:right w:val="nil"/>
            </w:tcBorders>
            <w:vAlign w:val="center"/>
          </w:tcPr>
          <w:p w14:paraId="7E6AF8B0" w14:textId="77777777" w:rsidR="006A0816" w:rsidRPr="00D54DAF" w:rsidRDefault="006A0816" w:rsidP="00B718EB">
            <w:pPr>
              <w:jc w:val="right"/>
              <w:rPr>
                <w:b/>
                <w:bCs/>
                <w:i/>
                <w:iCs/>
                <w:color w:val="000000"/>
              </w:rPr>
            </w:pPr>
            <w:r w:rsidRPr="00D54DAF">
              <w:rPr>
                <w:b/>
                <w:bCs/>
                <w:color w:val="000000"/>
              </w:rPr>
              <w:t>Coefficient</w:t>
            </w:r>
          </w:p>
        </w:tc>
        <w:tc>
          <w:tcPr>
            <w:tcW w:w="900" w:type="dxa"/>
            <w:tcBorders>
              <w:top w:val="single" w:sz="4" w:space="0" w:color="auto"/>
              <w:left w:val="nil"/>
              <w:bottom w:val="single" w:sz="4" w:space="0" w:color="auto"/>
              <w:right w:val="single" w:sz="4" w:space="0" w:color="auto"/>
            </w:tcBorders>
            <w:vAlign w:val="center"/>
          </w:tcPr>
          <w:p w14:paraId="68D36D93" w14:textId="77777777" w:rsidR="006A0816" w:rsidRPr="00D54DAF" w:rsidRDefault="006A0816" w:rsidP="00B718EB">
            <w:pPr>
              <w:jc w:val="right"/>
              <w:rPr>
                <w:b/>
                <w:bCs/>
                <w:i/>
                <w:iCs/>
                <w:color w:val="000000"/>
              </w:rPr>
            </w:pPr>
            <w:r w:rsidRPr="00D54DAF">
              <w:rPr>
                <w:b/>
                <w:bCs/>
                <w:i/>
                <w:iCs/>
                <w:color w:val="000000"/>
              </w:rPr>
              <w:t>p</w:t>
            </w:r>
          </w:p>
        </w:tc>
      </w:tr>
      <w:tr w:rsidR="006A0816" w:rsidRPr="008B0912" w14:paraId="29E36683" w14:textId="77777777" w:rsidTr="00B718EB">
        <w:trPr>
          <w:jc w:val="center"/>
        </w:trPr>
        <w:tc>
          <w:tcPr>
            <w:tcW w:w="2610" w:type="dxa"/>
            <w:gridSpan w:val="2"/>
            <w:tcBorders>
              <w:top w:val="single" w:sz="4" w:space="0" w:color="auto"/>
              <w:left w:val="single" w:sz="4" w:space="0" w:color="auto"/>
              <w:bottom w:val="nil"/>
              <w:right w:val="single" w:sz="4" w:space="0" w:color="auto"/>
            </w:tcBorders>
            <w:vAlign w:val="center"/>
          </w:tcPr>
          <w:p w14:paraId="5DA9E24C" w14:textId="77777777" w:rsidR="006A0816" w:rsidRPr="00F51043" w:rsidRDefault="006A0816" w:rsidP="00B718EB">
            <w:pPr>
              <w:rPr>
                <w:b/>
                <w:bCs/>
                <w:color w:val="000000"/>
              </w:rPr>
            </w:pPr>
            <w:r w:rsidRPr="00D54DAF">
              <w:rPr>
                <w:b/>
                <w:bCs/>
                <w:i/>
                <w:iCs/>
                <w:color w:val="000000"/>
              </w:rPr>
              <w:t>N</w:t>
            </w:r>
            <w:r w:rsidRPr="00D54DAF">
              <w:rPr>
                <w:b/>
                <w:bCs/>
                <w:color w:val="000000"/>
                <w:vertAlign w:val="subscript"/>
              </w:rPr>
              <w:t>area</w:t>
            </w:r>
          </w:p>
        </w:tc>
        <w:tc>
          <w:tcPr>
            <w:tcW w:w="1456" w:type="dxa"/>
            <w:tcBorders>
              <w:top w:val="nil"/>
              <w:left w:val="single" w:sz="4" w:space="0" w:color="auto"/>
              <w:bottom w:val="nil"/>
              <w:right w:val="nil"/>
            </w:tcBorders>
            <w:vAlign w:val="center"/>
          </w:tcPr>
          <w:p w14:paraId="595B5B7E" w14:textId="77777777" w:rsidR="006A0816" w:rsidRPr="00C46FE4" w:rsidRDefault="006A0816" w:rsidP="00B718EB">
            <w:pPr>
              <w:jc w:val="right"/>
              <w:rPr>
                <w:color w:val="000000"/>
              </w:rPr>
            </w:pPr>
          </w:p>
        </w:tc>
        <w:tc>
          <w:tcPr>
            <w:tcW w:w="903" w:type="dxa"/>
            <w:tcBorders>
              <w:top w:val="nil"/>
              <w:left w:val="nil"/>
              <w:bottom w:val="nil"/>
              <w:right w:val="single" w:sz="4" w:space="0" w:color="auto"/>
            </w:tcBorders>
            <w:vAlign w:val="bottom"/>
          </w:tcPr>
          <w:p w14:paraId="20D1E178" w14:textId="77777777" w:rsidR="006A0816" w:rsidRPr="00C46FE4" w:rsidRDefault="006A0816" w:rsidP="00B718EB">
            <w:pPr>
              <w:jc w:val="right"/>
              <w:rPr>
                <w:color w:val="000000"/>
              </w:rPr>
            </w:pPr>
          </w:p>
        </w:tc>
        <w:tc>
          <w:tcPr>
            <w:tcW w:w="1350" w:type="dxa"/>
            <w:tcBorders>
              <w:top w:val="nil"/>
              <w:left w:val="single" w:sz="4" w:space="0" w:color="auto"/>
              <w:bottom w:val="nil"/>
              <w:right w:val="nil"/>
            </w:tcBorders>
          </w:tcPr>
          <w:p w14:paraId="2EC37344" w14:textId="77777777" w:rsidR="006A0816" w:rsidRPr="00D54DAF" w:rsidRDefault="006A0816" w:rsidP="00B718EB">
            <w:pPr>
              <w:jc w:val="right"/>
              <w:rPr>
                <w:b/>
                <w:bCs/>
                <w:color w:val="000000"/>
              </w:rPr>
            </w:pPr>
          </w:p>
        </w:tc>
        <w:tc>
          <w:tcPr>
            <w:tcW w:w="900" w:type="dxa"/>
            <w:tcBorders>
              <w:top w:val="nil"/>
              <w:left w:val="nil"/>
              <w:bottom w:val="nil"/>
              <w:right w:val="single" w:sz="4" w:space="0" w:color="auto"/>
            </w:tcBorders>
          </w:tcPr>
          <w:p w14:paraId="1B29B3CC" w14:textId="77777777" w:rsidR="006A0816" w:rsidRPr="00C46FE4" w:rsidRDefault="006A0816" w:rsidP="00B718EB">
            <w:pPr>
              <w:jc w:val="right"/>
              <w:rPr>
                <w:color w:val="000000"/>
              </w:rPr>
            </w:pPr>
          </w:p>
        </w:tc>
      </w:tr>
      <w:tr w:rsidR="006A0816" w:rsidRPr="008B0912" w14:paraId="3267771B" w14:textId="77777777" w:rsidTr="00B718EB">
        <w:trPr>
          <w:jc w:val="center"/>
        </w:trPr>
        <w:tc>
          <w:tcPr>
            <w:tcW w:w="450" w:type="dxa"/>
            <w:vMerge w:val="restart"/>
            <w:tcBorders>
              <w:top w:val="nil"/>
              <w:left w:val="single" w:sz="4" w:space="0" w:color="auto"/>
              <w:bottom w:val="nil"/>
              <w:right w:val="nil"/>
            </w:tcBorders>
          </w:tcPr>
          <w:p w14:paraId="13E07B6C" w14:textId="77777777" w:rsidR="006A0816" w:rsidRPr="00D54DAF" w:rsidRDefault="006A0816" w:rsidP="00B718EB">
            <w:pPr>
              <w:rPr>
                <w:color w:val="000000" w:themeColor="text1"/>
              </w:rPr>
            </w:pPr>
          </w:p>
        </w:tc>
        <w:tc>
          <w:tcPr>
            <w:tcW w:w="2160" w:type="dxa"/>
            <w:tcBorders>
              <w:top w:val="nil"/>
              <w:left w:val="nil"/>
              <w:bottom w:val="nil"/>
              <w:right w:val="single" w:sz="4" w:space="0" w:color="auto"/>
            </w:tcBorders>
          </w:tcPr>
          <w:p w14:paraId="25EB8AD2" w14:textId="77777777" w:rsidR="006A0816" w:rsidRPr="00D54DAF" w:rsidRDefault="006A0816" w:rsidP="00B718EB">
            <w:pPr>
              <w:rPr>
                <w:i/>
                <w:iCs/>
                <w:color w:val="000000"/>
              </w:rPr>
            </w:pPr>
            <w:r w:rsidRPr="00D54DAF">
              <w:rPr>
                <w:i/>
                <w:iCs/>
                <w:color w:val="000000" w:themeColor="text1"/>
              </w:rPr>
              <w:t>M</w:t>
            </w:r>
            <w:r w:rsidRPr="00D54DAF">
              <w:rPr>
                <w:color w:val="000000" w:themeColor="text1"/>
                <w:vertAlign w:val="subscript"/>
              </w:rPr>
              <w:t>area</w:t>
            </w:r>
          </w:p>
        </w:tc>
        <w:tc>
          <w:tcPr>
            <w:tcW w:w="1456" w:type="dxa"/>
            <w:tcBorders>
              <w:top w:val="nil"/>
              <w:left w:val="single" w:sz="4" w:space="0" w:color="auto"/>
              <w:bottom w:val="nil"/>
              <w:right w:val="nil"/>
            </w:tcBorders>
            <w:vAlign w:val="bottom"/>
          </w:tcPr>
          <w:p w14:paraId="583950B0" w14:textId="77777777" w:rsidR="006A0816" w:rsidRPr="00C46FE4" w:rsidRDefault="006A0816" w:rsidP="00B718EB">
            <w:pPr>
              <w:jc w:val="right"/>
              <w:rPr>
                <w:rFonts w:cs="Times New Roman"/>
                <w:color w:val="000000"/>
              </w:rPr>
            </w:pPr>
            <w:r w:rsidRPr="00C46FE4">
              <w:rPr>
                <w:rFonts w:cs="Times New Roman"/>
                <w:color w:val="000000"/>
              </w:rPr>
              <w:t>0.928</w:t>
            </w:r>
          </w:p>
        </w:tc>
        <w:tc>
          <w:tcPr>
            <w:tcW w:w="903" w:type="dxa"/>
            <w:tcBorders>
              <w:top w:val="nil"/>
              <w:left w:val="nil"/>
              <w:bottom w:val="nil"/>
              <w:right w:val="single" w:sz="4" w:space="0" w:color="auto"/>
            </w:tcBorders>
            <w:vAlign w:val="bottom"/>
          </w:tcPr>
          <w:p w14:paraId="29D944D5" w14:textId="77777777" w:rsidR="006A0816" w:rsidRPr="00C46FE4" w:rsidRDefault="006A0816" w:rsidP="00B718EB">
            <w:pPr>
              <w:jc w:val="right"/>
              <w:rPr>
                <w:rFonts w:cs="Times New Roman"/>
                <w:b/>
                <w:bCs/>
                <w:color w:val="000000"/>
              </w:rPr>
            </w:pPr>
            <w:r w:rsidRPr="00C46FE4">
              <w:rPr>
                <w:rFonts w:cs="Times New Roman"/>
                <w:b/>
                <w:bCs/>
                <w:color w:val="000000"/>
              </w:rPr>
              <w:t>&lt;0.001</w:t>
            </w:r>
          </w:p>
        </w:tc>
        <w:tc>
          <w:tcPr>
            <w:tcW w:w="1350" w:type="dxa"/>
            <w:tcBorders>
              <w:top w:val="nil"/>
              <w:left w:val="single" w:sz="4" w:space="0" w:color="auto"/>
              <w:bottom w:val="nil"/>
              <w:right w:val="nil"/>
            </w:tcBorders>
            <w:vAlign w:val="bottom"/>
          </w:tcPr>
          <w:p w14:paraId="0F327181" w14:textId="77777777" w:rsidR="006A0816" w:rsidRPr="00C46FE4" w:rsidRDefault="006A0816" w:rsidP="00B718EB">
            <w:pPr>
              <w:jc w:val="right"/>
              <w:rPr>
                <w:rFonts w:cs="Times New Roman"/>
                <w:color w:val="000000"/>
              </w:rPr>
            </w:pPr>
            <w:r w:rsidRPr="00C46FE4">
              <w:rPr>
                <w:rFonts w:cs="Times New Roman"/>
                <w:color w:val="000000"/>
              </w:rPr>
              <w:t>0.762</w:t>
            </w:r>
          </w:p>
        </w:tc>
        <w:tc>
          <w:tcPr>
            <w:tcW w:w="900" w:type="dxa"/>
            <w:tcBorders>
              <w:top w:val="nil"/>
              <w:left w:val="nil"/>
              <w:bottom w:val="nil"/>
              <w:right w:val="single" w:sz="4" w:space="0" w:color="auto"/>
            </w:tcBorders>
            <w:vAlign w:val="bottom"/>
          </w:tcPr>
          <w:p w14:paraId="1D391857" w14:textId="77777777" w:rsidR="006A0816" w:rsidRPr="00C46FE4" w:rsidRDefault="006A0816" w:rsidP="00B718EB">
            <w:pPr>
              <w:jc w:val="right"/>
              <w:rPr>
                <w:rFonts w:cs="Times New Roman"/>
                <w:b/>
                <w:bCs/>
                <w:color w:val="000000"/>
              </w:rPr>
            </w:pPr>
            <w:r w:rsidRPr="00C46FE4">
              <w:rPr>
                <w:rFonts w:cs="Times New Roman"/>
                <w:b/>
                <w:bCs/>
                <w:color w:val="000000"/>
              </w:rPr>
              <w:t>&lt;0.001</w:t>
            </w:r>
          </w:p>
        </w:tc>
      </w:tr>
      <w:tr w:rsidR="006A0816" w:rsidRPr="008B0912" w14:paraId="184253D6" w14:textId="77777777" w:rsidTr="00B718EB">
        <w:trPr>
          <w:jc w:val="center"/>
        </w:trPr>
        <w:tc>
          <w:tcPr>
            <w:tcW w:w="450" w:type="dxa"/>
            <w:vMerge/>
            <w:tcBorders>
              <w:top w:val="nil"/>
              <w:left w:val="single" w:sz="4" w:space="0" w:color="auto"/>
              <w:bottom w:val="nil"/>
              <w:right w:val="nil"/>
            </w:tcBorders>
          </w:tcPr>
          <w:p w14:paraId="465114CF" w14:textId="77777777" w:rsidR="006A0816" w:rsidRPr="00D54DAF" w:rsidRDefault="006A0816" w:rsidP="00B718EB">
            <w:pPr>
              <w:rPr>
                <w:color w:val="000000" w:themeColor="text1"/>
              </w:rPr>
            </w:pPr>
          </w:p>
        </w:tc>
        <w:tc>
          <w:tcPr>
            <w:tcW w:w="2160" w:type="dxa"/>
            <w:tcBorders>
              <w:top w:val="nil"/>
              <w:left w:val="nil"/>
              <w:bottom w:val="nil"/>
              <w:right w:val="single" w:sz="4" w:space="0" w:color="auto"/>
            </w:tcBorders>
          </w:tcPr>
          <w:p w14:paraId="2F982669" w14:textId="77777777" w:rsidR="006A0816" w:rsidRPr="00D54DAF" w:rsidRDefault="006A0816" w:rsidP="00B718EB">
            <w:pPr>
              <w:rPr>
                <w:i/>
                <w:iCs/>
                <w:color w:val="000000"/>
              </w:rPr>
            </w:pPr>
            <w:r w:rsidRPr="00D54DAF">
              <w:rPr>
                <w:i/>
                <w:iCs/>
                <w:color w:val="000000" w:themeColor="text1"/>
              </w:rPr>
              <w:t>N</w:t>
            </w:r>
            <w:r w:rsidRPr="00D54DAF">
              <w:rPr>
                <w:color w:val="000000" w:themeColor="text1"/>
                <w:vertAlign w:val="subscript"/>
              </w:rPr>
              <w:t>mass</w:t>
            </w:r>
          </w:p>
        </w:tc>
        <w:tc>
          <w:tcPr>
            <w:tcW w:w="1456" w:type="dxa"/>
            <w:tcBorders>
              <w:top w:val="nil"/>
              <w:left w:val="single" w:sz="4" w:space="0" w:color="auto"/>
              <w:bottom w:val="nil"/>
              <w:right w:val="nil"/>
            </w:tcBorders>
            <w:vAlign w:val="bottom"/>
          </w:tcPr>
          <w:p w14:paraId="7B06627B" w14:textId="77777777" w:rsidR="006A0816" w:rsidRPr="00C46FE4" w:rsidRDefault="006A0816" w:rsidP="00B718EB">
            <w:pPr>
              <w:jc w:val="right"/>
              <w:rPr>
                <w:rFonts w:cs="Times New Roman"/>
                <w:color w:val="000000"/>
              </w:rPr>
            </w:pPr>
            <w:r w:rsidRPr="00C46FE4">
              <w:rPr>
                <w:rFonts w:cs="Times New Roman"/>
                <w:color w:val="000000"/>
              </w:rPr>
              <w:t>0.872</w:t>
            </w:r>
          </w:p>
        </w:tc>
        <w:tc>
          <w:tcPr>
            <w:tcW w:w="903" w:type="dxa"/>
            <w:tcBorders>
              <w:top w:val="nil"/>
              <w:left w:val="nil"/>
              <w:bottom w:val="nil"/>
              <w:right w:val="single" w:sz="4" w:space="0" w:color="auto"/>
            </w:tcBorders>
            <w:vAlign w:val="bottom"/>
          </w:tcPr>
          <w:p w14:paraId="3EFD0ECE" w14:textId="77777777" w:rsidR="006A0816" w:rsidRPr="00C46FE4" w:rsidRDefault="006A0816" w:rsidP="00B718EB">
            <w:pPr>
              <w:jc w:val="right"/>
              <w:rPr>
                <w:rFonts w:cs="Times New Roman"/>
                <w:b/>
                <w:bCs/>
                <w:color w:val="000000"/>
              </w:rPr>
            </w:pPr>
            <w:r w:rsidRPr="00C46FE4">
              <w:rPr>
                <w:rFonts w:cs="Times New Roman"/>
                <w:b/>
                <w:bCs/>
                <w:color w:val="000000"/>
              </w:rPr>
              <w:t>&lt;0.001</w:t>
            </w:r>
          </w:p>
        </w:tc>
        <w:tc>
          <w:tcPr>
            <w:tcW w:w="1350" w:type="dxa"/>
            <w:tcBorders>
              <w:top w:val="nil"/>
              <w:left w:val="single" w:sz="4" w:space="0" w:color="auto"/>
              <w:bottom w:val="nil"/>
              <w:right w:val="nil"/>
            </w:tcBorders>
            <w:vAlign w:val="bottom"/>
          </w:tcPr>
          <w:p w14:paraId="0D2DD413" w14:textId="77777777" w:rsidR="006A0816" w:rsidRPr="00C46FE4" w:rsidRDefault="006A0816" w:rsidP="00B718EB">
            <w:pPr>
              <w:jc w:val="right"/>
              <w:rPr>
                <w:rFonts w:cs="Times New Roman"/>
                <w:color w:val="000000"/>
              </w:rPr>
            </w:pPr>
            <w:r w:rsidRPr="00C46FE4">
              <w:rPr>
                <w:rFonts w:cs="Times New Roman"/>
                <w:color w:val="000000"/>
              </w:rPr>
              <w:t>0.784</w:t>
            </w:r>
          </w:p>
        </w:tc>
        <w:tc>
          <w:tcPr>
            <w:tcW w:w="900" w:type="dxa"/>
            <w:tcBorders>
              <w:top w:val="nil"/>
              <w:left w:val="nil"/>
              <w:bottom w:val="nil"/>
              <w:right w:val="single" w:sz="4" w:space="0" w:color="auto"/>
            </w:tcBorders>
            <w:vAlign w:val="bottom"/>
          </w:tcPr>
          <w:p w14:paraId="322D8B36" w14:textId="77777777" w:rsidR="006A0816" w:rsidRPr="00C46FE4" w:rsidRDefault="006A0816" w:rsidP="00B718EB">
            <w:pPr>
              <w:jc w:val="right"/>
              <w:rPr>
                <w:rFonts w:cs="Times New Roman"/>
                <w:b/>
                <w:bCs/>
                <w:color w:val="000000"/>
              </w:rPr>
            </w:pPr>
            <w:r w:rsidRPr="00C46FE4">
              <w:rPr>
                <w:rFonts w:cs="Times New Roman"/>
                <w:b/>
                <w:bCs/>
                <w:color w:val="000000"/>
              </w:rPr>
              <w:t>&lt;0.001</w:t>
            </w:r>
          </w:p>
        </w:tc>
      </w:tr>
      <w:tr w:rsidR="006A0816" w:rsidRPr="008B0912" w14:paraId="0584388B" w14:textId="77777777" w:rsidTr="00B718EB">
        <w:trPr>
          <w:jc w:val="center"/>
        </w:trPr>
        <w:tc>
          <w:tcPr>
            <w:tcW w:w="2610" w:type="dxa"/>
            <w:gridSpan w:val="2"/>
            <w:tcBorders>
              <w:top w:val="single" w:sz="4" w:space="0" w:color="auto"/>
              <w:left w:val="single" w:sz="4" w:space="0" w:color="auto"/>
              <w:bottom w:val="nil"/>
              <w:right w:val="single" w:sz="4" w:space="0" w:color="auto"/>
            </w:tcBorders>
            <w:shd w:val="clear" w:color="auto" w:fill="auto"/>
            <w:vAlign w:val="center"/>
          </w:tcPr>
          <w:p w14:paraId="4396FB94" w14:textId="77777777" w:rsidR="006A0816" w:rsidRPr="005172BF" w:rsidRDefault="006A0816" w:rsidP="00B718EB">
            <w:pPr>
              <w:rPr>
                <w:rFonts w:cs="Times New Roman"/>
                <w:b/>
                <w:bCs/>
                <w:color w:val="000000"/>
              </w:rPr>
            </w:pPr>
            <w:r w:rsidRPr="000625C3">
              <w:rPr>
                <w:rFonts w:cs="Times New Roman"/>
                <w:b/>
                <w:bCs/>
                <w:i/>
                <w:iCs/>
                <w:color w:val="000000"/>
              </w:rPr>
              <w:t>N</w:t>
            </w:r>
            <w:r w:rsidRPr="000625C3">
              <w:rPr>
                <w:rFonts w:cs="Times New Roman"/>
                <w:b/>
                <w:bCs/>
                <w:color w:val="000000"/>
                <w:vertAlign w:val="subscript"/>
              </w:rPr>
              <w:t>mass</w:t>
            </w:r>
          </w:p>
        </w:tc>
        <w:tc>
          <w:tcPr>
            <w:tcW w:w="1456" w:type="dxa"/>
            <w:tcBorders>
              <w:top w:val="single" w:sz="4" w:space="0" w:color="auto"/>
              <w:left w:val="single" w:sz="4" w:space="0" w:color="auto"/>
              <w:bottom w:val="nil"/>
              <w:right w:val="nil"/>
            </w:tcBorders>
            <w:shd w:val="clear" w:color="auto" w:fill="auto"/>
            <w:vAlign w:val="center"/>
          </w:tcPr>
          <w:p w14:paraId="123E3782" w14:textId="77777777" w:rsidR="006A0816" w:rsidRPr="00C46FE4" w:rsidRDefault="006A0816" w:rsidP="00B718EB">
            <w:pPr>
              <w:jc w:val="right"/>
              <w:rPr>
                <w:rFonts w:cs="Times New Roman"/>
                <w:color w:val="000000"/>
              </w:rPr>
            </w:pPr>
          </w:p>
        </w:tc>
        <w:tc>
          <w:tcPr>
            <w:tcW w:w="903" w:type="dxa"/>
            <w:tcBorders>
              <w:top w:val="single" w:sz="4" w:space="0" w:color="auto"/>
              <w:left w:val="nil"/>
              <w:bottom w:val="nil"/>
              <w:right w:val="single" w:sz="4" w:space="0" w:color="auto"/>
            </w:tcBorders>
            <w:shd w:val="clear" w:color="auto" w:fill="auto"/>
            <w:vAlign w:val="center"/>
          </w:tcPr>
          <w:p w14:paraId="77E4286D" w14:textId="77777777" w:rsidR="006A0816" w:rsidRPr="00C46FE4" w:rsidRDefault="006A0816" w:rsidP="00B718EB">
            <w:pPr>
              <w:jc w:val="right"/>
              <w:rPr>
                <w:rFonts w:cs="Times New Roman"/>
                <w:color w:val="000000"/>
              </w:rPr>
            </w:pPr>
          </w:p>
        </w:tc>
        <w:tc>
          <w:tcPr>
            <w:tcW w:w="1350" w:type="dxa"/>
            <w:tcBorders>
              <w:top w:val="single" w:sz="4" w:space="0" w:color="auto"/>
              <w:left w:val="single" w:sz="4" w:space="0" w:color="auto"/>
              <w:bottom w:val="nil"/>
              <w:right w:val="nil"/>
            </w:tcBorders>
          </w:tcPr>
          <w:p w14:paraId="06EFD244" w14:textId="77777777" w:rsidR="006A0816" w:rsidRPr="00C46FE4" w:rsidRDefault="006A0816" w:rsidP="00B718EB">
            <w:pPr>
              <w:jc w:val="right"/>
              <w:rPr>
                <w:rFonts w:cs="Times New Roman"/>
                <w:color w:val="000000"/>
              </w:rPr>
            </w:pPr>
          </w:p>
        </w:tc>
        <w:tc>
          <w:tcPr>
            <w:tcW w:w="900" w:type="dxa"/>
            <w:tcBorders>
              <w:top w:val="single" w:sz="4" w:space="0" w:color="auto"/>
              <w:left w:val="nil"/>
              <w:bottom w:val="nil"/>
              <w:right w:val="single" w:sz="4" w:space="0" w:color="auto"/>
            </w:tcBorders>
          </w:tcPr>
          <w:p w14:paraId="39622723" w14:textId="77777777" w:rsidR="006A0816" w:rsidRPr="00C46FE4" w:rsidRDefault="006A0816" w:rsidP="00B718EB">
            <w:pPr>
              <w:jc w:val="right"/>
              <w:rPr>
                <w:rFonts w:cs="Times New Roman"/>
                <w:color w:val="000000"/>
              </w:rPr>
            </w:pPr>
          </w:p>
        </w:tc>
      </w:tr>
      <w:tr w:rsidR="006A0816" w:rsidRPr="008B0912" w14:paraId="09A23E5D" w14:textId="77777777" w:rsidTr="00B718EB">
        <w:trPr>
          <w:jc w:val="center"/>
        </w:trPr>
        <w:tc>
          <w:tcPr>
            <w:tcW w:w="450" w:type="dxa"/>
            <w:tcBorders>
              <w:top w:val="nil"/>
              <w:left w:val="single" w:sz="4" w:space="0" w:color="auto"/>
              <w:bottom w:val="nil"/>
              <w:right w:val="nil"/>
            </w:tcBorders>
            <w:vAlign w:val="center"/>
          </w:tcPr>
          <w:p w14:paraId="3C79E345" w14:textId="77777777" w:rsidR="006A0816" w:rsidRPr="00D54DAF" w:rsidRDefault="006A0816" w:rsidP="00B718EB">
            <w:pPr>
              <w:rPr>
                <w:color w:val="000000"/>
              </w:rPr>
            </w:pPr>
          </w:p>
        </w:tc>
        <w:tc>
          <w:tcPr>
            <w:tcW w:w="2160" w:type="dxa"/>
            <w:tcBorders>
              <w:top w:val="nil"/>
              <w:left w:val="nil"/>
              <w:bottom w:val="nil"/>
              <w:right w:val="single" w:sz="4" w:space="0" w:color="auto"/>
            </w:tcBorders>
            <w:vAlign w:val="bottom"/>
          </w:tcPr>
          <w:p w14:paraId="2B109F71" w14:textId="77777777" w:rsidR="006A0816" w:rsidRPr="00D54DAF" w:rsidRDefault="006A0816" w:rsidP="00B718EB">
            <w:pPr>
              <w:rPr>
                <w:i/>
                <w:iCs/>
                <w:color w:val="000000"/>
              </w:rPr>
            </w:pPr>
            <w:r w:rsidRPr="00D54DAF">
              <w:rPr>
                <w:i/>
                <w:iCs/>
                <w:color w:val="000000"/>
              </w:rPr>
              <w:t>M</w:t>
            </w:r>
            <w:r w:rsidRPr="00D54DAF">
              <w:rPr>
                <w:color w:val="000000"/>
                <w:vertAlign w:val="subscript"/>
              </w:rPr>
              <w:t>area</w:t>
            </w:r>
          </w:p>
        </w:tc>
        <w:tc>
          <w:tcPr>
            <w:tcW w:w="1456" w:type="dxa"/>
            <w:tcBorders>
              <w:top w:val="nil"/>
              <w:left w:val="single" w:sz="4" w:space="0" w:color="auto"/>
              <w:bottom w:val="nil"/>
              <w:right w:val="nil"/>
            </w:tcBorders>
            <w:vAlign w:val="bottom"/>
          </w:tcPr>
          <w:p w14:paraId="37C16F91" w14:textId="77777777" w:rsidR="006A0816" w:rsidRPr="00C46FE4" w:rsidRDefault="006A0816" w:rsidP="00B718EB">
            <w:pPr>
              <w:jc w:val="right"/>
              <w:rPr>
                <w:rFonts w:cs="Times New Roman"/>
                <w:color w:val="000000"/>
              </w:rPr>
            </w:pPr>
            <w:r w:rsidRPr="00C46FE4">
              <w:rPr>
                <w:rFonts w:cs="Times New Roman"/>
                <w:color w:val="000000"/>
              </w:rPr>
              <w:t>-0.355</w:t>
            </w:r>
          </w:p>
        </w:tc>
        <w:tc>
          <w:tcPr>
            <w:tcW w:w="903" w:type="dxa"/>
            <w:tcBorders>
              <w:top w:val="nil"/>
              <w:left w:val="nil"/>
              <w:bottom w:val="nil"/>
              <w:right w:val="single" w:sz="4" w:space="0" w:color="auto"/>
            </w:tcBorders>
            <w:vAlign w:val="bottom"/>
          </w:tcPr>
          <w:p w14:paraId="12E1EC63" w14:textId="77777777" w:rsidR="006A0816" w:rsidRPr="00C46FE4" w:rsidRDefault="006A0816" w:rsidP="00B718EB">
            <w:pPr>
              <w:jc w:val="right"/>
              <w:rPr>
                <w:rFonts w:cs="Times New Roman"/>
                <w:b/>
                <w:bCs/>
                <w:color w:val="000000"/>
              </w:rPr>
            </w:pPr>
            <w:r w:rsidRPr="00C46FE4">
              <w:rPr>
                <w:rFonts w:cs="Times New Roman"/>
                <w:b/>
                <w:bCs/>
                <w:color w:val="000000"/>
              </w:rPr>
              <w:t>&lt;0.001</w:t>
            </w:r>
          </w:p>
        </w:tc>
        <w:tc>
          <w:tcPr>
            <w:tcW w:w="1350" w:type="dxa"/>
            <w:tcBorders>
              <w:top w:val="nil"/>
              <w:left w:val="single" w:sz="4" w:space="0" w:color="auto"/>
              <w:bottom w:val="nil"/>
              <w:right w:val="nil"/>
            </w:tcBorders>
            <w:vAlign w:val="bottom"/>
          </w:tcPr>
          <w:p w14:paraId="00365C39" w14:textId="77777777" w:rsidR="006A0816" w:rsidRPr="00C46FE4" w:rsidRDefault="006A0816" w:rsidP="00B718EB">
            <w:pPr>
              <w:jc w:val="right"/>
              <w:rPr>
                <w:rFonts w:cs="Times New Roman"/>
                <w:color w:val="000000"/>
              </w:rPr>
            </w:pPr>
            <w:r w:rsidRPr="00C46FE4">
              <w:rPr>
                <w:rFonts w:cs="Times New Roman"/>
                <w:color w:val="000000"/>
              </w:rPr>
              <w:t>-0.437</w:t>
            </w:r>
          </w:p>
        </w:tc>
        <w:tc>
          <w:tcPr>
            <w:tcW w:w="900" w:type="dxa"/>
            <w:tcBorders>
              <w:top w:val="nil"/>
              <w:left w:val="nil"/>
              <w:bottom w:val="nil"/>
              <w:right w:val="single" w:sz="4" w:space="0" w:color="auto"/>
            </w:tcBorders>
            <w:vAlign w:val="bottom"/>
          </w:tcPr>
          <w:p w14:paraId="407CAA68" w14:textId="77777777" w:rsidR="006A0816" w:rsidRPr="00C46FE4" w:rsidRDefault="006A0816" w:rsidP="00B718EB">
            <w:pPr>
              <w:jc w:val="right"/>
              <w:rPr>
                <w:rFonts w:cs="Times New Roman"/>
                <w:b/>
                <w:bCs/>
                <w:color w:val="000000"/>
              </w:rPr>
            </w:pPr>
            <w:r w:rsidRPr="00C46FE4">
              <w:rPr>
                <w:rFonts w:cs="Times New Roman"/>
                <w:b/>
                <w:bCs/>
                <w:color w:val="000000"/>
              </w:rPr>
              <w:t>&lt;0.001</w:t>
            </w:r>
          </w:p>
        </w:tc>
      </w:tr>
      <w:tr w:rsidR="006A0816" w:rsidRPr="008B0912" w14:paraId="5E783F77" w14:textId="77777777" w:rsidTr="00B718EB">
        <w:trPr>
          <w:jc w:val="center"/>
        </w:trPr>
        <w:tc>
          <w:tcPr>
            <w:tcW w:w="450" w:type="dxa"/>
            <w:vMerge w:val="restart"/>
            <w:tcBorders>
              <w:top w:val="nil"/>
              <w:left w:val="single" w:sz="4" w:space="0" w:color="auto"/>
              <w:right w:val="nil"/>
            </w:tcBorders>
            <w:vAlign w:val="center"/>
          </w:tcPr>
          <w:p w14:paraId="303F2AD6" w14:textId="77777777" w:rsidR="006A0816" w:rsidRPr="00D54DAF" w:rsidRDefault="006A0816" w:rsidP="00B718EB">
            <w:pPr>
              <w:rPr>
                <w:color w:val="000000"/>
              </w:rPr>
            </w:pPr>
          </w:p>
        </w:tc>
        <w:tc>
          <w:tcPr>
            <w:tcW w:w="2160" w:type="dxa"/>
            <w:tcBorders>
              <w:top w:val="nil"/>
              <w:left w:val="nil"/>
              <w:bottom w:val="nil"/>
              <w:right w:val="single" w:sz="4" w:space="0" w:color="auto"/>
            </w:tcBorders>
            <w:vAlign w:val="bottom"/>
          </w:tcPr>
          <w:p w14:paraId="025B1E4D" w14:textId="77777777" w:rsidR="006A0816" w:rsidRPr="00D54DAF" w:rsidRDefault="006A0816" w:rsidP="00B718EB">
            <w:pPr>
              <w:rPr>
                <w:i/>
                <w:iCs/>
                <w:color w:val="000000"/>
                <w:lang w:val="el-GR"/>
              </w:rPr>
            </w:pPr>
            <w:r w:rsidRPr="00D54DAF">
              <w:rPr>
                <w:i/>
                <w:iCs/>
                <w:color w:val="000000" w:themeColor="text1"/>
              </w:rPr>
              <w:t>Soil N</w:t>
            </w:r>
          </w:p>
        </w:tc>
        <w:tc>
          <w:tcPr>
            <w:tcW w:w="1456" w:type="dxa"/>
            <w:tcBorders>
              <w:top w:val="nil"/>
              <w:left w:val="single" w:sz="4" w:space="0" w:color="auto"/>
              <w:bottom w:val="nil"/>
              <w:right w:val="nil"/>
            </w:tcBorders>
            <w:vAlign w:val="bottom"/>
          </w:tcPr>
          <w:p w14:paraId="7CA6192E" w14:textId="77777777" w:rsidR="006A0816" w:rsidRPr="00C46FE4" w:rsidRDefault="006A0816" w:rsidP="00B718EB">
            <w:pPr>
              <w:jc w:val="right"/>
              <w:rPr>
                <w:rFonts w:cs="Times New Roman"/>
                <w:color w:val="000000"/>
              </w:rPr>
            </w:pPr>
            <w:r w:rsidRPr="00C46FE4">
              <w:rPr>
                <w:rFonts w:cs="Times New Roman"/>
                <w:color w:val="000000"/>
              </w:rPr>
              <w:t>0.274</w:t>
            </w:r>
          </w:p>
        </w:tc>
        <w:tc>
          <w:tcPr>
            <w:tcW w:w="903" w:type="dxa"/>
            <w:tcBorders>
              <w:top w:val="nil"/>
              <w:left w:val="nil"/>
              <w:bottom w:val="nil"/>
              <w:right w:val="single" w:sz="4" w:space="0" w:color="auto"/>
            </w:tcBorders>
            <w:vAlign w:val="bottom"/>
          </w:tcPr>
          <w:p w14:paraId="0B20F62C" w14:textId="77777777" w:rsidR="006A0816" w:rsidRPr="00C46FE4" w:rsidRDefault="006A0816" w:rsidP="00B718EB">
            <w:pPr>
              <w:jc w:val="right"/>
              <w:rPr>
                <w:rFonts w:cs="Times New Roman"/>
                <w:b/>
                <w:bCs/>
                <w:color w:val="000000"/>
              </w:rPr>
            </w:pPr>
            <w:r w:rsidRPr="00C46FE4">
              <w:rPr>
                <w:rFonts w:cs="Times New Roman"/>
                <w:b/>
                <w:bCs/>
                <w:color w:val="000000"/>
              </w:rPr>
              <w:t>&lt;0.001</w:t>
            </w:r>
          </w:p>
        </w:tc>
        <w:tc>
          <w:tcPr>
            <w:tcW w:w="1350" w:type="dxa"/>
            <w:tcBorders>
              <w:top w:val="nil"/>
              <w:left w:val="single" w:sz="4" w:space="0" w:color="auto"/>
              <w:bottom w:val="nil"/>
              <w:right w:val="nil"/>
            </w:tcBorders>
            <w:vAlign w:val="bottom"/>
          </w:tcPr>
          <w:p w14:paraId="0A90B527" w14:textId="77777777" w:rsidR="006A0816" w:rsidRPr="00C46FE4" w:rsidRDefault="006A0816" w:rsidP="00B718EB">
            <w:pPr>
              <w:jc w:val="right"/>
              <w:rPr>
                <w:rFonts w:cs="Times New Roman"/>
                <w:color w:val="000000"/>
              </w:rPr>
            </w:pPr>
            <w:r w:rsidRPr="00C46FE4">
              <w:rPr>
                <w:rFonts w:cs="Times New Roman"/>
                <w:color w:val="000000"/>
              </w:rPr>
              <w:t>0.279</w:t>
            </w:r>
          </w:p>
        </w:tc>
        <w:tc>
          <w:tcPr>
            <w:tcW w:w="900" w:type="dxa"/>
            <w:tcBorders>
              <w:top w:val="nil"/>
              <w:left w:val="nil"/>
              <w:bottom w:val="nil"/>
              <w:right w:val="single" w:sz="4" w:space="0" w:color="auto"/>
            </w:tcBorders>
            <w:vAlign w:val="bottom"/>
          </w:tcPr>
          <w:p w14:paraId="6C82515D" w14:textId="77777777" w:rsidR="006A0816" w:rsidRPr="00C46FE4" w:rsidRDefault="006A0816" w:rsidP="00B718EB">
            <w:pPr>
              <w:jc w:val="right"/>
              <w:rPr>
                <w:rFonts w:cs="Times New Roman"/>
                <w:b/>
                <w:bCs/>
                <w:color w:val="000000"/>
              </w:rPr>
            </w:pPr>
            <w:r w:rsidRPr="00C46FE4">
              <w:rPr>
                <w:rFonts w:cs="Times New Roman"/>
                <w:b/>
                <w:bCs/>
                <w:color w:val="000000"/>
              </w:rPr>
              <w:t>0.006</w:t>
            </w:r>
          </w:p>
        </w:tc>
      </w:tr>
      <w:tr w:rsidR="006A0816" w:rsidRPr="008B0912" w14:paraId="3A42CDD1" w14:textId="77777777" w:rsidTr="00B718EB">
        <w:trPr>
          <w:jc w:val="center"/>
        </w:trPr>
        <w:tc>
          <w:tcPr>
            <w:tcW w:w="450" w:type="dxa"/>
            <w:vMerge/>
            <w:tcBorders>
              <w:top w:val="nil"/>
              <w:left w:val="single" w:sz="4" w:space="0" w:color="auto"/>
              <w:right w:val="nil"/>
            </w:tcBorders>
            <w:vAlign w:val="center"/>
          </w:tcPr>
          <w:p w14:paraId="46279A9C" w14:textId="77777777" w:rsidR="006A0816" w:rsidRPr="00D54DAF" w:rsidRDefault="006A0816" w:rsidP="00B718EB">
            <w:pPr>
              <w:rPr>
                <w:color w:val="000000"/>
              </w:rPr>
            </w:pPr>
          </w:p>
        </w:tc>
        <w:tc>
          <w:tcPr>
            <w:tcW w:w="2160" w:type="dxa"/>
            <w:tcBorders>
              <w:top w:val="nil"/>
              <w:left w:val="nil"/>
              <w:bottom w:val="nil"/>
              <w:right w:val="single" w:sz="4" w:space="0" w:color="auto"/>
            </w:tcBorders>
            <w:vAlign w:val="bottom"/>
          </w:tcPr>
          <w:p w14:paraId="78633F77" w14:textId="77777777" w:rsidR="006A0816" w:rsidRPr="00D54DAF" w:rsidRDefault="006A0816" w:rsidP="00B718EB">
            <w:pPr>
              <w:rPr>
                <w:i/>
                <w:iCs/>
                <w:color w:val="000000"/>
              </w:rPr>
            </w:pPr>
            <w:r w:rsidRPr="00D54DAF">
              <w:rPr>
                <w:color w:val="000000" w:themeColor="text1"/>
              </w:rPr>
              <w:t xml:space="preserve">Leaf </w:t>
            </w:r>
            <w:r w:rsidRPr="00D54DAF">
              <w:rPr>
                <w:i/>
                <w:iCs/>
                <w:color w:val="000000" w:themeColor="text1"/>
              </w:rPr>
              <w:t>C</w:t>
            </w:r>
            <w:r w:rsidRPr="00D54DAF">
              <w:rPr>
                <w:color w:val="000000" w:themeColor="text1"/>
                <w:vertAlign w:val="subscript"/>
              </w:rPr>
              <w:t>i</w:t>
            </w:r>
            <w:r w:rsidRPr="00D54DAF">
              <w:rPr>
                <w:color w:val="000000" w:themeColor="text1"/>
              </w:rPr>
              <w:t>:</w:t>
            </w:r>
            <w:r w:rsidRPr="00D54DAF">
              <w:rPr>
                <w:i/>
                <w:iCs/>
                <w:color w:val="000000" w:themeColor="text1"/>
              </w:rPr>
              <w:t>C</w:t>
            </w:r>
            <w:r w:rsidRPr="00D54DAF">
              <w:rPr>
                <w:color w:val="000000" w:themeColor="text1"/>
                <w:vertAlign w:val="subscript"/>
              </w:rPr>
              <w:t>a</w:t>
            </w:r>
          </w:p>
        </w:tc>
        <w:tc>
          <w:tcPr>
            <w:tcW w:w="1456" w:type="dxa"/>
            <w:tcBorders>
              <w:top w:val="nil"/>
              <w:left w:val="single" w:sz="4" w:space="0" w:color="auto"/>
              <w:bottom w:val="nil"/>
              <w:right w:val="nil"/>
            </w:tcBorders>
            <w:vAlign w:val="bottom"/>
          </w:tcPr>
          <w:p w14:paraId="1286AE8C" w14:textId="77777777" w:rsidR="006A0816" w:rsidRPr="00C46FE4" w:rsidRDefault="006A0816" w:rsidP="00B718EB">
            <w:pPr>
              <w:jc w:val="right"/>
              <w:rPr>
                <w:rFonts w:cs="Times New Roman"/>
                <w:color w:val="000000"/>
              </w:rPr>
            </w:pPr>
            <w:r w:rsidRPr="00C46FE4">
              <w:rPr>
                <w:rFonts w:cs="Times New Roman"/>
                <w:color w:val="000000"/>
              </w:rPr>
              <w:t>-0.155</w:t>
            </w:r>
          </w:p>
        </w:tc>
        <w:tc>
          <w:tcPr>
            <w:tcW w:w="903" w:type="dxa"/>
            <w:tcBorders>
              <w:top w:val="nil"/>
              <w:left w:val="nil"/>
              <w:bottom w:val="nil"/>
              <w:right w:val="single" w:sz="4" w:space="0" w:color="auto"/>
            </w:tcBorders>
            <w:vAlign w:val="bottom"/>
          </w:tcPr>
          <w:p w14:paraId="53E2DD24" w14:textId="77777777" w:rsidR="006A0816" w:rsidRPr="00C46FE4" w:rsidRDefault="006A0816" w:rsidP="00B718EB">
            <w:pPr>
              <w:jc w:val="right"/>
              <w:rPr>
                <w:rFonts w:cs="Times New Roman"/>
                <w:b/>
                <w:bCs/>
                <w:color w:val="000000"/>
              </w:rPr>
            </w:pPr>
            <w:r w:rsidRPr="00C46FE4">
              <w:rPr>
                <w:rFonts w:cs="Times New Roman"/>
                <w:b/>
                <w:bCs/>
                <w:color w:val="000000"/>
              </w:rPr>
              <w:t>0.011</w:t>
            </w:r>
          </w:p>
        </w:tc>
        <w:tc>
          <w:tcPr>
            <w:tcW w:w="1350" w:type="dxa"/>
            <w:tcBorders>
              <w:top w:val="nil"/>
              <w:left w:val="single" w:sz="4" w:space="0" w:color="auto"/>
              <w:bottom w:val="nil"/>
              <w:right w:val="nil"/>
            </w:tcBorders>
            <w:vAlign w:val="bottom"/>
          </w:tcPr>
          <w:p w14:paraId="414A9554" w14:textId="77777777" w:rsidR="006A0816" w:rsidRPr="00C46FE4" w:rsidRDefault="006A0816" w:rsidP="00B718EB">
            <w:pPr>
              <w:jc w:val="right"/>
              <w:rPr>
                <w:rFonts w:cs="Times New Roman"/>
                <w:color w:val="000000"/>
              </w:rPr>
            </w:pPr>
            <w:r w:rsidRPr="00C46FE4">
              <w:rPr>
                <w:rFonts w:cs="Times New Roman"/>
                <w:color w:val="000000"/>
              </w:rPr>
              <w:t>-0.029</w:t>
            </w:r>
          </w:p>
        </w:tc>
        <w:tc>
          <w:tcPr>
            <w:tcW w:w="900" w:type="dxa"/>
            <w:tcBorders>
              <w:top w:val="nil"/>
              <w:left w:val="nil"/>
              <w:bottom w:val="nil"/>
              <w:right w:val="single" w:sz="4" w:space="0" w:color="auto"/>
            </w:tcBorders>
            <w:vAlign w:val="bottom"/>
          </w:tcPr>
          <w:p w14:paraId="654F9CE4" w14:textId="77777777" w:rsidR="006A0816" w:rsidRPr="00C46FE4" w:rsidRDefault="006A0816" w:rsidP="00B718EB">
            <w:pPr>
              <w:jc w:val="right"/>
              <w:rPr>
                <w:rFonts w:cs="Times New Roman"/>
                <w:color w:val="000000"/>
              </w:rPr>
            </w:pPr>
            <w:r w:rsidRPr="00C46FE4">
              <w:rPr>
                <w:rFonts w:cs="Times New Roman"/>
                <w:color w:val="000000"/>
              </w:rPr>
              <w:t>0.785</w:t>
            </w:r>
          </w:p>
        </w:tc>
      </w:tr>
      <w:tr w:rsidR="006A0816" w:rsidRPr="008B0912" w14:paraId="7D3F3384" w14:textId="77777777" w:rsidTr="00B718EB">
        <w:trPr>
          <w:jc w:val="center"/>
        </w:trPr>
        <w:tc>
          <w:tcPr>
            <w:tcW w:w="450" w:type="dxa"/>
            <w:vMerge/>
            <w:tcBorders>
              <w:top w:val="nil"/>
              <w:left w:val="single" w:sz="4" w:space="0" w:color="auto"/>
              <w:bottom w:val="nil"/>
              <w:right w:val="nil"/>
            </w:tcBorders>
            <w:vAlign w:val="center"/>
          </w:tcPr>
          <w:p w14:paraId="2FDE8F7D" w14:textId="77777777" w:rsidR="006A0816" w:rsidRPr="00D54DAF" w:rsidRDefault="006A0816" w:rsidP="00B718EB">
            <w:pPr>
              <w:rPr>
                <w:color w:val="000000"/>
              </w:rPr>
            </w:pPr>
          </w:p>
        </w:tc>
        <w:tc>
          <w:tcPr>
            <w:tcW w:w="2160" w:type="dxa"/>
            <w:tcBorders>
              <w:top w:val="nil"/>
              <w:left w:val="nil"/>
              <w:bottom w:val="nil"/>
              <w:right w:val="single" w:sz="4" w:space="0" w:color="auto"/>
            </w:tcBorders>
            <w:vAlign w:val="bottom"/>
          </w:tcPr>
          <w:p w14:paraId="0833699B" w14:textId="77777777" w:rsidR="006A0816" w:rsidRPr="00C46FE4" w:rsidRDefault="006A0816" w:rsidP="00B718EB">
            <w:pPr>
              <w:rPr>
                <w:i/>
                <w:iCs/>
                <w:color w:val="000000"/>
                <w:lang w:val="el-GR"/>
              </w:rPr>
            </w:pPr>
            <w:r>
              <w:rPr>
                <w:i/>
                <w:iCs/>
                <w:color w:val="000000" w:themeColor="text1"/>
              </w:rPr>
              <w:t>Soil moisture</w:t>
            </w:r>
          </w:p>
        </w:tc>
        <w:tc>
          <w:tcPr>
            <w:tcW w:w="1456" w:type="dxa"/>
            <w:tcBorders>
              <w:top w:val="nil"/>
              <w:left w:val="single" w:sz="4" w:space="0" w:color="auto"/>
              <w:bottom w:val="nil"/>
              <w:right w:val="nil"/>
            </w:tcBorders>
            <w:vAlign w:val="bottom"/>
          </w:tcPr>
          <w:p w14:paraId="376725D1" w14:textId="77777777" w:rsidR="006A0816" w:rsidRPr="00C46FE4" w:rsidRDefault="006A0816" w:rsidP="00B718EB">
            <w:pPr>
              <w:jc w:val="right"/>
              <w:rPr>
                <w:rFonts w:cs="Times New Roman"/>
                <w:color w:val="000000"/>
              </w:rPr>
            </w:pPr>
            <w:r w:rsidRPr="00C46FE4">
              <w:rPr>
                <w:rFonts w:cs="Times New Roman"/>
                <w:color w:val="000000"/>
              </w:rPr>
              <w:t>0.112</w:t>
            </w:r>
          </w:p>
        </w:tc>
        <w:tc>
          <w:tcPr>
            <w:tcW w:w="903" w:type="dxa"/>
            <w:tcBorders>
              <w:top w:val="nil"/>
              <w:left w:val="nil"/>
              <w:bottom w:val="nil"/>
              <w:right w:val="single" w:sz="4" w:space="0" w:color="auto"/>
            </w:tcBorders>
            <w:vAlign w:val="bottom"/>
          </w:tcPr>
          <w:p w14:paraId="0B2299D9" w14:textId="77777777" w:rsidR="006A0816" w:rsidRPr="00C46FE4" w:rsidRDefault="006A0816" w:rsidP="00B718EB">
            <w:pPr>
              <w:jc w:val="right"/>
              <w:rPr>
                <w:rFonts w:cs="Times New Roman"/>
                <w:b/>
                <w:bCs/>
                <w:color w:val="000000"/>
              </w:rPr>
            </w:pPr>
            <w:r w:rsidRPr="00C46FE4">
              <w:rPr>
                <w:rFonts w:cs="Times New Roman"/>
                <w:b/>
                <w:bCs/>
                <w:color w:val="000000"/>
              </w:rPr>
              <w:t>0.039</w:t>
            </w:r>
          </w:p>
        </w:tc>
        <w:tc>
          <w:tcPr>
            <w:tcW w:w="1350" w:type="dxa"/>
            <w:tcBorders>
              <w:top w:val="nil"/>
              <w:left w:val="single" w:sz="4" w:space="0" w:color="auto"/>
              <w:bottom w:val="nil"/>
              <w:right w:val="nil"/>
            </w:tcBorders>
            <w:vAlign w:val="bottom"/>
          </w:tcPr>
          <w:p w14:paraId="4974C1EB" w14:textId="77777777" w:rsidR="006A0816" w:rsidRPr="00C46FE4" w:rsidRDefault="006A0816" w:rsidP="00B718EB">
            <w:pPr>
              <w:jc w:val="right"/>
              <w:rPr>
                <w:rFonts w:cs="Times New Roman"/>
                <w:color w:val="000000"/>
              </w:rPr>
            </w:pPr>
            <w:r w:rsidRPr="00C46FE4">
              <w:rPr>
                <w:rFonts w:cs="Times New Roman"/>
                <w:color w:val="000000"/>
              </w:rPr>
              <w:t>-0.006</w:t>
            </w:r>
          </w:p>
        </w:tc>
        <w:tc>
          <w:tcPr>
            <w:tcW w:w="900" w:type="dxa"/>
            <w:tcBorders>
              <w:top w:val="nil"/>
              <w:left w:val="nil"/>
              <w:bottom w:val="nil"/>
              <w:right w:val="single" w:sz="4" w:space="0" w:color="auto"/>
            </w:tcBorders>
            <w:vAlign w:val="bottom"/>
          </w:tcPr>
          <w:p w14:paraId="1F403508" w14:textId="77777777" w:rsidR="006A0816" w:rsidRPr="00C46FE4" w:rsidRDefault="006A0816" w:rsidP="00B718EB">
            <w:pPr>
              <w:jc w:val="right"/>
              <w:rPr>
                <w:rFonts w:cs="Times New Roman"/>
                <w:color w:val="000000"/>
              </w:rPr>
            </w:pPr>
            <w:r w:rsidRPr="00C46FE4">
              <w:rPr>
                <w:rFonts w:cs="Times New Roman"/>
                <w:color w:val="000000"/>
              </w:rPr>
              <w:t>0.957</w:t>
            </w:r>
          </w:p>
        </w:tc>
      </w:tr>
      <w:tr w:rsidR="006A0816" w:rsidRPr="008B0912" w14:paraId="2B556A0B" w14:textId="77777777" w:rsidTr="00B718EB">
        <w:trPr>
          <w:jc w:val="center"/>
        </w:trPr>
        <w:tc>
          <w:tcPr>
            <w:tcW w:w="2610" w:type="dxa"/>
            <w:gridSpan w:val="2"/>
            <w:tcBorders>
              <w:top w:val="single" w:sz="4" w:space="0" w:color="auto"/>
              <w:left w:val="single" w:sz="4" w:space="0" w:color="auto"/>
              <w:bottom w:val="nil"/>
              <w:right w:val="single" w:sz="4" w:space="0" w:color="auto"/>
            </w:tcBorders>
            <w:vAlign w:val="center"/>
          </w:tcPr>
          <w:p w14:paraId="7CA85752" w14:textId="77777777" w:rsidR="006A0816" w:rsidRPr="000625C3" w:rsidRDefault="006A0816" w:rsidP="00B718EB">
            <w:pPr>
              <w:rPr>
                <w:rFonts w:cs="Times New Roman"/>
                <w:b/>
                <w:bCs/>
                <w:color w:val="000000"/>
              </w:rPr>
            </w:pPr>
            <w:r w:rsidRPr="000625C3">
              <w:rPr>
                <w:rFonts w:cs="Times New Roman"/>
                <w:b/>
                <w:bCs/>
                <w:i/>
                <w:iCs/>
                <w:color w:val="000000"/>
              </w:rPr>
              <w:t>M</w:t>
            </w:r>
            <w:r w:rsidRPr="000625C3">
              <w:rPr>
                <w:rFonts w:cs="Times New Roman"/>
                <w:b/>
                <w:bCs/>
                <w:color w:val="000000"/>
                <w:vertAlign w:val="subscript"/>
              </w:rPr>
              <w:t>area</w:t>
            </w:r>
          </w:p>
        </w:tc>
        <w:tc>
          <w:tcPr>
            <w:tcW w:w="1456" w:type="dxa"/>
            <w:tcBorders>
              <w:top w:val="single" w:sz="4" w:space="0" w:color="auto"/>
              <w:left w:val="single" w:sz="4" w:space="0" w:color="auto"/>
              <w:bottom w:val="nil"/>
              <w:right w:val="nil"/>
            </w:tcBorders>
            <w:vAlign w:val="center"/>
          </w:tcPr>
          <w:p w14:paraId="612AD51B" w14:textId="77777777" w:rsidR="006A0816" w:rsidRPr="00C46FE4" w:rsidRDefault="006A0816" w:rsidP="00B718EB">
            <w:pPr>
              <w:jc w:val="right"/>
              <w:rPr>
                <w:rFonts w:cs="Times New Roman"/>
                <w:color w:val="000000"/>
              </w:rPr>
            </w:pPr>
          </w:p>
        </w:tc>
        <w:tc>
          <w:tcPr>
            <w:tcW w:w="903" w:type="dxa"/>
            <w:tcBorders>
              <w:top w:val="single" w:sz="4" w:space="0" w:color="auto"/>
              <w:left w:val="nil"/>
              <w:bottom w:val="nil"/>
              <w:right w:val="single" w:sz="4" w:space="0" w:color="auto"/>
            </w:tcBorders>
            <w:vAlign w:val="center"/>
          </w:tcPr>
          <w:p w14:paraId="433E5170" w14:textId="77777777" w:rsidR="006A0816" w:rsidRPr="00C46FE4" w:rsidRDefault="006A0816" w:rsidP="00B718EB">
            <w:pPr>
              <w:jc w:val="right"/>
              <w:rPr>
                <w:rFonts w:cs="Times New Roman"/>
                <w:color w:val="000000"/>
              </w:rPr>
            </w:pPr>
          </w:p>
        </w:tc>
        <w:tc>
          <w:tcPr>
            <w:tcW w:w="1350" w:type="dxa"/>
            <w:tcBorders>
              <w:top w:val="single" w:sz="4" w:space="0" w:color="auto"/>
              <w:left w:val="single" w:sz="4" w:space="0" w:color="auto"/>
              <w:bottom w:val="nil"/>
              <w:right w:val="nil"/>
            </w:tcBorders>
          </w:tcPr>
          <w:p w14:paraId="48C70D5A" w14:textId="77777777" w:rsidR="006A0816" w:rsidRPr="00C46FE4" w:rsidRDefault="006A0816" w:rsidP="00B718EB">
            <w:pPr>
              <w:jc w:val="right"/>
              <w:rPr>
                <w:rFonts w:cs="Times New Roman"/>
                <w:color w:val="000000"/>
              </w:rPr>
            </w:pPr>
          </w:p>
        </w:tc>
        <w:tc>
          <w:tcPr>
            <w:tcW w:w="900" w:type="dxa"/>
            <w:tcBorders>
              <w:top w:val="single" w:sz="4" w:space="0" w:color="auto"/>
              <w:left w:val="nil"/>
              <w:bottom w:val="nil"/>
              <w:right w:val="single" w:sz="4" w:space="0" w:color="auto"/>
            </w:tcBorders>
          </w:tcPr>
          <w:p w14:paraId="17582378" w14:textId="77777777" w:rsidR="006A0816" w:rsidRPr="00C46FE4" w:rsidRDefault="006A0816" w:rsidP="00B718EB">
            <w:pPr>
              <w:jc w:val="right"/>
              <w:rPr>
                <w:rFonts w:cs="Times New Roman"/>
                <w:color w:val="000000"/>
              </w:rPr>
            </w:pPr>
          </w:p>
        </w:tc>
      </w:tr>
      <w:tr w:rsidR="006A0816" w:rsidRPr="008B0912" w14:paraId="37AFE7CF" w14:textId="77777777" w:rsidTr="00B718EB">
        <w:trPr>
          <w:jc w:val="center"/>
        </w:trPr>
        <w:tc>
          <w:tcPr>
            <w:tcW w:w="450" w:type="dxa"/>
            <w:tcBorders>
              <w:top w:val="nil"/>
              <w:left w:val="single" w:sz="4" w:space="0" w:color="auto"/>
              <w:bottom w:val="nil"/>
              <w:right w:val="nil"/>
            </w:tcBorders>
            <w:vAlign w:val="center"/>
          </w:tcPr>
          <w:p w14:paraId="06D1EB5C" w14:textId="77777777" w:rsidR="006A0816" w:rsidRPr="00D54DAF" w:rsidRDefault="006A0816" w:rsidP="00B718EB">
            <w:pPr>
              <w:ind w:left="255"/>
              <w:rPr>
                <w:color w:val="000000"/>
              </w:rPr>
            </w:pPr>
          </w:p>
        </w:tc>
        <w:tc>
          <w:tcPr>
            <w:tcW w:w="2160" w:type="dxa"/>
            <w:tcBorders>
              <w:top w:val="nil"/>
              <w:left w:val="nil"/>
              <w:bottom w:val="nil"/>
              <w:right w:val="single" w:sz="4" w:space="0" w:color="auto"/>
            </w:tcBorders>
            <w:vAlign w:val="center"/>
          </w:tcPr>
          <w:p w14:paraId="3E3EE736" w14:textId="77777777" w:rsidR="006A0816" w:rsidRPr="00D54DAF" w:rsidRDefault="006A0816" w:rsidP="00B718EB">
            <w:pPr>
              <w:rPr>
                <w:i/>
                <w:iCs/>
                <w:color w:val="000000"/>
              </w:rPr>
            </w:pPr>
            <w:r w:rsidRPr="00D54DAF">
              <w:rPr>
                <w:i/>
                <w:iCs/>
                <w:color w:val="000000"/>
              </w:rPr>
              <w:t>Soil N</w:t>
            </w:r>
          </w:p>
        </w:tc>
        <w:tc>
          <w:tcPr>
            <w:tcW w:w="1456" w:type="dxa"/>
            <w:tcBorders>
              <w:top w:val="nil"/>
              <w:left w:val="single" w:sz="4" w:space="0" w:color="auto"/>
              <w:bottom w:val="nil"/>
              <w:right w:val="nil"/>
            </w:tcBorders>
            <w:vAlign w:val="bottom"/>
          </w:tcPr>
          <w:p w14:paraId="0E38E4B4" w14:textId="77777777" w:rsidR="006A0816" w:rsidRPr="00C46FE4" w:rsidRDefault="006A0816" w:rsidP="00B718EB">
            <w:pPr>
              <w:jc w:val="right"/>
              <w:rPr>
                <w:rFonts w:cs="Times New Roman"/>
                <w:color w:val="000000"/>
              </w:rPr>
            </w:pPr>
            <w:r w:rsidRPr="00C46FE4">
              <w:rPr>
                <w:rFonts w:cs="Times New Roman"/>
                <w:color w:val="000000"/>
              </w:rPr>
              <w:t>-0.281</w:t>
            </w:r>
          </w:p>
        </w:tc>
        <w:tc>
          <w:tcPr>
            <w:tcW w:w="903" w:type="dxa"/>
            <w:tcBorders>
              <w:top w:val="nil"/>
              <w:left w:val="nil"/>
              <w:bottom w:val="nil"/>
              <w:right w:val="single" w:sz="4" w:space="0" w:color="auto"/>
            </w:tcBorders>
            <w:vAlign w:val="bottom"/>
          </w:tcPr>
          <w:p w14:paraId="37AA77F3" w14:textId="77777777" w:rsidR="006A0816" w:rsidRPr="00C46FE4" w:rsidRDefault="006A0816" w:rsidP="00B718EB">
            <w:pPr>
              <w:jc w:val="right"/>
              <w:rPr>
                <w:rFonts w:cs="Times New Roman"/>
                <w:b/>
                <w:bCs/>
                <w:color w:val="000000"/>
              </w:rPr>
            </w:pPr>
            <w:r w:rsidRPr="00C46FE4">
              <w:rPr>
                <w:rFonts w:cs="Times New Roman"/>
                <w:b/>
                <w:bCs/>
                <w:color w:val="000000"/>
              </w:rPr>
              <w:t>&lt;0.001</w:t>
            </w:r>
          </w:p>
        </w:tc>
        <w:tc>
          <w:tcPr>
            <w:tcW w:w="1350" w:type="dxa"/>
            <w:tcBorders>
              <w:top w:val="nil"/>
              <w:left w:val="single" w:sz="4" w:space="0" w:color="auto"/>
              <w:bottom w:val="nil"/>
              <w:right w:val="nil"/>
            </w:tcBorders>
            <w:vAlign w:val="bottom"/>
          </w:tcPr>
          <w:p w14:paraId="21C885B6" w14:textId="77777777" w:rsidR="006A0816" w:rsidRPr="00C46FE4" w:rsidRDefault="006A0816" w:rsidP="00B718EB">
            <w:pPr>
              <w:jc w:val="right"/>
              <w:rPr>
                <w:rFonts w:cs="Times New Roman"/>
                <w:color w:val="000000"/>
              </w:rPr>
            </w:pPr>
            <w:r w:rsidRPr="00C46FE4">
              <w:rPr>
                <w:rFonts w:cs="Times New Roman"/>
                <w:color w:val="000000"/>
              </w:rPr>
              <w:t>-0.183</w:t>
            </w:r>
          </w:p>
        </w:tc>
        <w:tc>
          <w:tcPr>
            <w:tcW w:w="900" w:type="dxa"/>
            <w:tcBorders>
              <w:top w:val="nil"/>
              <w:left w:val="nil"/>
              <w:bottom w:val="nil"/>
              <w:right w:val="single" w:sz="4" w:space="0" w:color="auto"/>
            </w:tcBorders>
            <w:vAlign w:val="bottom"/>
          </w:tcPr>
          <w:p w14:paraId="24BE6831" w14:textId="77777777" w:rsidR="006A0816" w:rsidRPr="00C46FE4" w:rsidRDefault="006A0816" w:rsidP="00B718EB">
            <w:pPr>
              <w:jc w:val="right"/>
              <w:rPr>
                <w:rFonts w:cs="Times New Roman"/>
                <w:i/>
                <w:iCs/>
                <w:color w:val="000000"/>
              </w:rPr>
            </w:pPr>
            <w:r w:rsidRPr="00C46FE4">
              <w:rPr>
                <w:rFonts w:cs="Times New Roman"/>
                <w:i/>
                <w:iCs/>
                <w:color w:val="000000"/>
              </w:rPr>
              <w:t>0.090</w:t>
            </w:r>
          </w:p>
        </w:tc>
      </w:tr>
      <w:tr w:rsidR="006A0816" w:rsidRPr="008B0912" w14:paraId="0D775788" w14:textId="77777777" w:rsidTr="00B718EB">
        <w:trPr>
          <w:jc w:val="center"/>
        </w:trPr>
        <w:tc>
          <w:tcPr>
            <w:tcW w:w="450" w:type="dxa"/>
            <w:tcBorders>
              <w:top w:val="nil"/>
              <w:left w:val="single" w:sz="4" w:space="0" w:color="auto"/>
              <w:bottom w:val="nil"/>
              <w:right w:val="nil"/>
            </w:tcBorders>
            <w:vAlign w:val="center"/>
          </w:tcPr>
          <w:p w14:paraId="725CB907" w14:textId="77777777" w:rsidR="006A0816" w:rsidRPr="00D54DAF" w:rsidRDefault="006A0816" w:rsidP="00B718EB">
            <w:pPr>
              <w:ind w:left="255"/>
              <w:rPr>
                <w:color w:val="000000"/>
              </w:rPr>
            </w:pPr>
          </w:p>
        </w:tc>
        <w:tc>
          <w:tcPr>
            <w:tcW w:w="2160" w:type="dxa"/>
            <w:tcBorders>
              <w:top w:val="nil"/>
              <w:left w:val="nil"/>
              <w:bottom w:val="nil"/>
              <w:right w:val="single" w:sz="4" w:space="0" w:color="auto"/>
            </w:tcBorders>
            <w:vAlign w:val="center"/>
          </w:tcPr>
          <w:p w14:paraId="6A3330A9" w14:textId="77777777" w:rsidR="006A0816" w:rsidRPr="00D54DAF" w:rsidRDefault="006A0816" w:rsidP="00B718EB">
            <w:pPr>
              <w:rPr>
                <w:i/>
                <w:iCs/>
                <w:color w:val="000000"/>
              </w:rPr>
            </w:pPr>
            <w:r w:rsidRPr="00D54DAF">
              <w:rPr>
                <w:i/>
                <w:iCs/>
                <w:color w:val="000000"/>
              </w:rPr>
              <w:t>Leaf C</w:t>
            </w:r>
            <w:r w:rsidRPr="00D54DAF">
              <w:rPr>
                <w:i/>
                <w:iCs/>
                <w:color w:val="000000"/>
                <w:vertAlign w:val="subscript"/>
              </w:rPr>
              <w:t>i</w:t>
            </w:r>
            <w:r w:rsidRPr="00D54DAF">
              <w:rPr>
                <w:i/>
                <w:iCs/>
                <w:color w:val="000000"/>
              </w:rPr>
              <w:t>:C</w:t>
            </w:r>
            <w:r w:rsidRPr="00D54DAF">
              <w:rPr>
                <w:i/>
                <w:iCs/>
                <w:color w:val="000000"/>
                <w:vertAlign w:val="subscript"/>
              </w:rPr>
              <w:t>a</w:t>
            </w:r>
          </w:p>
        </w:tc>
        <w:tc>
          <w:tcPr>
            <w:tcW w:w="1456" w:type="dxa"/>
            <w:tcBorders>
              <w:top w:val="nil"/>
              <w:left w:val="single" w:sz="4" w:space="0" w:color="auto"/>
              <w:bottom w:val="nil"/>
              <w:right w:val="nil"/>
            </w:tcBorders>
            <w:vAlign w:val="bottom"/>
          </w:tcPr>
          <w:p w14:paraId="48DEAB9F" w14:textId="77777777" w:rsidR="006A0816" w:rsidRPr="00C46FE4" w:rsidRDefault="006A0816" w:rsidP="00B718EB">
            <w:pPr>
              <w:jc w:val="right"/>
              <w:rPr>
                <w:rFonts w:cs="Times New Roman"/>
                <w:color w:val="000000"/>
              </w:rPr>
            </w:pPr>
            <w:r w:rsidRPr="00C46FE4">
              <w:rPr>
                <w:rFonts w:cs="Times New Roman"/>
                <w:color w:val="000000"/>
              </w:rPr>
              <w:t>-0.218</w:t>
            </w:r>
          </w:p>
        </w:tc>
        <w:tc>
          <w:tcPr>
            <w:tcW w:w="903" w:type="dxa"/>
            <w:tcBorders>
              <w:top w:val="nil"/>
              <w:left w:val="nil"/>
              <w:bottom w:val="nil"/>
              <w:right w:val="single" w:sz="4" w:space="0" w:color="auto"/>
            </w:tcBorders>
            <w:vAlign w:val="bottom"/>
          </w:tcPr>
          <w:p w14:paraId="216ABFA4" w14:textId="77777777" w:rsidR="006A0816" w:rsidRPr="00C46FE4" w:rsidRDefault="006A0816" w:rsidP="00B718EB">
            <w:pPr>
              <w:jc w:val="right"/>
              <w:rPr>
                <w:rFonts w:cs="Times New Roman"/>
                <w:b/>
                <w:bCs/>
                <w:color w:val="000000"/>
              </w:rPr>
            </w:pPr>
            <w:r w:rsidRPr="00C46FE4">
              <w:rPr>
                <w:rFonts w:cs="Times New Roman"/>
                <w:b/>
                <w:bCs/>
                <w:color w:val="000000"/>
              </w:rPr>
              <w:t>&lt;0.001</w:t>
            </w:r>
          </w:p>
        </w:tc>
        <w:tc>
          <w:tcPr>
            <w:tcW w:w="1350" w:type="dxa"/>
            <w:tcBorders>
              <w:top w:val="nil"/>
              <w:left w:val="single" w:sz="4" w:space="0" w:color="auto"/>
              <w:bottom w:val="nil"/>
              <w:right w:val="nil"/>
            </w:tcBorders>
            <w:vAlign w:val="bottom"/>
          </w:tcPr>
          <w:p w14:paraId="1746B7FE" w14:textId="77777777" w:rsidR="006A0816" w:rsidRPr="00C46FE4" w:rsidRDefault="006A0816" w:rsidP="00B718EB">
            <w:pPr>
              <w:jc w:val="right"/>
              <w:rPr>
                <w:rFonts w:cs="Times New Roman"/>
                <w:color w:val="000000"/>
              </w:rPr>
            </w:pPr>
            <w:r w:rsidRPr="00C46FE4">
              <w:rPr>
                <w:rFonts w:cs="Times New Roman"/>
                <w:color w:val="000000"/>
              </w:rPr>
              <w:t>-0.107</w:t>
            </w:r>
          </w:p>
        </w:tc>
        <w:tc>
          <w:tcPr>
            <w:tcW w:w="900" w:type="dxa"/>
            <w:tcBorders>
              <w:top w:val="nil"/>
              <w:left w:val="nil"/>
              <w:bottom w:val="nil"/>
              <w:right w:val="single" w:sz="4" w:space="0" w:color="auto"/>
            </w:tcBorders>
            <w:vAlign w:val="bottom"/>
          </w:tcPr>
          <w:p w14:paraId="0F0D54B5" w14:textId="77777777" w:rsidR="006A0816" w:rsidRPr="00C46FE4" w:rsidRDefault="006A0816" w:rsidP="00B718EB">
            <w:pPr>
              <w:jc w:val="right"/>
              <w:rPr>
                <w:rFonts w:cs="Times New Roman"/>
                <w:color w:val="000000"/>
              </w:rPr>
            </w:pPr>
            <w:r w:rsidRPr="00C46FE4">
              <w:rPr>
                <w:rFonts w:cs="Times New Roman"/>
                <w:color w:val="000000"/>
              </w:rPr>
              <w:t>0.343</w:t>
            </w:r>
          </w:p>
        </w:tc>
      </w:tr>
      <w:tr w:rsidR="006A0816" w:rsidRPr="008B0912" w14:paraId="05643DF1" w14:textId="77777777" w:rsidTr="00B718EB">
        <w:trPr>
          <w:jc w:val="center"/>
        </w:trPr>
        <w:tc>
          <w:tcPr>
            <w:tcW w:w="450" w:type="dxa"/>
            <w:tcBorders>
              <w:top w:val="nil"/>
              <w:left w:val="single" w:sz="4" w:space="0" w:color="auto"/>
              <w:bottom w:val="nil"/>
              <w:right w:val="nil"/>
            </w:tcBorders>
            <w:vAlign w:val="center"/>
          </w:tcPr>
          <w:p w14:paraId="3665C397" w14:textId="77777777" w:rsidR="006A0816" w:rsidRPr="00D54DAF" w:rsidRDefault="006A0816" w:rsidP="00B718EB">
            <w:pPr>
              <w:ind w:left="255"/>
              <w:rPr>
                <w:color w:val="000000"/>
              </w:rPr>
            </w:pPr>
          </w:p>
        </w:tc>
        <w:tc>
          <w:tcPr>
            <w:tcW w:w="2160" w:type="dxa"/>
            <w:tcBorders>
              <w:top w:val="nil"/>
              <w:left w:val="nil"/>
              <w:bottom w:val="nil"/>
              <w:right w:val="single" w:sz="4" w:space="0" w:color="auto"/>
            </w:tcBorders>
            <w:vAlign w:val="center"/>
          </w:tcPr>
          <w:p w14:paraId="790D40C2" w14:textId="77777777" w:rsidR="006A0816" w:rsidRPr="00D54DAF" w:rsidRDefault="006A0816" w:rsidP="00B718EB">
            <w:pPr>
              <w:rPr>
                <w:i/>
                <w:iCs/>
                <w:color w:val="000000"/>
              </w:rPr>
            </w:pPr>
            <w:r>
              <w:rPr>
                <w:i/>
                <w:iCs/>
                <w:color w:val="000000" w:themeColor="text1"/>
              </w:rPr>
              <w:t>Soil moisture</w:t>
            </w:r>
          </w:p>
        </w:tc>
        <w:tc>
          <w:tcPr>
            <w:tcW w:w="1456" w:type="dxa"/>
            <w:tcBorders>
              <w:top w:val="nil"/>
              <w:left w:val="single" w:sz="4" w:space="0" w:color="auto"/>
              <w:bottom w:val="nil"/>
              <w:right w:val="nil"/>
            </w:tcBorders>
            <w:vAlign w:val="bottom"/>
          </w:tcPr>
          <w:p w14:paraId="0C7A4891" w14:textId="77777777" w:rsidR="006A0816" w:rsidRPr="00C46FE4" w:rsidRDefault="006A0816" w:rsidP="00B718EB">
            <w:pPr>
              <w:jc w:val="right"/>
              <w:rPr>
                <w:rFonts w:cs="Times New Roman"/>
                <w:color w:val="000000"/>
              </w:rPr>
            </w:pPr>
            <w:r w:rsidRPr="00C46FE4">
              <w:rPr>
                <w:rFonts w:cs="Times New Roman"/>
                <w:color w:val="000000"/>
              </w:rPr>
              <w:t>0.075</w:t>
            </w:r>
          </w:p>
        </w:tc>
        <w:tc>
          <w:tcPr>
            <w:tcW w:w="903" w:type="dxa"/>
            <w:tcBorders>
              <w:top w:val="nil"/>
              <w:left w:val="nil"/>
              <w:bottom w:val="nil"/>
              <w:right w:val="single" w:sz="4" w:space="0" w:color="auto"/>
            </w:tcBorders>
            <w:vAlign w:val="bottom"/>
          </w:tcPr>
          <w:p w14:paraId="4A3EA057" w14:textId="77777777" w:rsidR="006A0816" w:rsidRPr="00C46FE4" w:rsidRDefault="006A0816" w:rsidP="00B718EB">
            <w:pPr>
              <w:jc w:val="right"/>
              <w:rPr>
                <w:rFonts w:cs="Times New Roman"/>
                <w:b/>
                <w:bCs/>
                <w:color w:val="000000"/>
              </w:rPr>
            </w:pPr>
            <w:r w:rsidRPr="00C46FE4">
              <w:rPr>
                <w:rFonts w:cs="Times New Roman"/>
                <w:color w:val="000000"/>
              </w:rPr>
              <w:t>0.137</w:t>
            </w:r>
          </w:p>
        </w:tc>
        <w:tc>
          <w:tcPr>
            <w:tcW w:w="1350" w:type="dxa"/>
            <w:tcBorders>
              <w:top w:val="nil"/>
              <w:left w:val="single" w:sz="4" w:space="0" w:color="auto"/>
              <w:bottom w:val="nil"/>
              <w:right w:val="nil"/>
            </w:tcBorders>
            <w:vAlign w:val="bottom"/>
          </w:tcPr>
          <w:p w14:paraId="5F9A1640" w14:textId="77777777" w:rsidR="006A0816" w:rsidRPr="00C46FE4" w:rsidRDefault="006A0816" w:rsidP="00B718EB">
            <w:pPr>
              <w:jc w:val="right"/>
              <w:rPr>
                <w:rFonts w:cs="Times New Roman"/>
                <w:color w:val="000000"/>
              </w:rPr>
            </w:pPr>
            <w:r w:rsidRPr="00C46FE4">
              <w:rPr>
                <w:rFonts w:cs="Times New Roman"/>
                <w:color w:val="000000"/>
              </w:rPr>
              <w:t>0.044</w:t>
            </w:r>
          </w:p>
        </w:tc>
        <w:tc>
          <w:tcPr>
            <w:tcW w:w="900" w:type="dxa"/>
            <w:tcBorders>
              <w:top w:val="nil"/>
              <w:left w:val="nil"/>
              <w:bottom w:val="nil"/>
              <w:right w:val="single" w:sz="4" w:space="0" w:color="auto"/>
            </w:tcBorders>
            <w:vAlign w:val="bottom"/>
          </w:tcPr>
          <w:p w14:paraId="35547DA0" w14:textId="77777777" w:rsidR="006A0816" w:rsidRPr="00C46FE4" w:rsidRDefault="006A0816" w:rsidP="00B718EB">
            <w:pPr>
              <w:jc w:val="right"/>
              <w:rPr>
                <w:rFonts w:cs="Times New Roman"/>
                <w:color w:val="000000"/>
              </w:rPr>
            </w:pPr>
            <w:r w:rsidRPr="00C46FE4">
              <w:rPr>
                <w:rFonts w:cs="Times New Roman"/>
                <w:color w:val="000000"/>
              </w:rPr>
              <w:t>0.723</w:t>
            </w:r>
          </w:p>
        </w:tc>
      </w:tr>
      <w:tr w:rsidR="006A0816" w:rsidRPr="008B0912" w14:paraId="596578D2" w14:textId="77777777" w:rsidTr="00B718EB">
        <w:trPr>
          <w:jc w:val="center"/>
        </w:trPr>
        <w:tc>
          <w:tcPr>
            <w:tcW w:w="2610" w:type="dxa"/>
            <w:gridSpan w:val="2"/>
            <w:tcBorders>
              <w:top w:val="single" w:sz="4" w:space="0" w:color="auto"/>
              <w:left w:val="single" w:sz="4" w:space="0" w:color="auto"/>
              <w:bottom w:val="nil"/>
              <w:right w:val="single" w:sz="4" w:space="0" w:color="auto"/>
            </w:tcBorders>
            <w:vAlign w:val="center"/>
          </w:tcPr>
          <w:p w14:paraId="71A8FFB8" w14:textId="77777777" w:rsidR="006A0816" w:rsidRPr="000625C3" w:rsidRDefault="006A0816" w:rsidP="00B718EB">
            <w:pPr>
              <w:rPr>
                <w:rFonts w:cs="Times New Roman"/>
                <w:color w:val="000000"/>
              </w:rPr>
            </w:pPr>
            <w:r w:rsidRPr="000625C3">
              <w:rPr>
                <w:rFonts w:cs="Times New Roman"/>
                <w:b/>
                <w:bCs/>
                <w:color w:val="000000" w:themeColor="text1"/>
              </w:rPr>
              <w:t xml:space="preserve">Leaf </w:t>
            </w:r>
            <w:r w:rsidRPr="000625C3">
              <w:rPr>
                <w:rFonts w:cs="Times New Roman"/>
                <w:b/>
                <w:bCs/>
                <w:i/>
                <w:iCs/>
                <w:color w:val="000000" w:themeColor="text1"/>
              </w:rPr>
              <w:t>C</w:t>
            </w:r>
            <w:r w:rsidRPr="000625C3">
              <w:rPr>
                <w:rFonts w:cs="Times New Roman"/>
                <w:b/>
                <w:bCs/>
                <w:color w:val="000000" w:themeColor="text1"/>
                <w:vertAlign w:val="subscript"/>
              </w:rPr>
              <w:t>i</w:t>
            </w:r>
            <w:r w:rsidRPr="000625C3">
              <w:rPr>
                <w:rFonts w:cs="Times New Roman"/>
                <w:b/>
                <w:bCs/>
                <w:color w:val="000000" w:themeColor="text1"/>
              </w:rPr>
              <w:t>:</w:t>
            </w:r>
            <w:r w:rsidRPr="000625C3">
              <w:rPr>
                <w:rFonts w:cs="Times New Roman"/>
                <w:b/>
                <w:bCs/>
                <w:i/>
                <w:iCs/>
                <w:color w:val="000000" w:themeColor="text1"/>
              </w:rPr>
              <w:t>C</w:t>
            </w:r>
            <w:r w:rsidRPr="000625C3">
              <w:rPr>
                <w:rFonts w:cs="Times New Roman"/>
                <w:b/>
                <w:bCs/>
                <w:color w:val="000000" w:themeColor="text1"/>
                <w:vertAlign w:val="subscript"/>
              </w:rPr>
              <w:t>a</w:t>
            </w:r>
          </w:p>
        </w:tc>
        <w:tc>
          <w:tcPr>
            <w:tcW w:w="1456" w:type="dxa"/>
            <w:tcBorders>
              <w:top w:val="single" w:sz="4" w:space="0" w:color="auto"/>
              <w:left w:val="single" w:sz="4" w:space="0" w:color="auto"/>
              <w:bottom w:val="nil"/>
              <w:right w:val="nil"/>
            </w:tcBorders>
            <w:vAlign w:val="center"/>
          </w:tcPr>
          <w:p w14:paraId="7B672662" w14:textId="77777777" w:rsidR="006A0816" w:rsidRPr="00C46FE4" w:rsidRDefault="006A0816" w:rsidP="00B718EB">
            <w:pPr>
              <w:rPr>
                <w:rFonts w:cs="Times New Roman"/>
                <w:color w:val="000000"/>
              </w:rPr>
            </w:pPr>
          </w:p>
        </w:tc>
        <w:tc>
          <w:tcPr>
            <w:tcW w:w="903" w:type="dxa"/>
            <w:tcBorders>
              <w:top w:val="single" w:sz="4" w:space="0" w:color="auto"/>
              <w:left w:val="nil"/>
              <w:bottom w:val="nil"/>
              <w:right w:val="single" w:sz="4" w:space="0" w:color="auto"/>
            </w:tcBorders>
            <w:vAlign w:val="center"/>
          </w:tcPr>
          <w:p w14:paraId="3F387736" w14:textId="77777777" w:rsidR="006A0816" w:rsidRPr="00C46FE4" w:rsidRDefault="006A0816" w:rsidP="00B718EB">
            <w:pPr>
              <w:rPr>
                <w:rFonts w:cs="Times New Roman"/>
                <w:color w:val="000000"/>
              </w:rPr>
            </w:pPr>
          </w:p>
        </w:tc>
        <w:tc>
          <w:tcPr>
            <w:tcW w:w="1350" w:type="dxa"/>
            <w:tcBorders>
              <w:top w:val="single" w:sz="4" w:space="0" w:color="auto"/>
              <w:left w:val="single" w:sz="4" w:space="0" w:color="auto"/>
              <w:bottom w:val="nil"/>
              <w:right w:val="nil"/>
            </w:tcBorders>
          </w:tcPr>
          <w:p w14:paraId="744224F6" w14:textId="77777777" w:rsidR="006A0816" w:rsidRPr="00C46FE4" w:rsidRDefault="006A0816" w:rsidP="00B718EB">
            <w:pPr>
              <w:jc w:val="right"/>
              <w:rPr>
                <w:rFonts w:cs="Times New Roman"/>
                <w:color w:val="000000"/>
              </w:rPr>
            </w:pPr>
          </w:p>
        </w:tc>
        <w:tc>
          <w:tcPr>
            <w:tcW w:w="900" w:type="dxa"/>
            <w:tcBorders>
              <w:top w:val="single" w:sz="4" w:space="0" w:color="auto"/>
              <w:left w:val="nil"/>
              <w:bottom w:val="nil"/>
              <w:right w:val="single" w:sz="4" w:space="0" w:color="auto"/>
            </w:tcBorders>
          </w:tcPr>
          <w:p w14:paraId="2890E31C" w14:textId="77777777" w:rsidR="006A0816" w:rsidRPr="00C46FE4" w:rsidRDefault="006A0816" w:rsidP="00B718EB">
            <w:pPr>
              <w:jc w:val="right"/>
              <w:rPr>
                <w:rFonts w:cs="Times New Roman"/>
                <w:color w:val="000000"/>
              </w:rPr>
            </w:pPr>
          </w:p>
        </w:tc>
      </w:tr>
      <w:tr w:rsidR="006A0816" w:rsidRPr="008B0912" w14:paraId="1EDDFC1D" w14:textId="77777777" w:rsidTr="00B718EB">
        <w:trPr>
          <w:jc w:val="center"/>
        </w:trPr>
        <w:tc>
          <w:tcPr>
            <w:tcW w:w="450" w:type="dxa"/>
            <w:vMerge w:val="restart"/>
            <w:tcBorders>
              <w:top w:val="nil"/>
              <w:left w:val="single" w:sz="4" w:space="0" w:color="auto"/>
              <w:bottom w:val="nil"/>
              <w:right w:val="nil"/>
            </w:tcBorders>
            <w:vAlign w:val="center"/>
          </w:tcPr>
          <w:p w14:paraId="24D8ED5A" w14:textId="77777777" w:rsidR="006A0816" w:rsidRPr="00D54DAF" w:rsidRDefault="006A0816" w:rsidP="00B718EB">
            <w:pPr>
              <w:rPr>
                <w:color w:val="000000" w:themeColor="text1"/>
              </w:rPr>
            </w:pPr>
          </w:p>
        </w:tc>
        <w:tc>
          <w:tcPr>
            <w:tcW w:w="2160" w:type="dxa"/>
            <w:tcBorders>
              <w:top w:val="nil"/>
              <w:left w:val="nil"/>
              <w:bottom w:val="nil"/>
              <w:right w:val="single" w:sz="4" w:space="0" w:color="auto"/>
            </w:tcBorders>
            <w:vAlign w:val="bottom"/>
          </w:tcPr>
          <w:p w14:paraId="3116601A" w14:textId="77777777" w:rsidR="006A0816" w:rsidRPr="00D54DAF" w:rsidRDefault="006A0816" w:rsidP="00B718EB">
            <w:pPr>
              <w:rPr>
                <w:i/>
                <w:iCs/>
                <w:color w:val="000000"/>
              </w:rPr>
            </w:pPr>
            <w:r w:rsidRPr="00D54DAF">
              <w:rPr>
                <w:i/>
                <w:iCs/>
                <w:color w:val="000000"/>
                <w:lang w:val="el-GR"/>
              </w:rPr>
              <w:t>β</w:t>
            </w:r>
          </w:p>
        </w:tc>
        <w:tc>
          <w:tcPr>
            <w:tcW w:w="1456" w:type="dxa"/>
            <w:tcBorders>
              <w:top w:val="nil"/>
              <w:left w:val="single" w:sz="4" w:space="0" w:color="auto"/>
              <w:bottom w:val="nil"/>
              <w:right w:val="nil"/>
            </w:tcBorders>
            <w:vAlign w:val="bottom"/>
          </w:tcPr>
          <w:p w14:paraId="42718715" w14:textId="77777777" w:rsidR="006A0816" w:rsidRPr="00C46FE4" w:rsidRDefault="006A0816" w:rsidP="00B718EB">
            <w:pPr>
              <w:jc w:val="right"/>
              <w:rPr>
                <w:rFonts w:cs="Times New Roman"/>
                <w:color w:val="000000"/>
              </w:rPr>
            </w:pPr>
            <w:r w:rsidRPr="00C46FE4">
              <w:rPr>
                <w:rFonts w:cs="Times New Roman"/>
                <w:color w:val="000000"/>
              </w:rPr>
              <w:t>0.606</w:t>
            </w:r>
          </w:p>
        </w:tc>
        <w:tc>
          <w:tcPr>
            <w:tcW w:w="903" w:type="dxa"/>
            <w:tcBorders>
              <w:top w:val="nil"/>
              <w:left w:val="nil"/>
              <w:bottom w:val="nil"/>
              <w:right w:val="single" w:sz="4" w:space="0" w:color="auto"/>
            </w:tcBorders>
            <w:vAlign w:val="bottom"/>
          </w:tcPr>
          <w:p w14:paraId="18580EF7" w14:textId="77777777" w:rsidR="006A0816" w:rsidRPr="00C46FE4" w:rsidRDefault="006A0816" w:rsidP="00B718EB">
            <w:pPr>
              <w:jc w:val="right"/>
              <w:rPr>
                <w:rFonts w:cs="Times New Roman"/>
                <w:b/>
                <w:bCs/>
                <w:color w:val="000000"/>
              </w:rPr>
            </w:pPr>
            <w:r w:rsidRPr="00C46FE4">
              <w:rPr>
                <w:rFonts w:cs="Times New Roman"/>
                <w:b/>
                <w:bCs/>
                <w:color w:val="000000"/>
              </w:rPr>
              <w:t>&lt;0.001</w:t>
            </w:r>
          </w:p>
        </w:tc>
        <w:tc>
          <w:tcPr>
            <w:tcW w:w="1350" w:type="dxa"/>
            <w:tcBorders>
              <w:top w:val="nil"/>
              <w:left w:val="single" w:sz="4" w:space="0" w:color="auto"/>
              <w:bottom w:val="nil"/>
              <w:right w:val="nil"/>
            </w:tcBorders>
            <w:vAlign w:val="bottom"/>
          </w:tcPr>
          <w:p w14:paraId="0542E783" w14:textId="77777777" w:rsidR="006A0816" w:rsidRPr="00C46FE4" w:rsidRDefault="006A0816" w:rsidP="00B718EB">
            <w:pPr>
              <w:jc w:val="right"/>
              <w:rPr>
                <w:rFonts w:cs="Times New Roman"/>
                <w:color w:val="000000"/>
              </w:rPr>
            </w:pPr>
            <w:r w:rsidRPr="00C46FE4">
              <w:rPr>
                <w:rFonts w:cs="Times New Roman"/>
                <w:color w:val="000000"/>
              </w:rPr>
              <w:t>0.553</w:t>
            </w:r>
          </w:p>
        </w:tc>
        <w:tc>
          <w:tcPr>
            <w:tcW w:w="900" w:type="dxa"/>
            <w:tcBorders>
              <w:top w:val="nil"/>
              <w:left w:val="nil"/>
              <w:bottom w:val="nil"/>
              <w:right w:val="single" w:sz="4" w:space="0" w:color="auto"/>
            </w:tcBorders>
            <w:vAlign w:val="bottom"/>
          </w:tcPr>
          <w:p w14:paraId="72B82E88" w14:textId="77777777" w:rsidR="006A0816" w:rsidRPr="00C46FE4" w:rsidRDefault="006A0816" w:rsidP="00B718EB">
            <w:pPr>
              <w:jc w:val="right"/>
              <w:rPr>
                <w:rFonts w:cs="Times New Roman"/>
                <w:b/>
                <w:bCs/>
                <w:color w:val="000000"/>
              </w:rPr>
            </w:pPr>
            <w:r w:rsidRPr="00C46FE4">
              <w:rPr>
                <w:rFonts w:cs="Times New Roman"/>
                <w:b/>
                <w:bCs/>
                <w:color w:val="000000"/>
              </w:rPr>
              <w:t>&lt;0.001</w:t>
            </w:r>
          </w:p>
        </w:tc>
      </w:tr>
      <w:tr w:rsidR="006A0816" w:rsidRPr="008B0912" w14:paraId="19F85A6D" w14:textId="77777777" w:rsidTr="00B718EB">
        <w:trPr>
          <w:jc w:val="center"/>
        </w:trPr>
        <w:tc>
          <w:tcPr>
            <w:tcW w:w="450" w:type="dxa"/>
            <w:vMerge/>
            <w:tcBorders>
              <w:left w:val="single" w:sz="4" w:space="0" w:color="auto"/>
              <w:bottom w:val="nil"/>
              <w:right w:val="nil"/>
            </w:tcBorders>
            <w:vAlign w:val="center"/>
          </w:tcPr>
          <w:p w14:paraId="451D9CCE" w14:textId="77777777" w:rsidR="006A0816" w:rsidRPr="00D54DAF" w:rsidRDefault="006A0816" w:rsidP="00B718EB">
            <w:pPr>
              <w:rPr>
                <w:color w:val="000000" w:themeColor="text1"/>
              </w:rPr>
            </w:pPr>
          </w:p>
        </w:tc>
        <w:tc>
          <w:tcPr>
            <w:tcW w:w="2160" w:type="dxa"/>
            <w:tcBorders>
              <w:top w:val="nil"/>
              <w:left w:val="nil"/>
              <w:bottom w:val="nil"/>
              <w:right w:val="single" w:sz="4" w:space="0" w:color="auto"/>
            </w:tcBorders>
            <w:vAlign w:val="bottom"/>
          </w:tcPr>
          <w:p w14:paraId="1C15747D" w14:textId="77777777" w:rsidR="006A0816" w:rsidRPr="00D54DAF" w:rsidRDefault="006A0816" w:rsidP="00B718EB">
            <w:pPr>
              <w:rPr>
                <w:i/>
                <w:iCs/>
                <w:color w:val="000000"/>
              </w:rPr>
            </w:pPr>
            <w:r w:rsidRPr="00D54DAF">
              <w:rPr>
                <w:i/>
                <w:iCs/>
                <w:color w:val="000000"/>
              </w:rPr>
              <w:t>VPD</w:t>
            </w:r>
          </w:p>
        </w:tc>
        <w:tc>
          <w:tcPr>
            <w:tcW w:w="1456" w:type="dxa"/>
            <w:tcBorders>
              <w:top w:val="nil"/>
              <w:left w:val="single" w:sz="4" w:space="0" w:color="auto"/>
              <w:bottom w:val="nil"/>
              <w:right w:val="nil"/>
            </w:tcBorders>
            <w:vAlign w:val="bottom"/>
          </w:tcPr>
          <w:p w14:paraId="7E22973A" w14:textId="77777777" w:rsidR="006A0816" w:rsidRPr="00C46FE4" w:rsidRDefault="006A0816" w:rsidP="00B718EB">
            <w:pPr>
              <w:jc w:val="right"/>
              <w:rPr>
                <w:rFonts w:cs="Times New Roman"/>
                <w:color w:val="000000"/>
              </w:rPr>
            </w:pPr>
            <w:r w:rsidRPr="00C46FE4">
              <w:rPr>
                <w:rFonts w:cs="Times New Roman"/>
                <w:color w:val="000000"/>
              </w:rPr>
              <w:t>-0.289</w:t>
            </w:r>
          </w:p>
        </w:tc>
        <w:tc>
          <w:tcPr>
            <w:tcW w:w="903" w:type="dxa"/>
            <w:tcBorders>
              <w:top w:val="nil"/>
              <w:left w:val="nil"/>
              <w:bottom w:val="nil"/>
              <w:right w:val="single" w:sz="4" w:space="0" w:color="auto"/>
            </w:tcBorders>
            <w:vAlign w:val="bottom"/>
          </w:tcPr>
          <w:p w14:paraId="101098A4" w14:textId="77777777" w:rsidR="006A0816" w:rsidRPr="00C46FE4" w:rsidRDefault="006A0816" w:rsidP="00B718EB">
            <w:pPr>
              <w:jc w:val="right"/>
              <w:rPr>
                <w:rFonts w:cs="Times New Roman"/>
                <w:b/>
                <w:bCs/>
                <w:color w:val="000000"/>
              </w:rPr>
            </w:pPr>
            <w:r w:rsidRPr="00C46FE4">
              <w:rPr>
                <w:rFonts w:cs="Times New Roman"/>
                <w:b/>
                <w:bCs/>
                <w:color w:val="000000"/>
              </w:rPr>
              <w:t>&lt;0.001</w:t>
            </w:r>
          </w:p>
        </w:tc>
        <w:tc>
          <w:tcPr>
            <w:tcW w:w="1350" w:type="dxa"/>
            <w:tcBorders>
              <w:top w:val="nil"/>
              <w:left w:val="single" w:sz="4" w:space="0" w:color="auto"/>
              <w:bottom w:val="nil"/>
              <w:right w:val="nil"/>
            </w:tcBorders>
            <w:vAlign w:val="bottom"/>
          </w:tcPr>
          <w:p w14:paraId="67BC75C3" w14:textId="77777777" w:rsidR="006A0816" w:rsidRPr="00C46FE4" w:rsidRDefault="006A0816" w:rsidP="00B718EB">
            <w:pPr>
              <w:jc w:val="right"/>
              <w:rPr>
                <w:rFonts w:cs="Times New Roman"/>
                <w:color w:val="000000"/>
              </w:rPr>
            </w:pPr>
            <w:r w:rsidRPr="00C46FE4">
              <w:rPr>
                <w:rFonts w:cs="Times New Roman"/>
                <w:color w:val="000000"/>
              </w:rPr>
              <w:t>0.177</w:t>
            </w:r>
          </w:p>
        </w:tc>
        <w:tc>
          <w:tcPr>
            <w:tcW w:w="900" w:type="dxa"/>
            <w:tcBorders>
              <w:top w:val="nil"/>
              <w:left w:val="nil"/>
              <w:bottom w:val="nil"/>
              <w:right w:val="single" w:sz="4" w:space="0" w:color="auto"/>
            </w:tcBorders>
            <w:vAlign w:val="bottom"/>
          </w:tcPr>
          <w:p w14:paraId="43FE9DCB" w14:textId="77777777" w:rsidR="006A0816" w:rsidRPr="00C46FE4" w:rsidRDefault="006A0816" w:rsidP="00B718EB">
            <w:pPr>
              <w:jc w:val="right"/>
              <w:rPr>
                <w:rFonts w:cs="Times New Roman"/>
                <w:color w:val="000000"/>
              </w:rPr>
            </w:pPr>
            <w:r w:rsidRPr="00C46FE4">
              <w:rPr>
                <w:rFonts w:cs="Times New Roman"/>
                <w:color w:val="000000"/>
              </w:rPr>
              <w:t>0.113</w:t>
            </w:r>
          </w:p>
        </w:tc>
      </w:tr>
      <w:tr w:rsidR="006A0816" w:rsidRPr="008B0912" w14:paraId="403BAF2D" w14:textId="77777777" w:rsidTr="00B718EB">
        <w:trPr>
          <w:jc w:val="center"/>
        </w:trPr>
        <w:tc>
          <w:tcPr>
            <w:tcW w:w="450" w:type="dxa"/>
            <w:vMerge/>
            <w:tcBorders>
              <w:left w:val="single" w:sz="4" w:space="0" w:color="auto"/>
              <w:bottom w:val="nil"/>
              <w:right w:val="nil"/>
            </w:tcBorders>
            <w:vAlign w:val="center"/>
          </w:tcPr>
          <w:p w14:paraId="67B1CDBA" w14:textId="77777777" w:rsidR="006A0816" w:rsidRPr="00D54DAF" w:rsidRDefault="006A0816" w:rsidP="00B718EB">
            <w:pPr>
              <w:rPr>
                <w:color w:val="000000" w:themeColor="text1"/>
              </w:rPr>
            </w:pPr>
          </w:p>
        </w:tc>
        <w:tc>
          <w:tcPr>
            <w:tcW w:w="2160" w:type="dxa"/>
            <w:tcBorders>
              <w:top w:val="nil"/>
              <w:left w:val="nil"/>
              <w:bottom w:val="nil"/>
              <w:right w:val="single" w:sz="4" w:space="0" w:color="auto"/>
            </w:tcBorders>
            <w:vAlign w:val="bottom"/>
          </w:tcPr>
          <w:p w14:paraId="2B2E5960" w14:textId="77777777" w:rsidR="006A0816" w:rsidRPr="00D54DAF" w:rsidRDefault="006A0816" w:rsidP="00B718EB">
            <w:pPr>
              <w:rPr>
                <w:i/>
                <w:iCs/>
                <w:color w:val="000000"/>
              </w:rPr>
            </w:pPr>
            <w:r>
              <w:rPr>
                <w:i/>
                <w:iCs/>
                <w:color w:val="000000"/>
              </w:rPr>
              <w:t>Soil N</w:t>
            </w:r>
          </w:p>
        </w:tc>
        <w:tc>
          <w:tcPr>
            <w:tcW w:w="1456" w:type="dxa"/>
            <w:tcBorders>
              <w:top w:val="nil"/>
              <w:left w:val="single" w:sz="4" w:space="0" w:color="auto"/>
              <w:bottom w:val="nil"/>
              <w:right w:val="nil"/>
            </w:tcBorders>
            <w:vAlign w:val="bottom"/>
          </w:tcPr>
          <w:p w14:paraId="2C277492" w14:textId="77777777" w:rsidR="006A0816" w:rsidRPr="00C46FE4" w:rsidRDefault="006A0816" w:rsidP="00B718EB">
            <w:pPr>
              <w:jc w:val="right"/>
              <w:rPr>
                <w:rFonts w:cs="Times New Roman"/>
                <w:color w:val="000000"/>
              </w:rPr>
            </w:pPr>
            <w:r w:rsidRPr="00C46FE4">
              <w:rPr>
                <w:rFonts w:cs="Times New Roman"/>
                <w:color w:val="000000"/>
              </w:rPr>
              <w:t>0.117</w:t>
            </w:r>
          </w:p>
        </w:tc>
        <w:tc>
          <w:tcPr>
            <w:tcW w:w="903" w:type="dxa"/>
            <w:tcBorders>
              <w:top w:val="nil"/>
              <w:left w:val="nil"/>
              <w:bottom w:val="nil"/>
              <w:right w:val="single" w:sz="4" w:space="0" w:color="auto"/>
            </w:tcBorders>
            <w:vAlign w:val="bottom"/>
          </w:tcPr>
          <w:p w14:paraId="00AFBD77" w14:textId="77777777" w:rsidR="006A0816" w:rsidRPr="00C46FE4" w:rsidRDefault="006A0816" w:rsidP="00B718EB">
            <w:pPr>
              <w:jc w:val="right"/>
              <w:rPr>
                <w:rFonts w:cs="Times New Roman"/>
                <w:b/>
                <w:bCs/>
                <w:color w:val="000000"/>
              </w:rPr>
            </w:pPr>
            <w:r w:rsidRPr="00C46FE4">
              <w:rPr>
                <w:rFonts w:cs="Times New Roman"/>
                <w:b/>
                <w:bCs/>
                <w:color w:val="000000"/>
              </w:rPr>
              <w:t>&lt;0.001</w:t>
            </w:r>
          </w:p>
        </w:tc>
        <w:tc>
          <w:tcPr>
            <w:tcW w:w="1350" w:type="dxa"/>
            <w:tcBorders>
              <w:top w:val="nil"/>
              <w:left w:val="single" w:sz="4" w:space="0" w:color="auto"/>
              <w:bottom w:val="nil"/>
              <w:right w:val="nil"/>
            </w:tcBorders>
            <w:vAlign w:val="bottom"/>
          </w:tcPr>
          <w:p w14:paraId="71042916" w14:textId="77777777" w:rsidR="006A0816" w:rsidRPr="00C46FE4" w:rsidRDefault="006A0816" w:rsidP="00B718EB">
            <w:pPr>
              <w:jc w:val="right"/>
              <w:rPr>
                <w:rFonts w:cs="Times New Roman"/>
                <w:color w:val="000000"/>
              </w:rPr>
            </w:pPr>
            <w:r w:rsidRPr="00C46FE4">
              <w:rPr>
                <w:rFonts w:cs="Times New Roman"/>
                <w:color w:val="000000"/>
              </w:rPr>
              <w:t>-0.087</w:t>
            </w:r>
          </w:p>
        </w:tc>
        <w:tc>
          <w:tcPr>
            <w:tcW w:w="900" w:type="dxa"/>
            <w:tcBorders>
              <w:top w:val="nil"/>
              <w:left w:val="nil"/>
              <w:bottom w:val="nil"/>
              <w:right w:val="single" w:sz="4" w:space="0" w:color="auto"/>
            </w:tcBorders>
            <w:vAlign w:val="bottom"/>
          </w:tcPr>
          <w:p w14:paraId="47A92D4D" w14:textId="77777777" w:rsidR="006A0816" w:rsidRPr="00C46FE4" w:rsidRDefault="006A0816" w:rsidP="00B718EB">
            <w:pPr>
              <w:jc w:val="right"/>
              <w:rPr>
                <w:rFonts w:cs="Times New Roman"/>
                <w:color w:val="000000"/>
              </w:rPr>
            </w:pPr>
            <w:r w:rsidRPr="00C46FE4">
              <w:rPr>
                <w:rFonts w:cs="Times New Roman"/>
                <w:color w:val="000000"/>
              </w:rPr>
              <w:t>0.335</w:t>
            </w:r>
          </w:p>
        </w:tc>
      </w:tr>
      <w:tr w:rsidR="006A0816" w:rsidRPr="008B0912" w14:paraId="68F5EA76" w14:textId="77777777" w:rsidTr="00B718EB">
        <w:trPr>
          <w:jc w:val="center"/>
        </w:trPr>
        <w:tc>
          <w:tcPr>
            <w:tcW w:w="450" w:type="dxa"/>
            <w:vMerge/>
            <w:tcBorders>
              <w:left w:val="single" w:sz="4" w:space="0" w:color="auto"/>
              <w:bottom w:val="nil"/>
              <w:right w:val="nil"/>
            </w:tcBorders>
            <w:vAlign w:val="center"/>
          </w:tcPr>
          <w:p w14:paraId="4CBC20C5" w14:textId="77777777" w:rsidR="006A0816" w:rsidRPr="00D54DAF" w:rsidRDefault="006A0816" w:rsidP="00B718EB">
            <w:pPr>
              <w:rPr>
                <w:color w:val="000000" w:themeColor="text1"/>
              </w:rPr>
            </w:pPr>
          </w:p>
        </w:tc>
        <w:tc>
          <w:tcPr>
            <w:tcW w:w="2160" w:type="dxa"/>
            <w:tcBorders>
              <w:top w:val="nil"/>
              <w:left w:val="nil"/>
              <w:bottom w:val="nil"/>
              <w:right w:val="single" w:sz="4" w:space="0" w:color="auto"/>
            </w:tcBorders>
            <w:vAlign w:val="bottom"/>
          </w:tcPr>
          <w:p w14:paraId="68421415" w14:textId="77777777" w:rsidR="006A0816" w:rsidRPr="00D54DAF" w:rsidRDefault="006A0816" w:rsidP="00B718EB">
            <w:pPr>
              <w:rPr>
                <w:i/>
                <w:iCs/>
                <w:color w:val="000000"/>
              </w:rPr>
            </w:pPr>
            <w:r w:rsidRPr="00D54DAF">
              <w:rPr>
                <w:i/>
                <w:iCs/>
                <w:color w:val="000000"/>
              </w:rPr>
              <w:t>S</w:t>
            </w:r>
            <w:r>
              <w:rPr>
                <w:i/>
                <w:iCs/>
                <w:color w:val="000000"/>
              </w:rPr>
              <w:t>oil moisture</w:t>
            </w:r>
          </w:p>
        </w:tc>
        <w:tc>
          <w:tcPr>
            <w:tcW w:w="1456" w:type="dxa"/>
            <w:tcBorders>
              <w:top w:val="nil"/>
              <w:left w:val="single" w:sz="4" w:space="0" w:color="auto"/>
              <w:bottom w:val="nil"/>
              <w:right w:val="nil"/>
            </w:tcBorders>
            <w:vAlign w:val="bottom"/>
          </w:tcPr>
          <w:p w14:paraId="4A0966C2" w14:textId="77777777" w:rsidR="006A0816" w:rsidRPr="00C46FE4" w:rsidRDefault="006A0816" w:rsidP="00B718EB">
            <w:pPr>
              <w:jc w:val="right"/>
              <w:rPr>
                <w:rFonts w:cs="Times New Roman"/>
                <w:color w:val="000000"/>
              </w:rPr>
            </w:pPr>
            <w:r w:rsidRPr="00C46FE4">
              <w:rPr>
                <w:rFonts w:cs="Times New Roman"/>
                <w:color w:val="000000"/>
              </w:rPr>
              <w:t>-0.009</w:t>
            </w:r>
          </w:p>
        </w:tc>
        <w:tc>
          <w:tcPr>
            <w:tcW w:w="903" w:type="dxa"/>
            <w:tcBorders>
              <w:top w:val="nil"/>
              <w:left w:val="nil"/>
              <w:bottom w:val="nil"/>
              <w:right w:val="single" w:sz="4" w:space="0" w:color="auto"/>
            </w:tcBorders>
            <w:vAlign w:val="bottom"/>
          </w:tcPr>
          <w:p w14:paraId="65B8075A" w14:textId="77777777" w:rsidR="006A0816" w:rsidRPr="00C46FE4" w:rsidRDefault="006A0816" w:rsidP="00B718EB">
            <w:pPr>
              <w:jc w:val="right"/>
              <w:rPr>
                <w:rFonts w:cs="Times New Roman"/>
                <w:b/>
                <w:bCs/>
                <w:color w:val="000000"/>
              </w:rPr>
            </w:pPr>
            <w:r w:rsidRPr="00C46FE4">
              <w:rPr>
                <w:rFonts w:cs="Times New Roman"/>
                <w:color w:val="000000"/>
              </w:rPr>
              <w:t>0.851</w:t>
            </w:r>
          </w:p>
        </w:tc>
        <w:tc>
          <w:tcPr>
            <w:tcW w:w="1350" w:type="dxa"/>
            <w:tcBorders>
              <w:top w:val="nil"/>
              <w:left w:val="single" w:sz="4" w:space="0" w:color="auto"/>
              <w:bottom w:val="nil"/>
              <w:right w:val="nil"/>
            </w:tcBorders>
            <w:vAlign w:val="bottom"/>
          </w:tcPr>
          <w:p w14:paraId="5FFEF098" w14:textId="2BB0A67C" w:rsidR="006A0816" w:rsidRPr="00C46FE4" w:rsidRDefault="006A0816" w:rsidP="00B718EB">
            <w:pPr>
              <w:jc w:val="right"/>
              <w:rPr>
                <w:rFonts w:cs="Times New Roman"/>
                <w:color w:val="000000"/>
              </w:rPr>
            </w:pPr>
            <w:r w:rsidRPr="00C46FE4">
              <w:rPr>
                <w:rFonts w:cs="Times New Roman"/>
                <w:color w:val="000000"/>
              </w:rPr>
              <w:t>-0.15</w:t>
            </w:r>
            <w:r w:rsidR="00F35501">
              <w:rPr>
                <w:rFonts w:cs="Times New Roman"/>
                <w:color w:val="000000"/>
              </w:rPr>
              <w:t>0</w:t>
            </w:r>
          </w:p>
        </w:tc>
        <w:tc>
          <w:tcPr>
            <w:tcW w:w="900" w:type="dxa"/>
            <w:tcBorders>
              <w:top w:val="nil"/>
              <w:left w:val="nil"/>
              <w:bottom w:val="nil"/>
              <w:right w:val="single" w:sz="4" w:space="0" w:color="auto"/>
            </w:tcBorders>
            <w:vAlign w:val="bottom"/>
          </w:tcPr>
          <w:p w14:paraId="5260DC72" w14:textId="77777777" w:rsidR="006A0816" w:rsidRPr="00C46FE4" w:rsidRDefault="006A0816" w:rsidP="00B718EB">
            <w:pPr>
              <w:jc w:val="right"/>
              <w:rPr>
                <w:rFonts w:cs="Times New Roman"/>
                <w:color w:val="000000"/>
              </w:rPr>
            </w:pPr>
            <w:r w:rsidRPr="00C46FE4">
              <w:rPr>
                <w:rFonts w:cs="Times New Roman"/>
                <w:color w:val="000000"/>
              </w:rPr>
              <w:t>0.19</w:t>
            </w:r>
            <w:r>
              <w:rPr>
                <w:rFonts w:cs="Times New Roman"/>
                <w:color w:val="000000"/>
              </w:rPr>
              <w:t>0</w:t>
            </w:r>
          </w:p>
        </w:tc>
      </w:tr>
      <w:tr w:rsidR="006A0816" w:rsidRPr="008B0912" w14:paraId="7C33A0F2" w14:textId="77777777" w:rsidTr="00B718EB">
        <w:trPr>
          <w:jc w:val="center"/>
        </w:trPr>
        <w:tc>
          <w:tcPr>
            <w:tcW w:w="2610" w:type="dxa"/>
            <w:gridSpan w:val="2"/>
            <w:tcBorders>
              <w:top w:val="single" w:sz="4" w:space="0" w:color="auto"/>
              <w:left w:val="single" w:sz="4" w:space="0" w:color="auto"/>
              <w:bottom w:val="nil"/>
              <w:right w:val="single" w:sz="4" w:space="0" w:color="auto"/>
            </w:tcBorders>
            <w:vAlign w:val="center"/>
          </w:tcPr>
          <w:p w14:paraId="3D30A408" w14:textId="77777777" w:rsidR="006A0816" w:rsidRPr="000625C3" w:rsidRDefault="006A0816" w:rsidP="00B718EB">
            <w:pPr>
              <w:rPr>
                <w:rFonts w:cs="Times New Roman"/>
                <w:b/>
                <w:bCs/>
                <w:color w:val="000000"/>
              </w:rPr>
            </w:pPr>
            <w:r w:rsidRPr="000625C3">
              <w:rPr>
                <w:rFonts w:cs="Times New Roman"/>
                <w:b/>
                <w:bCs/>
                <w:i/>
                <w:iCs/>
                <w:color w:val="000000" w:themeColor="text1"/>
                <w:lang w:val="el-GR"/>
              </w:rPr>
              <w:t>β</w:t>
            </w:r>
          </w:p>
        </w:tc>
        <w:tc>
          <w:tcPr>
            <w:tcW w:w="1456" w:type="dxa"/>
            <w:tcBorders>
              <w:top w:val="single" w:sz="4" w:space="0" w:color="auto"/>
              <w:left w:val="single" w:sz="4" w:space="0" w:color="auto"/>
              <w:bottom w:val="nil"/>
              <w:right w:val="nil"/>
            </w:tcBorders>
            <w:vAlign w:val="center"/>
          </w:tcPr>
          <w:p w14:paraId="0E11A7B8" w14:textId="77777777" w:rsidR="006A0816" w:rsidRPr="00C46FE4" w:rsidRDefault="006A0816" w:rsidP="00B718EB">
            <w:pPr>
              <w:jc w:val="right"/>
              <w:rPr>
                <w:rFonts w:cs="Times New Roman"/>
                <w:color w:val="000000"/>
              </w:rPr>
            </w:pPr>
          </w:p>
        </w:tc>
        <w:tc>
          <w:tcPr>
            <w:tcW w:w="903" w:type="dxa"/>
            <w:tcBorders>
              <w:top w:val="single" w:sz="4" w:space="0" w:color="auto"/>
              <w:left w:val="nil"/>
              <w:bottom w:val="nil"/>
              <w:right w:val="single" w:sz="4" w:space="0" w:color="auto"/>
            </w:tcBorders>
            <w:vAlign w:val="bottom"/>
          </w:tcPr>
          <w:p w14:paraId="565BE508" w14:textId="77777777" w:rsidR="006A0816" w:rsidRPr="00C46FE4" w:rsidRDefault="006A0816" w:rsidP="00B718EB">
            <w:pPr>
              <w:jc w:val="right"/>
              <w:rPr>
                <w:rFonts w:cs="Times New Roman"/>
                <w:color w:val="000000"/>
              </w:rPr>
            </w:pPr>
          </w:p>
        </w:tc>
        <w:tc>
          <w:tcPr>
            <w:tcW w:w="1350" w:type="dxa"/>
            <w:tcBorders>
              <w:top w:val="single" w:sz="4" w:space="0" w:color="auto"/>
              <w:left w:val="single" w:sz="4" w:space="0" w:color="auto"/>
              <w:bottom w:val="nil"/>
              <w:right w:val="nil"/>
            </w:tcBorders>
          </w:tcPr>
          <w:p w14:paraId="1E6E3DAC" w14:textId="77777777" w:rsidR="006A0816" w:rsidRPr="00C46FE4" w:rsidRDefault="006A0816" w:rsidP="00B718EB">
            <w:pPr>
              <w:jc w:val="right"/>
              <w:rPr>
                <w:rFonts w:cs="Times New Roman"/>
                <w:color w:val="000000"/>
              </w:rPr>
            </w:pPr>
          </w:p>
        </w:tc>
        <w:tc>
          <w:tcPr>
            <w:tcW w:w="900" w:type="dxa"/>
            <w:tcBorders>
              <w:top w:val="single" w:sz="4" w:space="0" w:color="auto"/>
              <w:left w:val="nil"/>
              <w:bottom w:val="nil"/>
              <w:right w:val="single" w:sz="4" w:space="0" w:color="auto"/>
            </w:tcBorders>
          </w:tcPr>
          <w:p w14:paraId="0640BA31" w14:textId="77777777" w:rsidR="006A0816" w:rsidRPr="00C46FE4" w:rsidRDefault="006A0816" w:rsidP="00B718EB">
            <w:pPr>
              <w:jc w:val="right"/>
              <w:rPr>
                <w:rFonts w:cs="Times New Roman"/>
                <w:color w:val="000000"/>
              </w:rPr>
            </w:pPr>
          </w:p>
        </w:tc>
      </w:tr>
      <w:tr w:rsidR="006A0816" w:rsidRPr="008B0912" w14:paraId="209B595F" w14:textId="77777777" w:rsidTr="00B718EB">
        <w:trPr>
          <w:jc w:val="center"/>
        </w:trPr>
        <w:tc>
          <w:tcPr>
            <w:tcW w:w="450" w:type="dxa"/>
            <w:tcBorders>
              <w:top w:val="nil"/>
              <w:left w:val="single" w:sz="4" w:space="0" w:color="auto"/>
              <w:bottom w:val="nil"/>
              <w:right w:val="nil"/>
            </w:tcBorders>
            <w:vAlign w:val="center"/>
          </w:tcPr>
          <w:p w14:paraId="63B25820" w14:textId="77777777" w:rsidR="006A0816" w:rsidRPr="00D54DAF" w:rsidRDefault="006A0816" w:rsidP="00B718EB">
            <w:pPr>
              <w:rPr>
                <w:color w:val="000000"/>
              </w:rPr>
            </w:pPr>
          </w:p>
        </w:tc>
        <w:tc>
          <w:tcPr>
            <w:tcW w:w="2160" w:type="dxa"/>
            <w:tcBorders>
              <w:top w:val="nil"/>
              <w:left w:val="nil"/>
              <w:bottom w:val="nil"/>
              <w:right w:val="single" w:sz="4" w:space="0" w:color="auto"/>
            </w:tcBorders>
            <w:vAlign w:val="bottom"/>
          </w:tcPr>
          <w:p w14:paraId="4BEBB956" w14:textId="77777777" w:rsidR="006A0816" w:rsidRPr="00D54DAF" w:rsidRDefault="006A0816" w:rsidP="00B718EB">
            <w:pPr>
              <w:rPr>
                <w:i/>
                <w:iCs/>
                <w:color w:val="000000"/>
              </w:rPr>
            </w:pPr>
            <w:r w:rsidRPr="00D54DAF">
              <w:rPr>
                <w:i/>
                <w:iCs/>
                <w:color w:val="000000"/>
              </w:rPr>
              <w:t>S</w:t>
            </w:r>
            <w:r>
              <w:rPr>
                <w:i/>
                <w:iCs/>
                <w:color w:val="000000"/>
              </w:rPr>
              <w:t>oil moisture</w:t>
            </w:r>
          </w:p>
        </w:tc>
        <w:tc>
          <w:tcPr>
            <w:tcW w:w="1456" w:type="dxa"/>
            <w:tcBorders>
              <w:top w:val="nil"/>
              <w:left w:val="single" w:sz="4" w:space="0" w:color="auto"/>
              <w:bottom w:val="nil"/>
              <w:right w:val="nil"/>
            </w:tcBorders>
            <w:vAlign w:val="bottom"/>
          </w:tcPr>
          <w:p w14:paraId="2D31FFCB" w14:textId="77777777" w:rsidR="006A0816" w:rsidRPr="00C46FE4" w:rsidRDefault="006A0816" w:rsidP="00B718EB">
            <w:pPr>
              <w:jc w:val="right"/>
              <w:rPr>
                <w:rFonts w:cs="Times New Roman"/>
                <w:color w:val="000000"/>
              </w:rPr>
            </w:pPr>
            <w:r w:rsidRPr="00C46FE4">
              <w:rPr>
                <w:rFonts w:cs="Times New Roman"/>
                <w:color w:val="000000"/>
              </w:rPr>
              <w:t>0.167</w:t>
            </w:r>
          </w:p>
        </w:tc>
        <w:tc>
          <w:tcPr>
            <w:tcW w:w="903" w:type="dxa"/>
            <w:tcBorders>
              <w:top w:val="nil"/>
              <w:left w:val="nil"/>
              <w:bottom w:val="nil"/>
              <w:right w:val="single" w:sz="4" w:space="0" w:color="auto"/>
            </w:tcBorders>
            <w:vAlign w:val="bottom"/>
          </w:tcPr>
          <w:p w14:paraId="722EE9A2" w14:textId="77777777" w:rsidR="006A0816" w:rsidRPr="00C46FE4" w:rsidRDefault="006A0816" w:rsidP="00B718EB">
            <w:pPr>
              <w:jc w:val="right"/>
              <w:rPr>
                <w:rFonts w:cs="Times New Roman"/>
                <w:b/>
                <w:bCs/>
                <w:color w:val="000000"/>
              </w:rPr>
            </w:pPr>
            <w:r w:rsidRPr="00C46FE4">
              <w:rPr>
                <w:rFonts w:cs="Times New Roman"/>
                <w:b/>
                <w:bCs/>
                <w:color w:val="000000"/>
              </w:rPr>
              <w:t>0.004</w:t>
            </w:r>
          </w:p>
        </w:tc>
        <w:tc>
          <w:tcPr>
            <w:tcW w:w="1350" w:type="dxa"/>
            <w:tcBorders>
              <w:top w:val="nil"/>
              <w:left w:val="single" w:sz="4" w:space="0" w:color="auto"/>
              <w:bottom w:val="nil"/>
              <w:right w:val="nil"/>
            </w:tcBorders>
            <w:vAlign w:val="bottom"/>
          </w:tcPr>
          <w:p w14:paraId="0CC5D25B" w14:textId="2F6DD71B" w:rsidR="006A0816" w:rsidRPr="00C46FE4" w:rsidRDefault="006A0816" w:rsidP="00B718EB">
            <w:pPr>
              <w:jc w:val="right"/>
              <w:rPr>
                <w:rFonts w:cs="Times New Roman"/>
                <w:color w:val="000000"/>
              </w:rPr>
            </w:pPr>
            <w:r w:rsidRPr="00C46FE4">
              <w:rPr>
                <w:rFonts w:cs="Times New Roman"/>
                <w:color w:val="000000"/>
              </w:rPr>
              <w:t>-0.31</w:t>
            </w:r>
            <w:r w:rsidR="00F35501">
              <w:rPr>
                <w:rFonts w:cs="Times New Roman"/>
                <w:color w:val="000000"/>
              </w:rPr>
              <w:t>0</w:t>
            </w:r>
          </w:p>
        </w:tc>
        <w:tc>
          <w:tcPr>
            <w:tcW w:w="900" w:type="dxa"/>
            <w:tcBorders>
              <w:top w:val="nil"/>
              <w:left w:val="nil"/>
              <w:bottom w:val="nil"/>
              <w:right w:val="single" w:sz="4" w:space="0" w:color="auto"/>
            </w:tcBorders>
            <w:vAlign w:val="bottom"/>
          </w:tcPr>
          <w:p w14:paraId="1C23B31E" w14:textId="77777777" w:rsidR="006A0816" w:rsidRPr="00C46FE4" w:rsidRDefault="006A0816" w:rsidP="00B718EB">
            <w:pPr>
              <w:jc w:val="right"/>
              <w:rPr>
                <w:rFonts w:cs="Times New Roman"/>
                <w:b/>
                <w:bCs/>
                <w:color w:val="000000"/>
              </w:rPr>
            </w:pPr>
            <w:r w:rsidRPr="00C46FE4">
              <w:rPr>
                <w:rFonts w:cs="Times New Roman"/>
                <w:b/>
                <w:bCs/>
                <w:color w:val="000000"/>
              </w:rPr>
              <w:t>0.015</w:t>
            </w:r>
          </w:p>
        </w:tc>
      </w:tr>
      <w:tr w:rsidR="006A0816" w:rsidRPr="008B0912" w14:paraId="250A1EB2" w14:textId="77777777" w:rsidTr="00B718EB">
        <w:trPr>
          <w:jc w:val="center"/>
        </w:trPr>
        <w:tc>
          <w:tcPr>
            <w:tcW w:w="450" w:type="dxa"/>
            <w:tcBorders>
              <w:top w:val="nil"/>
              <w:left w:val="single" w:sz="4" w:space="0" w:color="auto"/>
              <w:bottom w:val="nil"/>
              <w:right w:val="nil"/>
            </w:tcBorders>
            <w:vAlign w:val="center"/>
          </w:tcPr>
          <w:p w14:paraId="02C05254" w14:textId="77777777" w:rsidR="006A0816" w:rsidRPr="00D54DAF" w:rsidRDefault="006A0816" w:rsidP="00B718EB">
            <w:pPr>
              <w:rPr>
                <w:color w:val="000000"/>
              </w:rPr>
            </w:pPr>
          </w:p>
        </w:tc>
        <w:tc>
          <w:tcPr>
            <w:tcW w:w="2160" w:type="dxa"/>
            <w:tcBorders>
              <w:top w:val="nil"/>
              <w:left w:val="nil"/>
              <w:bottom w:val="nil"/>
              <w:right w:val="single" w:sz="4" w:space="0" w:color="auto"/>
            </w:tcBorders>
            <w:vAlign w:val="bottom"/>
          </w:tcPr>
          <w:p w14:paraId="27231890" w14:textId="77777777" w:rsidR="006A0816" w:rsidRPr="00D54DAF" w:rsidRDefault="006A0816" w:rsidP="00B718EB">
            <w:pPr>
              <w:rPr>
                <w:i/>
                <w:iCs/>
                <w:color w:val="000000"/>
              </w:rPr>
            </w:pPr>
            <w:r w:rsidRPr="00D54DAF">
              <w:rPr>
                <w:i/>
                <w:iCs/>
                <w:color w:val="000000"/>
              </w:rPr>
              <w:t>Soil N</w:t>
            </w:r>
          </w:p>
        </w:tc>
        <w:tc>
          <w:tcPr>
            <w:tcW w:w="1456" w:type="dxa"/>
            <w:tcBorders>
              <w:top w:val="nil"/>
              <w:left w:val="single" w:sz="4" w:space="0" w:color="auto"/>
              <w:bottom w:val="nil"/>
              <w:right w:val="nil"/>
            </w:tcBorders>
            <w:vAlign w:val="bottom"/>
          </w:tcPr>
          <w:p w14:paraId="08722110" w14:textId="77777777" w:rsidR="006A0816" w:rsidRPr="00C46FE4" w:rsidRDefault="006A0816" w:rsidP="00B718EB">
            <w:pPr>
              <w:jc w:val="right"/>
              <w:rPr>
                <w:rFonts w:cs="Times New Roman"/>
                <w:color w:val="000000"/>
              </w:rPr>
            </w:pPr>
            <w:r w:rsidRPr="00C46FE4">
              <w:rPr>
                <w:rFonts w:cs="Times New Roman"/>
                <w:color w:val="000000"/>
              </w:rPr>
              <w:t>-0.146</w:t>
            </w:r>
          </w:p>
        </w:tc>
        <w:tc>
          <w:tcPr>
            <w:tcW w:w="903" w:type="dxa"/>
            <w:tcBorders>
              <w:top w:val="nil"/>
              <w:left w:val="nil"/>
              <w:bottom w:val="nil"/>
              <w:right w:val="single" w:sz="4" w:space="0" w:color="auto"/>
            </w:tcBorders>
            <w:vAlign w:val="bottom"/>
          </w:tcPr>
          <w:p w14:paraId="1D6B17A4" w14:textId="77777777" w:rsidR="006A0816" w:rsidRPr="00C46FE4" w:rsidRDefault="006A0816" w:rsidP="00B718EB">
            <w:pPr>
              <w:jc w:val="right"/>
              <w:rPr>
                <w:rFonts w:cs="Times New Roman"/>
                <w:b/>
                <w:bCs/>
                <w:color w:val="000000"/>
              </w:rPr>
            </w:pPr>
            <w:r w:rsidRPr="00C46FE4">
              <w:rPr>
                <w:rFonts w:cs="Times New Roman"/>
                <w:b/>
                <w:bCs/>
                <w:color w:val="000000"/>
              </w:rPr>
              <w:t>0.007</w:t>
            </w:r>
          </w:p>
        </w:tc>
        <w:tc>
          <w:tcPr>
            <w:tcW w:w="1350" w:type="dxa"/>
            <w:tcBorders>
              <w:top w:val="nil"/>
              <w:left w:val="single" w:sz="4" w:space="0" w:color="auto"/>
              <w:bottom w:val="nil"/>
              <w:right w:val="nil"/>
            </w:tcBorders>
            <w:vAlign w:val="bottom"/>
          </w:tcPr>
          <w:p w14:paraId="3076A43A" w14:textId="23E1E23B" w:rsidR="006A0816" w:rsidRPr="00C46FE4" w:rsidRDefault="006A0816" w:rsidP="00B718EB">
            <w:pPr>
              <w:jc w:val="right"/>
              <w:rPr>
                <w:rFonts w:cs="Times New Roman"/>
                <w:color w:val="000000"/>
              </w:rPr>
            </w:pPr>
            <w:r w:rsidRPr="00C46FE4">
              <w:rPr>
                <w:rFonts w:cs="Times New Roman"/>
                <w:color w:val="000000"/>
              </w:rPr>
              <w:t>-0.13</w:t>
            </w:r>
            <w:r w:rsidR="00F35501">
              <w:rPr>
                <w:rFonts w:cs="Times New Roman"/>
                <w:color w:val="000000"/>
              </w:rPr>
              <w:t>0</w:t>
            </w:r>
          </w:p>
        </w:tc>
        <w:tc>
          <w:tcPr>
            <w:tcW w:w="900" w:type="dxa"/>
            <w:tcBorders>
              <w:top w:val="nil"/>
              <w:left w:val="nil"/>
              <w:bottom w:val="nil"/>
              <w:right w:val="single" w:sz="4" w:space="0" w:color="auto"/>
            </w:tcBorders>
            <w:vAlign w:val="bottom"/>
          </w:tcPr>
          <w:p w14:paraId="52872102" w14:textId="77777777" w:rsidR="006A0816" w:rsidRPr="00C46FE4" w:rsidRDefault="006A0816" w:rsidP="00B718EB">
            <w:pPr>
              <w:jc w:val="right"/>
              <w:rPr>
                <w:rFonts w:cs="Times New Roman"/>
                <w:color w:val="000000"/>
              </w:rPr>
            </w:pPr>
            <w:r w:rsidRPr="00C46FE4">
              <w:rPr>
                <w:rFonts w:cs="Times New Roman"/>
                <w:color w:val="000000"/>
              </w:rPr>
              <w:t>0.201</w:t>
            </w:r>
          </w:p>
        </w:tc>
      </w:tr>
      <w:tr w:rsidR="006A0816" w:rsidRPr="008B0912" w14:paraId="4CC6875E" w14:textId="77777777" w:rsidTr="00B718EB">
        <w:trPr>
          <w:jc w:val="center"/>
        </w:trPr>
        <w:tc>
          <w:tcPr>
            <w:tcW w:w="2610" w:type="dxa"/>
            <w:gridSpan w:val="2"/>
            <w:tcBorders>
              <w:top w:val="single" w:sz="4" w:space="0" w:color="auto"/>
              <w:left w:val="single" w:sz="4" w:space="0" w:color="auto"/>
              <w:bottom w:val="nil"/>
              <w:right w:val="single" w:sz="4" w:space="0" w:color="auto"/>
            </w:tcBorders>
          </w:tcPr>
          <w:p w14:paraId="10486BC2" w14:textId="77777777" w:rsidR="006A0816" w:rsidRPr="00D54DAF" w:rsidRDefault="006A0816" w:rsidP="00B718EB">
            <w:pPr>
              <w:rPr>
                <w:b/>
                <w:bCs/>
                <w:i/>
                <w:iCs/>
                <w:color w:val="000000"/>
              </w:rPr>
            </w:pPr>
            <w:r w:rsidRPr="00D54DAF">
              <w:rPr>
                <w:b/>
                <w:bCs/>
                <w:i/>
                <w:iCs/>
                <w:color w:val="000000"/>
              </w:rPr>
              <w:t>Correlated Errors</w:t>
            </w:r>
          </w:p>
        </w:tc>
        <w:tc>
          <w:tcPr>
            <w:tcW w:w="1456" w:type="dxa"/>
            <w:tcBorders>
              <w:top w:val="single" w:sz="4" w:space="0" w:color="auto"/>
              <w:left w:val="single" w:sz="4" w:space="0" w:color="auto"/>
              <w:bottom w:val="nil"/>
              <w:right w:val="nil"/>
            </w:tcBorders>
            <w:vAlign w:val="bottom"/>
          </w:tcPr>
          <w:p w14:paraId="455AA3D4" w14:textId="77777777" w:rsidR="006A0816" w:rsidRPr="00C46FE4" w:rsidRDefault="006A0816" w:rsidP="00B718EB">
            <w:pPr>
              <w:jc w:val="right"/>
              <w:rPr>
                <w:rFonts w:cs="Times New Roman"/>
                <w:color w:val="000000"/>
              </w:rPr>
            </w:pPr>
          </w:p>
        </w:tc>
        <w:tc>
          <w:tcPr>
            <w:tcW w:w="903" w:type="dxa"/>
            <w:tcBorders>
              <w:top w:val="single" w:sz="4" w:space="0" w:color="auto"/>
              <w:left w:val="nil"/>
              <w:bottom w:val="nil"/>
              <w:right w:val="single" w:sz="4" w:space="0" w:color="auto"/>
            </w:tcBorders>
            <w:vAlign w:val="bottom"/>
          </w:tcPr>
          <w:p w14:paraId="414BD841" w14:textId="77777777" w:rsidR="006A0816" w:rsidRPr="00C46FE4" w:rsidRDefault="006A0816" w:rsidP="00B718EB">
            <w:pPr>
              <w:jc w:val="right"/>
              <w:rPr>
                <w:rFonts w:cs="Times New Roman"/>
                <w:color w:val="000000"/>
              </w:rPr>
            </w:pPr>
          </w:p>
        </w:tc>
        <w:tc>
          <w:tcPr>
            <w:tcW w:w="1350" w:type="dxa"/>
            <w:tcBorders>
              <w:top w:val="single" w:sz="4" w:space="0" w:color="auto"/>
              <w:left w:val="single" w:sz="4" w:space="0" w:color="auto"/>
              <w:bottom w:val="nil"/>
              <w:right w:val="nil"/>
            </w:tcBorders>
          </w:tcPr>
          <w:p w14:paraId="15B40018" w14:textId="77777777" w:rsidR="006A0816" w:rsidRPr="00C46FE4" w:rsidRDefault="006A0816" w:rsidP="00B718EB">
            <w:pPr>
              <w:jc w:val="right"/>
              <w:rPr>
                <w:rFonts w:cs="Times New Roman"/>
                <w:color w:val="000000"/>
              </w:rPr>
            </w:pPr>
          </w:p>
        </w:tc>
        <w:tc>
          <w:tcPr>
            <w:tcW w:w="900" w:type="dxa"/>
            <w:tcBorders>
              <w:top w:val="single" w:sz="4" w:space="0" w:color="auto"/>
              <w:left w:val="nil"/>
              <w:bottom w:val="nil"/>
              <w:right w:val="single" w:sz="4" w:space="0" w:color="auto"/>
            </w:tcBorders>
          </w:tcPr>
          <w:p w14:paraId="35746153" w14:textId="77777777" w:rsidR="006A0816" w:rsidRPr="00C46FE4" w:rsidRDefault="006A0816" w:rsidP="00B718EB">
            <w:pPr>
              <w:jc w:val="right"/>
              <w:rPr>
                <w:rFonts w:cs="Times New Roman"/>
                <w:color w:val="000000"/>
              </w:rPr>
            </w:pPr>
          </w:p>
        </w:tc>
      </w:tr>
      <w:tr w:rsidR="006A0816" w:rsidRPr="008B0912" w14:paraId="1B749178" w14:textId="77777777" w:rsidTr="00B718EB">
        <w:trPr>
          <w:jc w:val="center"/>
        </w:trPr>
        <w:tc>
          <w:tcPr>
            <w:tcW w:w="450" w:type="dxa"/>
            <w:tcBorders>
              <w:top w:val="nil"/>
              <w:left w:val="single" w:sz="4" w:space="0" w:color="auto"/>
              <w:bottom w:val="nil"/>
              <w:right w:val="nil"/>
            </w:tcBorders>
          </w:tcPr>
          <w:p w14:paraId="7743EF4C" w14:textId="77777777" w:rsidR="006A0816" w:rsidRPr="00D54DAF" w:rsidRDefault="006A0816" w:rsidP="00B718EB">
            <w:pPr>
              <w:rPr>
                <w:color w:val="000000"/>
              </w:rPr>
            </w:pPr>
          </w:p>
        </w:tc>
        <w:tc>
          <w:tcPr>
            <w:tcW w:w="2160" w:type="dxa"/>
            <w:tcBorders>
              <w:top w:val="nil"/>
              <w:left w:val="nil"/>
              <w:bottom w:val="nil"/>
              <w:right w:val="single" w:sz="4" w:space="0" w:color="auto"/>
            </w:tcBorders>
            <w:vAlign w:val="bottom"/>
          </w:tcPr>
          <w:p w14:paraId="044021C3" w14:textId="77777777" w:rsidR="006A0816" w:rsidRPr="00D54DAF" w:rsidRDefault="006A0816" w:rsidP="00B718EB">
            <w:pPr>
              <w:rPr>
                <w:i/>
                <w:iCs/>
                <w:color w:val="000000"/>
              </w:rPr>
            </w:pPr>
            <w:r>
              <w:rPr>
                <w:i/>
                <w:iCs/>
                <w:color w:val="000000"/>
              </w:rPr>
              <w:t>N</w:t>
            </w:r>
            <w:r>
              <w:rPr>
                <w:color w:val="000000"/>
                <w:vertAlign w:val="subscript"/>
              </w:rPr>
              <w:t>mass</w:t>
            </w:r>
            <w:r>
              <w:rPr>
                <w:i/>
                <w:iCs/>
                <w:color w:val="000000"/>
              </w:rPr>
              <w:t xml:space="preserve"> ~ </w:t>
            </w:r>
            <w:r w:rsidRPr="00D54DAF">
              <w:rPr>
                <w:i/>
                <w:iCs/>
                <w:color w:val="000000"/>
              </w:rPr>
              <w:t>VPD</w:t>
            </w:r>
          </w:p>
        </w:tc>
        <w:tc>
          <w:tcPr>
            <w:tcW w:w="1456" w:type="dxa"/>
            <w:tcBorders>
              <w:top w:val="nil"/>
              <w:left w:val="single" w:sz="4" w:space="0" w:color="auto"/>
              <w:bottom w:val="nil"/>
              <w:right w:val="nil"/>
            </w:tcBorders>
            <w:vAlign w:val="bottom"/>
          </w:tcPr>
          <w:p w14:paraId="2B5BDFBA" w14:textId="149190D4" w:rsidR="006A0816" w:rsidRPr="00C46FE4" w:rsidRDefault="006A0816" w:rsidP="00B718EB">
            <w:pPr>
              <w:jc w:val="right"/>
              <w:rPr>
                <w:rFonts w:cs="Times New Roman"/>
                <w:color w:val="000000"/>
              </w:rPr>
            </w:pPr>
            <w:r w:rsidRPr="00C46FE4">
              <w:rPr>
                <w:rFonts w:cs="Times New Roman"/>
                <w:color w:val="000000"/>
              </w:rPr>
              <w:t>-0.17</w:t>
            </w:r>
            <w:r w:rsidR="00F35501">
              <w:rPr>
                <w:rFonts w:cs="Times New Roman"/>
                <w:color w:val="000000"/>
              </w:rPr>
              <w:t>0</w:t>
            </w:r>
          </w:p>
        </w:tc>
        <w:tc>
          <w:tcPr>
            <w:tcW w:w="903" w:type="dxa"/>
            <w:tcBorders>
              <w:top w:val="nil"/>
              <w:left w:val="nil"/>
              <w:bottom w:val="nil"/>
              <w:right w:val="single" w:sz="4" w:space="0" w:color="auto"/>
            </w:tcBorders>
            <w:vAlign w:val="bottom"/>
          </w:tcPr>
          <w:p w14:paraId="7EA2AAA6" w14:textId="77777777" w:rsidR="006A0816" w:rsidRPr="00C46FE4" w:rsidRDefault="006A0816" w:rsidP="00B718EB">
            <w:pPr>
              <w:jc w:val="right"/>
              <w:rPr>
                <w:rFonts w:cs="Times New Roman"/>
                <w:b/>
                <w:bCs/>
                <w:color w:val="000000"/>
              </w:rPr>
            </w:pPr>
            <w:r w:rsidRPr="00C46FE4">
              <w:rPr>
                <w:rFonts w:cs="Times New Roman"/>
                <w:b/>
                <w:bCs/>
                <w:color w:val="000000"/>
              </w:rPr>
              <w:t>0.001</w:t>
            </w:r>
          </w:p>
        </w:tc>
        <w:tc>
          <w:tcPr>
            <w:tcW w:w="1350" w:type="dxa"/>
            <w:tcBorders>
              <w:top w:val="nil"/>
              <w:left w:val="single" w:sz="4" w:space="0" w:color="auto"/>
              <w:bottom w:val="nil"/>
              <w:right w:val="nil"/>
            </w:tcBorders>
            <w:vAlign w:val="bottom"/>
          </w:tcPr>
          <w:p w14:paraId="41799878" w14:textId="77777777" w:rsidR="006A0816" w:rsidRPr="00C46FE4" w:rsidRDefault="006A0816" w:rsidP="00B718EB">
            <w:pPr>
              <w:jc w:val="right"/>
              <w:rPr>
                <w:rFonts w:cs="Times New Roman"/>
                <w:color w:val="000000"/>
              </w:rPr>
            </w:pPr>
            <w:r w:rsidRPr="00C46FE4">
              <w:rPr>
                <w:rFonts w:cs="Times New Roman"/>
                <w:color w:val="000000"/>
              </w:rPr>
              <w:t>-0.135</w:t>
            </w:r>
          </w:p>
        </w:tc>
        <w:tc>
          <w:tcPr>
            <w:tcW w:w="900" w:type="dxa"/>
            <w:tcBorders>
              <w:top w:val="nil"/>
              <w:left w:val="nil"/>
              <w:bottom w:val="nil"/>
              <w:right w:val="single" w:sz="4" w:space="0" w:color="auto"/>
            </w:tcBorders>
            <w:vAlign w:val="bottom"/>
          </w:tcPr>
          <w:p w14:paraId="70DAF84D" w14:textId="77777777" w:rsidR="006A0816" w:rsidRPr="00C46FE4" w:rsidRDefault="006A0816" w:rsidP="00B718EB">
            <w:pPr>
              <w:jc w:val="right"/>
              <w:rPr>
                <w:rFonts w:cs="Times New Roman"/>
                <w:i/>
                <w:iCs/>
                <w:color w:val="000000"/>
              </w:rPr>
            </w:pPr>
            <w:r w:rsidRPr="00C46FE4">
              <w:rPr>
                <w:rFonts w:cs="Times New Roman"/>
                <w:i/>
                <w:iCs/>
                <w:color w:val="000000"/>
              </w:rPr>
              <w:t>0.080</w:t>
            </w:r>
          </w:p>
        </w:tc>
      </w:tr>
      <w:tr w:rsidR="006A0816" w:rsidRPr="008B0912" w14:paraId="0165BC40" w14:textId="77777777" w:rsidTr="00B718EB">
        <w:trPr>
          <w:jc w:val="center"/>
        </w:trPr>
        <w:tc>
          <w:tcPr>
            <w:tcW w:w="450" w:type="dxa"/>
            <w:tcBorders>
              <w:top w:val="nil"/>
              <w:left w:val="single" w:sz="4" w:space="0" w:color="auto"/>
              <w:bottom w:val="nil"/>
              <w:right w:val="nil"/>
            </w:tcBorders>
          </w:tcPr>
          <w:p w14:paraId="61FD66DB" w14:textId="77777777" w:rsidR="006A0816" w:rsidRPr="00D54DAF" w:rsidRDefault="006A0816" w:rsidP="00B718EB">
            <w:pPr>
              <w:rPr>
                <w:color w:val="000000"/>
              </w:rPr>
            </w:pPr>
          </w:p>
        </w:tc>
        <w:tc>
          <w:tcPr>
            <w:tcW w:w="2160" w:type="dxa"/>
            <w:tcBorders>
              <w:top w:val="nil"/>
              <w:left w:val="nil"/>
              <w:bottom w:val="nil"/>
              <w:right w:val="single" w:sz="4" w:space="0" w:color="auto"/>
            </w:tcBorders>
            <w:vAlign w:val="bottom"/>
          </w:tcPr>
          <w:p w14:paraId="515FDD96" w14:textId="77777777" w:rsidR="006A0816" w:rsidRPr="00D54DAF" w:rsidRDefault="006A0816" w:rsidP="00B718EB">
            <w:pPr>
              <w:rPr>
                <w:i/>
                <w:iCs/>
                <w:color w:val="000000"/>
              </w:rPr>
            </w:pPr>
            <w:r w:rsidRPr="00D54DAF">
              <w:rPr>
                <w:i/>
                <w:iCs/>
                <w:color w:val="000000"/>
                <w:lang w:val="el-GR"/>
              </w:rPr>
              <w:t>β</w:t>
            </w:r>
            <w:r w:rsidRPr="00D54DAF">
              <w:rPr>
                <w:color w:val="000000"/>
              </w:rPr>
              <w:t xml:space="preserve"> ~</w:t>
            </w:r>
            <w:r w:rsidRPr="00D54DAF">
              <w:rPr>
                <w:i/>
                <w:iCs/>
                <w:color w:val="000000"/>
              </w:rPr>
              <w:t xml:space="preserve"> VPD</w:t>
            </w:r>
          </w:p>
        </w:tc>
        <w:tc>
          <w:tcPr>
            <w:tcW w:w="1456" w:type="dxa"/>
            <w:tcBorders>
              <w:top w:val="nil"/>
              <w:left w:val="single" w:sz="4" w:space="0" w:color="auto"/>
              <w:bottom w:val="nil"/>
              <w:right w:val="nil"/>
            </w:tcBorders>
            <w:vAlign w:val="bottom"/>
          </w:tcPr>
          <w:p w14:paraId="65C4B143" w14:textId="77777777" w:rsidR="006A0816" w:rsidRPr="00C46FE4" w:rsidRDefault="006A0816" w:rsidP="00B718EB">
            <w:pPr>
              <w:jc w:val="right"/>
              <w:rPr>
                <w:rFonts w:cs="Times New Roman"/>
                <w:color w:val="000000"/>
              </w:rPr>
            </w:pPr>
            <w:r w:rsidRPr="00C46FE4">
              <w:rPr>
                <w:rFonts w:cs="Times New Roman"/>
                <w:color w:val="000000"/>
              </w:rPr>
              <w:t>-0.06</w:t>
            </w:r>
          </w:p>
        </w:tc>
        <w:tc>
          <w:tcPr>
            <w:tcW w:w="903" w:type="dxa"/>
            <w:tcBorders>
              <w:top w:val="nil"/>
              <w:left w:val="nil"/>
              <w:bottom w:val="nil"/>
              <w:right w:val="single" w:sz="4" w:space="0" w:color="auto"/>
            </w:tcBorders>
            <w:vAlign w:val="bottom"/>
          </w:tcPr>
          <w:p w14:paraId="45D13526" w14:textId="77777777" w:rsidR="006A0816" w:rsidRPr="00C46FE4" w:rsidRDefault="006A0816" w:rsidP="00B718EB">
            <w:pPr>
              <w:jc w:val="right"/>
              <w:rPr>
                <w:rFonts w:cs="Times New Roman"/>
                <w:color w:val="000000"/>
              </w:rPr>
            </w:pPr>
            <w:r w:rsidRPr="00C46FE4">
              <w:rPr>
                <w:rFonts w:cs="Times New Roman"/>
                <w:color w:val="000000"/>
              </w:rPr>
              <w:t>0.144</w:t>
            </w:r>
          </w:p>
        </w:tc>
        <w:tc>
          <w:tcPr>
            <w:tcW w:w="1350" w:type="dxa"/>
            <w:tcBorders>
              <w:top w:val="nil"/>
              <w:left w:val="single" w:sz="4" w:space="0" w:color="auto"/>
              <w:bottom w:val="nil"/>
              <w:right w:val="nil"/>
            </w:tcBorders>
            <w:vAlign w:val="bottom"/>
          </w:tcPr>
          <w:p w14:paraId="05F0DC88" w14:textId="77777777" w:rsidR="006A0816" w:rsidRPr="00C46FE4" w:rsidRDefault="006A0816" w:rsidP="00B718EB">
            <w:pPr>
              <w:jc w:val="right"/>
              <w:rPr>
                <w:rFonts w:cs="Times New Roman"/>
                <w:color w:val="000000"/>
              </w:rPr>
            </w:pPr>
            <w:r w:rsidRPr="00C46FE4">
              <w:rPr>
                <w:rFonts w:cs="Times New Roman"/>
                <w:color w:val="000000"/>
              </w:rPr>
              <w:t>0.129</w:t>
            </w:r>
          </w:p>
        </w:tc>
        <w:tc>
          <w:tcPr>
            <w:tcW w:w="900" w:type="dxa"/>
            <w:tcBorders>
              <w:top w:val="nil"/>
              <w:left w:val="nil"/>
              <w:bottom w:val="nil"/>
              <w:right w:val="single" w:sz="4" w:space="0" w:color="auto"/>
            </w:tcBorders>
            <w:vAlign w:val="bottom"/>
          </w:tcPr>
          <w:p w14:paraId="04490C33" w14:textId="77777777" w:rsidR="006A0816" w:rsidRPr="00C46FE4" w:rsidRDefault="006A0816" w:rsidP="00B718EB">
            <w:pPr>
              <w:jc w:val="right"/>
              <w:rPr>
                <w:rFonts w:cs="Times New Roman"/>
                <w:i/>
                <w:iCs/>
                <w:color w:val="000000"/>
              </w:rPr>
            </w:pPr>
            <w:r w:rsidRPr="00C46FE4">
              <w:rPr>
                <w:rFonts w:cs="Times New Roman"/>
                <w:i/>
                <w:iCs/>
                <w:color w:val="000000"/>
              </w:rPr>
              <w:t>0.090</w:t>
            </w:r>
          </w:p>
        </w:tc>
      </w:tr>
      <w:tr w:rsidR="006A0816" w:rsidRPr="008B0912" w14:paraId="3A31457C" w14:textId="77777777" w:rsidTr="00B718EB">
        <w:trPr>
          <w:jc w:val="center"/>
        </w:trPr>
        <w:tc>
          <w:tcPr>
            <w:tcW w:w="450" w:type="dxa"/>
            <w:tcBorders>
              <w:top w:val="nil"/>
              <w:left w:val="single" w:sz="4" w:space="0" w:color="auto"/>
              <w:bottom w:val="single" w:sz="4" w:space="0" w:color="auto"/>
              <w:right w:val="nil"/>
            </w:tcBorders>
          </w:tcPr>
          <w:p w14:paraId="36F38DCF" w14:textId="77777777" w:rsidR="006A0816" w:rsidRPr="00D54DAF" w:rsidRDefault="006A0816" w:rsidP="00B718EB">
            <w:pPr>
              <w:rPr>
                <w:color w:val="000000"/>
              </w:rPr>
            </w:pPr>
          </w:p>
        </w:tc>
        <w:tc>
          <w:tcPr>
            <w:tcW w:w="2160" w:type="dxa"/>
            <w:tcBorders>
              <w:top w:val="nil"/>
              <w:left w:val="nil"/>
              <w:bottom w:val="single" w:sz="4" w:space="0" w:color="auto"/>
              <w:right w:val="single" w:sz="4" w:space="0" w:color="auto"/>
            </w:tcBorders>
            <w:vAlign w:val="bottom"/>
          </w:tcPr>
          <w:p w14:paraId="38941EA2" w14:textId="77777777" w:rsidR="006A0816" w:rsidRPr="00D54DAF" w:rsidRDefault="006A0816" w:rsidP="00B718EB">
            <w:pPr>
              <w:rPr>
                <w:i/>
                <w:iCs/>
                <w:color w:val="000000"/>
              </w:rPr>
            </w:pPr>
            <w:r>
              <w:rPr>
                <w:i/>
                <w:iCs/>
                <w:color w:val="000000"/>
              </w:rPr>
              <w:t>Soil N</w:t>
            </w:r>
            <w:r w:rsidRPr="00D54DAF">
              <w:rPr>
                <w:color w:val="000000"/>
              </w:rPr>
              <w:t xml:space="preserve"> ~ </w:t>
            </w:r>
            <w:r>
              <w:rPr>
                <w:i/>
                <w:iCs/>
                <w:color w:val="000000"/>
              </w:rPr>
              <w:t>VPD</w:t>
            </w:r>
          </w:p>
        </w:tc>
        <w:tc>
          <w:tcPr>
            <w:tcW w:w="1456" w:type="dxa"/>
            <w:tcBorders>
              <w:top w:val="nil"/>
              <w:left w:val="single" w:sz="4" w:space="0" w:color="auto"/>
              <w:bottom w:val="single" w:sz="4" w:space="0" w:color="auto"/>
              <w:right w:val="nil"/>
            </w:tcBorders>
            <w:vAlign w:val="bottom"/>
          </w:tcPr>
          <w:p w14:paraId="25680964" w14:textId="77777777" w:rsidR="006A0816" w:rsidRPr="00C46FE4" w:rsidRDefault="006A0816" w:rsidP="00B718EB">
            <w:pPr>
              <w:jc w:val="right"/>
              <w:rPr>
                <w:rFonts w:cs="Times New Roman"/>
                <w:color w:val="000000"/>
              </w:rPr>
            </w:pPr>
            <w:r w:rsidRPr="00C46FE4">
              <w:rPr>
                <w:rFonts w:cs="Times New Roman"/>
                <w:color w:val="000000"/>
              </w:rPr>
              <w:t>-0.301</w:t>
            </w:r>
          </w:p>
        </w:tc>
        <w:tc>
          <w:tcPr>
            <w:tcW w:w="903" w:type="dxa"/>
            <w:tcBorders>
              <w:top w:val="nil"/>
              <w:left w:val="nil"/>
              <w:bottom w:val="single" w:sz="4" w:space="0" w:color="auto"/>
              <w:right w:val="single" w:sz="4" w:space="0" w:color="auto"/>
            </w:tcBorders>
            <w:vAlign w:val="bottom"/>
          </w:tcPr>
          <w:p w14:paraId="233D0152" w14:textId="77777777" w:rsidR="006A0816" w:rsidRPr="00C46FE4" w:rsidRDefault="006A0816" w:rsidP="00B718EB">
            <w:pPr>
              <w:jc w:val="right"/>
              <w:rPr>
                <w:rFonts w:cs="Times New Roman"/>
                <w:b/>
                <w:bCs/>
                <w:color w:val="000000"/>
              </w:rPr>
            </w:pPr>
            <w:r w:rsidRPr="00C46FE4">
              <w:rPr>
                <w:rFonts w:cs="Times New Roman"/>
                <w:b/>
                <w:bCs/>
                <w:color w:val="000000"/>
              </w:rPr>
              <w:t>&lt;0.001</w:t>
            </w:r>
          </w:p>
        </w:tc>
        <w:tc>
          <w:tcPr>
            <w:tcW w:w="1350" w:type="dxa"/>
            <w:tcBorders>
              <w:top w:val="nil"/>
              <w:left w:val="single" w:sz="4" w:space="0" w:color="auto"/>
              <w:bottom w:val="single" w:sz="4" w:space="0" w:color="auto"/>
              <w:right w:val="nil"/>
            </w:tcBorders>
            <w:vAlign w:val="bottom"/>
          </w:tcPr>
          <w:p w14:paraId="76685EE8" w14:textId="77777777" w:rsidR="006A0816" w:rsidRPr="00C46FE4" w:rsidRDefault="006A0816" w:rsidP="00B718EB">
            <w:pPr>
              <w:jc w:val="right"/>
              <w:rPr>
                <w:rFonts w:cs="Times New Roman"/>
                <w:color w:val="000000"/>
              </w:rPr>
            </w:pPr>
            <w:r w:rsidRPr="00C46FE4">
              <w:rPr>
                <w:rFonts w:cs="Times New Roman"/>
                <w:color w:val="000000"/>
              </w:rPr>
              <w:t>-0.476</w:t>
            </w:r>
          </w:p>
        </w:tc>
        <w:tc>
          <w:tcPr>
            <w:tcW w:w="900" w:type="dxa"/>
            <w:tcBorders>
              <w:top w:val="nil"/>
              <w:left w:val="nil"/>
              <w:bottom w:val="single" w:sz="4" w:space="0" w:color="auto"/>
              <w:right w:val="single" w:sz="4" w:space="0" w:color="auto"/>
            </w:tcBorders>
            <w:vAlign w:val="bottom"/>
          </w:tcPr>
          <w:p w14:paraId="1D0DEC5C" w14:textId="77777777" w:rsidR="006A0816" w:rsidRPr="00C46FE4" w:rsidRDefault="006A0816" w:rsidP="00B718EB">
            <w:pPr>
              <w:jc w:val="right"/>
              <w:rPr>
                <w:rFonts w:cs="Times New Roman"/>
                <w:b/>
                <w:bCs/>
                <w:color w:val="000000"/>
              </w:rPr>
            </w:pPr>
            <w:r w:rsidRPr="00C46FE4">
              <w:rPr>
                <w:rFonts w:cs="Times New Roman"/>
                <w:b/>
                <w:bCs/>
                <w:color w:val="000000"/>
              </w:rPr>
              <w:t>&lt;0.001</w:t>
            </w:r>
          </w:p>
        </w:tc>
      </w:tr>
    </w:tbl>
    <w:p w14:paraId="4FDEBEBC" w14:textId="0F438B81" w:rsidR="006A0816" w:rsidRDefault="006A0816" w:rsidP="008E0287">
      <w:pPr>
        <w:spacing w:line="480" w:lineRule="auto"/>
        <w:rPr>
          <w:b/>
          <w:bCs/>
          <w:color w:val="000000" w:themeColor="text1"/>
        </w:rPr>
      </w:pPr>
      <w:r w:rsidRPr="00E94E5D">
        <w:rPr>
          <w:color w:val="000000" w:themeColor="text1"/>
          <w:vertAlign w:val="superscript"/>
        </w:rPr>
        <w:t>*</w:t>
      </w:r>
      <w:r>
        <w:rPr>
          <w:color w:val="000000" w:themeColor="text1"/>
        </w:rPr>
        <w:t xml:space="preserve">Coefficients, listed in order of magnitude for each predictor, are standardized across the structural equation model. </w:t>
      </w:r>
      <w:r w:rsidRPr="0047474B">
        <w:rPr>
          <w:i/>
          <w:iCs/>
          <w:color w:val="000000" w:themeColor="text1"/>
        </w:rPr>
        <w:t>P</w:t>
      </w:r>
      <w:r>
        <w:rPr>
          <w:color w:val="000000" w:themeColor="text1"/>
        </w:rPr>
        <w:t>-values less than 0.05 are in bold.</w:t>
      </w:r>
    </w:p>
    <w:p w14:paraId="0C1F0549" w14:textId="13E86C92" w:rsidR="006A0816" w:rsidRDefault="006A0816">
      <w:pPr>
        <w:rPr>
          <w:b/>
          <w:bCs/>
          <w:color w:val="000000" w:themeColor="text1"/>
        </w:rPr>
      </w:pPr>
      <w:r>
        <w:rPr>
          <w:b/>
          <w:bCs/>
          <w:color w:val="000000" w:themeColor="text1"/>
        </w:rPr>
        <w:br w:type="page"/>
      </w:r>
    </w:p>
    <w:p w14:paraId="6FE9C8E8" w14:textId="728814F2" w:rsidR="00B64F6C" w:rsidRPr="00876771" w:rsidRDefault="00B64F6C" w:rsidP="00B64F6C">
      <w:pPr>
        <w:autoSpaceDE w:val="0"/>
        <w:autoSpaceDN w:val="0"/>
        <w:adjustRightInd w:val="0"/>
        <w:spacing w:line="480" w:lineRule="auto"/>
        <w:rPr>
          <w:color w:val="000000" w:themeColor="text1"/>
          <w:vertAlign w:val="superscript"/>
        </w:rPr>
      </w:pPr>
      <w:r>
        <w:rPr>
          <w:b/>
          <w:bCs/>
          <w:color w:val="000000" w:themeColor="text1"/>
        </w:rPr>
        <w:lastRenderedPageBreak/>
        <w:t>T</w:t>
      </w:r>
      <w:r w:rsidRPr="002578A7">
        <w:rPr>
          <w:b/>
          <w:bCs/>
          <w:color w:val="000000" w:themeColor="text1"/>
        </w:rPr>
        <w:t xml:space="preserve">able </w:t>
      </w:r>
      <w:r>
        <w:rPr>
          <w:b/>
          <w:bCs/>
          <w:color w:val="000000" w:themeColor="text1"/>
        </w:rPr>
        <w:t>S</w:t>
      </w:r>
      <w:r>
        <w:rPr>
          <w:b/>
          <w:bCs/>
          <w:color w:val="000000" w:themeColor="text1"/>
        </w:rPr>
        <w:t>7</w:t>
      </w:r>
      <w:r>
        <w:rPr>
          <w:b/>
          <w:bCs/>
          <w:color w:val="000000" w:themeColor="text1"/>
        </w:rPr>
        <w:t xml:space="preserve"> </w:t>
      </w:r>
      <w:r>
        <w:rPr>
          <w:color w:val="000000" w:themeColor="text1"/>
        </w:rPr>
        <w:t xml:space="preserve">Effects of leaf </w:t>
      </w:r>
      <w:r>
        <w:rPr>
          <w:i/>
          <w:iCs/>
          <w:color w:val="000000" w:themeColor="text1"/>
        </w:rPr>
        <w:t>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r>
        <w:rPr>
          <w:color w:val="000000" w:themeColor="text1"/>
        </w:rPr>
        <w:t xml:space="preserve"> and soil resource availability area-based leaf nitrogen content, mass-based leaf nitrogen content, and leaf mass per area in C</w:t>
      </w:r>
      <w:r>
        <w:rPr>
          <w:color w:val="000000" w:themeColor="text1"/>
          <w:vertAlign w:val="subscript"/>
        </w:rPr>
        <w:t>3</w:t>
      </w:r>
      <w:r>
        <w:rPr>
          <w:color w:val="000000" w:themeColor="text1"/>
        </w:rPr>
        <w:t xml:space="preserve"> and C</w:t>
      </w:r>
      <w:r>
        <w:rPr>
          <w:color w:val="000000" w:themeColor="text1"/>
          <w:vertAlign w:val="subscript"/>
        </w:rPr>
        <w:t>4</w:t>
      </w:r>
      <w:r>
        <w:rPr>
          <w:color w:val="000000" w:themeColor="text1"/>
        </w:rPr>
        <w:t xml:space="preserve"> species</w:t>
      </w:r>
      <w:r>
        <w:rPr>
          <w:color w:val="000000" w:themeColor="text1"/>
          <w:vertAlign w:val="superscript"/>
        </w:rPr>
        <w:t>*</w:t>
      </w:r>
    </w:p>
    <w:tbl>
      <w:tblPr>
        <w:tblW w:w="9360" w:type="dxa"/>
        <w:jc w:val="center"/>
        <w:tblLook w:val="04A0" w:firstRow="1" w:lastRow="0" w:firstColumn="1" w:lastColumn="0" w:noHBand="0" w:noVBand="1"/>
      </w:tblPr>
      <w:tblGrid>
        <w:gridCol w:w="268"/>
        <w:gridCol w:w="2323"/>
        <w:gridCol w:w="416"/>
        <w:gridCol w:w="1122"/>
        <w:gridCol w:w="1083"/>
        <w:gridCol w:w="1037"/>
        <w:gridCol w:w="1037"/>
        <w:gridCol w:w="1037"/>
        <w:gridCol w:w="1037"/>
      </w:tblGrid>
      <w:tr w:rsidR="00B64F6C" w:rsidRPr="003F18D0" w14:paraId="31D2FB88" w14:textId="77777777" w:rsidTr="00857241">
        <w:trPr>
          <w:trHeight w:val="320"/>
          <w:jc w:val="center"/>
        </w:trPr>
        <w:tc>
          <w:tcPr>
            <w:tcW w:w="268" w:type="dxa"/>
            <w:tcBorders>
              <w:left w:val="nil"/>
              <w:bottom w:val="single" w:sz="4" w:space="0" w:color="auto"/>
              <w:right w:val="nil"/>
            </w:tcBorders>
          </w:tcPr>
          <w:p w14:paraId="76CD6B82" w14:textId="77777777" w:rsidR="00B64F6C" w:rsidRPr="003F18D0" w:rsidRDefault="00B64F6C" w:rsidP="00857241">
            <w:pPr>
              <w:spacing w:line="276" w:lineRule="auto"/>
              <w:rPr>
                <w:color w:val="000000"/>
              </w:rPr>
            </w:pPr>
          </w:p>
        </w:tc>
        <w:tc>
          <w:tcPr>
            <w:tcW w:w="2323" w:type="dxa"/>
            <w:tcBorders>
              <w:left w:val="nil"/>
              <w:bottom w:val="single" w:sz="4" w:space="0" w:color="auto"/>
              <w:right w:val="nil"/>
            </w:tcBorders>
            <w:shd w:val="clear" w:color="auto" w:fill="auto"/>
            <w:noWrap/>
            <w:vAlign w:val="center"/>
          </w:tcPr>
          <w:p w14:paraId="41A2448D" w14:textId="77777777" w:rsidR="00B64F6C" w:rsidRPr="003F18D0" w:rsidRDefault="00B64F6C" w:rsidP="00857241">
            <w:pPr>
              <w:spacing w:line="276" w:lineRule="auto"/>
              <w:rPr>
                <w:color w:val="000000"/>
              </w:rPr>
            </w:pPr>
          </w:p>
        </w:tc>
        <w:tc>
          <w:tcPr>
            <w:tcW w:w="416" w:type="dxa"/>
            <w:tcBorders>
              <w:left w:val="nil"/>
              <w:bottom w:val="single" w:sz="4" w:space="0" w:color="auto"/>
              <w:right w:val="nil"/>
            </w:tcBorders>
            <w:shd w:val="clear" w:color="auto" w:fill="auto"/>
            <w:noWrap/>
            <w:vAlign w:val="center"/>
          </w:tcPr>
          <w:p w14:paraId="092CA579" w14:textId="77777777" w:rsidR="00B64F6C" w:rsidRPr="003F18D0" w:rsidRDefault="00B64F6C" w:rsidP="00857241">
            <w:pPr>
              <w:spacing w:line="276" w:lineRule="auto"/>
              <w:jc w:val="right"/>
              <w:rPr>
                <w:color w:val="000000"/>
              </w:rPr>
            </w:pPr>
          </w:p>
        </w:tc>
        <w:tc>
          <w:tcPr>
            <w:tcW w:w="2205" w:type="dxa"/>
            <w:gridSpan w:val="2"/>
            <w:tcBorders>
              <w:left w:val="nil"/>
              <w:bottom w:val="single" w:sz="4" w:space="0" w:color="auto"/>
              <w:right w:val="nil"/>
            </w:tcBorders>
            <w:shd w:val="clear" w:color="auto" w:fill="auto"/>
            <w:noWrap/>
            <w:vAlign w:val="center"/>
          </w:tcPr>
          <w:p w14:paraId="10D4DB0B" w14:textId="77777777" w:rsidR="00B64F6C" w:rsidRPr="00CF3468" w:rsidRDefault="00B64F6C" w:rsidP="00857241">
            <w:pPr>
              <w:spacing w:line="276" w:lineRule="auto"/>
              <w:jc w:val="right"/>
              <w:rPr>
                <w:b/>
                <w:bCs/>
                <w:i/>
                <w:iCs/>
                <w:color w:val="000000"/>
              </w:rPr>
            </w:pPr>
            <w:r w:rsidRPr="00CF3468">
              <w:rPr>
                <w:b/>
                <w:bCs/>
                <w:i/>
                <w:iCs/>
                <w:color w:val="000000"/>
              </w:rPr>
              <w:t>N</w:t>
            </w:r>
            <w:r w:rsidRPr="00CF3468">
              <w:rPr>
                <w:b/>
                <w:bCs/>
                <w:color w:val="000000"/>
                <w:vertAlign w:val="subscript"/>
              </w:rPr>
              <w:t>area</w:t>
            </w:r>
            <w:r>
              <w:rPr>
                <w:b/>
                <w:bCs/>
                <w:color w:val="000000"/>
              </w:rPr>
              <w:t xml:space="preserve"> (gN m</w:t>
            </w:r>
            <w:r>
              <w:rPr>
                <w:b/>
                <w:bCs/>
                <w:color w:val="000000"/>
                <w:vertAlign w:val="superscript"/>
              </w:rPr>
              <w:t>-2</w:t>
            </w:r>
            <w:r>
              <w:rPr>
                <w:b/>
                <w:bCs/>
                <w:color w:val="000000"/>
              </w:rPr>
              <w:t>)</w:t>
            </w:r>
          </w:p>
        </w:tc>
        <w:tc>
          <w:tcPr>
            <w:tcW w:w="2074" w:type="dxa"/>
            <w:gridSpan w:val="2"/>
            <w:tcBorders>
              <w:left w:val="nil"/>
              <w:bottom w:val="single" w:sz="4" w:space="0" w:color="auto"/>
              <w:right w:val="nil"/>
            </w:tcBorders>
            <w:vAlign w:val="center"/>
          </w:tcPr>
          <w:p w14:paraId="50E3DE6E" w14:textId="77777777" w:rsidR="00B64F6C" w:rsidRPr="00CF3468" w:rsidRDefault="00B64F6C" w:rsidP="00857241">
            <w:pPr>
              <w:spacing w:line="276" w:lineRule="auto"/>
              <w:jc w:val="right"/>
              <w:rPr>
                <w:b/>
                <w:bCs/>
                <w:i/>
                <w:iCs/>
                <w:color w:val="000000"/>
              </w:rPr>
            </w:pPr>
            <w:r w:rsidRPr="00CF3468">
              <w:rPr>
                <w:b/>
                <w:bCs/>
                <w:i/>
                <w:iCs/>
                <w:color w:val="000000"/>
              </w:rPr>
              <w:t>N</w:t>
            </w:r>
            <w:r w:rsidRPr="00CF3468">
              <w:rPr>
                <w:b/>
                <w:bCs/>
                <w:color w:val="000000"/>
                <w:vertAlign w:val="subscript"/>
              </w:rPr>
              <w:t>mass</w:t>
            </w:r>
            <w:r>
              <w:rPr>
                <w:b/>
                <w:bCs/>
                <w:color w:val="000000"/>
              </w:rPr>
              <w:t xml:space="preserve"> (gN g</w:t>
            </w:r>
            <w:r>
              <w:rPr>
                <w:b/>
                <w:bCs/>
                <w:color w:val="000000"/>
                <w:vertAlign w:val="superscript"/>
              </w:rPr>
              <w:t>-1</w:t>
            </w:r>
            <w:r>
              <w:rPr>
                <w:b/>
                <w:bCs/>
                <w:color w:val="000000"/>
              </w:rPr>
              <w:t>)</w:t>
            </w:r>
          </w:p>
        </w:tc>
        <w:tc>
          <w:tcPr>
            <w:tcW w:w="2074" w:type="dxa"/>
            <w:gridSpan w:val="2"/>
            <w:tcBorders>
              <w:left w:val="nil"/>
              <w:bottom w:val="single" w:sz="4" w:space="0" w:color="auto"/>
              <w:right w:val="nil"/>
            </w:tcBorders>
            <w:vAlign w:val="center"/>
          </w:tcPr>
          <w:p w14:paraId="50D90CF5" w14:textId="77777777" w:rsidR="00B64F6C" w:rsidRPr="00CF3468" w:rsidRDefault="00B64F6C" w:rsidP="00857241">
            <w:pPr>
              <w:spacing w:line="276" w:lineRule="auto"/>
              <w:jc w:val="right"/>
              <w:rPr>
                <w:b/>
                <w:bCs/>
                <w:i/>
                <w:iCs/>
                <w:color w:val="000000"/>
              </w:rPr>
            </w:pPr>
            <w:r w:rsidRPr="00CF3468">
              <w:rPr>
                <w:b/>
                <w:bCs/>
                <w:i/>
                <w:iCs/>
                <w:color w:val="000000"/>
              </w:rPr>
              <w:t>M</w:t>
            </w:r>
            <w:r w:rsidRPr="00CF3468">
              <w:rPr>
                <w:b/>
                <w:bCs/>
                <w:color w:val="000000"/>
                <w:vertAlign w:val="subscript"/>
              </w:rPr>
              <w:t>area</w:t>
            </w:r>
            <w:r>
              <w:rPr>
                <w:b/>
                <w:bCs/>
                <w:color w:val="000000"/>
              </w:rPr>
              <w:t xml:space="preserve"> (g m</w:t>
            </w:r>
            <w:r>
              <w:rPr>
                <w:b/>
                <w:bCs/>
                <w:color w:val="000000"/>
                <w:vertAlign w:val="superscript"/>
              </w:rPr>
              <w:t>-2</w:t>
            </w:r>
            <w:r>
              <w:rPr>
                <w:b/>
                <w:bCs/>
                <w:color w:val="000000"/>
              </w:rPr>
              <w:t>)</w:t>
            </w:r>
          </w:p>
        </w:tc>
      </w:tr>
      <w:tr w:rsidR="00B64F6C" w:rsidRPr="003F18D0" w14:paraId="56EDDF8A" w14:textId="77777777" w:rsidTr="00857241">
        <w:trPr>
          <w:trHeight w:val="320"/>
          <w:jc w:val="center"/>
        </w:trPr>
        <w:tc>
          <w:tcPr>
            <w:tcW w:w="268" w:type="dxa"/>
            <w:tcBorders>
              <w:top w:val="single" w:sz="4" w:space="0" w:color="auto"/>
              <w:left w:val="nil"/>
              <w:bottom w:val="single" w:sz="4" w:space="0" w:color="auto"/>
              <w:right w:val="nil"/>
            </w:tcBorders>
          </w:tcPr>
          <w:p w14:paraId="060852CC" w14:textId="77777777" w:rsidR="00B64F6C" w:rsidRPr="003F18D0" w:rsidRDefault="00B64F6C" w:rsidP="00857241">
            <w:pPr>
              <w:spacing w:line="276" w:lineRule="auto"/>
              <w:rPr>
                <w:color w:val="000000"/>
              </w:rPr>
            </w:pPr>
          </w:p>
        </w:tc>
        <w:tc>
          <w:tcPr>
            <w:tcW w:w="2323" w:type="dxa"/>
            <w:tcBorders>
              <w:top w:val="single" w:sz="4" w:space="0" w:color="auto"/>
              <w:left w:val="nil"/>
              <w:bottom w:val="single" w:sz="4" w:space="0" w:color="auto"/>
              <w:right w:val="nil"/>
            </w:tcBorders>
            <w:shd w:val="clear" w:color="auto" w:fill="auto"/>
            <w:noWrap/>
            <w:vAlign w:val="center"/>
            <w:hideMark/>
          </w:tcPr>
          <w:p w14:paraId="085D0D0B" w14:textId="77777777" w:rsidR="00B64F6C" w:rsidRPr="003F18D0" w:rsidRDefault="00B64F6C" w:rsidP="00857241">
            <w:pPr>
              <w:spacing w:line="276" w:lineRule="auto"/>
              <w:rPr>
                <w:color w:val="000000"/>
              </w:rPr>
            </w:pPr>
          </w:p>
        </w:tc>
        <w:tc>
          <w:tcPr>
            <w:tcW w:w="416" w:type="dxa"/>
            <w:tcBorders>
              <w:top w:val="single" w:sz="4" w:space="0" w:color="auto"/>
              <w:left w:val="nil"/>
              <w:bottom w:val="single" w:sz="4" w:space="0" w:color="auto"/>
              <w:right w:val="nil"/>
            </w:tcBorders>
            <w:shd w:val="clear" w:color="auto" w:fill="auto"/>
            <w:noWrap/>
            <w:vAlign w:val="center"/>
            <w:hideMark/>
          </w:tcPr>
          <w:p w14:paraId="74CA038F" w14:textId="77777777" w:rsidR="00B64F6C" w:rsidRPr="003F18D0" w:rsidRDefault="00B64F6C" w:rsidP="00857241">
            <w:pPr>
              <w:spacing w:line="276" w:lineRule="auto"/>
              <w:jc w:val="right"/>
              <w:rPr>
                <w:color w:val="000000"/>
              </w:rPr>
            </w:pPr>
            <w:r w:rsidRPr="003F18D0">
              <w:rPr>
                <w:color w:val="000000"/>
              </w:rPr>
              <w:t>df</w:t>
            </w:r>
          </w:p>
        </w:tc>
        <w:tc>
          <w:tcPr>
            <w:tcW w:w="1122" w:type="dxa"/>
            <w:tcBorders>
              <w:top w:val="single" w:sz="4" w:space="0" w:color="auto"/>
              <w:left w:val="nil"/>
              <w:bottom w:val="single" w:sz="4" w:space="0" w:color="auto"/>
              <w:right w:val="nil"/>
            </w:tcBorders>
            <w:shd w:val="clear" w:color="auto" w:fill="auto"/>
            <w:noWrap/>
            <w:vAlign w:val="center"/>
            <w:hideMark/>
          </w:tcPr>
          <w:p w14:paraId="04F7775E" w14:textId="77777777" w:rsidR="00B64F6C" w:rsidRPr="003F18D0" w:rsidRDefault="00B64F6C" w:rsidP="00857241">
            <w:pPr>
              <w:spacing w:line="276" w:lineRule="auto"/>
              <w:jc w:val="right"/>
              <w:rPr>
                <w:color w:val="000000"/>
              </w:rPr>
            </w:pPr>
            <w:r>
              <w:rPr>
                <w:color w:val="000000"/>
                <w:lang w:val="el-GR"/>
              </w:rPr>
              <w:t>χ</w:t>
            </w:r>
            <w:r w:rsidRPr="00A703BA">
              <w:rPr>
                <w:color w:val="000000"/>
                <w:vertAlign w:val="superscript"/>
              </w:rPr>
              <w:t>2</w:t>
            </w:r>
          </w:p>
        </w:tc>
        <w:tc>
          <w:tcPr>
            <w:tcW w:w="1083" w:type="dxa"/>
            <w:tcBorders>
              <w:top w:val="single" w:sz="4" w:space="0" w:color="auto"/>
              <w:left w:val="nil"/>
              <w:bottom w:val="single" w:sz="4" w:space="0" w:color="auto"/>
              <w:right w:val="nil"/>
            </w:tcBorders>
            <w:shd w:val="clear" w:color="auto" w:fill="auto"/>
            <w:noWrap/>
            <w:vAlign w:val="center"/>
            <w:hideMark/>
          </w:tcPr>
          <w:p w14:paraId="24AB12B6" w14:textId="77777777" w:rsidR="00B64F6C" w:rsidRPr="00DE0E3A" w:rsidRDefault="00B64F6C" w:rsidP="00857241">
            <w:pPr>
              <w:spacing w:line="276" w:lineRule="auto"/>
              <w:jc w:val="right"/>
              <w:rPr>
                <w:i/>
                <w:iCs/>
                <w:color w:val="000000"/>
              </w:rPr>
            </w:pPr>
            <w:r w:rsidRPr="00DE0E3A">
              <w:rPr>
                <w:i/>
                <w:iCs/>
                <w:color w:val="000000"/>
              </w:rPr>
              <w:t>p</w:t>
            </w:r>
          </w:p>
        </w:tc>
        <w:tc>
          <w:tcPr>
            <w:tcW w:w="1037" w:type="dxa"/>
            <w:tcBorders>
              <w:top w:val="single" w:sz="4" w:space="0" w:color="auto"/>
              <w:left w:val="nil"/>
              <w:bottom w:val="single" w:sz="4" w:space="0" w:color="auto"/>
              <w:right w:val="nil"/>
            </w:tcBorders>
            <w:vAlign w:val="center"/>
          </w:tcPr>
          <w:p w14:paraId="51F9A77C" w14:textId="77777777" w:rsidR="00B64F6C" w:rsidRPr="00DE0E3A" w:rsidRDefault="00B64F6C" w:rsidP="00857241">
            <w:pPr>
              <w:spacing w:line="276" w:lineRule="auto"/>
              <w:jc w:val="right"/>
              <w:rPr>
                <w:i/>
                <w:iCs/>
                <w:color w:val="000000"/>
              </w:rPr>
            </w:pPr>
            <w:r>
              <w:rPr>
                <w:color w:val="000000"/>
                <w:lang w:val="el-GR"/>
              </w:rPr>
              <w:t>χ</w:t>
            </w:r>
            <w:r w:rsidRPr="00A703BA">
              <w:rPr>
                <w:color w:val="000000"/>
                <w:vertAlign w:val="superscript"/>
              </w:rPr>
              <w:t>2</w:t>
            </w:r>
          </w:p>
        </w:tc>
        <w:tc>
          <w:tcPr>
            <w:tcW w:w="1037" w:type="dxa"/>
            <w:tcBorders>
              <w:top w:val="single" w:sz="4" w:space="0" w:color="auto"/>
              <w:left w:val="nil"/>
              <w:bottom w:val="single" w:sz="4" w:space="0" w:color="auto"/>
              <w:right w:val="nil"/>
            </w:tcBorders>
            <w:vAlign w:val="center"/>
          </w:tcPr>
          <w:p w14:paraId="719B11F1" w14:textId="77777777" w:rsidR="00B64F6C" w:rsidRPr="00DE0E3A" w:rsidRDefault="00B64F6C" w:rsidP="00857241">
            <w:pPr>
              <w:spacing w:line="276" w:lineRule="auto"/>
              <w:jc w:val="right"/>
              <w:rPr>
                <w:i/>
                <w:iCs/>
                <w:color w:val="000000"/>
              </w:rPr>
            </w:pPr>
            <w:r w:rsidRPr="00DE0E3A">
              <w:rPr>
                <w:i/>
                <w:iCs/>
                <w:color w:val="000000"/>
              </w:rPr>
              <w:t>p</w:t>
            </w:r>
          </w:p>
        </w:tc>
        <w:tc>
          <w:tcPr>
            <w:tcW w:w="1037" w:type="dxa"/>
            <w:tcBorders>
              <w:top w:val="single" w:sz="4" w:space="0" w:color="auto"/>
              <w:left w:val="nil"/>
              <w:bottom w:val="single" w:sz="4" w:space="0" w:color="auto"/>
              <w:right w:val="nil"/>
            </w:tcBorders>
            <w:vAlign w:val="center"/>
          </w:tcPr>
          <w:p w14:paraId="650C38D8" w14:textId="77777777" w:rsidR="00B64F6C" w:rsidRPr="00DE0E3A" w:rsidRDefault="00B64F6C" w:rsidP="00857241">
            <w:pPr>
              <w:spacing w:line="276" w:lineRule="auto"/>
              <w:jc w:val="right"/>
              <w:rPr>
                <w:i/>
                <w:iCs/>
                <w:color w:val="000000"/>
              </w:rPr>
            </w:pPr>
            <w:r>
              <w:rPr>
                <w:color w:val="000000"/>
                <w:lang w:val="el-GR"/>
              </w:rPr>
              <w:t>χ</w:t>
            </w:r>
            <w:r w:rsidRPr="00A703BA">
              <w:rPr>
                <w:color w:val="000000"/>
                <w:vertAlign w:val="superscript"/>
              </w:rPr>
              <w:t>2</w:t>
            </w:r>
          </w:p>
        </w:tc>
        <w:tc>
          <w:tcPr>
            <w:tcW w:w="1037" w:type="dxa"/>
            <w:tcBorders>
              <w:top w:val="single" w:sz="4" w:space="0" w:color="auto"/>
              <w:left w:val="nil"/>
              <w:bottom w:val="single" w:sz="4" w:space="0" w:color="auto"/>
              <w:right w:val="nil"/>
            </w:tcBorders>
            <w:vAlign w:val="center"/>
          </w:tcPr>
          <w:p w14:paraId="20ED9EB2" w14:textId="77777777" w:rsidR="00B64F6C" w:rsidRPr="00DE0E3A" w:rsidRDefault="00B64F6C" w:rsidP="00857241">
            <w:pPr>
              <w:spacing w:line="276" w:lineRule="auto"/>
              <w:jc w:val="right"/>
              <w:rPr>
                <w:i/>
                <w:iCs/>
                <w:color w:val="000000"/>
              </w:rPr>
            </w:pPr>
            <w:r w:rsidRPr="00DE0E3A">
              <w:rPr>
                <w:i/>
                <w:iCs/>
                <w:color w:val="000000"/>
              </w:rPr>
              <w:t>p</w:t>
            </w:r>
          </w:p>
        </w:tc>
      </w:tr>
      <w:tr w:rsidR="00B64F6C" w:rsidRPr="003F18D0" w14:paraId="6C7C1949" w14:textId="77777777" w:rsidTr="00857241">
        <w:trPr>
          <w:trHeight w:val="320"/>
          <w:jc w:val="center"/>
        </w:trPr>
        <w:tc>
          <w:tcPr>
            <w:tcW w:w="2591" w:type="dxa"/>
            <w:gridSpan w:val="2"/>
            <w:tcBorders>
              <w:top w:val="nil"/>
              <w:left w:val="nil"/>
              <w:bottom w:val="nil"/>
              <w:right w:val="nil"/>
            </w:tcBorders>
          </w:tcPr>
          <w:p w14:paraId="7EA598E8" w14:textId="77777777" w:rsidR="00B64F6C" w:rsidRPr="00B42B80" w:rsidRDefault="00B64F6C" w:rsidP="00857241">
            <w:pPr>
              <w:spacing w:line="276" w:lineRule="auto"/>
              <w:rPr>
                <w:b/>
                <w:bCs/>
                <w:color w:val="000000"/>
              </w:rPr>
            </w:pPr>
            <w:r>
              <w:rPr>
                <w:b/>
                <w:bCs/>
                <w:color w:val="000000"/>
              </w:rPr>
              <w:t>C</w:t>
            </w:r>
            <w:r>
              <w:rPr>
                <w:b/>
                <w:bCs/>
                <w:color w:val="000000"/>
                <w:vertAlign w:val="subscript"/>
              </w:rPr>
              <w:t>3</w:t>
            </w:r>
            <w:r>
              <w:rPr>
                <w:b/>
                <w:bCs/>
                <w:color w:val="000000"/>
              </w:rPr>
              <w:t xml:space="preserve"> species</w:t>
            </w:r>
          </w:p>
        </w:tc>
        <w:tc>
          <w:tcPr>
            <w:tcW w:w="416" w:type="dxa"/>
            <w:tcBorders>
              <w:top w:val="nil"/>
              <w:left w:val="nil"/>
              <w:bottom w:val="nil"/>
              <w:right w:val="nil"/>
            </w:tcBorders>
            <w:shd w:val="clear" w:color="auto" w:fill="auto"/>
            <w:noWrap/>
            <w:vAlign w:val="bottom"/>
          </w:tcPr>
          <w:p w14:paraId="31E7EC13" w14:textId="77777777" w:rsidR="00B64F6C" w:rsidRPr="006253B2" w:rsidRDefault="00B64F6C" w:rsidP="00857241">
            <w:pPr>
              <w:spacing w:line="276" w:lineRule="auto"/>
              <w:jc w:val="right"/>
              <w:rPr>
                <w:color w:val="000000"/>
              </w:rPr>
            </w:pPr>
          </w:p>
        </w:tc>
        <w:tc>
          <w:tcPr>
            <w:tcW w:w="1122" w:type="dxa"/>
            <w:tcBorders>
              <w:top w:val="nil"/>
              <w:left w:val="nil"/>
              <w:bottom w:val="nil"/>
              <w:right w:val="nil"/>
            </w:tcBorders>
            <w:shd w:val="clear" w:color="auto" w:fill="auto"/>
            <w:noWrap/>
            <w:vAlign w:val="bottom"/>
          </w:tcPr>
          <w:p w14:paraId="29586F0B" w14:textId="77777777" w:rsidR="00B64F6C" w:rsidRPr="00CF3468" w:rsidRDefault="00B64F6C" w:rsidP="00857241">
            <w:pPr>
              <w:spacing w:line="276" w:lineRule="auto"/>
              <w:jc w:val="right"/>
              <w:rPr>
                <w:rFonts w:cs="Times New Roman"/>
                <w:color w:val="000000"/>
              </w:rPr>
            </w:pPr>
          </w:p>
        </w:tc>
        <w:tc>
          <w:tcPr>
            <w:tcW w:w="1083" w:type="dxa"/>
            <w:tcBorders>
              <w:top w:val="nil"/>
              <w:left w:val="nil"/>
              <w:bottom w:val="nil"/>
              <w:right w:val="nil"/>
            </w:tcBorders>
            <w:shd w:val="clear" w:color="auto" w:fill="auto"/>
            <w:noWrap/>
            <w:vAlign w:val="bottom"/>
          </w:tcPr>
          <w:p w14:paraId="40A8C02E" w14:textId="77777777" w:rsidR="00B64F6C" w:rsidRPr="00CF3468" w:rsidRDefault="00B64F6C" w:rsidP="00857241">
            <w:pPr>
              <w:spacing w:line="276" w:lineRule="auto"/>
              <w:jc w:val="right"/>
              <w:rPr>
                <w:rFonts w:cs="Times New Roman"/>
                <w:color w:val="000000"/>
              </w:rPr>
            </w:pPr>
          </w:p>
        </w:tc>
        <w:tc>
          <w:tcPr>
            <w:tcW w:w="1037" w:type="dxa"/>
            <w:tcBorders>
              <w:top w:val="nil"/>
              <w:left w:val="nil"/>
              <w:bottom w:val="nil"/>
              <w:right w:val="nil"/>
            </w:tcBorders>
          </w:tcPr>
          <w:p w14:paraId="24E16D9E" w14:textId="77777777" w:rsidR="00B64F6C" w:rsidRPr="00CF3468" w:rsidRDefault="00B64F6C" w:rsidP="00857241">
            <w:pPr>
              <w:spacing w:line="276" w:lineRule="auto"/>
              <w:jc w:val="right"/>
              <w:rPr>
                <w:rFonts w:cs="Times New Roman"/>
                <w:color w:val="000000"/>
              </w:rPr>
            </w:pPr>
          </w:p>
        </w:tc>
        <w:tc>
          <w:tcPr>
            <w:tcW w:w="1037" w:type="dxa"/>
            <w:tcBorders>
              <w:top w:val="nil"/>
              <w:left w:val="nil"/>
              <w:bottom w:val="nil"/>
              <w:right w:val="nil"/>
            </w:tcBorders>
          </w:tcPr>
          <w:p w14:paraId="7737161E" w14:textId="77777777" w:rsidR="00B64F6C" w:rsidRPr="00CF3468" w:rsidRDefault="00B64F6C" w:rsidP="00857241">
            <w:pPr>
              <w:spacing w:line="276" w:lineRule="auto"/>
              <w:jc w:val="right"/>
              <w:rPr>
                <w:rFonts w:cs="Times New Roman"/>
                <w:color w:val="000000"/>
              </w:rPr>
            </w:pPr>
          </w:p>
        </w:tc>
        <w:tc>
          <w:tcPr>
            <w:tcW w:w="1037" w:type="dxa"/>
            <w:tcBorders>
              <w:top w:val="nil"/>
              <w:left w:val="nil"/>
              <w:bottom w:val="nil"/>
              <w:right w:val="nil"/>
            </w:tcBorders>
          </w:tcPr>
          <w:p w14:paraId="1758874B" w14:textId="77777777" w:rsidR="00B64F6C" w:rsidRPr="00CF3468" w:rsidRDefault="00B64F6C" w:rsidP="00857241">
            <w:pPr>
              <w:spacing w:line="276" w:lineRule="auto"/>
              <w:jc w:val="right"/>
              <w:rPr>
                <w:rFonts w:cs="Times New Roman"/>
                <w:color w:val="000000"/>
              </w:rPr>
            </w:pPr>
          </w:p>
        </w:tc>
        <w:tc>
          <w:tcPr>
            <w:tcW w:w="1037" w:type="dxa"/>
            <w:tcBorders>
              <w:top w:val="nil"/>
              <w:left w:val="nil"/>
              <w:bottom w:val="nil"/>
              <w:right w:val="nil"/>
            </w:tcBorders>
          </w:tcPr>
          <w:p w14:paraId="3A4B0E9B" w14:textId="77777777" w:rsidR="00B64F6C" w:rsidRPr="00CF3468" w:rsidRDefault="00B64F6C" w:rsidP="00857241">
            <w:pPr>
              <w:spacing w:line="276" w:lineRule="auto"/>
              <w:jc w:val="right"/>
              <w:rPr>
                <w:rFonts w:cs="Times New Roman"/>
                <w:color w:val="000000"/>
              </w:rPr>
            </w:pPr>
          </w:p>
        </w:tc>
      </w:tr>
      <w:tr w:rsidR="00B64F6C" w:rsidRPr="003F18D0" w14:paraId="5282BEEA" w14:textId="77777777" w:rsidTr="00857241">
        <w:trPr>
          <w:trHeight w:val="320"/>
          <w:jc w:val="center"/>
        </w:trPr>
        <w:tc>
          <w:tcPr>
            <w:tcW w:w="268" w:type="dxa"/>
            <w:tcBorders>
              <w:top w:val="nil"/>
              <w:left w:val="nil"/>
              <w:bottom w:val="nil"/>
              <w:right w:val="nil"/>
            </w:tcBorders>
          </w:tcPr>
          <w:p w14:paraId="6FE30292" w14:textId="77777777" w:rsidR="00B64F6C" w:rsidRPr="00C93F1B" w:rsidRDefault="00B64F6C" w:rsidP="00857241">
            <w:pPr>
              <w:spacing w:line="276" w:lineRule="auto"/>
              <w:rPr>
                <w:color w:val="000000"/>
              </w:rPr>
            </w:pPr>
          </w:p>
        </w:tc>
        <w:tc>
          <w:tcPr>
            <w:tcW w:w="2323" w:type="dxa"/>
            <w:tcBorders>
              <w:top w:val="nil"/>
              <w:left w:val="nil"/>
              <w:bottom w:val="nil"/>
              <w:right w:val="nil"/>
            </w:tcBorders>
            <w:shd w:val="clear" w:color="auto" w:fill="auto"/>
            <w:noWrap/>
            <w:vAlign w:val="center"/>
          </w:tcPr>
          <w:p w14:paraId="72E6A162" w14:textId="77777777" w:rsidR="00B64F6C" w:rsidRPr="00C93F1B" w:rsidRDefault="00B64F6C" w:rsidP="00857241">
            <w:pPr>
              <w:spacing w:line="276" w:lineRule="auto"/>
              <w:rPr>
                <w:color w:val="000000"/>
              </w:rPr>
            </w:pPr>
            <w:r w:rsidRPr="003402A1">
              <w:rPr>
                <w:color w:val="000000" w:themeColor="text1"/>
              </w:rPr>
              <w:t>Leaf</w:t>
            </w:r>
            <w:r>
              <w:rPr>
                <w:i/>
                <w:iCs/>
                <w:color w:val="000000" w:themeColor="text1"/>
              </w:rPr>
              <w:t xml:space="preserve"> 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p>
        </w:tc>
        <w:tc>
          <w:tcPr>
            <w:tcW w:w="416" w:type="dxa"/>
            <w:tcBorders>
              <w:top w:val="nil"/>
              <w:left w:val="nil"/>
              <w:bottom w:val="nil"/>
              <w:right w:val="nil"/>
            </w:tcBorders>
            <w:shd w:val="clear" w:color="auto" w:fill="auto"/>
            <w:noWrap/>
            <w:vAlign w:val="bottom"/>
          </w:tcPr>
          <w:p w14:paraId="14CA20AB" w14:textId="77777777" w:rsidR="00B64F6C" w:rsidRPr="006253B2" w:rsidRDefault="00B64F6C" w:rsidP="00857241">
            <w:pPr>
              <w:spacing w:line="276" w:lineRule="auto"/>
              <w:jc w:val="right"/>
              <w:rPr>
                <w:color w:val="000000"/>
              </w:rPr>
            </w:pPr>
            <w:r>
              <w:rPr>
                <w:color w:val="000000"/>
              </w:rPr>
              <w:t>1</w:t>
            </w:r>
          </w:p>
        </w:tc>
        <w:tc>
          <w:tcPr>
            <w:tcW w:w="1122" w:type="dxa"/>
            <w:tcBorders>
              <w:top w:val="nil"/>
              <w:left w:val="nil"/>
              <w:bottom w:val="nil"/>
              <w:right w:val="nil"/>
            </w:tcBorders>
            <w:shd w:val="clear" w:color="auto" w:fill="auto"/>
            <w:noWrap/>
            <w:vAlign w:val="bottom"/>
          </w:tcPr>
          <w:p w14:paraId="29540189" w14:textId="77777777" w:rsidR="00B64F6C" w:rsidRPr="00CF3468" w:rsidRDefault="00B64F6C" w:rsidP="00857241">
            <w:pPr>
              <w:jc w:val="right"/>
            </w:pPr>
            <w:r>
              <w:t>19.672</w:t>
            </w:r>
          </w:p>
        </w:tc>
        <w:tc>
          <w:tcPr>
            <w:tcW w:w="1083" w:type="dxa"/>
            <w:tcBorders>
              <w:top w:val="nil"/>
              <w:left w:val="nil"/>
              <w:bottom w:val="nil"/>
              <w:right w:val="nil"/>
            </w:tcBorders>
            <w:shd w:val="clear" w:color="auto" w:fill="auto"/>
            <w:noWrap/>
            <w:vAlign w:val="bottom"/>
          </w:tcPr>
          <w:p w14:paraId="16CBAE34" w14:textId="77777777" w:rsidR="00B64F6C" w:rsidRPr="00CF3468" w:rsidRDefault="00B64F6C" w:rsidP="00857241">
            <w:pPr>
              <w:jc w:val="right"/>
              <w:rPr>
                <w:b/>
                <w:bCs/>
              </w:rPr>
            </w:pPr>
            <w:r w:rsidRPr="00CF3468">
              <w:rPr>
                <w:b/>
                <w:bCs/>
              </w:rPr>
              <w:t>&lt;0.001</w:t>
            </w:r>
          </w:p>
        </w:tc>
        <w:tc>
          <w:tcPr>
            <w:tcW w:w="1037" w:type="dxa"/>
            <w:tcBorders>
              <w:top w:val="nil"/>
              <w:left w:val="nil"/>
              <w:bottom w:val="nil"/>
              <w:right w:val="nil"/>
            </w:tcBorders>
          </w:tcPr>
          <w:p w14:paraId="1EE6B4AB" w14:textId="77777777" w:rsidR="00B64F6C" w:rsidRPr="00CF3468" w:rsidRDefault="00B64F6C" w:rsidP="00857241">
            <w:pPr>
              <w:spacing w:line="276" w:lineRule="auto"/>
              <w:jc w:val="right"/>
              <w:rPr>
                <w:rFonts w:cs="Times New Roman"/>
                <w:color w:val="000000"/>
              </w:rPr>
            </w:pPr>
            <w:r>
              <w:rPr>
                <w:rFonts w:cs="Times New Roman"/>
                <w:color w:val="000000"/>
              </w:rPr>
              <w:t>1.248</w:t>
            </w:r>
          </w:p>
        </w:tc>
        <w:tc>
          <w:tcPr>
            <w:tcW w:w="1037" w:type="dxa"/>
            <w:tcBorders>
              <w:top w:val="nil"/>
              <w:left w:val="nil"/>
              <w:bottom w:val="nil"/>
              <w:right w:val="nil"/>
            </w:tcBorders>
          </w:tcPr>
          <w:p w14:paraId="13ADCB4E" w14:textId="77777777" w:rsidR="00B64F6C" w:rsidRPr="00CF3468" w:rsidRDefault="00B64F6C" w:rsidP="00857241">
            <w:pPr>
              <w:spacing w:line="276" w:lineRule="auto"/>
              <w:jc w:val="right"/>
              <w:rPr>
                <w:rFonts w:cs="Times New Roman"/>
                <w:color w:val="000000"/>
              </w:rPr>
            </w:pPr>
            <w:r>
              <w:rPr>
                <w:rFonts w:cs="Times New Roman"/>
                <w:color w:val="000000"/>
              </w:rPr>
              <w:t>0.264</w:t>
            </w:r>
          </w:p>
        </w:tc>
        <w:tc>
          <w:tcPr>
            <w:tcW w:w="1037" w:type="dxa"/>
            <w:tcBorders>
              <w:top w:val="nil"/>
              <w:left w:val="nil"/>
              <w:bottom w:val="nil"/>
              <w:right w:val="nil"/>
            </w:tcBorders>
          </w:tcPr>
          <w:p w14:paraId="0D5D383F" w14:textId="77777777" w:rsidR="00B64F6C" w:rsidRPr="00CF3468" w:rsidRDefault="00B64F6C" w:rsidP="00857241">
            <w:pPr>
              <w:spacing w:line="276" w:lineRule="auto"/>
              <w:jc w:val="right"/>
              <w:rPr>
                <w:rFonts w:cs="Times New Roman"/>
                <w:color w:val="000000"/>
              </w:rPr>
            </w:pPr>
            <w:r>
              <w:rPr>
                <w:rFonts w:cs="Times New Roman"/>
                <w:color w:val="000000"/>
              </w:rPr>
              <w:t>13.340</w:t>
            </w:r>
          </w:p>
        </w:tc>
        <w:tc>
          <w:tcPr>
            <w:tcW w:w="1037" w:type="dxa"/>
            <w:tcBorders>
              <w:top w:val="nil"/>
              <w:left w:val="nil"/>
              <w:bottom w:val="nil"/>
              <w:right w:val="nil"/>
            </w:tcBorders>
          </w:tcPr>
          <w:p w14:paraId="4C43723F" w14:textId="77777777" w:rsidR="00B64F6C" w:rsidRPr="00876771" w:rsidRDefault="00B64F6C" w:rsidP="00857241">
            <w:pPr>
              <w:spacing w:line="276" w:lineRule="auto"/>
              <w:jc w:val="right"/>
              <w:rPr>
                <w:rFonts w:cs="Times New Roman"/>
                <w:b/>
                <w:bCs/>
                <w:color w:val="000000"/>
              </w:rPr>
            </w:pPr>
            <w:r w:rsidRPr="00876771">
              <w:rPr>
                <w:rFonts w:cs="Times New Roman"/>
                <w:b/>
                <w:bCs/>
                <w:color w:val="000000"/>
              </w:rPr>
              <w:t>&lt;0.001</w:t>
            </w:r>
          </w:p>
        </w:tc>
      </w:tr>
      <w:tr w:rsidR="00B64F6C" w:rsidRPr="003F18D0" w14:paraId="0BC0B10A" w14:textId="77777777" w:rsidTr="00857241">
        <w:trPr>
          <w:trHeight w:val="320"/>
          <w:jc w:val="center"/>
        </w:trPr>
        <w:tc>
          <w:tcPr>
            <w:tcW w:w="268" w:type="dxa"/>
            <w:tcBorders>
              <w:top w:val="nil"/>
              <w:left w:val="nil"/>
              <w:bottom w:val="nil"/>
              <w:right w:val="nil"/>
            </w:tcBorders>
          </w:tcPr>
          <w:p w14:paraId="7CE303A7" w14:textId="77777777" w:rsidR="00B64F6C" w:rsidRPr="00C93F1B" w:rsidRDefault="00B64F6C" w:rsidP="00857241">
            <w:pPr>
              <w:spacing w:line="276" w:lineRule="auto"/>
              <w:rPr>
                <w:color w:val="000000"/>
              </w:rPr>
            </w:pPr>
          </w:p>
        </w:tc>
        <w:tc>
          <w:tcPr>
            <w:tcW w:w="2323" w:type="dxa"/>
            <w:tcBorders>
              <w:top w:val="nil"/>
              <w:left w:val="nil"/>
              <w:bottom w:val="nil"/>
              <w:right w:val="nil"/>
            </w:tcBorders>
            <w:shd w:val="clear" w:color="auto" w:fill="auto"/>
            <w:noWrap/>
            <w:vAlign w:val="center"/>
            <w:hideMark/>
          </w:tcPr>
          <w:p w14:paraId="2C10060B" w14:textId="77777777" w:rsidR="00B64F6C" w:rsidRPr="003F18D0" w:rsidRDefault="00B64F6C" w:rsidP="00857241">
            <w:pPr>
              <w:spacing w:line="276" w:lineRule="auto"/>
              <w:rPr>
                <w:color w:val="000000"/>
              </w:rPr>
            </w:pPr>
            <w:r w:rsidRPr="00C93F1B">
              <w:rPr>
                <w:color w:val="000000"/>
              </w:rPr>
              <w:t>Soil moisture</w:t>
            </w:r>
            <w:r>
              <w:rPr>
                <w:color w:val="000000"/>
              </w:rPr>
              <w:t xml:space="preserve"> (</w:t>
            </w:r>
            <w:r w:rsidRPr="008A5CEE">
              <w:rPr>
                <w:i/>
                <w:iCs/>
                <w:color w:val="000000"/>
              </w:rPr>
              <w:t>SM</w:t>
            </w:r>
            <w:r w:rsidRPr="004D1026">
              <w:rPr>
                <w:color w:val="000000"/>
                <w:vertAlign w:val="subscript"/>
              </w:rPr>
              <w:t>90</w:t>
            </w:r>
            <w:r>
              <w:rPr>
                <w:color w:val="000000"/>
              </w:rPr>
              <w:t>)</w:t>
            </w:r>
          </w:p>
        </w:tc>
        <w:tc>
          <w:tcPr>
            <w:tcW w:w="416" w:type="dxa"/>
            <w:tcBorders>
              <w:top w:val="nil"/>
              <w:left w:val="nil"/>
              <w:bottom w:val="nil"/>
              <w:right w:val="nil"/>
            </w:tcBorders>
            <w:shd w:val="clear" w:color="auto" w:fill="auto"/>
            <w:noWrap/>
            <w:vAlign w:val="bottom"/>
            <w:hideMark/>
          </w:tcPr>
          <w:p w14:paraId="7DC4AEE1" w14:textId="77777777" w:rsidR="00B64F6C" w:rsidRPr="006253B2" w:rsidRDefault="00B64F6C" w:rsidP="00857241">
            <w:pPr>
              <w:spacing w:line="276" w:lineRule="auto"/>
              <w:jc w:val="right"/>
              <w:rPr>
                <w:color w:val="000000"/>
              </w:rPr>
            </w:pPr>
            <w:r w:rsidRPr="006253B2">
              <w:rPr>
                <w:color w:val="000000"/>
              </w:rPr>
              <w:t>1</w:t>
            </w:r>
          </w:p>
        </w:tc>
        <w:tc>
          <w:tcPr>
            <w:tcW w:w="1122" w:type="dxa"/>
            <w:tcBorders>
              <w:top w:val="nil"/>
              <w:left w:val="nil"/>
              <w:bottom w:val="nil"/>
              <w:right w:val="nil"/>
            </w:tcBorders>
            <w:shd w:val="clear" w:color="auto" w:fill="auto"/>
            <w:noWrap/>
            <w:vAlign w:val="bottom"/>
          </w:tcPr>
          <w:p w14:paraId="7D75FA9A" w14:textId="77777777" w:rsidR="00B64F6C" w:rsidRPr="00CF3468" w:rsidRDefault="00B64F6C" w:rsidP="00857241">
            <w:pPr>
              <w:jc w:val="right"/>
            </w:pPr>
            <w:r>
              <w:t>5.125</w:t>
            </w:r>
          </w:p>
        </w:tc>
        <w:tc>
          <w:tcPr>
            <w:tcW w:w="1083" w:type="dxa"/>
            <w:tcBorders>
              <w:top w:val="nil"/>
              <w:left w:val="nil"/>
              <w:bottom w:val="nil"/>
              <w:right w:val="nil"/>
            </w:tcBorders>
            <w:shd w:val="clear" w:color="auto" w:fill="auto"/>
            <w:noWrap/>
            <w:vAlign w:val="bottom"/>
          </w:tcPr>
          <w:p w14:paraId="321BD25E" w14:textId="77777777" w:rsidR="00B64F6C" w:rsidRPr="000805C8" w:rsidRDefault="00B64F6C" w:rsidP="00857241">
            <w:pPr>
              <w:jc w:val="right"/>
              <w:rPr>
                <w:b/>
                <w:bCs/>
              </w:rPr>
            </w:pPr>
            <w:r w:rsidRPr="000805C8">
              <w:rPr>
                <w:b/>
                <w:bCs/>
              </w:rPr>
              <w:t>0.024</w:t>
            </w:r>
          </w:p>
        </w:tc>
        <w:tc>
          <w:tcPr>
            <w:tcW w:w="1037" w:type="dxa"/>
            <w:tcBorders>
              <w:top w:val="nil"/>
              <w:left w:val="nil"/>
              <w:bottom w:val="nil"/>
              <w:right w:val="nil"/>
            </w:tcBorders>
          </w:tcPr>
          <w:p w14:paraId="706233B1" w14:textId="77777777" w:rsidR="00B64F6C" w:rsidRPr="00CF3468" w:rsidRDefault="00B64F6C" w:rsidP="00857241">
            <w:pPr>
              <w:spacing w:line="276" w:lineRule="auto"/>
              <w:jc w:val="right"/>
              <w:rPr>
                <w:rFonts w:cs="Times New Roman"/>
                <w:color w:val="000000"/>
              </w:rPr>
            </w:pPr>
            <w:r>
              <w:rPr>
                <w:rFonts w:cs="Times New Roman"/>
                <w:color w:val="000000"/>
              </w:rPr>
              <w:t>1.311</w:t>
            </w:r>
          </w:p>
        </w:tc>
        <w:tc>
          <w:tcPr>
            <w:tcW w:w="1037" w:type="dxa"/>
            <w:tcBorders>
              <w:top w:val="nil"/>
              <w:left w:val="nil"/>
              <w:bottom w:val="nil"/>
              <w:right w:val="nil"/>
            </w:tcBorders>
          </w:tcPr>
          <w:p w14:paraId="0265FB73" w14:textId="77777777" w:rsidR="00B64F6C" w:rsidRPr="00CF3468" w:rsidRDefault="00B64F6C" w:rsidP="00857241">
            <w:pPr>
              <w:spacing w:line="276" w:lineRule="auto"/>
              <w:jc w:val="right"/>
              <w:rPr>
                <w:rFonts w:cs="Times New Roman"/>
                <w:color w:val="000000"/>
              </w:rPr>
            </w:pPr>
            <w:r>
              <w:rPr>
                <w:rFonts w:cs="Times New Roman"/>
                <w:color w:val="000000"/>
              </w:rPr>
              <w:t>0.252</w:t>
            </w:r>
          </w:p>
        </w:tc>
        <w:tc>
          <w:tcPr>
            <w:tcW w:w="1037" w:type="dxa"/>
            <w:tcBorders>
              <w:top w:val="nil"/>
              <w:left w:val="nil"/>
              <w:bottom w:val="nil"/>
              <w:right w:val="nil"/>
            </w:tcBorders>
          </w:tcPr>
          <w:p w14:paraId="1D6C1EDB" w14:textId="77777777" w:rsidR="00B64F6C" w:rsidRPr="00CF3468" w:rsidRDefault="00B64F6C" w:rsidP="00857241">
            <w:pPr>
              <w:spacing w:line="276" w:lineRule="auto"/>
              <w:jc w:val="right"/>
              <w:rPr>
                <w:rFonts w:cs="Times New Roman"/>
                <w:color w:val="000000"/>
              </w:rPr>
            </w:pPr>
            <w:r>
              <w:rPr>
                <w:rFonts w:cs="Times New Roman"/>
                <w:color w:val="000000"/>
              </w:rPr>
              <w:t>0.145</w:t>
            </w:r>
          </w:p>
        </w:tc>
        <w:tc>
          <w:tcPr>
            <w:tcW w:w="1037" w:type="dxa"/>
            <w:tcBorders>
              <w:top w:val="nil"/>
              <w:left w:val="nil"/>
              <w:bottom w:val="nil"/>
              <w:right w:val="nil"/>
            </w:tcBorders>
          </w:tcPr>
          <w:p w14:paraId="57E87440" w14:textId="77777777" w:rsidR="00B64F6C" w:rsidRPr="00CF3468" w:rsidRDefault="00B64F6C" w:rsidP="00857241">
            <w:pPr>
              <w:spacing w:line="276" w:lineRule="auto"/>
              <w:jc w:val="right"/>
              <w:rPr>
                <w:rFonts w:cs="Times New Roman"/>
                <w:color w:val="000000"/>
              </w:rPr>
            </w:pPr>
            <w:r>
              <w:rPr>
                <w:rFonts w:cs="Times New Roman"/>
                <w:color w:val="000000"/>
              </w:rPr>
              <w:t>0.703</w:t>
            </w:r>
          </w:p>
        </w:tc>
      </w:tr>
      <w:tr w:rsidR="00B64F6C" w:rsidRPr="003F18D0" w14:paraId="1503B973" w14:textId="77777777" w:rsidTr="00857241">
        <w:trPr>
          <w:trHeight w:val="320"/>
          <w:jc w:val="center"/>
        </w:trPr>
        <w:tc>
          <w:tcPr>
            <w:tcW w:w="268" w:type="dxa"/>
            <w:tcBorders>
              <w:top w:val="nil"/>
              <w:left w:val="nil"/>
              <w:right w:val="nil"/>
            </w:tcBorders>
          </w:tcPr>
          <w:p w14:paraId="7A5494C9" w14:textId="77777777" w:rsidR="00B64F6C" w:rsidRPr="003F18D0" w:rsidRDefault="00B64F6C" w:rsidP="00857241">
            <w:pPr>
              <w:spacing w:line="276" w:lineRule="auto"/>
              <w:rPr>
                <w:color w:val="000000"/>
              </w:rPr>
            </w:pPr>
          </w:p>
        </w:tc>
        <w:tc>
          <w:tcPr>
            <w:tcW w:w="2323" w:type="dxa"/>
            <w:tcBorders>
              <w:top w:val="nil"/>
              <w:left w:val="nil"/>
              <w:right w:val="nil"/>
            </w:tcBorders>
            <w:shd w:val="clear" w:color="auto" w:fill="auto"/>
            <w:noWrap/>
            <w:vAlign w:val="center"/>
            <w:hideMark/>
          </w:tcPr>
          <w:p w14:paraId="19DCE027" w14:textId="77777777" w:rsidR="00B64F6C" w:rsidRPr="003F18D0" w:rsidRDefault="00B64F6C" w:rsidP="00857241">
            <w:pPr>
              <w:spacing w:line="276" w:lineRule="auto"/>
              <w:rPr>
                <w:color w:val="000000"/>
              </w:rPr>
            </w:pPr>
            <w:r w:rsidRPr="003F18D0">
              <w:rPr>
                <w:color w:val="000000"/>
              </w:rPr>
              <w:t xml:space="preserve">N </w:t>
            </w:r>
            <w:r>
              <w:rPr>
                <w:color w:val="000000"/>
              </w:rPr>
              <w:t xml:space="preserve">availability </w:t>
            </w:r>
            <w:r w:rsidRPr="003F18D0">
              <w:rPr>
                <w:color w:val="000000"/>
              </w:rPr>
              <w:t>(</w:t>
            </w:r>
            <w:r w:rsidRPr="008A5CEE">
              <w:rPr>
                <w:i/>
                <w:iCs/>
                <w:color w:val="000000"/>
              </w:rPr>
              <w:t>N</w:t>
            </w:r>
            <w:r w:rsidRPr="003F18D0">
              <w:rPr>
                <w:color w:val="000000"/>
              </w:rPr>
              <w:t>)</w:t>
            </w:r>
          </w:p>
        </w:tc>
        <w:tc>
          <w:tcPr>
            <w:tcW w:w="416" w:type="dxa"/>
            <w:tcBorders>
              <w:top w:val="nil"/>
              <w:left w:val="nil"/>
              <w:right w:val="nil"/>
            </w:tcBorders>
            <w:shd w:val="clear" w:color="auto" w:fill="auto"/>
            <w:noWrap/>
            <w:vAlign w:val="bottom"/>
            <w:hideMark/>
          </w:tcPr>
          <w:p w14:paraId="498FF8D5" w14:textId="77777777" w:rsidR="00B64F6C" w:rsidRPr="006253B2" w:rsidRDefault="00B64F6C" w:rsidP="00857241">
            <w:pPr>
              <w:spacing w:line="276" w:lineRule="auto"/>
              <w:jc w:val="right"/>
              <w:rPr>
                <w:color w:val="000000"/>
              </w:rPr>
            </w:pPr>
            <w:r w:rsidRPr="006253B2">
              <w:rPr>
                <w:color w:val="000000"/>
              </w:rPr>
              <w:t>1</w:t>
            </w:r>
          </w:p>
        </w:tc>
        <w:tc>
          <w:tcPr>
            <w:tcW w:w="1122" w:type="dxa"/>
            <w:tcBorders>
              <w:top w:val="nil"/>
              <w:left w:val="nil"/>
              <w:right w:val="nil"/>
            </w:tcBorders>
            <w:shd w:val="clear" w:color="auto" w:fill="auto"/>
            <w:noWrap/>
            <w:vAlign w:val="bottom"/>
          </w:tcPr>
          <w:p w14:paraId="3349D3DA" w14:textId="77777777" w:rsidR="00B64F6C" w:rsidRPr="00CF3468" w:rsidRDefault="00B64F6C" w:rsidP="00857241">
            <w:pPr>
              <w:jc w:val="right"/>
            </w:pPr>
            <w:r>
              <w:t>1.151</w:t>
            </w:r>
          </w:p>
        </w:tc>
        <w:tc>
          <w:tcPr>
            <w:tcW w:w="1083" w:type="dxa"/>
            <w:tcBorders>
              <w:top w:val="nil"/>
              <w:left w:val="nil"/>
              <w:right w:val="nil"/>
            </w:tcBorders>
            <w:shd w:val="clear" w:color="auto" w:fill="auto"/>
            <w:noWrap/>
            <w:vAlign w:val="bottom"/>
          </w:tcPr>
          <w:p w14:paraId="32512F2F" w14:textId="77777777" w:rsidR="00B64F6C" w:rsidRPr="00CF3468" w:rsidRDefault="00B64F6C" w:rsidP="00857241">
            <w:pPr>
              <w:jc w:val="right"/>
            </w:pPr>
            <w:r>
              <w:t>0.283</w:t>
            </w:r>
          </w:p>
        </w:tc>
        <w:tc>
          <w:tcPr>
            <w:tcW w:w="1037" w:type="dxa"/>
            <w:tcBorders>
              <w:top w:val="nil"/>
              <w:left w:val="nil"/>
              <w:right w:val="nil"/>
            </w:tcBorders>
          </w:tcPr>
          <w:p w14:paraId="6F8BE182" w14:textId="77777777" w:rsidR="00B64F6C" w:rsidRPr="00CF3468" w:rsidRDefault="00B64F6C" w:rsidP="00857241">
            <w:pPr>
              <w:spacing w:line="276" w:lineRule="auto"/>
              <w:jc w:val="right"/>
              <w:rPr>
                <w:rFonts w:cs="Times New Roman"/>
                <w:color w:val="000000"/>
              </w:rPr>
            </w:pPr>
            <w:r>
              <w:rPr>
                <w:rFonts w:cs="Times New Roman"/>
                <w:color w:val="000000"/>
              </w:rPr>
              <w:t>57.552</w:t>
            </w:r>
          </w:p>
        </w:tc>
        <w:tc>
          <w:tcPr>
            <w:tcW w:w="1037" w:type="dxa"/>
            <w:tcBorders>
              <w:top w:val="nil"/>
              <w:left w:val="nil"/>
              <w:right w:val="nil"/>
            </w:tcBorders>
          </w:tcPr>
          <w:p w14:paraId="64572459" w14:textId="77777777" w:rsidR="00B64F6C" w:rsidRPr="00CF3468" w:rsidRDefault="00B64F6C" w:rsidP="00857241">
            <w:pPr>
              <w:spacing w:line="276" w:lineRule="auto"/>
              <w:jc w:val="right"/>
              <w:rPr>
                <w:rFonts w:cs="Times New Roman"/>
                <w:b/>
                <w:bCs/>
                <w:color w:val="000000"/>
              </w:rPr>
            </w:pPr>
            <w:r w:rsidRPr="00CF3468">
              <w:rPr>
                <w:rFonts w:cs="Times New Roman"/>
                <w:b/>
                <w:bCs/>
                <w:color w:val="000000"/>
              </w:rPr>
              <w:t>&lt;0.001</w:t>
            </w:r>
          </w:p>
        </w:tc>
        <w:tc>
          <w:tcPr>
            <w:tcW w:w="1037" w:type="dxa"/>
            <w:tcBorders>
              <w:top w:val="nil"/>
              <w:left w:val="nil"/>
              <w:right w:val="nil"/>
            </w:tcBorders>
          </w:tcPr>
          <w:p w14:paraId="7E1A485D" w14:textId="77777777" w:rsidR="00B64F6C" w:rsidRPr="00CF3468" w:rsidRDefault="00B64F6C" w:rsidP="00857241">
            <w:pPr>
              <w:spacing w:line="276" w:lineRule="auto"/>
              <w:jc w:val="right"/>
              <w:rPr>
                <w:rFonts w:cs="Times New Roman"/>
                <w:color w:val="000000"/>
              </w:rPr>
            </w:pPr>
            <w:r>
              <w:rPr>
                <w:rFonts w:cs="Times New Roman"/>
                <w:color w:val="000000"/>
              </w:rPr>
              <w:t>53.926</w:t>
            </w:r>
          </w:p>
        </w:tc>
        <w:tc>
          <w:tcPr>
            <w:tcW w:w="1037" w:type="dxa"/>
            <w:tcBorders>
              <w:top w:val="nil"/>
              <w:left w:val="nil"/>
              <w:right w:val="nil"/>
            </w:tcBorders>
          </w:tcPr>
          <w:p w14:paraId="5157166A" w14:textId="77777777" w:rsidR="00B64F6C" w:rsidRPr="00876771" w:rsidRDefault="00B64F6C" w:rsidP="00857241">
            <w:pPr>
              <w:spacing w:line="276" w:lineRule="auto"/>
              <w:jc w:val="right"/>
              <w:rPr>
                <w:rFonts w:cs="Times New Roman"/>
                <w:b/>
                <w:bCs/>
                <w:color w:val="000000"/>
              </w:rPr>
            </w:pPr>
            <w:r w:rsidRPr="00876771">
              <w:rPr>
                <w:rFonts w:cs="Times New Roman"/>
                <w:b/>
                <w:bCs/>
                <w:color w:val="000000"/>
              </w:rPr>
              <w:t>&lt;0.001</w:t>
            </w:r>
          </w:p>
        </w:tc>
      </w:tr>
      <w:tr w:rsidR="00B64F6C" w:rsidRPr="003F18D0" w14:paraId="75C95877" w14:textId="77777777" w:rsidTr="00857241">
        <w:trPr>
          <w:trHeight w:val="320"/>
          <w:jc w:val="center"/>
        </w:trPr>
        <w:tc>
          <w:tcPr>
            <w:tcW w:w="268" w:type="dxa"/>
            <w:tcBorders>
              <w:top w:val="nil"/>
              <w:left w:val="nil"/>
              <w:right w:val="nil"/>
            </w:tcBorders>
          </w:tcPr>
          <w:p w14:paraId="4AEE3B8E" w14:textId="77777777" w:rsidR="00B64F6C" w:rsidRPr="003F18D0" w:rsidRDefault="00B64F6C" w:rsidP="00857241">
            <w:pPr>
              <w:spacing w:line="276" w:lineRule="auto"/>
              <w:rPr>
                <w:color w:val="000000"/>
              </w:rPr>
            </w:pPr>
          </w:p>
        </w:tc>
        <w:tc>
          <w:tcPr>
            <w:tcW w:w="2323" w:type="dxa"/>
            <w:tcBorders>
              <w:top w:val="nil"/>
              <w:left w:val="nil"/>
              <w:right w:val="nil"/>
            </w:tcBorders>
            <w:shd w:val="clear" w:color="auto" w:fill="auto"/>
            <w:noWrap/>
            <w:vAlign w:val="center"/>
          </w:tcPr>
          <w:p w14:paraId="306F9B11" w14:textId="77777777" w:rsidR="00B64F6C" w:rsidRPr="003F18D0" w:rsidRDefault="00B64F6C" w:rsidP="00857241">
            <w:pPr>
              <w:spacing w:line="276" w:lineRule="auto"/>
              <w:rPr>
                <w:color w:val="000000"/>
              </w:rPr>
            </w:pPr>
            <w:r w:rsidRPr="008A5CEE">
              <w:rPr>
                <w:i/>
                <w:iCs/>
                <w:color w:val="000000"/>
              </w:rPr>
              <w:t>SM</w:t>
            </w:r>
            <w:r w:rsidRPr="008A5CEE">
              <w:rPr>
                <w:i/>
                <w:iCs/>
                <w:color w:val="000000"/>
                <w:vertAlign w:val="subscript"/>
              </w:rPr>
              <w:t>90</w:t>
            </w:r>
            <w:r w:rsidRPr="003F18D0">
              <w:rPr>
                <w:color w:val="000000"/>
              </w:rPr>
              <w:t xml:space="preserve"> * </w:t>
            </w:r>
            <w:r w:rsidRPr="008A5CEE">
              <w:rPr>
                <w:i/>
                <w:iCs/>
                <w:color w:val="000000"/>
              </w:rPr>
              <w:t>N</w:t>
            </w:r>
          </w:p>
        </w:tc>
        <w:tc>
          <w:tcPr>
            <w:tcW w:w="416" w:type="dxa"/>
            <w:tcBorders>
              <w:top w:val="nil"/>
              <w:left w:val="nil"/>
              <w:right w:val="nil"/>
            </w:tcBorders>
            <w:shd w:val="clear" w:color="auto" w:fill="auto"/>
            <w:noWrap/>
            <w:vAlign w:val="bottom"/>
          </w:tcPr>
          <w:p w14:paraId="449CA4E8" w14:textId="77777777" w:rsidR="00B64F6C" w:rsidRPr="006253B2" w:rsidRDefault="00B64F6C" w:rsidP="00857241">
            <w:pPr>
              <w:spacing w:line="276" w:lineRule="auto"/>
              <w:jc w:val="right"/>
              <w:rPr>
                <w:color w:val="000000"/>
              </w:rPr>
            </w:pPr>
            <w:r w:rsidRPr="006253B2">
              <w:rPr>
                <w:color w:val="000000"/>
              </w:rPr>
              <w:t>1</w:t>
            </w:r>
          </w:p>
        </w:tc>
        <w:tc>
          <w:tcPr>
            <w:tcW w:w="1122" w:type="dxa"/>
            <w:tcBorders>
              <w:top w:val="nil"/>
              <w:left w:val="nil"/>
              <w:right w:val="nil"/>
            </w:tcBorders>
            <w:shd w:val="clear" w:color="auto" w:fill="auto"/>
            <w:noWrap/>
            <w:vAlign w:val="bottom"/>
          </w:tcPr>
          <w:p w14:paraId="486F27EE" w14:textId="77777777" w:rsidR="00B64F6C" w:rsidRPr="00CF3468" w:rsidRDefault="00B64F6C" w:rsidP="00857241">
            <w:pPr>
              <w:jc w:val="right"/>
            </w:pPr>
            <w:r>
              <w:t>3.306</w:t>
            </w:r>
          </w:p>
        </w:tc>
        <w:tc>
          <w:tcPr>
            <w:tcW w:w="1083" w:type="dxa"/>
            <w:tcBorders>
              <w:top w:val="nil"/>
              <w:left w:val="nil"/>
              <w:right w:val="nil"/>
            </w:tcBorders>
            <w:shd w:val="clear" w:color="auto" w:fill="auto"/>
            <w:noWrap/>
            <w:vAlign w:val="bottom"/>
          </w:tcPr>
          <w:p w14:paraId="6B5BB285" w14:textId="77777777" w:rsidR="00B64F6C" w:rsidRPr="00CF3468" w:rsidRDefault="00B64F6C" w:rsidP="00857241">
            <w:pPr>
              <w:jc w:val="right"/>
              <w:rPr>
                <w:i/>
                <w:iCs/>
              </w:rPr>
            </w:pPr>
            <w:r w:rsidRPr="00CF3468">
              <w:rPr>
                <w:i/>
                <w:iCs/>
              </w:rPr>
              <w:t>0.069</w:t>
            </w:r>
          </w:p>
        </w:tc>
        <w:tc>
          <w:tcPr>
            <w:tcW w:w="1037" w:type="dxa"/>
            <w:tcBorders>
              <w:top w:val="nil"/>
              <w:left w:val="nil"/>
              <w:right w:val="nil"/>
            </w:tcBorders>
          </w:tcPr>
          <w:p w14:paraId="37DC8916" w14:textId="77777777" w:rsidR="00B64F6C" w:rsidRPr="00CF3468" w:rsidRDefault="00B64F6C" w:rsidP="00857241">
            <w:pPr>
              <w:spacing w:line="276" w:lineRule="auto"/>
              <w:jc w:val="right"/>
              <w:rPr>
                <w:rFonts w:cs="Times New Roman"/>
                <w:color w:val="000000"/>
              </w:rPr>
            </w:pPr>
            <w:r>
              <w:rPr>
                <w:rFonts w:cs="Times New Roman"/>
                <w:color w:val="000000"/>
              </w:rPr>
              <w:t>2.795</w:t>
            </w:r>
          </w:p>
        </w:tc>
        <w:tc>
          <w:tcPr>
            <w:tcW w:w="1037" w:type="dxa"/>
            <w:tcBorders>
              <w:top w:val="nil"/>
              <w:left w:val="nil"/>
              <w:right w:val="nil"/>
            </w:tcBorders>
          </w:tcPr>
          <w:p w14:paraId="2283D2B5" w14:textId="77777777" w:rsidR="00B64F6C" w:rsidRPr="00CF3468" w:rsidRDefault="00B64F6C" w:rsidP="00857241">
            <w:pPr>
              <w:spacing w:line="276" w:lineRule="auto"/>
              <w:jc w:val="right"/>
              <w:rPr>
                <w:rFonts w:cs="Times New Roman"/>
                <w:i/>
                <w:iCs/>
                <w:color w:val="000000"/>
              </w:rPr>
            </w:pPr>
            <w:r w:rsidRPr="00CF3468">
              <w:rPr>
                <w:rFonts w:cs="Times New Roman"/>
                <w:i/>
                <w:iCs/>
                <w:color w:val="000000"/>
              </w:rPr>
              <w:t>0.095</w:t>
            </w:r>
          </w:p>
        </w:tc>
        <w:tc>
          <w:tcPr>
            <w:tcW w:w="1037" w:type="dxa"/>
            <w:tcBorders>
              <w:top w:val="nil"/>
              <w:left w:val="nil"/>
              <w:right w:val="nil"/>
            </w:tcBorders>
          </w:tcPr>
          <w:p w14:paraId="363728B2" w14:textId="77777777" w:rsidR="00B64F6C" w:rsidRPr="00CF3468" w:rsidRDefault="00B64F6C" w:rsidP="00857241">
            <w:pPr>
              <w:spacing w:line="276" w:lineRule="auto"/>
              <w:jc w:val="right"/>
              <w:rPr>
                <w:rFonts w:cs="Times New Roman"/>
                <w:color w:val="000000"/>
              </w:rPr>
            </w:pPr>
            <w:r>
              <w:rPr>
                <w:rFonts w:cs="Times New Roman"/>
                <w:color w:val="000000"/>
              </w:rPr>
              <w:t>0.452</w:t>
            </w:r>
          </w:p>
        </w:tc>
        <w:tc>
          <w:tcPr>
            <w:tcW w:w="1037" w:type="dxa"/>
            <w:tcBorders>
              <w:top w:val="nil"/>
              <w:left w:val="nil"/>
              <w:right w:val="nil"/>
            </w:tcBorders>
          </w:tcPr>
          <w:p w14:paraId="7D20FE51" w14:textId="77777777" w:rsidR="00B64F6C" w:rsidRPr="00CF3468" w:rsidRDefault="00B64F6C" w:rsidP="00857241">
            <w:pPr>
              <w:spacing w:line="276" w:lineRule="auto"/>
              <w:jc w:val="right"/>
              <w:rPr>
                <w:rFonts w:cs="Times New Roman"/>
                <w:color w:val="000000"/>
              </w:rPr>
            </w:pPr>
            <w:r>
              <w:rPr>
                <w:rFonts w:cs="Times New Roman"/>
                <w:color w:val="000000"/>
              </w:rPr>
              <w:t>0.502</w:t>
            </w:r>
          </w:p>
        </w:tc>
      </w:tr>
      <w:tr w:rsidR="00B64F6C" w:rsidRPr="003F18D0" w14:paraId="43DB4E22" w14:textId="77777777" w:rsidTr="00857241">
        <w:trPr>
          <w:trHeight w:val="320"/>
          <w:jc w:val="center"/>
        </w:trPr>
        <w:tc>
          <w:tcPr>
            <w:tcW w:w="2591" w:type="dxa"/>
            <w:gridSpan w:val="2"/>
            <w:tcBorders>
              <w:top w:val="dashed" w:sz="4" w:space="0" w:color="auto"/>
              <w:left w:val="nil"/>
              <w:bottom w:val="nil"/>
              <w:right w:val="nil"/>
            </w:tcBorders>
          </w:tcPr>
          <w:p w14:paraId="4853D4ED" w14:textId="77777777" w:rsidR="00B64F6C" w:rsidRPr="00B42B80" w:rsidRDefault="00B64F6C" w:rsidP="00857241">
            <w:pPr>
              <w:spacing w:line="276" w:lineRule="auto"/>
              <w:rPr>
                <w:b/>
                <w:bCs/>
                <w:color w:val="000000"/>
              </w:rPr>
            </w:pPr>
            <w:r>
              <w:rPr>
                <w:b/>
                <w:bCs/>
                <w:color w:val="000000"/>
              </w:rPr>
              <w:t>C</w:t>
            </w:r>
            <w:r>
              <w:rPr>
                <w:b/>
                <w:bCs/>
                <w:color w:val="000000"/>
                <w:vertAlign w:val="subscript"/>
              </w:rPr>
              <w:t>4</w:t>
            </w:r>
            <w:r>
              <w:rPr>
                <w:b/>
                <w:bCs/>
                <w:color w:val="000000"/>
              </w:rPr>
              <w:t xml:space="preserve"> species</w:t>
            </w:r>
          </w:p>
        </w:tc>
        <w:tc>
          <w:tcPr>
            <w:tcW w:w="416" w:type="dxa"/>
            <w:tcBorders>
              <w:top w:val="dashed" w:sz="4" w:space="0" w:color="auto"/>
              <w:left w:val="nil"/>
              <w:bottom w:val="nil"/>
              <w:right w:val="nil"/>
            </w:tcBorders>
            <w:shd w:val="clear" w:color="auto" w:fill="auto"/>
            <w:noWrap/>
            <w:vAlign w:val="bottom"/>
          </w:tcPr>
          <w:p w14:paraId="531C6023" w14:textId="77777777" w:rsidR="00B64F6C" w:rsidRPr="006253B2" w:rsidRDefault="00B64F6C" w:rsidP="00857241">
            <w:pPr>
              <w:spacing w:line="276" w:lineRule="auto"/>
              <w:jc w:val="right"/>
              <w:rPr>
                <w:color w:val="000000"/>
              </w:rPr>
            </w:pPr>
          </w:p>
        </w:tc>
        <w:tc>
          <w:tcPr>
            <w:tcW w:w="1122" w:type="dxa"/>
            <w:tcBorders>
              <w:top w:val="dashed" w:sz="4" w:space="0" w:color="auto"/>
              <w:left w:val="nil"/>
              <w:bottom w:val="nil"/>
              <w:right w:val="nil"/>
            </w:tcBorders>
            <w:shd w:val="clear" w:color="auto" w:fill="auto"/>
            <w:noWrap/>
            <w:vAlign w:val="bottom"/>
          </w:tcPr>
          <w:p w14:paraId="02A108F8" w14:textId="77777777" w:rsidR="00B64F6C" w:rsidRPr="00CF3468" w:rsidRDefault="00B64F6C" w:rsidP="00857241">
            <w:pPr>
              <w:jc w:val="right"/>
            </w:pPr>
          </w:p>
        </w:tc>
        <w:tc>
          <w:tcPr>
            <w:tcW w:w="1083" w:type="dxa"/>
            <w:tcBorders>
              <w:top w:val="dashed" w:sz="4" w:space="0" w:color="auto"/>
              <w:left w:val="nil"/>
              <w:bottom w:val="nil"/>
              <w:right w:val="nil"/>
            </w:tcBorders>
            <w:shd w:val="clear" w:color="auto" w:fill="auto"/>
            <w:noWrap/>
            <w:vAlign w:val="bottom"/>
          </w:tcPr>
          <w:p w14:paraId="76E1B4EF" w14:textId="77777777" w:rsidR="00B64F6C" w:rsidRPr="00CF3468" w:rsidRDefault="00B64F6C" w:rsidP="00857241">
            <w:pPr>
              <w:jc w:val="right"/>
            </w:pPr>
          </w:p>
        </w:tc>
        <w:tc>
          <w:tcPr>
            <w:tcW w:w="1037" w:type="dxa"/>
            <w:tcBorders>
              <w:top w:val="dashed" w:sz="4" w:space="0" w:color="auto"/>
              <w:left w:val="nil"/>
              <w:bottom w:val="nil"/>
              <w:right w:val="nil"/>
            </w:tcBorders>
          </w:tcPr>
          <w:p w14:paraId="4BE7206C" w14:textId="77777777" w:rsidR="00B64F6C" w:rsidRPr="00CF3468" w:rsidRDefault="00B64F6C" w:rsidP="00857241">
            <w:pPr>
              <w:spacing w:line="276" w:lineRule="auto"/>
              <w:jc w:val="right"/>
              <w:rPr>
                <w:rFonts w:cs="Times New Roman"/>
                <w:color w:val="000000"/>
              </w:rPr>
            </w:pPr>
          </w:p>
        </w:tc>
        <w:tc>
          <w:tcPr>
            <w:tcW w:w="1037" w:type="dxa"/>
            <w:tcBorders>
              <w:top w:val="dashed" w:sz="4" w:space="0" w:color="auto"/>
              <w:left w:val="nil"/>
              <w:bottom w:val="nil"/>
              <w:right w:val="nil"/>
            </w:tcBorders>
          </w:tcPr>
          <w:p w14:paraId="7CD3B9DB" w14:textId="77777777" w:rsidR="00B64F6C" w:rsidRPr="00CF3468" w:rsidRDefault="00B64F6C" w:rsidP="00857241">
            <w:pPr>
              <w:spacing w:line="276" w:lineRule="auto"/>
              <w:jc w:val="right"/>
              <w:rPr>
                <w:rFonts w:cs="Times New Roman"/>
                <w:color w:val="000000"/>
              </w:rPr>
            </w:pPr>
          </w:p>
        </w:tc>
        <w:tc>
          <w:tcPr>
            <w:tcW w:w="1037" w:type="dxa"/>
            <w:tcBorders>
              <w:top w:val="dashed" w:sz="4" w:space="0" w:color="auto"/>
              <w:left w:val="nil"/>
              <w:bottom w:val="nil"/>
              <w:right w:val="nil"/>
            </w:tcBorders>
          </w:tcPr>
          <w:p w14:paraId="618DF29A" w14:textId="77777777" w:rsidR="00B64F6C" w:rsidRPr="00CF3468" w:rsidRDefault="00B64F6C" w:rsidP="00857241">
            <w:pPr>
              <w:spacing w:line="276" w:lineRule="auto"/>
              <w:jc w:val="right"/>
              <w:rPr>
                <w:rFonts w:cs="Times New Roman"/>
                <w:color w:val="000000"/>
              </w:rPr>
            </w:pPr>
          </w:p>
        </w:tc>
        <w:tc>
          <w:tcPr>
            <w:tcW w:w="1037" w:type="dxa"/>
            <w:tcBorders>
              <w:top w:val="dashed" w:sz="4" w:space="0" w:color="auto"/>
              <w:left w:val="nil"/>
              <w:bottom w:val="nil"/>
              <w:right w:val="nil"/>
            </w:tcBorders>
          </w:tcPr>
          <w:p w14:paraId="1DA0FB74" w14:textId="77777777" w:rsidR="00B64F6C" w:rsidRPr="00CF3468" w:rsidRDefault="00B64F6C" w:rsidP="00857241">
            <w:pPr>
              <w:spacing w:line="276" w:lineRule="auto"/>
              <w:jc w:val="right"/>
              <w:rPr>
                <w:rFonts w:cs="Times New Roman"/>
                <w:color w:val="000000"/>
              </w:rPr>
            </w:pPr>
          </w:p>
        </w:tc>
      </w:tr>
      <w:tr w:rsidR="00B64F6C" w:rsidRPr="003F18D0" w14:paraId="71153172" w14:textId="77777777" w:rsidTr="00857241">
        <w:trPr>
          <w:trHeight w:val="320"/>
          <w:jc w:val="center"/>
        </w:trPr>
        <w:tc>
          <w:tcPr>
            <w:tcW w:w="268" w:type="dxa"/>
            <w:tcBorders>
              <w:top w:val="nil"/>
              <w:left w:val="nil"/>
              <w:bottom w:val="nil"/>
              <w:right w:val="nil"/>
            </w:tcBorders>
          </w:tcPr>
          <w:p w14:paraId="4F5142A5" w14:textId="77777777" w:rsidR="00B64F6C" w:rsidRPr="008A5CEE" w:rsidRDefault="00B64F6C" w:rsidP="00857241">
            <w:pPr>
              <w:spacing w:line="276" w:lineRule="auto"/>
              <w:rPr>
                <w:i/>
                <w:iCs/>
                <w:color w:val="000000"/>
              </w:rPr>
            </w:pPr>
          </w:p>
        </w:tc>
        <w:tc>
          <w:tcPr>
            <w:tcW w:w="2323" w:type="dxa"/>
            <w:tcBorders>
              <w:top w:val="nil"/>
              <w:left w:val="nil"/>
              <w:bottom w:val="nil"/>
              <w:right w:val="nil"/>
            </w:tcBorders>
            <w:shd w:val="clear" w:color="auto" w:fill="auto"/>
            <w:noWrap/>
            <w:vAlign w:val="center"/>
          </w:tcPr>
          <w:p w14:paraId="7B769B0A" w14:textId="77777777" w:rsidR="00B64F6C" w:rsidRPr="00B42B80" w:rsidRDefault="00B64F6C" w:rsidP="00857241">
            <w:pPr>
              <w:spacing w:line="276" w:lineRule="auto"/>
              <w:rPr>
                <w:color w:val="000000"/>
              </w:rPr>
            </w:pPr>
            <w:r w:rsidRPr="003402A1">
              <w:rPr>
                <w:color w:val="000000" w:themeColor="text1"/>
              </w:rPr>
              <w:t>Leaf</w:t>
            </w:r>
            <w:r>
              <w:rPr>
                <w:i/>
                <w:iCs/>
                <w:color w:val="000000" w:themeColor="text1"/>
              </w:rPr>
              <w:t xml:space="preserve"> 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p>
        </w:tc>
        <w:tc>
          <w:tcPr>
            <w:tcW w:w="416" w:type="dxa"/>
            <w:tcBorders>
              <w:top w:val="nil"/>
              <w:left w:val="nil"/>
              <w:bottom w:val="nil"/>
              <w:right w:val="nil"/>
            </w:tcBorders>
            <w:shd w:val="clear" w:color="auto" w:fill="auto"/>
            <w:noWrap/>
            <w:vAlign w:val="bottom"/>
          </w:tcPr>
          <w:p w14:paraId="1026CC71" w14:textId="77777777" w:rsidR="00B64F6C" w:rsidRDefault="00B64F6C" w:rsidP="00857241">
            <w:pPr>
              <w:spacing w:line="276" w:lineRule="auto"/>
              <w:jc w:val="right"/>
              <w:rPr>
                <w:color w:val="000000"/>
              </w:rPr>
            </w:pPr>
            <w:r>
              <w:rPr>
                <w:color w:val="000000"/>
              </w:rPr>
              <w:t>1</w:t>
            </w:r>
          </w:p>
        </w:tc>
        <w:tc>
          <w:tcPr>
            <w:tcW w:w="1122" w:type="dxa"/>
            <w:tcBorders>
              <w:top w:val="nil"/>
              <w:left w:val="nil"/>
              <w:bottom w:val="nil"/>
              <w:right w:val="nil"/>
            </w:tcBorders>
            <w:shd w:val="clear" w:color="auto" w:fill="auto"/>
            <w:noWrap/>
            <w:vAlign w:val="bottom"/>
          </w:tcPr>
          <w:p w14:paraId="3B7DBDA1" w14:textId="77777777" w:rsidR="00B64F6C" w:rsidRPr="00CF3468" w:rsidRDefault="00B64F6C" w:rsidP="00857241">
            <w:pPr>
              <w:jc w:val="right"/>
            </w:pPr>
            <w:r>
              <w:t>0.789</w:t>
            </w:r>
          </w:p>
        </w:tc>
        <w:tc>
          <w:tcPr>
            <w:tcW w:w="1083" w:type="dxa"/>
            <w:tcBorders>
              <w:top w:val="nil"/>
              <w:left w:val="nil"/>
              <w:bottom w:val="nil"/>
              <w:right w:val="nil"/>
            </w:tcBorders>
            <w:shd w:val="clear" w:color="auto" w:fill="auto"/>
            <w:noWrap/>
            <w:vAlign w:val="bottom"/>
          </w:tcPr>
          <w:p w14:paraId="61E09444" w14:textId="77777777" w:rsidR="00B64F6C" w:rsidRPr="00CF3468" w:rsidRDefault="00B64F6C" w:rsidP="00857241">
            <w:pPr>
              <w:jc w:val="right"/>
            </w:pPr>
            <w:r>
              <w:t>0.374</w:t>
            </w:r>
          </w:p>
        </w:tc>
        <w:tc>
          <w:tcPr>
            <w:tcW w:w="1037" w:type="dxa"/>
            <w:tcBorders>
              <w:top w:val="nil"/>
              <w:left w:val="nil"/>
              <w:bottom w:val="nil"/>
              <w:right w:val="nil"/>
            </w:tcBorders>
          </w:tcPr>
          <w:p w14:paraId="7FA4D92E" w14:textId="77777777" w:rsidR="00B64F6C" w:rsidRPr="00CF3468" w:rsidRDefault="00B64F6C" w:rsidP="00857241">
            <w:pPr>
              <w:spacing w:line="276" w:lineRule="auto"/>
              <w:jc w:val="right"/>
              <w:rPr>
                <w:rFonts w:cs="Times New Roman"/>
                <w:color w:val="000000"/>
              </w:rPr>
            </w:pPr>
            <w:r>
              <w:rPr>
                <w:rFonts w:cs="Times New Roman"/>
                <w:color w:val="000000"/>
              </w:rPr>
              <w:t>1.255</w:t>
            </w:r>
          </w:p>
        </w:tc>
        <w:tc>
          <w:tcPr>
            <w:tcW w:w="1037" w:type="dxa"/>
            <w:tcBorders>
              <w:top w:val="nil"/>
              <w:left w:val="nil"/>
              <w:bottom w:val="nil"/>
              <w:right w:val="nil"/>
            </w:tcBorders>
          </w:tcPr>
          <w:p w14:paraId="722CA9CD" w14:textId="77777777" w:rsidR="00B64F6C" w:rsidRPr="00CF3468" w:rsidRDefault="00B64F6C" w:rsidP="00857241">
            <w:pPr>
              <w:spacing w:line="276" w:lineRule="auto"/>
              <w:jc w:val="right"/>
              <w:rPr>
                <w:rFonts w:cs="Times New Roman"/>
                <w:color w:val="000000"/>
              </w:rPr>
            </w:pPr>
            <w:r>
              <w:rPr>
                <w:rFonts w:cs="Times New Roman"/>
                <w:color w:val="000000"/>
              </w:rPr>
              <w:t>0.263</w:t>
            </w:r>
          </w:p>
        </w:tc>
        <w:tc>
          <w:tcPr>
            <w:tcW w:w="1037" w:type="dxa"/>
            <w:tcBorders>
              <w:top w:val="nil"/>
              <w:left w:val="nil"/>
              <w:bottom w:val="nil"/>
              <w:right w:val="nil"/>
            </w:tcBorders>
          </w:tcPr>
          <w:p w14:paraId="367B137C" w14:textId="77777777" w:rsidR="00B64F6C" w:rsidRPr="00CF3468" w:rsidRDefault="00B64F6C" w:rsidP="00857241">
            <w:pPr>
              <w:spacing w:line="276" w:lineRule="auto"/>
              <w:jc w:val="right"/>
              <w:rPr>
                <w:rFonts w:cs="Times New Roman"/>
                <w:color w:val="000000"/>
              </w:rPr>
            </w:pPr>
            <w:r>
              <w:rPr>
                <w:rFonts w:cs="Times New Roman"/>
                <w:color w:val="000000"/>
              </w:rPr>
              <w:t>0.006</w:t>
            </w:r>
          </w:p>
        </w:tc>
        <w:tc>
          <w:tcPr>
            <w:tcW w:w="1037" w:type="dxa"/>
            <w:tcBorders>
              <w:top w:val="nil"/>
              <w:left w:val="nil"/>
              <w:bottom w:val="nil"/>
              <w:right w:val="nil"/>
            </w:tcBorders>
          </w:tcPr>
          <w:p w14:paraId="2AA7592F" w14:textId="77777777" w:rsidR="00B64F6C" w:rsidRPr="00CF3468" w:rsidRDefault="00B64F6C" w:rsidP="00857241">
            <w:pPr>
              <w:spacing w:line="276" w:lineRule="auto"/>
              <w:jc w:val="right"/>
              <w:rPr>
                <w:rFonts w:cs="Times New Roman"/>
                <w:color w:val="000000"/>
              </w:rPr>
            </w:pPr>
            <w:r>
              <w:rPr>
                <w:rFonts w:cs="Times New Roman"/>
                <w:color w:val="000000"/>
              </w:rPr>
              <w:t>0.938</w:t>
            </w:r>
          </w:p>
        </w:tc>
      </w:tr>
      <w:tr w:rsidR="00B64F6C" w:rsidRPr="003F18D0" w14:paraId="5B40161E" w14:textId="77777777" w:rsidTr="00857241">
        <w:trPr>
          <w:trHeight w:val="320"/>
          <w:jc w:val="center"/>
        </w:trPr>
        <w:tc>
          <w:tcPr>
            <w:tcW w:w="268" w:type="dxa"/>
            <w:tcBorders>
              <w:top w:val="nil"/>
              <w:left w:val="nil"/>
              <w:bottom w:val="nil"/>
              <w:right w:val="nil"/>
            </w:tcBorders>
          </w:tcPr>
          <w:p w14:paraId="5516C64B" w14:textId="77777777" w:rsidR="00B64F6C" w:rsidRPr="008A5CEE" w:rsidRDefault="00B64F6C" w:rsidP="00857241">
            <w:pPr>
              <w:spacing w:line="276" w:lineRule="auto"/>
              <w:rPr>
                <w:i/>
                <w:iCs/>
                <w:color w:val="000000"/>
              </w:rPr>
            </w:pPr>
          </w:p>
        </w:tc>
        <w:tc>
          <w:tcPr>
            <w:tcW w:w="2323" w:type="dxa"/>
            <w:tcBorders>
              <w:top w:val="nil"/>
              <w:left w:val="nil"/>
              <w:bottom w:val="nil"/>
              <w:right w:val="nil"/>
            </w:tcBorders>
            <w:shd w:val="clear" w:color="auto" w:fill="auto"/>
            <w:noWrap/>
            <w:vAlign w:val="center"/>
          </w:tcPr>
          <w:p w14:paraId="65C20A07" w14:textId="77777777" w:rsidR="00B64F6C" w:rsidRPr="008A5CEE" w:rsidRDefault="00B64F6C" w:rsidP="00857241">
            <w:pPr>
              <w:spacing w:line="276" w:lineRule="auto"/>
              <w:rPr>
                <w:i/>
                <w:iCs/>
                <w:color w:val="000000"/>
              </w:rPr>
            </w:pPr>
            <w:r w:rsidRPr="00C93F1B">
              <w:rPr>
                <w:color w:val="000000"/>
              </w:rPr>
              <w:t>Soil moisture</w:t>
            </w:r>
            <w:r>
              <w:rPr>
                <w:color w:val="000000"/>
              </w:rPr>
              <w:t xml:space="preserve"> (</w:t>
            </w:r>
            <w:r w:rsidRPr="008A5CEE">
              <w:rPr>
                <w:i/>
                <w:iCs/>
                <w:color w:val="000000"/>
              </w:rPr>
              <w:t>SM</w:t>
            </w:r>
            <w:r w:rsidRPr="004D1026">
              <w:rPr>
                <w:color w:val="000000"/>
                <w:vertAlign w:val="subscript"/>
              </w:rPr>
              <w:t>90</w:t>
            </w:r>
            <w:r>
              <w:rPr>
                <w:color w:val="000000"/>
              </w:rPr>
              <w:t>)</w:t>
            </w:r>
          </w:p>
        </w:tc>
        <w:tc>
          <w:tcPr>
            <w:tcW w:w="416" w:type="dxa"/>
            <w:tcBorders>
              <w:top w:val="nil"/>
              <w:left w:val="nil"/>
              <w:bottom w:val="nil"/>
              <w:right w:val="nil"/>
            </w:tcBorders>
            <w:shd w:val="clear" w:color="auto" w:fill="auto"/>
            <w:noWrap/>
            <w:vAlign w:val="bottom"/>
          </w:tcPr>
          <w:p w14:paraId="6007A620" w14:textId="77777777" w:rsidR="00B64F6C" w:rsidRPr="006253B2" w:rsidRDefault="00B64F6C" w:rsidP="00857241">
            <w:pPr>
              <w:spacing w:line="276" w:lineRule="auto"/>
              <w:jc w:val="right"/>
              <w:rPr>
                <w:color w:val="000000"/>
              </w:rPr>
            </w:pPr>
            <w:r>
              <w:rPr>
                <w:color w:val="000000"/>
              </w:rPr>
              <w:t>1</w:t>
            </w:r>
          </w:p>
        </w:tc>
        <w:tc>
          <w:tcPr>
            <w:tcW w:w="1122" w:type="dxa"/>
            <w:tcBorders>
              <w:top w:val="nil"/>
              <w:left w:val="nil"/>
              <w:bottom w:val="nil"/>
              <w:right w:val="nil"/>
            </w:tcBorders>
            <w:shd w:val="clear" w:color="auto" w:fill="auto"/>
            <w:noWrap/>
            <w:vAlign w:val="bottom"/>
          </w:tcPr>
          <w:p w14:paraId="207D15EF" w14:textId="77777777" w:rsidR="00B64F6C" w:rsidRPr="00CF3468" w:rsidRDefault="00B64F6C" w:rsidP="00857241">
            <w:pPr>
              <w:jc w:val="right"/>
            </w:pPr>
            <w:r>
              <w:t>0.619</w:t>
            </w:r>
          </w:p>
        </w:tc>
        <w:tc>
          <w:tcPr>
            <w:tcW w:w="1083" w:type="dxa"/>
            <w:tcBorders>
              <w:top w:val="nil"/>
              <w:left w:val="nil"/>
              <w:bottom w:val="nil"/>
              <w:right w:val="nil"/>
            </w:tcBorders>
            <w:shd w:val="clear" w:color="auto" w:fill="auto"/>
            <w:noWrap/>
            <w:vAlign w:val="bottom"/>
          </w:tcPr>
          <w:p w14:paraId="79BF3269" w14:textId="77777777" w:rsidR="00B64F6C" w:rsidRPr="00CF3468" w:rsidRDefault="00B64F6C" w:rsidP="00857241">
            <w:pPr>
              <w:jc w:val="right"/>
            </w:pPr>
            <w:r>
              <w:t>0.432</w:t>
            </w:r>
          </w:p>
        </w:tc>
        <w:tc>
          <w:tcPr>
            <w:tcW w:w="1037" w:type="dxa"/>
            <w:tcBorders>
              <w:top w:val="nil"/>
              <w:left w:val="nil"/>
              <w:bottom w:val="nil"/>
              <w:right w:val="nil"/>
            </w:tcBorders>
          </w:tcPr>
          <w:p w14:paraId="36FDD603" w14:textId="77777777" w:rsidR="00B64F6C" w:rsidRPr="00CF3468" w:rsidRDefault="00B64F6C" w:rsidP="00857241">
            <w:pPr>
              <w:spacing w:line="276" w:lineRule="auto"/>
              <w:jc w:val="right"/>
              <w:rPr>
                <w:rFonts w:cs="Times New Roman"/>
                <w:color w:val="000000"/>
              </w:rPr>
            </w:pPr>
            <w:r>
              <w:rPr>
                <w:rFonts w:cs="Times New Roman"/>
                <w:color w:val="000000"/>
              </w:rPr>
              <w:t>0.558</w:t>
            </w:r>
          </w:p>
        </w:tc>
        <w:tc>
          <w:tcPr>
            <w:tcW w:w="1037" w:type="dxa"/>
            <w:tcBorders>
              <w:top w:val="nil"/>
              <w:left w:val="nil"/>
              <w:bottom w:val="nil"/>
              <w:right w:val="nil"/>
            </w:tcBorders>
          </w:tcPr>
          <w:p w14:paraId="43081246" w14:textId="77777777" w:rsidR="00B64F6C" w:rsidRPr="00CF3468" w:rsidRDefault="00B64F6C" w:rsidP="00857241">
            <w:pPr>
              <w:spacing w:line="276" w:lineRule="auto"/>
              <w:jc w:val="right"/>
              <w:rPr>
                <w:rFonts w:cs="Times New Roman"/>
                <w:color w:val="000000"/>
              </w:rPr>
            </w:pPr>
            <w:r>
              <w:rPr>
                <w:rFonts w:cs="Times New Roman"/>
                <w:color w:val="000000"/>
              </w:rPr>
              <w:t>0.455</w:t>
            </w:r>
          </w:p>
        </w:tc>
        <w:tc>
          <w:tcPr>
            <w:tcW w:w="1037" w:type="dxa"/>
            <w:tcBorders>
              <w:top w:val="nil"/>
              <w:left w:val="nil"/>
              <w:bottom w:val="nil"/>
              <w:right w:val="nil"/>
            </w:tcBorders>
          </w:tcPr>
          <w:p w14:paraId="27B1D176" w14:textId="77777777" w:rsidR="00B64F6C" w:rsidRPr="00CF3468" w:rsidRDefault="00B64F6C" w:rsidP="00857241">
            <w:pPr>
              <w:spacing w:line="276" w:lineRule="auto"/>
              <w:jc w:val="right"/>
              <w:rPr>
                <w:rFonts w:cs="Times New Roman"/>
                <w:color w:val="000000"/>
              </w:rPr>
            </w:pPr>
            <w:r>
              <w:rPr>
                <w:rFonts w:cs="Times New Roman"/>
                <w:color w:val="000000"/>
              </w:rPr>
              <w:t>0.099</w:t>
            </w:r>
          </w:p>
        </w:tc>
        <w:tc>
          <w:tcPr>
            <w:tcW w:w="1037" w:type="dxa"/>
            <w:tcBorders>
              <w:top w:val="nil"/>
              <w:left w:val="nil"/>
              <w:bottom w:val="nil"/>
              <w:right w:val="nil"/>
            </w:tcBorders>
          </w:tcPr>
          <w:p w14:paraId="6BBD6106" w14:textId="77777777" w:rsidR="00B64F6C" w:rsidRPr="00CF3468" w:rsidRDefault="00B64F6C" w:rsidP="00857241">
            <w:pPr>
              <w:spacing w:line="276" w:lineRule="auto"/>
              <w:jc w:val="right"/>
              <w:rPr>
                <w:rFonts w:cs="Times New Roman"/>
                <w:color w:val="000000"/>
              </w:rPr>
            </w:pPr>
            <w:r>
              <w:rPr>
                <w:rFonts w:cs="Times New Roman"/>
                <w:color w:val="000000"/>
              </w:rPr>
              <w:t>0.753</w:t>
            </w:r>
          </w:p>
        </w:tc>
      </w:tr>
      <w:tr w:rsidR="00B64F6C" w:rsidRPr="003F18D0" w14:paraId="68EEE2E5" w14:textId="77777777" w:rsidTr="00857241">
        <w:trPr>
          <w:trHeight w:val="320"/>
          <w:jc w:val="center"/>
        </w:trPr>
        <w:tc>
          <w:tcPr>
            <w:tcW w:w="268" w:type="dxa"/>
            <w:tcBorders>
              <w:top w:val="nil"/>
              <w:left w:val="nil"/>
              <w:right w:val="nil"/>
            </w:tcBorders>
          </w:tcPr>
          <w:p w14:paraId="449D6F50" w14:textId="77777777" w:rsidR="00B64F6C" w:rsidRPr="008A5CEE" w:rsidRDefault="00B64F6C" w:rsidP="00857241">
            <w:pPr>
              <w:spacing w:line="276" w:lineRule="auto"/>
              <w:rPr>
                <w:i/>
                <w:iCs/>
                <w:color w:val="000000"/>
              </w:rPr>
            </w:pPr>
          </w:p>
        </w:tc>
        <w:tc>
          <w:tcPr>
            <w:tcW w:w="2323" w:type="dxa"/>
            <w:tcBorders>
              <w:top w:val="nil"/>
              <w:left w:val="nil"/>
              <w:right w:val="nil"/>
            </w:tcBorders>
            <w:shd w:val="clear" w:color="auto" w:fill="auto"/>
            <w:noWrap/>
            <w:vAlign w:val="center"/>
          </w:tcPr>
          <w:p w14:paraId="66C437E9" w14:textId="77777777" w:rsidR="00B64F6C" w:rsidRPr="008A5CEE" w:rsidRDefault="00B64F6C" w:rsidP="00857241">
            <w:pPr>
              <w:spacing w:line="276" w:lineRule="auto"/>
              <w:rPr>
                <w:i/>
                <w:iCs/>
                <w:color w:val="000000"/>
              </w:rPr>
            </w:pPr>
            <w:r w:rsidRPr="003F18D0">
              <w:rPr>
                <w:color w:val="000000"/>
              </w:rPr>
              <w:t xml:space="preserve">N </w:t>
            </w:r>
            <w:r>
              <w:rPr>
                <w:color w:val="000000"/>
              </w:rPr>
              <w:t xml:space="preserve">availability </w:t>
            </w:r>
            <w:r w:rsidRPr="003F18D0">
              <w:rPr>
                <w:color w:val="000000"/>
              </w:rPr>
              <w:t>(</w:t>
            </w:r>
            <w:r w:rsidRPr="008A5CEE">
              <w:rPr>
                <w:i/>
                <w:iCs/>
                <w:color w:val="000000"/>
              </w:rPr>
              <w:t>N</w:t>
            </w:r>
            <w:r w:rsidRPr="003F18D0">
              <w:rPr>
                <w:color w:val="000000"/>
              </w:rPr>
              <w:t>)</w:t>
            </w:r>
          </w:p>
        </w:tc>
        <w:tc>
          <w:tcPr>
            <w:tcW w:w="416" w:type="dxa"/>
            <w:tcBorders>
              <w:top w:val="nil"/>
              <w:left w:val="nil"/>
              <w:right w:val="nil"/>
            </w:tcBorders>
            <w:shd w:val="clear" w:color="auto" w:fill="auto"/>
            <w:noWrap/>
            <w:vAlign w:val="bottom"/>
          </w:tcPr>
          <w:p w14:paraId="10A1DC69" w14:textId="77777777" w:rsidR="00B64F6C" w:rsidRPr="006253B2" w:rsidRDefault="00B64F6C" w:rsidP="00857241">
            <w:pPr>
              <w:spacing w:line="276" w:lineRule="auto"/>
              <w:jc w:val="right"/>
              <w:rPr>
                <w:color w:val="000000"/>
              </w:rPr>
            </w:pPr>
            <w:r>
              <w:rPr>
                <w:color w:val="000000"/>
              </w:rPr>
              <w:t>1</w:t>
            </w:r>
          </w:p>
        </w:tc>
        <w:tc>
          <w:tcPr>
            <w:tcW w:w="1122" w:type="dxa"/>
            <w:tcBorders>
              <w:top w:val="nil"/>
              <w:left w:val="nil"/>
              <w:right w:val="nil"/>
            </w:tcBorders>
            <w:shd w:val="clear" w:color="auto" w:fill="auto"/>
            <w:noWrap/>
            <w:vAlign w:val="bottom"/>
          </w:tcPr>
          <w:p w14:paraId="2C9157CD" w14:textId="77777777" w:rsidR="00B64F6C" w:rsidRPr="00CF3468" w:rsidRDefault="00B64F6C" w:rsidP="00857241">
            <w:pPr>
              <w:jc w:val="right"/>
            </w:pPr>
            <w:r>
              <w:t>2.043</w:t>
            </w:r>
          </w:p>
        </w:tc>
        <w:tc>
          <w:tcPr>
            <w:tcW w:w="1083" w:type="dxa"/>
            <w:tcBorders>
              <w:top w:val="nil"/>
              <w:left w:val="nil"/>
              <w:right w:val="nil"/>
            </w:tcBorders>
            <w:shd w:val="clear" w:color="auto" w:fill="auto"/>
            <w:noWrap/>
            <w:vAlign w:val="bottom"/>
          </w:tcPr>
          <w:p w14:paraId="5EE21B07" w14:textId="77777777" w:rsidR="00B64F6C" w:rsidRPr="00CF3468" w:rsidRDefault="00B64F6C" w:rsidP="00857241">
            <w:pPr>
              <w:jc w:val="right"/>
            </w:pPr>
            <w:r>
              <w:t>0.153</w:t>
            </w:r>
          </w:p>
        </w:tc>
        <w:tc>
          <w:tcPr>
            <w:tcW w:w="1037" w:type="dxa"/>
            <w:tcBorders>
              <w:top w:val="nil"/>
              <w:left w:val="nil"/>
              <w:right w:val="nil"/>
            </w:tcBorders>
          </w:tcPr>
          <w:p w14:paraId="2333C74B" w14:textId="77777777" w:rsidR="00B64F6C" w:rsidRPr="00CF3468" w:rsidRDefault="00B64F6C" w:rsidP="00857241">
            <w:pPr>
              <w:spacing w:line="276" w:lineRule="auto"/>
              <w:jc w:val="right"/>
              <w:rPr>
                <w:rFonts w:cs="Times New Roman"/>
                <w:color w:val="000000"/>
              </w:rPr>
            </w:pPr>
            <w:r>
              <w:rPr>
                <w:rFonts w:cs="Times New Roman"/>
                <w:color w:val="000000"/>
              </w:rPr>
              <w:t>12.904</w:t>
            </w:r>
          </w:p>
        </w:tc>
        <w:tc>
          <w:tcPr>
            <w:tcW w:w="1037" w:type="dxa"/>
            <w:tcBorders>
              <w:top w:val="nil"/>
              <w:left w:val="nil"/>
              <w:right w:val="nil"/>
            </w:tcBorders>
          </w:tcPr>
          <w:p w14:paraId="1471435E" w14:textId="77777777" w:rsidR="00B64F6C" w:rsidRPr="00CF3468" w:rsidRDefault="00B64F6C" w:rsidP="00857241">
            <w:pPr>
              <w:spacing w:line="276" w:lineRule="auto"/>
              <w:jc w:val="right"/>
              <w:rPr>
                <w:rFonts w:cs="Times New Roman"/>
                <w:b/>
                <w:bCs/>
                <w:color w:val="000000"/>
              </w:rPr>
            </w:pPr>
            <w:r w:rsidRPr="00CF3468">
              <w:rPr>
                <w:rFonts w:cs="Times New Roman"/>
                <w:b/>
                <w:bCs/>
                <w:color w:val="000000"/>
              </w:rPr>
              <w:t>&lt;0.001</w:t>
            </w:r>
          </w:p>
        </w:tc>
        <w:tc>
          <w:tcPr>
            <w:tcW w:w="1037" w:type="dxa"/>
            <w:tcBorders>
              <w:top w:val="nil"/>
              <w:left w:val="nil"/>
              <w:right w:val="nil"/>
            </w:tcBorders>
          </w:tcPr>
          <w:p w14:paraId="58322CB0" w14:textId="77777777" w:rsidR="00B64F6C" w:rsidRPr="00CF3468" w:rsidRDefault="00B64F6C" w:rsidP="00857241">
            <w:pPr>
              <w:spacing w:line="276" w:lineRule="auto"/>
              <w:jc w:val="right"/>
              <w:rPr>
                <w:rFonts w:cs="Times New Roman"/>
                <w:color w:val="000000"/>
              </w:rPr>
            </w:pPr>
            <w:r>
              <w:rPr>
                <w:rFonts w:cs="Times New Roman"/>
                <w:color w:val="000000"/>
              </w:rPr>
              <w:t>4.672</w:t>
            </w:r>
          </w:p>
        </w:tc>
        <w:tc>
          <w:tcPr>
            <w:tcW w:w="1037" w:type="dxa"/>
            <w:tcBorders>
              <w:top w:val="nil"/>
              <w:left w:val="nil"/>
              <w:right w:val="nil"/>
            </w:tcBorders>
          </w:tcPr>
          <w:p w14:paraId="17E936FA" w14:textId="77777777" w:rsidR="00B64F6C" w:rsidRPr="00876771" w:rsidRDefault="00B64F6C" w:rsidP="00857241">
            <w:pPr>
              <w:spacing w:line="276" w:lineRule="auto"/>
              <w:jc w:val="right"/>
              <w:rPr>
                <w:rFonts w:cs="Times New Roman"/>
                <w:b/>
                <w:bCs/>
                <w:color w:val="000000"/>
              </w:rPr>
            </w:pPr>
            <w:r w:rsidRPr="00876771">
              <w:rPr>
                <w:rFonts w:cs="Times New Roman"/>
                <w:b/>
                <w:bCs/>
                <w:color w:val="000000"/>
              </w:rPr>
              <w:t>0.031</w:t>
            </w:r>
          </w:p>
        </w:tc>
      </w:tr>
      <w:tr w:rsidR="00B64F6C" w:rsidRPr="003F18D0" w14:paraId="2C080331" w14:textId="77777777" w:rsidTr="00857241">
        <w:trPr>
          <w:trHeight w:val="320"/>
          <w:jc w:val="center"/>
        </w:trPr>
        <w:tc>
          <w:tcPr>
            <w:tcW w:w="268" w:type="dxa"/>
            <w:tcBorders>
              <w:top w:val="nil"/>
              <w:left w:val="nil"/>
              <w:bottom w:val="single" w:sz="4" w:space="0" w:color="auto"/>
              <w:right w:val="nil"/>
            </w:tcBorders>
          </w:tcPr>
          <w:p w14:paraId="2F834F5F" w14:textId="77777777" w:rsidR="00B64F6C" w:rsidRPr="008A5CEE" w:rsidRDefault="00B64F6C" w:rsidP="00857241">
            <w:pPr>
              <w:spacing w:line="276" w:lineRule="auto"/>
              <w:rPr>
                <w:i/>
                <w:iCs/>
                <w:color w:val="000000"/>
              </w:rPr>
            </w:pPr>
          </w:p>
        </w:tc>
        <w:tc>
          <w:tcPr>
            <w:tcW w:w="2323" w:type="dxa"/>
            <w:tcBorders>
              <w:top w:val="nil"/>
              <w:left w:val="nil"/>
              <w:bottom w:val="single" w:sz="4" w:space="0" w:color="auto"/>
              <w:right w:val="nil"/>
            </w:tcBorders>
            <w:shd w:val="clear" w:color="auto" w:fill="auto"/>
            <w:noWrap/>
            <w:vAlign w:val="center"/>
          </w:tcPr>
          <w:p w14:paraId="5B88C3BB" w14:textId="77777777" w:rsidR="00B64F6C" w:rsidRPr="008A5CEE" w:rsidRDefault="00B64F6C" w:rsidP="00857241">
            <w:pPr>
              <w:spacing w:line="276" w:lineRule="auto"/>
              <w:rPr>
                <w:i/>
                <w:iCs/>
                <w:color w:val="000000"/>
              </w:rPr>
            </w:pPr>
            <w:r w:rsidRPr="008A5CEE">
              <w:rPr>
                <w:i/>
                <w:iCs/>
                <w:color w:val="000000"/>
              </w:rPr>
              <w:t>SM</w:t>
            </w:r>
            <w:r w:rsidRPr="008A5CEE">
              <w:rPr>
                <w:i/>
                <w:iCs/>
                <w:color w:val="000000"/>
                <w:vertAlign w:val="subscript"/>
              </w:rPr>
              <w:t>90</w:t>
            </w:r>
            <w:r w:rsidRPr="003F18D0">
              <w:rPr>
                <w:color w:val="000000"/>
              </w:rPr>
              <w:t xml:space="preserve"> * </w:t>
            </w:r>
            <w:r w:rsidRPr="008A5CEE">
              <w:rPr>
                <w:i/>
                <w:iCs/>
                <w:color w:val="000000"/>
              </w:rPr>
              <w:t>N</w:t>
            </w:r>
          </w:p>
        </w:tc>
        <w:tc>
          <w:tcPr>
            <w:tcW w:w="416" w:type="dxa"/>
            <w:tcBorders>
              <w:top w:val="nil"/>
              <w:left w:val="nil"/>
              <w:bottom w:val="single" w:sz="4" w:space="0" w:color="auto"/>
              <w:right w:val="nil"/>
            </w:tcBorders>
            <w:shd w:val="clear" w:color="auto" w:fill="auto"/>
            <w:noWrap/>
            <w:vAlign w:val="bottom"/>
          </w:tcPr>
          <w:p w14:paraId="28C9BD11" w14:textId="77777777" w:rsidR="00B64F6C" w:rsidRPr="006253B2" w:rsidRDefault="00B64F6C" w:rsidP="00857241">
            <w:pPr>
              <w:spacing w:line="276" w:lineRule="auto"/>
              <w:jc w:val="right"/>
              <w:rPr>
                <w:color w:val="000000"/>
              </w:rPr>
            </w:pPr>
            <w:r>
              <w:rPr>
                <w:color w:val="000000"/>
              </w:rPr>
              <w:t>1</w:t>
            </w:r>
          </w:p>
        </w:tc>
        <w:tc>
          <w:tcPr>
            <w:tcW w:w="1122" w:type="dxa"/>
            <w:tcBorders>
              <w:top w:val="nil"/>
              <w:left w:val="nil"/>
              <w:bottom w:val="single" w:sz="4" w:space="0" w:color="auto"/>
              <w:right w:val="nil"/>
            </w:tcBorders>
            <w:shd w:val="clear" w:color="auto" w:fill="auto"/>
            <w:noWrap/>
            <w:vAlign w:val="bottom"/>
          </w:tcPr>
          <w:p w14:paraId="5E6710BD" w14:textId="77777777" w:rsidR="00B64F6C" w:rsidRPr="00CF3468" w:rsidRDefault="00B64F6C" w:rsidP="00857241">
            <w:pPr>
              <w:jc w:val="right"/>
            </w:pPr>
            <w:r>
              <w:t>0.018</w:t>
            </w:r>
          </w:p>
        </w:tc>
        <w:tc>
          <w:tcPr>
            <w:tcW w:w="1083" w:type="dxa"/>
            <w:tcBorders>
              <w:top w:val="nil"/>
              <w:left w:val="nil"/>
              <w:bottom w:val="single" w:sz="4" w:space="0" w:color="auto"/>
              <w:right w:val="nil"/>
            </w:tcBorders>
            <w:shd w:val="clear" w:color="auto" w:fill="auto"/>
            <w:noWrap/>
            <w:vAlign w:val="bottom"/>
          </w:tcPr>
          <w:p w14:paraId="32F9FB27" w14:textId="77777777" w:rsidR="00B64F6C" w:rsidRPr="00CF3468" w:rsidRDefault="00B64F6C" w:rsidP="00857241">
            <w:pPr>
              <w:jc w:val="right"/>
            </w:pPr>
            <w:r>
              <w:t>0.894</w:t>
            </w:r>
          </w:p>
        </w:tc>
        <w:tc>
          <w:tcPr>
            <w:tcW w:w="1037" w:type="dxa"/>
            <w:tcBorders>
              <w:top w:val="nil"/>
              <w:left w:val="nil"/>
              <w:bottom w:val="single" w:sz="4" w:space="0" w:color="auto"/>
              <w:right w:val="nil"/>
            </w:tcBorders>
          </w:tcPr>
          <w:p w14:paraId="3B24CE80" w14:textId="77777777" w:rsidR="00B64F6C" w:rsidRPr="00CF3468" w:rsidRDefault="00B64F6C" w:rsidP="00857241">
            <w:pPr>
              <w:spacing w:line="276" w:lineRule="auto"/>
              <w:jc w:val="right"/>
              <w:rPr>
                <w:rFonts w:cs="Times New Roman"/>
                <w:color w:val="000000"/>
              </w:rPr>
            </w:pPr>
            <w:r>
              <w:rPr>
                <w:rFonts w:cs="Times New Roman"/>
                <w:color w:val="000000"/>
              </w:rPr>
              <w:t>0.459</w:t>
            </w:r>
          </w:p>
        </w:tc>
        <w:tc>
          <w:tcPr>
            <w:tcW w:w="1037" w:type="dxa"/>
            <w:tcBorders>
              <w:top w:val="nil"/>
              <w:left w:val="nil"/>
              <w:bottom w:val="single" w:sz="4" w:space="0" w:color="auto"/>
              <w:right w:val="nil"/>
            </w:tcBorders>
          </w:tcPr>
          <w:p w14:paraId="0E12DB58" w14:textId="77777777" w:rsidR="00B64F6C" w:rsidRPr="00CF3468" w:rsidRDefault="00B64F6C" w:rsidP="00857241">
            <w:pPr>
              <w:spacing w:line="276" w:lineRule="auto"/>
              <w:jc w:val="right"/>
              <w:rPr>
                <w:rFonts w:cs="Times New Roman"/>
                <w:color w:val="000000"/>
              </w:rPr>
            </w:pPr>
            <w:r>
              <w:rPr>
                <w:rFonts w:cs="Times New Roman"/>
                <w:color w:val="000000"/>
              </w:rPr>
              <w:t>0.498</w:t>
            </w:r>
          </w:p>
        </w:tc>
        <w:tc>
          <w:tcPr>
            <w:tcW w:w="1037" w:type="dxa"/>
            <w:tcBorders>
              <w:top w:val="nil"/>
              <w:left w:val="nil"/>
              <w:bottom w:val="single" w:sz="4" w:space="0" w:color="auto"/>
              <w:right w:val="nil"/>
            </w:tcBorders>
          </w:tcPr>
          <w:p w14:paraId="04758674" w14:textId="77777777" w:rsidR="00B64F6C" w:rsidRPr="00CF3468" w:rsidRDefault="00B64F6C" w:rsidP="00857241">
            <w:pPr>
              <w:spacing w:line="276" w:lineRule="auto"/>
              <w:jc w:val="right"/>
              <w:rPr>
                <w:rFonts w:cs="Times New Roman"/>
                <w:color w:val="000000"/>
              </w:rPr>
            </w:pPr>
            <w:r>
              <w:rPr>
                <w:rFonts w:cs="Times New Roman"/>
                <w:color w:val="000000"/>
              </w:rPr>
              <w:t>0.301</w:t>
            </w:r>
          </w:p>
        </w:tc>
        <w:tc>
          <w:tcPr>
            <w:tcW w:w="1037" w:type="dxa"/>
            <w:tcBorders>
              <w:top w:val="nil"/>
              <w:left w:val="nil"/>
              <w:bottom w:val="single" w:sz="4" w:space="0" w:color="auto"/>
              <w:right w:val="nil"/>
            </w:tcBorders>
          </w:tcPr>
          <w:p w14:paraId="2BB3CE8F" w14:textId="77777777" w:rsidR="00B64F6C" w:rsidRPr="00CF3468" w:rsidRDefault="00B64F6C" w:rsidP="00857241">
            <w:pPr>
              <w:spacing w:line="276" w:lineRule="auto"/>
              <w:jc w:val="right"/>
              <w:rPr>
                <w:rFonts w:cs="Times New Roman"/>
                <w:color w:val="000000"/>
              </w:rPr>
            </w:pPr>
            <w:r>
              <w:rPr>
                <w:rFonts w:cs="Times New Roman"/>
                <w:color w:val="000000"/>
              </w:rPr>
              <w:t>0.583</w:t>
            </w:r>
          </w:p>
        </w:tc>
      </w:tr>
    </w:tbl>
    <w:p w14:paraId="4A6F2DF7" w14:textId="77777777" w:rsidR="00B64F6C" w:rsidRPr="0058330E" w:rsidRDefault="00B64F6C" w:rsidP="00B64F6C">
      <w:pPr>
        <w:spacing w:line="480" w:lineRule="auto"/>
      </w:pPr>
      <w:r w:rsidRPr="00EA6746">
        <w:rPr>
          <w:color w:val="000000" w:themeColor="text1"/>
          <w:vertAlign w:val="superscript"/>
        </w:rPr>
        <w:t>*</w:t>
      </w:r>
      <w:r>
        <w:t xml:space="preserve">Significance determined using Type II Wald </w:t>
      </w:r>
      <w:r w:rsidRPr="001305A0">
        <w:rPr>
          <w:i/>
          <w:iCs/>
          <w:lang w:val="el-GR"/>
        </w:rPr>
        <w:t>χ</w:t>
      </w:r>
      <w:r>
        <w:rPr>
          <w:vertAlign w:val="superscript"/>
        </w:rPr>
        <w:t>2</w:t>
      </w:r>
      <w:r>
        <w:t xml:space="preserve"> tests (</w:t>
      </w:r>
      <w:r>
        <w:rPr>
          <w:lang w:val="el-GR"/>
        </w:rPr>
        <w:t>α</w:t>
      </w:r>
      <w:r>
        <w:t xml:space="preserve">=0.05). </w:t>
      </w:r>
      <w:r w:rsidRPr="00DE0E3A">
        <w:rPr>
          <w:i/>
          <w:iCs/>
        </w:rPr>
        <w:t>P</w:t>
      </w:r>
      <w:r>
        <w:t xml:space="preserve">-values less than 0.05 are in bold. Key: df=degrees of freedom, </w:t>
      </w:r>
      <w:r>
        <w:rPr>
          <w:color w:val="000000"/>
          <w:lang w:val="el-GR"/>
        </w:rPr>
        <w:t>χ</w:t>
      </w:r>
      <w:r w:rsidRPr="00DB31EB">
        <w:rPr>
          <w:color w:val="000000"/>
          <w:vertAlign w:val="superscript"/>
        </w:rPr>
        <w:t>2</w:t>
      </w:r>
      <w:r>
        <w:rPr>
          <w:color w:val="000000"/>
        </w:rPr>
        <w:t xml:space="preserve">=Wald Type II </w:t>
      </w:r>
      <w:r>
        <w:t xml:space="preserve">chi-square test statistic; </w:t>
      </w:r>
      <w:r>
        <w:rPr>
          <w:i/>
          <w:iCs/>
        </w:rPr>
        <w:t>N</w:t>
      </w:r>
      <w:r>
        <w:rPr>
          <w:vertAlign w:val="subscript"/>
        </w:rPr>
        <w:t>area</w:t>
      </w:r>
      <w:r>
        <w:t>=area-based leaf nitrogen content (gN m</w:t>
      </w:r>
      <w:r>
        <w:rPr>
          <w:vertAlign w:val="superscript"/>
        </w:rPr>
        <w:t>-2</w:t>
      </w:r>
      <w:r>
        <w:t xml:space="preserve">); </w:t>
      </w:r>
      <w:r>
        <w:rPr>
          <w:i/>
          <w:iCs/>
        </w:rPr>
        <w:t>N</w:t>
      </w:r>
      <w:r>
        <w:rPr>
          <w:vertAlign w:val="subscript"/>
        </w:rPr>
        <w:t>mass</w:t>
      </w:r>
      <w:r>
        <w:t>=mass-based leaf nitrogen content (gN g</w:t>
      </w:r>
      <w:r>
        <w:rPr>
          <w:vertAlign w:val="superscript"/>
        </w:rPr>
        <w:t>-1</w:t>
      </w:r>
      <w:r>
        <w:t>); leaf mass per area (</w:t>
      </w:r>
      <w:r>
        <w:rPr>
          <w:i/>
          <w:iCs/>
        </w:rPr>
        <w:t>M</w:t>
      </w:r>
      <w:r>
        <w:rPr>
          <w:vertAlign w:val="subscript"/>
        </w:rPr>
        <w:t>area</w:t>
      </w:r>
      <w:r>
        <w:t>; g m</w:t>
      </w:r>
      <w:r>
        <w:rPr>
          <w:vertAlign w:val="superscript"/>
        </w:rPr>
        <w:t>-2</w:t>
      </w:r>
      <w:r>
        <w:t>)</w:t>
      </w:r>
    </w:p>
    <w:p w14:paraId="26433B4B" w14:textId="0FCC78A5" w:rsidR="00B64F6C" w:rsidRDefault="00B64F6C">
      <w:pPr>
        <w:rPr>
          <w:color w:val="000000"/>
        </w:rPr>
      </w:pPr>
      <w:r>
        <w:rPr>
          <w:color w:val="000000"/>
        </w:rPr>
        <w:br w:type="page"/>
      </w:r>
    </w:p>
    <w:p w14:paraId="7D8F0893" w14:textId="77777777" w:rsidR="00B64F6C" w:rsidRPr="00B42B80" w:rsidRDefault="00B64F6C" w:rsidP="00B64F6C">
      <w:pPr>
        <w:spacing w:line="480" w:lineRule="auto"/>
        <w:rPr>
          <w:color w:val="000000" w:themeColor="text1"/>
        </w:rPr>
      </w:pPr>
      <w:r>
        <w:rPr>
          <w:b/>
          <w:bCs/>
          <w:color w:val="000000" w:themeColor="text1"/>
        </w:rPr>
        <w:lastRenderedPageBreak/>
        <w:t xml:space="preserve">Table S8 </w:t>
      </w:r>
      <w:r>
        <w:rPr>
          <w:color w:val="000000" w:themeColor="text1"/>
        </w:rPr>
        <w:t xml:space="preserve">Effects of vapor pressure deficit and soil resource availability on leaf </w:t>
      </w:r>
      <w:r>
        <w:rPr>
          <w:i/>
          <w:iCs/>
          <w:color w:val="000000" w:themeColor="text1"/>
        </w:rPr>
        <w:t>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r w:rsidRPr="00CF3468">
        <w:t xml:space="preserve"> </w:t>
      </w:r>
      <w:r>
        <w:t>in C</w:t>
      </w:r>
      <w:r>
        <w:rPr>
          <w:vertAlign w:val="subscript"/>
        </w:rPr>
        <w:t>3</w:t>
      </w:r>
      <w:r>
        <w:t xml:space="preserve"> and C</w:t>
      </w:r>
      <w:r>
        <w:rPr>
          <w:vertAlign w:val="subscript"/>
        </w:rPr>
        <w:t>4</w:t>
      </w:r>
      <w:r>
        <w:t xml:space="preserve"> species</w:t>
      </w:r>
      <w:r>
        <w:rPr>
          <w:color w:val="000000" w:themeColor="text1"/>
          <w:vertAlign w:val="superscript"/>
        </w:rPr>
        <w:t>*</w:t>
      </w:r>
    </w:p>
    <w:tbl>
      <w:tblPr>
        <w:tblW w:w="6206" w:type="dxa"/>
        <w:jc w:val="center"/>
        <w:tblLook w:val="04A0" w:firstRow="1" w:lastRow="0" w:firstColumn="1" w:lastColumn="0" w:noHBand="0" w:noVBand="1"/>
      </w:tblPr>
      <w:tblGrid>
        <w:gridCol w:w="270"/>
        <w:gridCol w:w="3315"/>
        <w:gridCol w:w="416"/>
        <w:gridCol w:w="1122"/>
        <w:gridCol w:w="1083"/>
      </w:tblGrid>
      <w:tr w:rsidR="00B64F6C" w:rsidRPr="003F18D0" w14:paraId="16AC89A5" w14:textId="77777777" w:rsidTr="00857241">
        <w:trPr>
          <w:trHeight w:val="320"/>
          <w:jc w:val="center"/>
        </w:trPr>
        <w:tc>
          <w:tcPr>
            <w:tcW w:w="270" w:type="dxa"/>
            <w:tcBorders>
              <w:top w:val="single" w:sz="4" w:space="0" w:color="auto"/>
              <w:left w:val="nil"/>
              <w:bottom w:val="single" w:sz="4" w:space="0" w:color="auto"/>
              <w:right w:val="nil"/>
            </w:tcBorders>
          </w:tcPr>
          <w:p w14:paraId="7348DA52" w14:textId="77777777" w:rsidR="00B64F6C" w:rsidRPr="003F18D0" w:rsidRDefault="00B64F6C" w:rsidP="00857241">
            <w:pPr>
              <w:spacing w:line="276" w:lineRule="auto"/>
              <w:rPr>
                <w:color w:val="000000"/>
              </w:rPr>
            </w:pPr>
          </w:p>
        </w:tc>
        <w:tc>
          <w:tcPr>
            <w:tcW w:w="3315" w:type="dxa"/>
            <w:tcBorders>
              <w:top w:val="single" w:sz="4" w:space="0" w:color="auto"/>
              <w:left w:val="nil"/>
              <w:bottom w:val="single" w:sz="4" w:space="0" w:color="auto"/>
              <w:right w:val="nil"/>
            </w:tcBorders>
            <w:shd w:val="clear" w:color="auto" w:fill="auto"/>
            <w:noWrap/>
            <w:vAlign w:val="center"/>
            <w:hideMark/>
          </w:tcPr>
          <w:p w14:paraId="4CEC83C9" w14:textId="77777777" w:rsidR="00B64F6C" w:rsidRPr="003F18D0" w:rsidRDefault="00B64F6C" w:rsidP="00857241">
            <w:pPr>
              <w:spacing w:line="276" w:lineRule="auto"/>
              <w:rPr>
                <w:color w:val="000000"/>
              </w:rPr>
            </w:pPr>
          </w:p>
        </w:tc>
        <w:tc>
          <w:tcPr>
            <w:tcW w:w="416" w:type="dxa"/>
            <w:tcBorders>
              <w:top w:val="single" w:sz="4" w:space="0" w:color="auto"/>
              <w:left w:val="nil"/>
              <w:bottom w:val="single" w:sz="4" w:space="0" w:color="auto"/>
              <w:right w:val="nil"/>
            </w:tcBorders>
            <w:shd w:val="clear" w:color="auto" w:fill="auto"/>
            <w:noWrap/>
            <w:vAlign w:val="center"/>
            <w:hideMark/>
          </w:tcPr>
          <w:p w14:paraId="28888392" w14:textId="77777777" w:rsidR="00B64F6C" w:rsidRPr="003F18D0" w:rsidRDefault="00B64F6C" w:rsidP="00857241">
            <w:pPr>
              <w:spacing w:line="276" w:lineRule="auto"/>
              <w:jc w:val="right"/>
              <w:rPr>
                <w:color w:val="000000"/>
              </w:rPr>
            </w:pPr>
            <w:r w:rsidRPr="003F18D0">
              <w:rPr>
                <w:color w:val="000000"/>
              </w:rPr>
              <w:t>df</w:t>
            </w:r>
          </w:p>
        </w:tc>
        <w:tc>
          <w:tcPr>
            <w:tcW w:w="1122" w:type="dxa"/>
            <w:tcBorders>
              <w:top w:val="single" w:sz="4" w:space="0" w:color="auto"/>
              <w:left w:val="nil"/>
              <w:bottom w:val="single" w:sz="4" w:space="0" w:color="auto"/>
              <w:right w:val="nil"/>
            </w:tcBorders>
            <w:shd w:val="clear" w:color="auto" w:fill="auto"/>
            <w:noWrap/>
            <w:vAlign w:val="center"/>
            <w:hideMark/>
          </w:tcPr>
          <w:p w14:paraId="182C51CE" w14:textId="77777777" w:rsidR="00B64F6C" w:rsidRPr="003F18D0" w:rsidRDefault="00B64F6C" w:rsidP="00857241">
            <w:pPr>
              <w:spacing w:line="276" w:lineRule="auto"/>
              <w:jc w:val="right"/>
              <w:rPr>
                <w:color w:val="000000"/>
              </w:rPr>
            </w:pPr>
            <w:r>
              <w:rPr>
                <w:color w:val="000000"/>
                <w:lang w:val="el-GR"/>
              </w:rPr>
              <w:t>χ</w:t>
            </w:r>
            <w:r w:rsidRPr="00A703BA">
              <w:rPr>
                <w:color w:val="000000"/>
                <w:vertAlign w:val="superscript"/>
              </w:rPr>
              <w:t>2</w:t>
            </w:r>
          </w:p>
        </w:tc>
        <w:tc>
          <w:tcPr>
            <w:tcW w:w="1083" w:type="dxa"/>
            <w:tcBorders>
              <w:top w:val="single" w:sz="4" w:space="0" w:color="auto"/>
              <w:left w:val="nil"/>
              <w:bottom w:val="single" w:sz="4" w:space="0" w:color="auto"/>
              <w:right w:val="nil"/>
            </w:tcBorders>
            <w:shd w:val="clear" w:color="auto" w:fill="auto"/>
            <w:noWrap/>
            <w:vAlign w:val="center"/>
            <w:hideMark/>
          </w:tcPr>
          <w:p w14:paraId="774B1689" w14:textId="77777777" w:rsidR="00B64F6C" w:rsidRPr="00DE0E3A" w:rsidRDefault="00B64F6C" w:rsidP="00857241">
            <w:pPr>
              <w:spacing w:line="276" w:lineRule="auto"/>
              <w:jc w:val="right"/>
              <w:rPr>
                <w:i/>
                <w:iCs/>
                <w:color w:val="000000"/>
              </w:rPr>
            </w:pPr>
            <w:r w:rsidRPr="00DE0E3A">
              <w:rPr>
                <w:i/>
                <w:iCs/>
                <w:color w:val="000000"/>
              </w:rPr>
              <w:t>p</w:t>
            </w:r>
          </w:p>
        </w:tc>
      </w:tr>
      <w:tr w:rsidR="00B64F6C" w:rsidRPr="003F18D0" w14:paraId="0DD75A98" w14:textId="77777777" w:rsidTr="00857241">
        <w:trPr>
          <w:trHeight w:val="320"/>
          <w:jc w:val="center"/>
        </w:trPr>
        <w:tc>
          <w:tcPr>
            <w:tcW w:w="3585" w:type="dxa"/>
            <w:gridSpan w:val="2"/>
            <w:tcBorders>
              <w:top w:val="nil"/>
              <w:left w:val="nil"/>
              <w:bottom w:val="nil"/>
              <w:right w:val="nil"/>
            </w:tcBorders>
          </w:tcPr>
          <w:p w14:paraId="74294CCA" w14:textId="77777777" w:rsidR="00B64F6C" w:rsidRPr="00B42B80" w:rsidRDefault="00B64F6C" w:rsidP="00857241">
            <w:pPr>
              <w:spacing w:line="276" w:lineRule="auto"/>
              <w:rPr>
                <w:b/>
                <w:bCs/>
                <w:color w:val="000000"/>
              </w:rPr>
            </w:pPr>
            <w:r>
              <w:rPr>
                <w:b/>
                <w:bCs/>
                <w:color w:val="000000"/>
              </w:rPr>
              <w:t>C</w:t>
            </w:r>
            <w:r>
              <w:rPr>
                <w:b/>
                <w:bCs/>
                <w:color w:val="000000"/>
                <w:vertAlign w:val="subscript"/>
              </w:rPr>
              <w:t>3</w:t>
            </w:r>
            <w:r>
              <w:rPr>
                <w:b/>
                <w:bCs/>
                <w:color w:val="000000"/>
              </w:rPr>
              <w:t xml:space="preserve"> species</w:t>
            </w:r>
          </w:p>
        </w:tc>
        <w:tc>
          <w:tcPr>
            <w:tcW w:w="416" w:type="dxa"/>
            <w:tcBorders>
              <w:top w:val="nil"/>
              <w:left w:val="nil"/>
              <w:bottom w:val="nil"/>
              <w:right w:val="nil"/>
            </w:tcBorders>
            <w:shd w:val="clear" w:color="auto" w:fill="auto"/>
            <w:noWrap/>
            <w:vAlign w:val="bottom"/>
          </w:tcPr>
          <w:p w14:paraId="6F73D705" w14:textId="77777777" w:rsidR="00B64F6C" w:rsidRPr="006253B2" w:rsidRDefault="00B64F6C" w:rsidP="00857241">
            <w:pPr>
              <w:spacing w:line="276" w:lineRule="auto"/>
              <w:jc w:val="right"/>
              <w:rPr>
                <w:color w:val="000000"/>
              </w:rPr>
            </w:pPr>
          </w:p>
        </w:tc>
        <w:tc>
          <w:tcPr>
            <w:tcW w:w="1122" w:type="dxa"/>
            <w:tcBorders>
              <w:top w:val="nil"/>
              <w:left w:val="nil"/>
              <w:bottom w:val="nil"/>
              <w:right w:val="nil"/>
            </w:tcBorders>
            <w:shd w:val="clear" w:color="auto" w:fill="auto"/>
            <w:noWrap/>
            <w:vAlign w:val="bottom"/>
          </w:tcPr>
          <w:p w14:paraId="4A0CBB8C" w14:textId="77777777" w:rsidR="00B64F6C" w:rsidRPr="00B21967" w:rsidRDefault="00B64F6C" w:rsidP="00857241">
            <w:pPr>
              <w:spacing w:line="276" w:lineRule="auto"/>
              <w:jc w:val="right"/>
              <w:rPr>
                <w:rFonts w:cs="Times New Roman"/>
                <w:color w:val="000000"/>
              </w:rPr>
            </w:pPr>
          </w:p>
        </w:tc>
        <w:tc>
          <w:tcPr>
            <w:tcW w:w="1083" w:type="dxa"/>
            <w:tcBorders>
              <w:top w:val="nil"/>
              <w:left w:val="nil"/>
              <w:bottom w:val="nil"/>
              <w:right w:val="nil"/>
            </w:tcBorders>
            <w:shd w:val="clear" w:color="auto" w:fill="auto"/>
            <w:noWrap/>
            <w:vAlign w:val="bottom"/>
          </w:tcPr>
          <w:p w14:paraId="6583D6E1" w14:textId="77777777" w:rsidR="00B64F6C" w:rsidRPr="00B21967" w:rsidRDefault="00B64F6C" w:rsidP="00857241">
            <w:pPr>
              <w:spacing w:line="276" w:lineRule="auto"/>
              <w:jc w:val="right"/>
              <w:rPr>
                <w:rFonts w:cs="Times New Roman"/>
                <w:b/>
                <w:bCs/>
                <w:color w:val="000000"/>
              </w:rPr>
            </w:pPr>
          </w:p>
        </w:tc>
      </w:tr>
      <w:tr w:rsidR="00B64F6C" w:rsidRPr="003F18D0" w14:paraId="6B50647A" w14:textId="77777777" w:rsidTr="00857241">
        <w:trPr>
          <w:trHeight w:val="320"/>
          <w:jc w:val="center"/>
        </w:trPr>
        <w:tc>
          <w:tcPr>
            <w:tcW w:w="270" w:type="dxa"/>
            <w:tcBorders>
              <w:top w:val="nil"/>
              <w:left w:val="nil"/>
              <w:bottom w:val="nil"/>
              <w:right w:val="nil"/>
            </w:tcBorders>
          </w:tcPr>
          <w:p w14:paraId="19BB3F6E" w14:textId="77777777" w:rsidR="00B64F6C" w:rsidRPr="00C93F1B" w:rsidRDefault="00B64F6C" w:rsidP="00857241">
            <w:pPr>
              <w:spacing w:line="276" w:lineRule="auto"/>
              <w:rPr>
                <w:color w:val="000000"/>
              </w:rPr>
            </w:pPr>
          </w:p>
        </w:tc>
        <w:tc>
          <w:tcPr>
            <w:tcW w:w="3315" w:type="dxa"/>
            <w:tcBorders>
              <w:top w:val="nil"/>
              <w:left w:val="nil"/>
              <w:bottom w:val="nil"/>
              <w:right w:val="nil"/>
            </w:tcBorders>
            <w:shd w:val="clear" w:color="auto" w:fill="auto"/>
            <w:noWrap/>
            <w:vAlign w:val="center"/>
          </w:tcPr>
          <w:p w14:paraId="3F7D1A01" w14:textId="77777777" w:rsidR="00B64F6C" w:rsidRPr="00C93F1B" w:rsidRDefault="00B64F6C" w:rsidP="00857241">
            <w:pPr>
              <w:spacing w:line="276" w:lineRule="auto"/>
              <w:rPr>
                <w:color w:val="000000"/>
              </w:rPr>
            </w:pPr>
            <w:r>
              <w:rPr>
                <w:color w:val="000000"/>
              </w:rPr>
              <w:t>Vapor pressure deficit (</w:t>
            </w:r>
            <w:r>
              <w:rPr>
                <w:i/>
                <w:iCs/>
                <w:color w:val="000000"/>
              </w:rPr>
              <w:t>VPD</w:t>
            </w:r>
            <w:r>
              <w:rPr>
                <w:color w:val="000000"/>
                <w:vertAlign w:val="subscript"/>
              </w:rPr>
              <w:t>90</w:t>
            </w:r>
            <w:r>
              <w:rPr>
                <w:color w:val="000000"/>
              </w:rPr>
              <w:t>)</w:t>
            </w:r>
          </w:p>
        </w:tc>
        <w:tc>
          <w:tcPr>
            <w:tcW w:w="416" w:type="dxa"/>
            <w:tcBorders>
              <w:top w:val="nil"/>
              <w:left w:val="nil"/>
              <w:bottom w:val="nil"/>
              <w:right w:val="nil"/>
            </w:tcBorders>
            <w:shd w:val="clear" w:color="auto" w:fill="auto"/>
            <w:noWrap/>
            <w:vAlign w:val="bottom"/>
          </w:tcPr>
          <w:p w14:paraId="3D5B774C" w14:textId="77777777" w:rsidR="00B64F6C" w:rsidRPr="006253B2" w:rsidRDefault="00B64F6C" w:rsidP="00857241">
            <w:pPr>
              <w:spacing w:line="276" w:lineRule="auto"/>
              <w:jc w:val="right"/>
              <w:rPr>
                <w:color w:val="000000"/>
              </w:rPr>
            </w:pPr>
            <w:r>
              <w:rPr>
                <w:color w:val="000000"/>
              </w:rPr>
              <w:t>1</w:t>
            </w:r>
          </w:p>
        </w:tc>
        <w:tc>
          <w:tcPr>
            <w:tcW w:w="1122" w:type="dxa"/>
            <w:tcBorders>
              <w:top w:val="nil"/>
              <w:left w:val="nil"/>
              <w:bottom w:val="nil"/>
              <w:right w:val="nil"/>
            </w:tcBorders>
            <w:shd w:val="clear" w:color="auto" w:fill="auto"/>
            <w:noWrap/>
            <w:vAlign w:val="bottom"/>
          </w:tcPr>
          <w:p w14:paraId="78FC7DC4" w14:textId="77777777" w:rsidR="00B64F6C" w:rsidRDefault="00B64F6C" w:rsidP="00857241">
            <w:pPr>
              <w:spacing w:line="276" w:lineRule="auto"/>
              <w:jc w:val="right"/>
              <w:rPr>
                <w:rFonts w:cs="Times New Roman"/>
                <w:color w:val="000000"/>
              </w:rPr>
            </w:pPr>
            <w:r>
              <w:rPr>
                <w:rFonts w:cs="Times New Roman"/>
                <w:color w:val="000000"/>
              </w:rPr>
              <w:t>29.830</w:t>
            </w:r>
          </w:p>
        </w:tc>
        <w:tc>
          <w:tcPr>
            <w:tcW w:w="1083" w:type="dxa"/>
            <w:tcBorders>
              <w:top w:val="nil"/>
              <w:left w:val="nil"/>
              <w:bottom w:val="nil"/>
              <w:right w:val="nil"/>
            </w:tcBorders>
            <w:shd w:val="clear" w:color="auto" w:fill="auto"/>
            <w:noWrap/>
            <w:vAlign w:val="bottom"/>
          </w:tcPr>
          <w:p w14:paraId="0971BC45" w14:textId="77777777" w:rsidR="00B64F6C" w:rsidRPr="00B21967" w:rsidRDefault="00B64F6C" w:rsidP="00857241">
            <w:pPr>
              <w:spacing w:line="276" w:lineRule="auto"/>
              <w:jc w:val="right"/>
              <w:rPr>
                <w:rFonts w:cs="Times New Roman"/>
                <w:b/>
                <w:bCs/>
                <w:color w:val="000000"/>
              </w:rPr>
            </w:pPr>
            <w:r>
              <w:rPr>
                <w:rFonts w:cs="Times New Roman"/>
                <w:b/>
                <w:bCs/>
                <w:color w:val="000000"/>
              </w:rPr>
              <w:t>&lt;0.001</w:t>
            </w:r>
          </w:p>
        </w:tc>
      </w:tr>
      <w:tr w:rsidR="00B64F6C" w:rsidRPr="003F18D0" w14:paraId="1449E87F" w14:textId="77777777" w:rsidTr="00857241">
        <w:trPr>
          <w:trHeight w:val="320"/>
          <w:jc w:val="center"/>
        </w:trPr>
        <w:tc>
          <w:tcPr>
            <w:tcW w:w="270" w:type="dxa"/>
            <w:tcBorders>
              <w:top w:val="nil"/>
              <w:left w:val="nil"/>
              <w:bottom w:val="nil"/>
              <w:right w:val="nil"/>
            </w:tcBorders>
          </w:tcPr>
          <w:p w14:paraId="062B8C1E" w14:textId="77777777" w:rsidR="00B64F6C" w:rsidRPr="00C93F1B" w:rsidRDefault="00B64F6C" w:rsidP="00857241">
            <w:pPr>
              <w:spacing w:line="276" w:lineRule="auto"/>
              <w:rPr>
                <w:color w:val="000000"/>
              </w:rPr>
            </w:pPr>
          </w:p>
        </w:tc>
        <w:tc>
          <w:tcPr>
            <w:tcW w:w="3315" w:type="dxa"/>
            <w:tcBorders>
              <w:top w:val="nil"/>
              <w:left w:val="nil"/>
              <w:bottom w:val="nil"/>
              <w:right w:val="nil"/>
            </w:tcBorders>
            <w:shd w:val="clear" w:color="auto" w:fill="auto"/>
            <w:noWrap/>
            <w:vAlign w:val="center"/>
            <w:hideMark/>
          </w:tcPr>
          <w:p w14:paraId="4FAB0EAC" w14:textId="77777777" w:rsidR="00B64F6C" w:rsidRPr="003F18D0" w:rsidRDefault="00B64F6C" w:rsidP="00857241">
            <w:pPr>
              <w:spacing w:line="276" w:lineRule="auto"/>
              <w:rPr>
                <w:color w:val="000000"/>
              </w:rPr>
            </w:pPr>
            <w:r w:rsidRPr="00C93F1B">
              <w:rPr>
                <w:color w:val="000000"/>
              </w:rPr>
              <w:t>Soil moisture</w:t>
            </w:r>
            <w:r>
              <w:rPr>
                <w:color w:val="000000"/>
              </w:rPr>
              <w:t xml:space="preserve"> (</w:t>
            </w:r>
            <w:r w:rsidRPr="008A5CEE">
              <w:rPr>
                <w:i/>
                <w:iCs/>
                <w:color w:val="000000"/>
              </w:rPr>
              <w:t>SM</w:t>
            </w:r>
            <w:r w:rsidRPr="004D1026">
              <w:rPr>
                <w:color w:val="000000"/>
                <w:vertAlign w:val="subscript"/>
              </w:rPr>
              <w:t>90</w:t>
            </w:r>
            <w:r>
              <w:rPr>
                <w:color w:val="000000"/>
              </w:rPr>
              <w:t>)</w:t>
            </w:r>
          </w:p>
        </w:tc>
        <w:tc>
          <w:tcPr>
            <w:tcW w:w="416" w:type="dxa"/>
            <w:tcBorders>
              <w:top w:val="nil"/>
              <w:left w:val="nil"/>
              <w:bottom w:val="nil"/>
              <w:right w:val="nil"/>
            </w:tcBorders>
            <w:shd w:val="clear" w:color="auto" w:fill="auto"/>
            <w:noWrap/>
            <w:vAlign w:val="bottom"/>
            <w:hideMark/>
          </w:tcPr>
          <w:p w14:paraId="705ECA07" w14:textId="77777777" w:rsidR="00B64F6C" w:rsidRPr="006253B2" w:rsidRDefault="00B64F6C" w:rsidP="00857241">
            <w:pPr>
              <w:spacing w:line="276" w:lineRule="auto"/>
              <w:jc w:val="right"/>
              <w:rPr>
                <w:color w:val="000000"/>
              </w:rPr>
            </w:pPr>
            <w:r w:rsidRPr="006253B2">
              <w:rPr>
                <w:color w:val="000000"/>
              </w:rPr>
              <w:t>1</w:t>
            </w:r>
          </w:p>
        </w:tc>
        <w:tc>
          <w:tcPr>
            <w:tcW w:w="1122" w:type="dxa"/>
            <w:tcBorders>
              <w:top w:val="nil"/>
              <w:left w:val="nil"/>
              <w:bottom w:val="nil"/>
              <w:right w:val="nil"/>
            </w:tcBorders>
            <w:shd w:val="clear" w:color="auto" w:fill="auto"/>
            <w:noWrap/>
            <w:vAlign w:val="bottom"/>
          </w:tcPr>
          <w:p w14:paraId="7F795DCF" w14:textId="77777777" w:rsidR="00B64F6C" w:rsidRPr="00B21967" w:rsidRDefault="00B64F6C" w:rsidP="00857241">
            <w:pPr>
              <w:spacing w:line="276" w:lineRule="auto"/>
              <w:jc w:val="right"/>
              <w:rPr>
                <w:rFonts w:cs="Times New Roman"/>
                <w:color w:val="000000"/>
              </w:rPr>
            </w:pPr>
            <w:r>
              <w:rPr>
                <w:rFonts w:cs="Times New Roman"/>
                <w:color w:val="000000"/>
              </w:rPr>
              <w:t>0.022</w:t>
            </w:r>
          </w:p>
        </w:tc>
        <w:tc>
          <w:tcPr>
            <w:tcW w:w="1083" w:type="dxa"/>
            <w:tcBorders>
              <w:top w:val="nil"/>
              <w:left w:val="nil"/>
              <w:bottom w:val="nil"/>
              <w:right w:val="nil"/>
            </w:tcBorders>
            <w:shd w:val="clear" w:color="auto" w:fill="auto"/>
            <w:noWrap/>
            <w:vAlign w:val="bottom"/>
          </w:tcPr>
          <w:p w14:paraId="6E10C45C" w14:textId="77777777" w:rsidR="00B64F6C" w:rsidRPr="00B42B80" w:rsidRDefault="00B64F6C" w:rsidP="00857241">
            <w:pPr>
              <w:spacing w:line="276" w:lineRule="auto"/>
              <w:jc w:val="right"/>
              <w:rPr>
                <w:rFonts w:cs="Times New Roman"/>
                <w:color w:val="000000"/>
              </w:rPr>
            </w:pPr>
            <w:r>
              <w:rPr>
                <w:rFonts w:cs="Times New Roman"/>
                <w:color w:val="000000"/>
              </w:rPr>
              <w:t>0.882</w:t>
            </w:r>
          </w:p>
        </w:tc>
      </w:tr>
      <w:tr w:rsidR="00B64F6C" w:rsidRPr="003F18D0" w14:paraId="3CC96438" w14:textId="77777777" w:rsidTr="00857241">
        <w:trPr>
          <w:trHeight w:val="320"/>
          <w:jc w:val="center"/>
        </w:trPr>
        <w:tc>
          <w:tcPr>
            <w:tcW w:w="270" w:type="dxa"/>
            <w:tcBorders>
              <w:top w:val="nil"/>
              <w:left w:val="nil"/>
              <w:right w:val="nil"/>
            </w:tcBorders>
          </w:tcPr>
          <w:p w14:paraId="72691957" w14:textId="77777777" w:rsidR="00B64F6C" w:rsidRPr="003F18D0" w:rsidRDefault="00B64F6C" w:rsidP="00857241">
            <w:pPr>
              <w:spacing w:line="276" w:lineRule="auto"/>
              <w:rPr>
                <w:color w:val="000000"/>
              </w:rPr>
            </w:pPr>
          </w:p>
        </w:tc>
        <w:tc>
          <w:tcPr>
            <w:tcW w:w="3315" w:type="dxa"/>
            <w:tcBorders>
              <w:top w:val="nil"/>
              <w:left w:val="nil"/>
              <w:right w:val="nil"/>
            </w:tcBorders>
            <w:shd w:val="clear" w:color="auto" w:fill="auto"/>
            <w:noWrap/>
            <w:vAlign w:val="center"/>
            <w:hideMark/>
          </w:tcPr>
          <w:p w14:paraId="44FE0A34" w14:textId="77777777" w:rsidR="00B64F6C" w:rsidRPr="003F18D0" w:rsidRDefault="00B64F6C" w:rsidP="00857241">
            <w:pPr>
              <w:spacing w:line="276" w:lineRule="auto"/>
              <w:rPr>
                <w:color w:val="000000"/>
              </w:rPr>
            </w:pPr>
            <w:r w:rsidRPr="003F18D0">
              <w:rPr>
                <w:color w:val="000000"/>
              </w:rPr>
              <w:t xml:space="preserve">N </w:t>
            </w:r>
            <w:r>
              <w:rPr>
                <w:color w:val="000000"/>
              </w:rPr>
              <w:t xml:space="preserve">availability </w:t>
            </w:r>
            <w:r w:rsidRPr="003F18D0">
              <w:rPr>
                <w:color w:val="000000"/>
              </w:rPr>
              <w:t>(</w:t>
            </w:r>
            <w:r w:rsidRPr="008A5CEE">
              <w:rPr>
                <w:i/>
                <w:iCs/>
                <w:color w:val="000000"/>
              </w:rPr>
              <w:t>N</w:t>
            </w:r>
            <w:r w:rsidRPr="003F18D0">
              <w:rPr>
                <w:color w:val="000000"/>
              </w:rPr>
              <w:t>)</w:t>
            </w:r>
          </w:p>
        </w:tc>
        <w:tc>
          <w:tcPr>
            <w:tcW w:w="416" w:type="dxa"/>
            <w:tcBorders>
              <w:top w:val="nil"/>
              <w:left w:val="nil"/>
              <w:right w:val="nil"/>
            </w:tcBorders>
            <w:shd w:val="clear" w:color="auto" w:fill="auto"/>
            <w:noWrap/>
            <w:vAlign w:val="bottom"/>
            <w:hideMark/>
          </w:tcPr>
          <w:p w14:paraId="60DA406F" w14:textId="77777777" w:rsidR="00B64F6C" w:rsidRPr="006253B2" w:rsidRDefault="00B64F6C" w:rsidP="00857241">
            <w:pPr>
              <w:spacing w:line="276" w:lineRule="auto"/>
              <w:jc w:val="right"/>
              <w:rPr>
                <w:color w:val="000000"/>
              </w:rPr>
            </w:pPr>
            <w:r w:rsidRPr="006253B2">
              <w:rPr>
                <w:color w:val="000000"/>
              </w:rPr>
              <w:t>1</w:t>
            </w:r>
          </w:p>
        </w:tc>
        <w:tc>
          <w:tcPr>
            <w:tcW w:w="1122" w:type="dxa"/>
            <w:tcBorders>
              <w:top w:val="nil"/>
              <w:left w:val="nil"/>
              <w:right w:val="nil"/>
            </w:tcBorders>
            <w:shd w:val="clear" w:color="auto" w:fill="auto"/>
            <w:noWrap/>
            <w:vAlign w:val="bottom"/>
          </w:tcPr>
          <w:p w14:paraId="2FE6D078" w14:textId="77777777" w:rsidR="00B64F6C" w:rsidRPr="00B21967" w:rsidRDefault="00B64F6C" w:rsidP="00857241">
            <w:pPr>
              <w:spacing w:line="276" w:lineRule="auto"/>
              <w:jc w:val="right"/>
              <w:rPr>
                <w:rFonts w:cs="Times New Roman"/>
                <w:color w:val="000000"/>
              </w:rPr>
            </w:pPr>
            <w:r>
              <w:rPr>
                <w:rFonts w:cs="Times New Roman"/>
                <w:color w:val="000000"/>
              </w:rPr>
              <w:t>0.142</w:t>
            </w:r>
          </w:p>
        </w:tc>
        <w:tc>
          <w:tcPr>
            <w:tcW w:w="1083" w:type="dxa"/>
            <w:tcBorders>
              <w:top w:val="nil"/>
              <w:left w:val="nil"/>
              <w:right w:val="nil"/>
            </w:tcBorders>
            <w:shd w:val="clear" w:color="auto" w:fill="auto"/>
            <w:noWrap/>
            <w:vAlign w:val="bottom"/>
          </w:tcPr>
          <w:p w14:paraId="44D865E2" w14:textId="77777777" w:rsidR="00B64F6C" w:rsidRPr="00B42B80" w:rsidRDefault="00B64F6C" w:rsidP="00857241">
            <w:pPr>
              <w:spacing w:line="276" w:lineRule="auto"/>
              <w:jc w:val="right"/>
              <w:rPr>
                <w:rFonts w:cs="Times New Roman"/>
                <w:color w:val="000000"/>
              </w:rPr>
            </w:pPr>
            <w:r>
              <w:rPr>
                <w:rFonts w:cs="Times New Roman"/>
                <w:color w:val="000000"/>
              </w:rPr>
              <w:t>0.707</w:t>
            </w:r>
          </w:p>
        </w:tc>
      </w:tr>
      <w:tr w:rsidR="00B64F6C" w:rsidRPr="003F18D0" w14:paraId="07DBCE0E" w14:textId="77777777" w:rsidTr="00857241">
        <w:trPr>
          <w:trHeight w:val="320"/>
          <w:jc w:val="center"/>
        </w:trPr>
        <w:tc>
          <w:tcPr>
            <w:tcW w:w="270" w:type="dxa"/>
            <w:tcBorders>
              <w:top w:val="nil"/>
              <w:left w:val="nil"/>
              <w:right w:val="nil"/>
            </w:tcBorders>
          </w:tcPr>
          <w:p w14:paraId="15169F60" w14:textId="77777777" w:rsidR="00B64F6C" w:rsidRPr="003F18D0" w:rsidRDefault="00B64F6C" w:rsidP="00857241">
            <w:pPr>
              <w:spacing w:line="276" w:lineRule="auto"/>
              <w:rPr>
                <w:color w:val="000000"/>
              </w:rPr>
            </w:pPr>
          </w:p>
        </w:tc>
        <w:tc>
          <w:tcPr>
            <w:tcW w:w="3315" w:type="dxa"/>
            <w:tcBorders>
              <w:top w:val="nil"/>
              <w:left w:val="nil"/>
              <w:right w:val="nil"/>
            </w:tcBorders>
            <w:shd w:val="clear" w:color="auto" w:fill="auto"/>
            <w:noWrap/>
            <w:vAlign w:val="center"/>
          </w:tcPr>
          <w:p w14:paraId="1FECCFFD" w14:textId="77777777" w:rsidR="00B64F6C" w:rsidRPr="003F18D0" w:rsidRDefault="00B64F6C" w:rsidP="00857241">
            <w:pPr>
              <w:spacing w:line="276" w:lineRule="auto"/>
              <w:rPr>
                <w:color w:val="000000"/>
              </w:rPr>
            </w:pPr>
            <w:r w:rsidRPr="008A5CEE">
              <w:rPr>
                <w:i/>
                <w:iCs/>
                <w:color w:val="000000"/>
              </w:rPr>
              <w:t>SM</w:t>
            </w:r>
            <w:r w:rsidRPr="008A5CEE">
              <w:rPr>
                <w:i/>
                <w:iCs/>
                <w:color w:val="000000"/>
                <w:vertAlign w:val="subscript"/>
              </w:rPr>
              <w:t>90</w:t>
            </w:r>
            <w:r w:rsidRPr="003F18D0">
              <w:rPr>
                <w:color w:val="000000"/>
              </w:rPr>
              <w:t xml:space="preserve"> * </w:t>
            </w:r>
            <w:r w:rsidRPr="008A5CEE">
              <w:rPr>
                <w:i/>
                <w:iCs/>
                <w:color w:val="000000"/>
              </w:rPr>
              <w:t>N</w:t>
            </w:r>
          </w:p>
        </w:tc>
        <w:tc>
          <w:tcPr>
            <w:tcW w:w="416" w:type="dxa"/>
            <w:tcBorders>
              <w:top w:val="nil"/>
              <w:left w:val="nil"/>
              <w:right w:val="nil"/>
            </w:tcBorders>
            <w:shd w:val="clear" w:color="auto" w:fill="auto"/>
            <w:noWrap/>
            <w:vAlign w:val="bottom"/>
          </w:tcPr>
          <w:p w14:paraId="5AF3D388" w14:textId="77777777" w:rsidR="00B64F6C" w:rsidRPr="006253B2" w:rsidRDefault="00B64F6C" w:rsidP="00857241">
            <w:pPr>
              <w:spacing w:line="276" w:lineRule="auto"/>
              <w:jc w:val="right"/>
              <w:rPr>
                <w:color w:val="000000"/>
              </w:rPr>
            </w:pPr>
            <w:r w:rsidRPr="006253B2">
              <w:rPr>
                <w:color w:val="000000"/>
              </w:rPr>
              <w:t>1</w:t>
            </w:r>
          </w:p>
        </w:tc>
        <w:tc>
          <w:tcPr>
            <w:tcW w:w="1122" w:type="dxa"/>
            <w:tcBorders>
              <w:top w:val="nil"/>
              <w:left w:val="nil"/>
              <w:right w:val="nil"/>
            </w:tcBorders>
            <w:shd w:val="clear" w:color="auto" w:fill="auto"/>
            <w:noWrap/>
            <w:vAlign w:val="bottom"/>
          </w:tcPr>
          <w:p w14:paraId="5706F234" w14:textId="77777777" w:rsidR="00B64F6C" w:rsidRDefault="00B64F6C" w:rsidP="00857241">
            <w:pPr>
              <w:spacing w:line="276" w:lineRule="auto"/>
              <w:jc w:val="right"/>
              <w:rPr>
                <w:rFonts w:cs="Times New Roman"/>
                <w:color w:val="000000"/>
              </w:rPr>
            </w:pPr>
            <w:r>
              <w:rPr>
                <w:rFonts w:cs="Times New Roman"/>
                <w:color w:val="000000"/>
              </w:rPr>
              <w:t>0.514</w:t>
            </w:r>
          </w:p>
        </w:tc>
        <w:tc>
          <w:tcPr>
            <w:tcW w:w="1083" w:type="dxa"/>
            <w:tcBorders>
              <w:top w:val="nil"/>
              <w:left w:val="nil"/>
              <w:right w:val="nil"/>
            </w:tcBorders>
            <w:shd w:val="clear" w:color="auto" w:fill="auto"/>
            <w:noWrap/>
            <w:vAlign w:val="bottom"/>
          </w:tcPr>
          <w:p w14:paraId="4086A103" w14:textId="77777777" w:rsidR="00B64F6C" w:rsidRPr="00B42B80" w:rsidRDefault="00B64F6C" w:rsidP="00857241">
            <w:pPr>
              <w:spacing w:line="276" w:lineRule="auto"/>
              <w:jc w:val="right"/>
              <w:rPr>
                <w:rFonts w:cs="Times New Roman"/>
                <w:color w:val="000000"/>
              </w:rPr>
            </w:pPr>
            <w:r>
              <w:rPr>
                <w:rFonts w:cs="Times New Roman"/>
                <w:color w:val="000000"/>
              </w:rPr>
              <w:t>0.474</w:t>
            </w:r>
          </w:p>
        </w:tc>
      </w:tr>
      <w:tr w:rsidR="00B64F6C" w:rsidRPr="003F18D0" w14:paraId="47DD0E58" w14:textId="77777777" w:rsidTr="00857241">
        <w:trPr>
          <w:trHeight w:val="320"/>
          <w:jc w:val="center"/>
        </w:trPr>
        <w:tc>
          <w:tcPr>
            <w:tcW w:w="3585" w:type="dxa"/>
            <w:gridSpan w:val="2"/>
            <w:tcBorders>
              <w:top w:val="dashed" w:sz="4" w:space="0" w:color="auto"/>
              <w:left w:val="nil"/>
              <w:bottom w:val="nil"/>
              <w:right w:val="nil"/>
            </w:tcBorders>
          </w:tcPr>
          <w:p w14:paraId="167C9A06" w14:textId="77777777" w:rsidR="00B64F6C" w:rsidRPr="00B42B80" w:rsidRDefault="00B64F6C" w:rsidP="00857241">
            <w:pPr>
              <w:spacing w:line="276" w:lineRule="auto"/>
              <w:rPr>
                <w:b/>
                <w:bCs/>
                <w:color w:val="000000"/>
              </w:rPr>
            </w:pPr>
            <w:r>
              <w:rPr>
                <w:b/>
                <w:bCs/>
                <w:color w:val="000000"/>
              </w:rPr>
              <w:t>C</w:t>
            </w:r>
            <w:r>
              <w:rPr>
                <w:b/>
                <w:bCs/>
                <w:color w:val="000000"/>
                <w:vertAlign w:val="subscript"/>
              </w:rPr>
              <w:t>4</w:t>
            </w:r>
            <w:r>
              <w:rPr>
                <w:b/>
                <w:bCs/>
                <w:color w:val="000000"/>
              </w:rPr>
              <w:t xml:space="preserve"> species</w:t>
            </w:r>
          </w:p>
        </w:tc>
        <w:tc>
          <w:tcPr>
            <w:tcW w:w="416" w:type="dxa"/>
            <w:tcBorders>
              <w:top w:val="dashed" w:sz="4" w:space="0" w:color="auto"/>
              <w:left w:val="nil"/>
              <w:bottom w:val="nil"/>
              <w:right w:val="nil"/>
            </w:tcBorders>
            <w:shd w:val="clear" w:color="auto" w:fill="auto"/>
            <w:noWrap/>
            <w:vAlign w:val="bottom"/>
          </w:tcPr>
          <w:p w14:paraId="452D8EBA" w14:textId="77777777" w:rsidR="00B64F6C" w:rsidRPr="006253B2" w:rsidRDefault="00B64F6C" w:rsidP="00857241">
            <w:pPr>
              <w:spacing w:line="276" w:lineRule="auto"/>
              <w:jc w:val="right"/>
              <w:rPr>
                <w:color w:val="000000"/>
              </w:rPr>
            </w:pPr>
          </w:p>
        </w:tc>
        <w:tc>
          <w:tcPr>
            <w:tcW w:w="1122" w:type="dxa"/>
            <w:tcBorders>
              <w:top w:val="dashed" w:sz="4" w:space="0" w:color="auto"/>
              <w:left w:val="nil"/>
              <w:bottom w:val="nil"/>
              <w:right w:val="nil"/>
            </w:tcBorders>
            <w:shd w:val="clear" w:color="auto" w:fill="auto"/>
            <w:noWrap/>
            <w:vAlign w:val="bottom"/>
          </w:tcPr>
          <w:p w14:paraId="7FC95866" w14:textId="77777777" w:rsidR="00B64F6C" w:rsidRPr="00B21967" w:rsidRDefault="00B64F6C" w:rsidP="00857241">
            <w:pPr>
              <w:spacing w:line="276" w:lineRule="auto"/>
              <w:jc w:val="right"/>
              <w:rPr>
                <w:rFonts w:cs="Times New Roman"/>
                <w:color w:val="000000"/>
              </w:rPr>
            </w:pPr>
          </w:p>
        </w:tc>
        <w:tc>
          <w:tcPr>
            <w:tcW w:w="1083" w:type="dxa"/>
            <w:tcBorders>
              <w:top w:val="dashed" w:sz="4" w:space="0" w:color="auto"/>
              <w:left w:val="nil"/>
              <w:bottom w:val="nil"/>
              <w:right w:val="nil"/>
            </w:tcBorders>
            <w:shd w:val="clear" w:color="auto" w:fill="auto"/>
            <w:noWrap/>
            <w:vAlign w:val="bottom"/>
          </w:tcPr>
          <w:p w14:paraId="6A51314C" w14:textId="77777777" w:rsidR="00B64F6C" w:rsidRPr="00B21967" w:rsidRDefault="00B64F6C" w:rsidP="00857241">
            <w:pPr>
              <w:spacing w:line="276" w:lineRule="auto"/>
              <w:jc w:val="right"/>
              <w:rPr>
                <w:rFonts w:cs="Times New Roman"/>
                <w:color w:val="000000"/>
              </w:rPr>
            </w:pPr>
          </w:p>
        </w:tc>
      </w:tr>
      <w:tr w:rsidR="00B64F6C" w:rsidRPr="003F18D0" w14:paraId="5ADC8582" w14:textId="77777777" w:rsidTr="00857241">
        <w:trPr>
          <w:trHeight w:val="320"/>
          <w:jc w:val="center"/>
        </w:trPr>
        <w:tc>
          <w:tcPr>
            <w:tcW w:w="270" w:type="dxa"/>
            <w:tcBorders>
              <w:top w:val="nil"/>
              <w:left w:val="nil"/>
              <w:bottom w:val="nil"/>
              <w:right w:val="nil"/>
            </w:tcBorders>
          </w:tcPr>
          <w:p w14:paraId="067C28BA" w14:textId="77777777" w:rsidR="00B64F6C" w:rsidRPr="008A5CEE" w:rsidRDefault="00B64F6C" w:rsidP="00857241">
            <w:pPr>
              <w:spacing w:line="276" w:lineRule="auto"/>
              <w:rPr>
                <w:i/>
                <w:iCs/>
                <w:color w:val="000000"/>
              </w:rPr>
            </w:pPr>
          </w:p>
        </w:tc>
        <w:tc>
          <w:tcPr>
            <w:tcW w:w="3315" w:type="dxa"/>
            <w:tcBorders>
              <w:top w:val="nil"/>
              <w:left w:val="nil"/>
              <w:bottom w:val="nil"/>
              <w:right w:val="nil"/>
            </w:tcBorders>
            <w:shd w:val="clear" w:color="auto" w:fill="auto"/>
            <w:noWrap/>
            <w:vAlign w:val="center"/>
          </w:tcPr>
          <w:p w14:paraId="64332A7B" w14:textId="77777777" w:rsidR="00B64F6C" w:rsidRPr="00B42B80" w:rsidRDefault="00B64F6C" w:rsidP="00857241">
            <w:pPr>
              <w:spacing w:line="276" w:lineRule="auto"/>
              <w:rPr>
                <w:color w:val="000000"/>
              </w:rPr>
            </w:pPr>
            <w:r>
              <w:rPr>
                <w:color w:val="000000"/>
              </w:rPr>
              <w:t>Vapor pressure deficit (</w:t>
            </w:r>
            <w:r>
              <w:rPr>
                <w:i/>
                <w:iCs/>
                <w:color w:val="000000"/>
              </w:rPr>
              <w:t>VPD</w:t>
            </w:r>
            <w:r>
              <w:rPr>
                <w:color w:val="000000"/>
                <w:vertAlign w:val="subscript"/>
              </w:rPr>
              <w:t>60</w:t>
            </w:r>
            <w:r>
              <w:rPr>
                <w:color w:val="000000"/>
              </w:rPr>
              <w:t>)</w:t>
            </w:r>
          </w:p>
        </w:tc>
        <w:tc>
          <w:tcPr>
            <w:tcW w:w="416" w:type="dxa"/>
            <w:tcBorders>
              <w:top w:val="nil"/>
              <w:left w:val="nil"/>
              <w:bottom w:val="nil"/>
              <w:right w:val="nil"/>
            </w:tcBorders>
            <w:shd w:val="clear" w:color="auto" w:fill="auto"/>
            <w:noWrap/>
            <w:vAlign w:val="bottom"/>
          </w:tcPr>
          <w:p w14:paraId="19F19265" w14:textId="77777777" w:rsidR="00B64F6C" w:rsidRDefault="00B64F6C" w:rsidP="00857241">
            <w:pPr>
              <w:spacing w:line="276" w:lineRule="auto"/>
              <w:jc w:val="right"/>
              <w:rPr>
                <w:color w:val="000000"/>
              </w:rPr>
            </w:pPr>
            <w:r>
              <w:rPr>
                <w:color w:val="000000"/>
              </w:rPr>
              <w:t>1</w:t>
            </w:r>
          </w:p>
        </w:tc>
        <w:tc>
          <w:tcPr>
            <w:tcW w:w="1122" w:type="dxa"/>
            <w:tcBorders>
              <w:top w:val="nil"/>
              <w:left w:val="nil"/>
              <w:bottom w:val="nil"/>
              <w:right w:val="nil"/>
            </w:tcBorders>
            <w:shd w:val="clear" w:color="auto" w:fill="auto"/>
            <w:noWrap/>
            <w:vAlign w:val="bottom"/>
          </w:tcPr>
          <w:p w14:paraId="6389DAC5" w14:textId="77777777" w:rsidR="00B64F6C" w:rsidRDefault="00B64F6C" w:rsidP="00857241">
            <w:pPr>
              <w:spacing w:line="276" w:lineRule="auto"/>
              <w:jc w:val="right"/>
              <w:rPr>
                <w:rFonts w:cs="Times New Roman"/>
                <w:color w:val="000000"/>
              </w:rPr>
            </w:pPr>
            <w:r>
              <w:rPr>
                <w:rFonts w:cs="Times New Roman"/>
                <w:color w:val="000000"/>
              </w:rPr>
              <w:t>9.608</w:t>
            </w:r>
          </w:p>
        </w:tc>
        <w:tc>
          <w:tcPr>
            <w:tcW w:w="1083" w:type="dxa"/>
            <w:tcBorders>
              <w:top w:val="nil"/>
              <w:left w:val="nil"/>
              <w:bottom w:val="nil"/>
              <w:right w:val="nil"/>
            </w:tcBorders>
            <w:shd w:val="clear" w:color="auto" w:fill="auto"/>
            <w:noWrap/>
            <w:vAlign w:val="bottom"/>
          </w:tcPr>
          <w:p w14:paraId="3A9AAC9B" w14:textId="77777777" w:rsidR="00B64F6C" w:rsidRPr="00B42B80" w:rsidRDefault="00B64F6C" w:rsidP="00857241">
            <w:pPr>
              <w:spacing w:line="276" w:lineRule="auto"/>
              <w:jc w:val="right"/>
              <w:rPr>
                <w:rFonts w:cs="Times New Roman"/>
                <w:b/>
                <w:bCs/>
                <w:color w:val="000000"/>
              </w:rPr>
            </w:pPr>
            <w:r>
              <w:rPr>
                <w:rFonts w:cs="Times New Roman"/>
                <w:b/>
                <w:bCs/>
                <w:color w:val="000000"/>
              </w:rPr>
              <w:t>0.002</w:t>
            </w:r>
          </w:p>
        </w:tc>
      </w:tr>
      <w:tr w:rsidR="00B64F6C" w:rsidRPr="003F18D0" w14:paraId="26B76607" w14:textId="77777777" w:rsidTr="00857241">
        <w:trPr>
          <w:trHeight w:val="320"/>
          <w:jc w:val="center"/>
        </w:trPr>
        <w:tc>
          <w:tcPr>
            <w:tcW w:w="270" w:type="dxa"/>
            <w:tcBorders>
              <w:top w:val="nil"/>
              <w:left w:val="nil"/>
              <w:bottom w:val="nil"/>
              <w:right w:val="nil"/>
            </w:tcBorders>
          </w:tcPr>
          <w:p w14:paraId="58FAA5D7" w14:textId="77777777" w:rsidR="00B64F6C" w:rsidRPr="008A5CEE" w:rsidRDefault="00B64F6C" w:rsidP="00857241">
            <w:pPr>
              <w:spacing w:line="276" w:lineRule="auto"/>
              <w:rPr>
                <w:i/>
                <w:iCs/>
                <w:color w:val="000000"/>
              </w:rPr>
            </w:pPr>
          </w:p>
        </w:tc>
        <w:tc>
          <w:tcPr>
            <w:tcW w:w="3315" w:type="dxa"/>
            <w:tcBorders>
              <w:top w:val="nil"/>
              <w:left w:val="nil"/>
              <w:bottom w:val="nil"/>
              <w:right w:val="nil"/>
            </w:tcBorders>
            <w:shd w:val="clear" w:color="auto" w:fill="auto"/>
            <w:noWrap/>
            <w:vAlign w:val="center"/>
          </w:tcPr>
          <w:p w14:paraId="22B90C3D" w14:textId="77777777" w:rsidR="00B64F6C" w:rsidRPr="008A5CEE" w:rsidRDefault="00B64F6C" w:rsidP="00857241">
            <w:pPr>
              <w:spacing w:line="276" w:lineRule="auto"/>
              <w:rPr>
                <w:i/>
                <w:iCs/>
                <w:color w:val="000000"/>
              </w:rPr>
            </w:pPr>
            <w:r w:rsidRPr="00C93F1B">
              <w:rPr>
                <w:color w:val="000000"/>
              </w:rPr>
              <w:t>Soil moisture</w:t>
            </w:r>
            <w:r>
              <w:rPr>
                <w:color w:val="000000"/>
              </w:rPr>
              <w:t xml:space="preserve"> (</w:t>
            </w:r>
            <w:r w:rsidRPr="008A5CEE">
              <w:rPr>
                <w:i/>
                <w:iCs/>
                <w:color w:val="000000"/>
              </w:rPr>
              <w:t>SM</w:t>
            </w:r>
            <w:r w:rsidRPr="004D1026">
              <w:rPr>
                <w:color w:val="000000"/>
                <w:vertAlign w:val="subscript"/>
              </w:rPr>
              <w:t>90</w:t>
            </w:r>
            <w:r>
              <w:rPr>
                <w:color w:val="000000"/>
              </w:rPr>
              <w:t>)</w:t>
            </w:r>
          </w:p>
        </w:tc>
        <w:tc>
          <w:tcPr>
            <w:tcW w:w="416" w:type="dxa"/>
            <w:tcBorders>
              <w:top w:val="nil"/>
              <w:left w:val="nil"/>
              <w:bottom w:val="nil"/>
              <w:right w:val="nil"/>
            </w:tcBorders>
            <w:shd w:val="clear" w:color="auto" w:fill="auto"/>
            <w:noWrap/>
            <w:vAlign w:val="bottom"/>
          </w:tcPr>
          <w:p w14:paraId="30173F8D" w14:textId="77777777" w:rsidR="00B64F6C" w:rsidRPr="006253B2" w:rsidRDefault="00B64F6C" w:rsidP="00857241">
            <w:pPr>
              <w:spacing w:line="276" w:lineRule="auto"/>
              <w:jc w:val="right"/>
              <w:rPr>
                <w:color w:val="000000"/>
              </w:rPr>
            </w:pPr>
            <w:r>
              <w:rPr>
                <w:color w:val="000000"/>
              </w:rPr>
              <w:t>1</w:t>
            </w:r>
          </w:p>
        </w:tc>
        <w:tc>
          <w:tcPr>
            <w:tcW w:w="1122" w:type="dxa"/>
            <w:tcBorders>
              <w:top w:val="nil"/>
              <w:left w:val="nil"/>
              <w:bottom w:val="nil"/>
              <w:right w:val="nil"/>
            </w:tcBorders>
            <w:shd w:val="clear" w:color="auto" w:fill="auto"/>
            <w:noWrap/>
            <w:vAlign w:val="bottom"/>
          </w:tcPr>
          <w:p w14:paraId="06EDD154" w14:textId="77777777" w:rsidR="00B64F6C" w:rsidRPr="00B21967" w:rsidRDefault="00B64F6C" w:rsidP="00857241">
            <w:pPr>
              <w:spacing w:line="276" w:lineRule="auto"/>
              <w:jc w:val="right"/>
              <w:rPr>
                <w:rFonts w:cs="Times New Roman"/>
                <w:color w:val="000000"/>
              </w:rPr>
            </w:pPr>
            <w:r>
              <w:rPr>
                <w:rFonts w:cs="Times New Roman"/>
                <w:color w:val="000000"/>
              </w:rPr>
              <w:t>0.130</w:t>
            </w:r>
          </w:p>
        </w:tc>
        <w:tc>
          <w:tcPr>
            <w:tcW w:w="1083" w:type="dxa"/>
            <w:tcBorders>
              <w:top w:val="nil"/>
              <w:left w:val="nil"/>
              <w:bottom w:val="nil"/>
              <w:right w:val="nil"/>
            </w:tcBorders>
            <w:shd w:val="clear" w:color="auto" w:fill="auto"/>
            <w:noWrap/>
            <w:vAlign w:val="bottom"/>
          </w:tcPr>
          <w:p w14:paraId="6C843378" w14:textId="77777777" w:rsidR="00B64F6C" w:rsidRPr="00CF3468" w:rsidRDefault="00B64F6C" w:rsidP="00857241">
            <w:pPr>
              <w:spacing w:line="276" w:lineRule="auto"/>
              <w:jc w:val="right"/>
              <w:rPr>
                <w:rFonts w:cs="Times New Roman"/>
                <w:color w:val="000000"/>
              </w:rPr>
            </w:pPr>
            <w:r w:rsidRPr="00CF3468">
              <w:rPr>
                <w:rFonts w:cs="Times New Roman"/>
                <w:color w:val="000000"/>
              </w:rPr>
              <w:t>0.718</w:t>
            </w:r>
          </w:p>
        </w:tc>
      </w:tr>
      <w:tr w:rsidR="00B64F6C" w:rsidRPr="003F18D0" w14:paraId="3B4695C4" w14:textId="77777777" w:rsidTr="00857241">
        <w:trPr>
          <w:trHeight w:val="320"/>
          <w:jc w:val="center"/>
        </w:trPr>
        <w:tc>
          <w:tcPr>
            <w:tcW w:w="270" w:type="dxa"/>
            <w:tcBorders>
              <w:top w:val="nil"/>
              <w:left w:val="nil"/>
              <w:right w:val="nil"/>
            </w:tcBorders>
          </w:tcPr>
          <w:p w14:paraId="64D1CF84" w14:textId="77777777" w:rsidR="00B64F6C" w:rsidRPr="008A5CEE" w:rsidRDefault="00B64F6C" w:rsidP="00857241">
            <w:pPr>
              <w:spacing w:line="276" w:lineRule="auto"/>
              <w:rPr>
                <w:i/>
                <w:iCs/>
                <w:color w:val="000000"/>
              </w:rPr>
            </w:pPr>
          </w:p>
        </w:tc>
        <w:tc>
          <w:tcPr>
            <w:tcW w:w="3315" w:type="dxa"/>
            <w:tcBorders>
              <w:top w:val="nil"/>
              <w:left w:val="nil"/>
              <w:right w:val="nil"/>
            </w:tcBorders>
            <w:shd w:val="clear" w:color="auto" w:fill="auto"/>
            <w:noWrap/>
            <w:vAlign w:val="center"/>
          </w:tcPr>
          <w:p w14:paraId="6012E4E6" w14:textId="77777777" w:rsidR="00B64F6C" w:rsidRPr="008A5CEE" w:rsidRDefault="00B64F6C" w:rsidP="00857241">
            <w:pPr>
              <w:spacing w:line="276" w:lineRule="auto"/>
              <w:rPr>
                <w:i/>
                <w:iCs/>
                <w:color w:val="000000"/>
              </w:rPr>
            </w:pPr>
            <w:r w:rsidRPr="003F18D0">
              <w:rPr>
                <w:color w:val="000000"/>
              </w:rPr>
              <w:t xml:space="preserve">N </w:t>
            </w:r>
            <w:r>
              <w:rPr>
                <w:color w:val="000000"/>
              </w:rPr>
              <w:t xml:space="preserve">availability </w:t>
            </w:r>
            <w:r w:rsidRPr="003F18D0">
              <w:rPr>
                <w:color w:val="000000"/>
              </w:rPr>
              <w:t>(</w:t>
            </w:r>
            <w:r w:rsidRPr="008A5CEE">
              <w:rPr>
                <w:i/>
                <w:iCs/>
                <w:color w:val="000000"/>
              </w:rPr>
              <w:t>N</w:t>
            </w:r>
            <w:r w:rsidRPr="003F18D0">
              <w:rPr>
                <w:color w:val="000000"/>
              </w:rPr>
              <w:t>)</w:t>
            </w:r>
          </w:p>
        </w:tc>
        <w:tc>
          <w:tcPr>
            <w:tcW w:w="416" w:type="dxa"/>
            <w:tcBorders>
              <w:top w:val="nil"/>
              <w:left w:val="nil"/>
              <w:right w:val="nil"/>
            </w:tcBorders>
            <w:shd w:val="clear" w:color="auto" w:fill="auto"/>
            <w:noWrap/>
            <w:vAlign w:val="bottom"/>
          </w:tcPr>
          <w:p w14:paraId="4FE4459D" w14:textId="77777777" w:rsidR="00B64F6C" w:rsidRPr="006253B2" w:rsidRDefault="00B64F6C" w:rsidP="00857241">
            <w:pPr>
              <w:spacing w:line="276" w:lineRule="auto"/>
              <w:jc w:val="right"/>
              <w:rPr>
                <w:color w:val="000000"/>
              </w:rPr>
            </w:pPr>
            <w:r>
              <w:rPr>
                <w:color w:val="000000"/>
              </w:rPr>
              <w:t>1</w:t>
            </w:r>
          </w:p>
        </w:tc>
        <w:tc>
          <w:tcPr>
            <w:tcW w:w="1122" w:type="dxa"/>
            <w:tcBorders>
              <w:top w:val="nil"/>
              <w:left w:val="nil"/>
              <w:right w:val="nil"/>
            </w:tcBorders>
            <w:shd w:val="clear" w:color="auto" w:fill="auto"/>
            <w:noWrap/>
            <w:vAlign w:val="bottom"/>
          </w:tcPr>
          <w:p w14:paraId="034F6DC2" w14:textId="77777777" w:rsidR="00B64F6C" w:rsidRPr="00B21967" w:rsidRDefault="00B64F6C" w:rsidP="00857241">
            <w:pPr>
              <w:spacing w:line="276" w:lineRule="auto"/>
              <w:jc w:val="right"/>
              <w:rPr>
                <w:rFonts w:cs="Times New Roman"/>
                <w:color w:val="000000"/>
              </w:rPr>
            </w:pPr>
            <w:r>
              <w:rPr>
                <w:rFonts w:cs="Times New Roman"/>
                <w:color w:val="000000"/>
              </w:rPr>
              <w:t>0.002</w:t>
            </w:r>
          </w:p>
        </w:tc>
        <w:tc>
          <w:tcPr>
            <w:tcW w:w="1083" w:type="dxa"/>
            <w:tcBorders>
              <w:top w:val="nil"/>
              <w:left w:val="nil"/>
              <w:right w:val="nil"/>
            </w:tcBorders>
            <w:shd w:val="clear" w:color="auto" w:fill="auto"/>
            <w:noWrap/>
            <w:vAlign w:val="bottom"/>
          </w:tcPr>
          <w:p w14:paraId="1932572A" w14:textId="77777777" w:rsidR="00B64F6C" w:rsidRPr="00CF3468" w:rsidRDefault="00B64F6C" w:rsidP="00857241">
            <w:pPr>
              <w:spacing w:line="276" w:lineRule="auto"/>
              <w:jc w:val="right"/>
              <w:rPr>
                <w:rFonts w:cs="Times New Roman"/>
                <w:color w:val="000000"/>
              </w:rPr>
            </w:pPr>
            <w:r w:rsidRPr="00CF3468">
              <w:rPr>
                <w:rFonts w:cs="Times New Roman"/>
                <w:color w:val="000000"/>
              </w:rPr>
              <w:t>0.961</w:t>
            </w:r>
          </w:p>
        </w:tc>
      </w:tr>
      <w:tr w:rsidR="00B64F6C" w:rsidRPr="003F18D0" w14:paraId="58A33FB2" w14:textId="77777777" w:rsidTr="00857241">
        <w:trPr>
          <w:trHeight w:val="320"/>
          <w:jc w:val="center"/>
        </w:trPr>
        <w:tc>
          <w:tcPr>
            <w:tcW w:w="270" w:type="dxa"/>
            <w:tcBorders>
              <w:top w:val="nil"/>
              <w:left w:val="nil"/>
              <w:bottom w:val="single" w:sz="4" w:space="0" w:color="auto"/>
              <w:right w:val="nil"/>
            </w:tcBorders>
          </w:tcPr>
          <w:p w14:paraId="1DEC50D4" w14:textId="77777777" w:rsidR="00B64F6C" w:rsidRPr="008A5CEE" w:rsidRDefault="00B64F6C" w:rsidP="00857241">
            <w:pPr>
              <w:spacing w:line="276" w:lineRule="auto"/>
              <w:rPr>
                <w:i/>
                <w:iCs/>
                <w:color w:val="000000"/>
              </w:rPr>
            </w:pPr>
          </w:p>
        </w:tc>
        <w:tc>
          <w:tcPr>
            <w:tcW w:w="3315" w:type="dxa"/>
            <w:tcBorders>
              <w:top w:val="nil"/>
              <w:left w:val="nil"/>
              <w:bottom w:val="single" w:sz="4" w:space="0" w:color="auto"/>
              <w:right w:val="nil"/>
            </w:tcBorders>
            <w:shd w:val="clear" w:color="auto" w:fill="auto"/>
            <w:noWrap/>
            <w:vAlign w:val="center"/>
          </w:tcPr>
          <w:p w14:paraId="0DE59994" w14:textId="77777777" w:rsidR="00B64F6C" w:rsidRPr="008A5CEE" w:rsidRDefault="00B64F6C" w:rsidP="00857241">
            <w:pPr>
              <w:spacing w:line="276" w:lineRule="auto"/>
              <w:rPr>
                <w:i/>
                <w:iCs/>
                <w:color w:val="000000"/>
              </w:rPr>
            </w:pPr>
            <w:r w:rsidRPr="008A5CEE">
              <w:rPr>
                <w:i/>
                <w:iCs/>
                <w:color w:val="000000"/>
              </w:rPr>
              <w:t>SM</w:t>
            </w:r>
            <w:r w:rsidRPr="008A5CEE">
              <w:rPr>
                <w:i/>
                <w:iCs/>
                <w:color w:val="000000"/>
                <w:vertAlign w:val="subscript"/>
              </w:rPr>
              <w:t>90</w:t>
            </w:r>
            <w:r w:rsidRPr="003F18D0">
              <w:rPr>
                <w:color w:val="000000"/>
              </w:rPr>
              <w:t xml:space="preserve"> * </w:t>
            </w:r>
            <w:r w:rsidRPr="008A5CEE">
              <w:rPr>
                <w:i/>
                <w:iCs/>
                <w:color w:val="000000"/>
              </w:rPr>
              <w:t>N</w:t>
            </w:r>
          </w:p>
        </w:tc>
        <w:tc>
          <w:tcPr>
            <w:tcW w:w="416" w:type="dxa"/>
            <w:tcBorders>
              <w:top w:val="nil"/>
              <w:left w:val="nil"/>
              <w:bottom w:val="single" w:sz="4" w:space="0" w:color="auto"/>
              <w:right w:val="nil"/>
            </w:tcBorders>
            <w:shd w:val="clear" w:color="auto" w:fill="auto"/>
            <w:noWrap/>
            <w:vAlign w:val="bottom"/>
          </w:tcPr>
          <w:p w14:paraId="3C417DF6" w14:textId="77777777" w:rsidR="00B64F6C" w:rsidRPr="006253B2" w:rsidRDefault="00B64F6C" w:rsidP="00857241">
            <w:pPr>
              <w:spacing w:line="276" w:lineRule="auto"/>
              <w:jc w:val="right"/>
              <w:rPr>
                <w:color w:val="000000"/>
              </w:rPr>
            </w:pPr>
            <w:r>
              <w:rPr>
                <w:color w:val="000000"/>
              </w:rPr>
              <w:t>1</w:t>
            </w:r>
          </w:p>
        </w:tc>
        <w:tc>
          <w:tcPr>
            <w:tcW w:w="1122" w:type="dxa"/>
            <w:tcBorders>
              <w:top w:val="nil"/>
              <w:left w:val="nil"/>
              <w:bottom w:val="single" w:sz="4" w:space="0" w:color="auto"/>
              <w:right w:val="nil"/>
            </w:tcBorders>
            <w:shd w:val="clear" w:color="auto" w:fill="auto"/>
            <w:noWrap/>
            <w:vAlign w:val="bottom"/>
          </w:tcPr>
          <w:p w14:paraId="378A0CE0" w14:textId="77777777" w:rsidR="00B64F6C" w:rsidRPr="00B21967" w:rsidRDefault="00B64F6C" w:rsidP="00857241">
            <w:pPr>
              <w:spacing w:line="276" w:lineRule="auto"/>
              <w:jc w:val="right"/>
              <w:rPr>
                <w:rFonts w:cs="Times New Roman"/>
                <w:color w:val="000000"/>
              </w:rPr>
            </w:pPr>
            <w:r>
              <w:rPr>
                <w:rFonts w:cs="Times New Roman"/>
                <w:color w:val="000000"/>
              </w:rPr>
              <w:t>0.025</w:t>
            </w:r>
          </w:p>
        </w:tc>
        <w:tc>
          <w:tcPr>
            <w:tcW w:w="1083" w:type="dxa"/>
            <w:tcBorders>
              <w:top w:val="nil"/>
              <w:left w:val="nil"/>
              <w:bottom w:val="single" w:sz="4" w:space="0" w:color="auto"/>
              <w:right w:val="nil"/>
            </w:tcBorders>
            <w:shd w:val="clear" w:color="auto" w:fill="auto"/>
            <w:noWrap/>
            <w:vAlign w:val="bottom"/>
          </w:tcPr>
          <w:p w14:paraId="461CC44B" w14:textId="77777777" w:rsidR="00B64F6C" w:rsidRPr="00CF3468" w:rsidRDefault="00B64F6C" w:rsidP="00857241">
            <w:pPr>
              <w:spacing w:line="276" w:lineRule="auto"/>
              <w:jc w:val="right"/>
              <w:rPr>
                <w:rFonts w:cs="Times New Roman"/>
                <w:color w:val="000000"/>
              </w:rPr>
            </w:pPr>
            <w:r w:rsidRPr="00CF3468">
              <w:rPr>
                <w:rFonts w:cs="Times New Roman"/>
                <w:color w:val="000000"/>
              </w:rPr>
              <w:t>0.874</w:t>
            </w:r>
          </w:p>
        </w:tc>
      </w:tr>
    </w:tbl>
    <w:p w14:paraId="09CF7053" w14:textId="77777777" w:rsidR="00B64F6C" w:rsidRDefault="00B64F6C" w:rsidP="00B64F6C">
      <w:pPr>
        <w:spacing w:line="480" w:lineRule="auto"/>
      </w:pPr>
      <w:r w:rsidRPr="00EA6746">
        <w:rPr>
          <w:color w:val="000000" w:themeColor="text1"/>
          <w:vertAlign w:val="superscript"/>
        </w:rPr>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noted in bold. Key: df=degrees of freedom, </w:t>
      </w:r>
      <w:r>
        <w:rPr>
          <w:color w:val="000000"/>
          <w:lang w:val="el-GR"/>
        </w:rPr>
        <w:t>χ</w:t>
      </w:r>
      <w:r w:rsidRPr="00DB31EB">
        <w:rPr>
          <w:color w:val="000000"/>
          <w:vertAlign w:val="superscript"/>
        </w:rPr>
        <w:t>2</w:t>
      </w:r>
      <w:r>
        <w:rPr>
          <w:color w:val="000000"/>
        </w:rPr>
        <w:t xml:space="preserve">=Wald Type II </w:t>
      </w:r>
      <w:r>
        <w:t>chi-square test statistic.</w:t>
      </w:r>
    </w:p>
    <w:p w14:paraId="323D1BBF" w14:textId="4C5ADF96" w:rsidR="00B64F6C" w:rsidRDefault="00B64F6C">
      <w:pPr>
        <w:rPr>
          <w:color w:val="000000"/>
        </w:rPr>
      </w:pPr>
      <w:r>
        <w:rPr>
          <w:color w:val="000000"/>
        </w:rPr>
        <w:br w:type="page"/>
      </w:r>
    </w:p>
    <w:p w14:paraId="67C7909E" w14:textId="08FE3648" w:rsidR="00B42B80" w:rsidRPr="00B42B80" w:rsidRDefault="008E0287" w:rsidP="008E0287">
      <w:pPr>
        <w:spacing w:line="480" w:lineRule="auto"/>
        <w:rPr>
          <w:color w:val="000000" w:themeColor="text1"/>
          <w:vertAlign w:val="superscript"/>
        </w:rPr>
      </w:pPr>
      <w:r>
        <w:rPr>
          <w:b/>
          <w:bCs/>
          <w:color w:val="000000" w:themeColor="text1"/>
        </w:rPr>
        <w:lastRenderedPageBreak/>
        <w:t>Table S</w:t>
      </w:r>
      <w:r w:rsidR="00B64F6C">
        <w:rPr>
          <w:b/>
          <w:bCs/>
          <w:color w:val="000000" w:themeColor="text1"/>
        </w:rPr>
        <w:t>9</w:t>
      </w:r>
      <w:r>
        <w:rPr>
          <w:color w:val="000000" w:themeColor="text1"/>
        </w:rPr>
        <w:t xml:space="preserve"> Effects of soil moisture</w:t>
      </w:r>
      <w:r w:rsidR="00CF3468">
        <w:rPr>
          <w:color w:val="000000" w:themeColor="text1"/>
        </w:rPr>
        <w:t xml:space="preserve"> and</w:t>
      </w:r>
      <w:r>
        <w:rPr>
          <w:color w:val="000000" w:themeColor="text1"/>
        </w:rPr>
        <w:t xml:space="preserve"> </w:t>
      </w:r>
      <w:r>
        <w:t>nitrogen</w:t>
      </w:r>
      <w:r>
        <w:rPr>
          <w:color w:val="000000" w:themeColor="text1"/>
        </w:rPr>
        <w:t xml:space="preserve"> availability</w:t>
      </w:r>
      <w:r w:rsidR="00B21967">
        <w:rPr>
          <w:color w:val="000000" w:themeColor="text1"/>
        </w:rPr>
        <w:t xml:space="preserve"> </w:t>
      </w:r>
      <w:r>
        <w:rPr>
          <w:color w:val="000000" w:themeColor="text1"/>
        </w:rPr>
        <w:t>on the photosynthetic cost to acquire nitrogen relative to water (</w:t>
      </w:r>
      <w:r w:rsidRPr="00896F7C">
        <w:rPr>
          <w:i/>
          <w:iCs/>
          <w:lang w:val="el-GR"/>
        </w:rPr>
        <w:t>β</w:t>
      </w:r>
      <w:r w:rsidRPr="005C3D12">
        <w:t>)</w:t>
      </w:r>
      <w:r w:rsidR="00CF3468">
        <w:t xml:space="preserve"> in C</w:t>
      </w:r>
      <w:r w:rsidR="00CF3468">
        <w:rPr>
          <w:vertAlign w:val="subscript"/>
        </w:rPr>
        <w:t>3</w:t>
      </w:r>
      <w:r w:rsidR="00CF3468">
        <w:t xml:space="preserve"> and C</w:t>
      </w:r>
      <w:r w:rsidR="00CF3468">
        <w:rPr>
          <w:vertAlign w:val="subscript"/>
        </w:rPr>
        <w:t>4</w:t>
      </w:r>
      <w:r w:rsidR="00CF3468">
        <w:t xml:space="preserve"> species</w:t>
      </w:r>
      <w:r w:rsidRPr="00EA6746">
        <w:rPr>
          <w:color w:val="000000" w:themeColor="text1"/>
          <w:vertAlign w:val="superscript"/>
        </w:rPr>
        <w:t>*</w:t>
      </w:r>
    </w:p>
    <w:tbl>
      <w:tblPr>
        <w:tblW w:w="5214" w:type="dxa"/>
        <w:jc w:val="center"/>
        <w:tblLook w:val="04A0" w:firstRow="1" w:lastRow="0" w:firstColumn="1" w:lastColumn="0" w:noHBand="0" w:noVBand="1"/>
      </w:tblPr>
      <w:tblGrid>
        <w:gridCol w:w="270"/>
        <w:gridCol w:w="2323"/>
        <w:gridCol w:w="416"/>
        <w:gridCol w:w="1122"/>
        <w:gridCol w:w="1083"/>
      </w:tblGrid>
      <w:tr w:rsidR="00B42B80" w:rsidRPr="003F18D0" w14:paraId="35C69456" w14:textId="77777777" w:rsidTr="00B42B80">
        <w:trPr>
          <w:trHeight w:val="320"/>
          <w:jc w:val="center"/>
        </w:trPr>
        <w:tc>
          <w:tcPr>
            <w:tcW w:w="270" w:type="dxa"/>
            <w:tcBorders>
              <w:top w:val="single" w:sz="4" w:space="0" w:color="auto"/>
              <w:left w:val="nil"/>
              <w:bottom w:val="single" w:sz="4" w:space="0" w:color="auto"/>
              <w:right w:val="nil"/>
            </w:tcBorders>
          </w:tcPr>
          <w:p w14:paraId="4E8D392E" w14:textId="77777777" w:rsidR="00B42B80" w:rsidRPr="003F18D0" w:rsidRDefault="00B42B80" w:rsidP="00F82658">
            <w:pPr>
              <w:spacing w:line="276" w:lineRule="auto"/>
              <w:rPr>
                <w:color w:val="000000"/>
              </w:rPr>
            </w:pPr>
          </w:p>
        </w:tc>
        <w:tc>
          <w:tcPr>
            <w:tcW w:w="2323" w:type="dxa"/>
            <w:tcBorders>
              <w:top w:val="single" w:sz="4" w:space="0" w:color="auto"/>
              <w:left w:val="nil"/>
              <w:bottom w:val="single" w:sz="4" w:space="0" w:color="auto"/>
              <w:right w:val="nil"/>
            </w:tcBorders>
            <w:shd w:val="clear" w:color="auto" w:fill="auto"/>
            <w:noWrap/>
            <w:vAlign w:val="center"/>
            <w:hideMark/>
          </w:tcPr>
          <w:p w14:paraId="1F2CF171" w14:textId="13C38335" w:rsidR="00B42B80" w:rsidRPr="003F18D0" w:rsidRDefault="00B42B80" w:rsidP="00F82658">
            <w:pPr>
              <w:spacing w:line="276" w:lineRule="auto"/>
              <w:rPr>
                <w:color w:val="000000"/>
              </w:rPr>
            </w:pPr>
          </w:p>
        </w:tc>
        <w:tc>
          <w:tcPr>
            <w:tcW w:w="416" w:type="dxa"/>
            <w:tcBorders>
              <w:top w:val="single" w:sz="4" w:space="0" w:color="auto"/>
              <w:left w:val="nil"/>
              <w:bottom w:val="single" w:sz="4" w:space="0" w:color="auto"/>
              <w:right w:val="nil"/>
            </w:tcBorders>
            <w:shd w:val="clear" w:color="auto" w:fill="auto"/>
            <w:noWrap/>
            <w:vAlign w:val="center"/>
            <w:hideMark/>
          </w:tcPr>
          <w:p w14:paraId="1A374269" w14:textId="77777777" w:rsidR="00B42B80" w:rsidRPr="003F18D0" w:rsidRDefault="00B42B80" w:rsidP="00F82658">
            <w:pPr>
              <w:spacing w:line="276" w:lineRule="auto"/>
              <w:jc w:val="right"/>
              <w:rPr>
                <w:color w:val="000000"/>
              </w:rPr>
            </w:pPr>
            <w:r w:rsidRPr="003F18D0">
              <w:rPr>
                <w:color w:val="000000"/>
              </w:rPr>
              <w:t>df</w:t>
            </w:r>
          </w:p>
        </w:tc>
        <w:tc>
          <w:tcPr>
            <w:tcW w:w="1122" w:type="dxa"/>
            <w:tcBorders>
              <w:top w:val="single" w:sz="4" w:space="0" w:color="auto"/>
              <w:left w:val="nil"/>
              <w:bottom w:val="single" w:sz="4" w:space="0" w:color="auto"/>
              <w:right w:val="nil"/>
            </w:tcBorders>
            <w:shd w:val="clear" w:color="auto" w:fill="auto"/>
            <w:noWrap/>
            <w:vAlign w:val="center"/>
            <w:hideMark/>
          </w:tcPr>
          <w:p w14:paraId="54FB7F20" w14:textId="77777777" w:rsidR="00B42B80" w:rsidRPr="003F18D0" w:rsidRDefault="00B42B80" w:rsidP="00F82658">
            <w:pPr>
              <w:spacing w:line="276" w:lineRule="auto"/>
              <w:jc w:val="right"/>
              <w:rPr>
                <w:color w:val="000000"/>
              </w:rPr>
            </w:pPr>
            <w:r>
              <w:rPr>
                <w:color w:val="000000"/>
                <w:lang w:val="el-GR"/>
              </w:rPr>
              <w:t>χ</w:t>
            </w:r>
            <w:r w:rsidRPr="00A703BA">
              <w:rPr>
                <w:color w:val="000000"/>
                <w:vertAlign w:val="superscript"/>
              </w:rPr>
              <w:t>2</w:t>
            </w:r>
          </w:p>
        </w:tc>
        <w:tc>
          <w:tcPr>
            <w:tcW w:w="1083" w:type="dxa"/>
            <w:tcBorders>
              <w:top w:val="single" w:sz="4" w:space="0" w:color="auto"/>
              <w:left w:val="nil"/>
              <w:bottom w:val="single" w:sz="4" w:space="0" w:color="auto"/>
              <w:right w:val="nil"/>
            </w:tcBorders>
            <w:shd w:val="clear" w:color="auto" w:fill="auto"/>
            <w:noWrap/>
            <w:vAlign w:val="center"/>
            <w:hideMark/>
          </w:tcPr>
          <w:p w14:paraId="4F48C551" w14:textId="77777777" w:rsidR="00B42B80" w:rsidRPr="00DE0E3A" w:rsidRDefault="00B42B80" w:rsidP="00F82658">
            <w:pPr>
              <w:spacing w:line="276" w:lineRule="auto"/>
              <w:jc w:val="right"/>
              <w:rPr>
                <w:i/>
                <w:iCs/>
                <w:color w:val="000000"/>
              </w:rPr>
            </w:pPr>
            <w:r w:rsidRPr="00DE0E3A">
              <w:rPr>
                <w:i/>
                <w:iCs/>
                <w:color w:val="000000"/>
              </w:rPr>
              <w:t>p</w:t>
            </w:r>
          </w:p>
        </w:tc>
      </w:tr>
      <w:tr w:rsidR="00B42B80" w:rsidRPr="003F18D0" w14:paraId="65076FD3" w14:textId="77777777" w:rsidTr="00B42B80">
        <w:trPr>
          <w:trHeight w:val="320"/>
          <w:jc w:val="center"/>
        </w:trPr>
        <w:tc>
          <w:tcPr>
            <w:tcW w:w="2593" w:type="dxa"/>
            <w:gridSpan w:val="2"/>
            <w:tcBorders>
              <w:top w:val="nil"/>
              <w:left w:val="nil"/>
              <w:bottom w:val="nil"/>
              <w:right w:val="nil"/>
            </w:tcBorders>
          </w:tcPr>
          <w:p w14:paraId="202FE2DB" w14:textId="2F33F576" w:rsidR="00B42B80" w:rsidRPr="00B42B80" w:rsidRDefault="00B42B80" w:rsidP="00F82658">
            <w:pPr>
              <w:spacing w:line="276" w:lineRule="auto"/>
              <w:rPr>
                <w:b/>
                <w:bCs/>
                <w:color w:val="000000"/>
              </w:rPr>
            </w:pPr>
            <w:r>
              <w:rPr>
                <w:b/>
                <w:bCs/>
                <w:color w:val="000000"/>
              </w:rPr>
              <w:t>C</w:t>
            </w:r>
            <w:r>
              <w:rPr>
                <w:b/>
                <w:bCs/>
                <w:color w:val="000000"/>
                <w:vertAlign w:val="subscript"/>
              </w:rPr>
              <w:t>3</w:t>
            </w:r>
            <w:r>
              <w:rPr>
                <w:b/>
                <w:bCs/>
                <w:color w:val="000000"/>
              </w:rPr>
              <w:t xml:space="preserve"> species</w:t>
            </w:r>
          </w:p>
        </w:tc>
        <w:tc>
          <w:tcPr>
            <w:tcW w:w="416" w:type="dxa"/>
            <w:tcBorders>
              <w:top w:val="nil"/>
              <w:left w:val="nil"/>
              <w:bottom w:val="nil"/>
              <w:right w:val="nil"/>
            </w:tcBorders>
            <w:shd w:val="clear" w:color="auto" w:fill="auto"/>
            <w:noWrap/>
            <w:vAlign w:val="bottom"/>
          </w:tcPr>
          <w:p w14:paraId="681EAB3F" w14:textId="77777777" w:rsidR="00B42B80" w:rsidRPr="006253B2" w:rsidRDefault="00B42B80" w:rsidP="00F82658">
            <w:pPr>
              <w:spacing w:line="276" w:lineRule="auto"/>
              <w:jc w:val="right"/>
              <w:rPr>
                <w:color w:val="000000"/>
              </w:rPr>
            </w:pPr>
          </w:p>
        </w:tc>
        <w:tc>
          <w:tcPr>
            <w:tcW w:w="1122" w:type="dxa"/>
            <w:tcBorders>
              <w:top w:val="nil"/>
              <w:left w:val="nil"/>
              <w:bottom w:val="nil"/>
              <w:right w:val="nil"/>
            </w:tcBorders>
            <w:shd w:val="clear" w:color="auto" w:fill="auto"/>
            <w:noWrap/>
            <w:vAlign w:val="bottom"/>
          </w:tcPr>
          <w:p w14:paraId="7B9C78DC" w14:textId="77777777" w:rsidR="00B42B80" w:rsidRPr="00B21967" w:rsidRDefault="00B42B80" w:rsidP="00F82658">
            <w:pPr>
              <w:spacing w:line="276" w:lineRule="auto"/>
              <w:jc w:val="right"/>
              <w:rPr>
                <w:rFonts w:cs="Times New Roman"/>
                <w:color w:val="000000"/>
              </w:rPr>
            </w:pPr>
          </w:p>
        </w:tc>
        <w:tc>
          <w:tcPr>
            <w:tcW w:w="1083" w:type="dxa"/>
            <w:tcBorders>
              <w:top w:val="nil"/>
              <w:left w:val="nil"/>
              <w:bottom w:val="nil"/>
              <w:right w:val="nil"/>
            </w:tcBorders>
            <w:shd w:val="clear" w:color="auto" w:fill="auto"/>
            <w:noWrap/>
            <w:vAlign w:val="bottom"/>
          </w:tcPr>
          <w:p w14:paraId="3CD57C1E" w14:textId="77777777" w:rsidR="00B42B80" w:rsidRPr="00B21967" w:rsidRDefault="00B42B80" w:rsidP="00F82658">
            <w:pPr>
              <w:spacing w:line="276" w:lineRule="auto"/>
              <w:jc w:val="right"/>
              <w:rPr>
                <w:rFonts w:cs="Times New Roman"/>
                <w:b/>
                <w:bCs/>
                <w:color w:val="000000"/>
              </w:rPr>
            </w:pPr>
          </w:p>
        </w:tc>
      </w:tr>
      <w:tr w:rsidR="00B42B80" w:rsidRPr="003F18D0" w14:paraId="553ADC75" w14:textId="77777777" w:rsidTr="00B42B80">
        <w:trPr>
          <w:trHeight w:val="320"/>
          <w:jc w:val="center"/>
        </w:trPr>
        <w:tc>
          <w:tcPr>
            <w:tcW w:w="270" w:type="dxa"/>
            <w:tcBorders>
              <w:top w:val="nil"/>
              <w:left w:val="nil"/>
              <w:bottom w:val="nil"/>
              <w:right w:val="nil"/>
            </w:tcBorders>
          </w:tcPr>
          <w:p w14:paraId="102DB4D3" w14:textId="77777777" w:rsidR="00B42B80" w:rsidRPr="00C93F1B" w:rsidRDefault="00B42B80" w:rsidP="00F82658">
            <w:pPr>
              <w:spacing w:line="276" w:lineRule="auto"/>
              <w:rPr>
                <w:color w:val="000000"/>
              </w:rPr>
            </w:pPr>
          </w:p>
        </w:tc>
        <w:tc>
          <w:tcPr>
            <w:tcW w:w="2323" w:type="dxa"/>
            <w:tcBorders>
              <w:top w:val="nil"/>
              <w:left w:val="nil"/>
              <w:bottom w:val="nil"/>
              <w:right w:val="nil"/>
            </w:tcBorders>
            <w:shd w:val="clear" w:color="auto" w:fill="auto"/>
            <w:noWrap/>
            <w:vAlign w:val="center"/>
            <w:hideMark/>
          </w:tcPr>
          <w:p w14:paraId="1E356DE7" w14:textId="4497D75C" w:rsidR="00B42B80" w:rsidRPr="003F18D0" w:rsidRDefault="00B42B80" w:rsidP="00F82658">
            <w:pPr>
              <w:spacing w:line="276" w:lineRule="auto"/>
              <w:rPr>
                <w:color w:val="000000"/>
              </w:rPr>
            </w:pPr>
            <w:r w:rsidRPr="00C93F1B">
              <w:rPr>
                <w:color w:val="000000"/>
              </w:rPr>
              <w:t>Soil moisture</w:t>
            </w:r>
            <w:r>
              <w:rPr>
                <w:color w:val="000000"/>
              </w:rPr>
              <w:t xml:space="preserve"> (</w:t>
            </w:r>
            <w:r w:rsidRPr="008A5CEE">
              <w:rPr>
                <w:i/>
                <w:iCs/>
                <w:color w:val="000000"/>
              </w:rPr>
              <w:t>SM</w:t>
            </w:r>
            <w:r w:rsidRPr="004D1026">
              <w:rPr>
                <w:color w:val="000000"/>
                <w:vertAlign w:val="subscript"/>
              </w:rPr>
              <w:t>90</w:t>
            </w:r>
            <w:r>
              <w:rPr>
                <w:color w:val="000000"/>
              </w:rPr>
              <w:t>)</w:t>
            </w:r>
          </w:p>
        </w:tc>
        <w:tc>
          <w:tcPr>
            <w:tcW w:w="416" w:type="dxa"/>
            <w:tcBorders>
              <w:top w:val="nil"/>
              <w:left w:val="nil"/>
              <w:bottom w:val="nil"/>
              <w:right w:val="nil"/>
            </w:tcBorders>
            <w:shd w:val="clear" w:color="auto" w:fill="auto"/>
            <w:noWrap/>
            <w:vAlign w:val="bottom"/>
            <w:hideMark/>
          </w:tcPr>
          <w:p w14:paraId="02C5F56A" w14:textId="77777777" w:rsidR="00B42B80" w:rsidRPr="006253B2" w:rsidRDefault="00B42B80" w:rsidP="00F82658">
            <w:pPr>
              <w:spacing w:line="276" w:lineRule="auto"/>
              <w:jc w:val="right"/>
              <w:rPr>
                <w:color w:val="000000"/>
              </w:rPr>
            </w:pPr>
            <w:r w:rsidRPr="006253B2">
              <w:rPr>
                <w:color w:val="000000"/>
              </w:rPr>
              <w:t>1</w:t>
            </w:r>
          </w:p>
        </w:tc>
        <w:tc>
          <w:tcPr>
            <w:tcW w:w="1122" w:type="dxa"/>
            <w:tcBorders>
              <w:top w:val="nil"/>
              <w:left w:val="nil"/>
              <w:bottom w:val="nil"/>
              <w:right w:val="nil"/>
            </w:tcBorders>
            <w:shd w:val="clear" w:color="auto" w:fill="auto"/>
            <w:noWrap/>
            <w:vAlign w:val="bottom"/>
            <w:hideMark/>
          </w:tcPr>
          <w:p w14:paraId="7F648359" w14:textId="03236367" w:rsidR="00B42B80" w:rsidRPr="00B21967" w:rsidRDefault="00B42B80" w:rsidP="00F82658">
            <w:pPr>
              <w:spacing w:line="276" w:lineRule="auto"/>
              <w:jc w:val="right"/>
              <w:rPr>
                <w:rFonts w:cs="Times New Roman"/>
                <w:color w:val="000000"/>
              </w:rPr>
            </w:pPr>
            <w:r>
              <w:rPr>
                <w:rFonts w:cs="Times New Roman"/>
                <w:color w:val="000000"/>
              </w:rPr>
              <w:t>10.418</w:t>
            </w:r>
          </w:p>
        </w:tc>
        <w:tc>
          <w:tcPr>
            <w:tcW w:w="1083" w:type="dxa"/>
            <w:tcBorders>
              <w:top w:val="nil"/>
              <w:left w:val="nil"/>
              <w:bottom w:val="nil"/>
              <w:right w:val="nil"/>
            </w:tcBorders>
            <w:shd w:val="clear" w:color="auto" w:fill="auto"/>
            <w:noWrap/>
            <w:vAlign w:val="bottom"/>
            <w:hideMark/>
          </w:tcPr>
          <w:p w14:paraId="4E0FF51B" w14:textId="52F9C155" w:rsidR="00B42B80" w:rsidRPr="00B21967" w:rsidRDefault="00B42B80" w:rsidP="00F82658">
            <w:pPr>
              <w:spacing w:line="276" w:lineRule="auto"/>
              <w:jc w:val="right"/>
              <w:rPr>
                <w:rFonts w:cs="Times New Roman"/>
                <w:b/>
                <w:bCs/>
                <w:color w:val="000000"/>
              </w:rPr>
            </w:pPr>
            <w:r w:rsidRPr="00B21967">
              <w:rPr>
                <w:rFonts w:cs="Times New Roman"/>
                <w:b/>
                <w:bCs/>
                <w:color w:val="000000"/>
              </w:rPr>
              <w:t>0.0</w:t>
            </w:r>
            <w:r>
              <w:rPr>
                <w:rFonts w:cs="Times New Roman"/>
                <w:b/>
                <w:bCs/>
                <w:color w:val="000000"/>
              </w:rPr>
              <w:t>01</w:t>
            </w:r>
          </w:p>
        </w:tc>
      </w:tr>
      <w:tr w:rsidR="00B42B80" w:rsidRPr="003F18D0" w14:paraId="7AC5D968" w14:textId="77777777" w:rsidTr="00B42B80">
        <w:trPr>
          <w:trHeight w:val="320"/>
          <w:jc w:val="center"/>
        </w:trPr>
        <w:tc>
          <w:tcPr>
            <w:tcW w:w="270" w:type="dxa"/>
            <w:tcBorders>
              <w:top w:val="nil"/>
              <w:left w:val="nil"/>
              <w:right w:val="nil"/>
            </w:tcBorders>
          </w:tcPr>
          <w:p w14:paraId="4B8B4841" w14:textId="77777777" w:rsidR="00B42B80" w:rsidRPr="003F18D0" w:rsidRDefault="00B42B80" w:rsidP="00F82658">
            <w:pPr>
              <w:spacing w:line="276" w:lineRule="auto"/>
              <w:rPr>
                <w:color w:val="000000"/>
              </w:rPr>
            </w:pPr>
          </w:p>
        </w:tc>
        <w:tc>
          <w:tcPr>
            <w:tcW w:w="2323" w:type="dxa"/>
            <w:tcBorders>
              <w:top w:val="nil"/>
              <w:left w:val="nil"/>
              <w:right w:val="nil"/>
            </w:tcBorders>
            <w:shd w:val="clear" w:color="auto" w:fill="auto"/>
            <w:noWrap/>
            <w:vAlign w:val="center"/>
            <w:hideMark/>
          </w:tcPr>
          <w:p w14:paraId="4E285190" w14:textId="447EB24F" w:rsidR="00B42B80" w:rsidRPr="003F18D0" w:rsidRDefault="00B42B80" w:rsidP="00F82658">
            <w:pPr>
              <w:spacing w:line="276" w:lineRule="auto"/>
              <w:rPr>
                <w:color w:val="000000"/>
              </w:rPr>
            </w:pPr>
            <w:r w:rsidRPr="003F18D0">
              <w:rPr>
                <w:color w:val="000000"/>
              </w:rPr>
              <w:t xml:space="preserve">N </w:t>
            </w:r>
            <w:r>
              <w:rPr>
                <w:color w:val="000000"/>
              </w:rPr>
              <w:t xml:space="preserve">availability </w:t>
            </w:r>
            <w:r w:rsidRPr="003F18D0">
              <w:rPr>
                <w:color w:val="000000"/>
              </w:rPr>
              <w:t>(</w:t>
            </w:r>
            <w:r w:rsidRPr="008A5CEE">
              <w:rPr>
                <w:i/>
                <w:iCs/>
                <w:color w:val="000000"/>
              </w:rPr>
              <w:t>N</w:t>
            </w:r>
            <w:r w:rsidRPr="003F18D0">
              <w:rPr>
                <w:color w:val="000000"/>
              </w:rPr>
              <w:t>)</w:t>
            </w:r>
          </w:p>
        </w:tc>
        <w:tc>
          <w:tcPr>
            <w:tcW w:w="416" w:type="dxa"/>
            <w:tcBorders>
              <w:top w:val="nil"/>
              <w:left w:val="nil"/>
              <w:right w:val="nil"/>
            </w:tcBorders>
            <w:shd w:val="clear" w:color="auto" w:fill="auto"/>
            <w:noWrap/>
            <w:vAlign w:val="bottom"/>
            <w:hideMark/>
          </w:tcPr>
          <w:p w14:paraId="7BCDF214" w14:textId="77777777" w:rsidR="00B42B80" w:rsidRPr="006253B2" w:rsidRDefault="00B42B80" w:rsidP="00F82658">
            <w:pPr>
              <w:spacing w:line="276" w:lineRule="auto"/>
              <w:jc w:val="right"/>
              <w:rPr>
                <w:color w:val="000000"/>
              </w:rPr>
            </w:pPr>
            <w:r w:rsidRPr="006253B2">
              <w:rPr>
                <w:color w:val="000000"/>
              </w:rPr>
              <w:t>1</w:t>
            </w:r>
          </w:p>
        </w:tc>
        <w:tc>
          <w:tcPr>
            <w:tcW w:w="1122" w:type="dxa"/>
            <w:tcBorders>
              <w:top w:val="nil"/>
              <w:left w:val="nil"/>
              <w:right w:val="nil"/>
            </w:tcBorders>
            <w:shd w:val="clear" w:color="auto" w:fill="auto"/>
            <w:noWrap/>
            <w:vAlign w:val="bottom"/>
            <w:hideMark/>
          </w:tcPr>
          <w:p w14:paraId="26CCD145" w14:textId="523AB73D" w:rsidR="00B42B80" w:rsidRPr="00B21967" w:rsidRDefault="00B42B80" w:rsidP="00F82658">
            <w:pPr>
              <w:spacing w:line="276" w:lineRule="auto"/>
              <w:jc w:val="right"/>
              <w:rPr>
                <w:rFonts w:cs="Times New Roman"/>
                <w:color w:val="000000"/>
              </w:rPr>
            </w:pPr>
            <w:r>
              <w:rPr>
                <w:rFonts w:cs="Times New Roman"/>
                <w:color w:val="000000"/>
              </w:rPr>
              <w:t>7.624</w:t>
            </w:r>
          </w:p>
        </w:tc>
        <w:tc>
          <w:tcPr>
            <w:tcW w:w="1083" w:type="dxa"/>
            <w:tcBorders>
              <w:top w:val="nil"/>
              <w:left w:val="nil"/>
              <w:right w:val="nil"/>
            </w:tcBorders>
            <w:shd w:val="clear" w:color="auto" w:fill="auto"/>
            <w:noWrap/>
            <w:vAlign w:val="bottom"/>
            <w:hideMark/>
          </w:tcPr>
          <w:p w14:paraId="1A84FC0A" w14:textId="497E1DCF" w:rsidR="00B42B80" w:rsidRPr="00B21967" w:rsidRDefault="00B42B80" w:rsidP="00F82658">
            <w:pPr>
              <w:spacing w:line="276" w:lineRule="auto"/>
              <w:jc w:val="right"/>
              <w:rPr>
                <w:rFonts w:cs="Times New Roman"/>
                <w:b/>
                <w:bCs/>
                <w:color w:val="000000"/>
              </w:rPr>
            </w:pPr>
            <w:r w:rsidRPr="00B21967">
              <w:rPr>
                <w:rFonts w:cs="Times New Roman"/>
                <w:b/>
                <w:bCs/>
                <w:color w:val="000000"/>
              </w:rPr>
              <w:t>0.00</w:t>
            </w:r>
            <w:r>
              <w:rPr>
                <w:rFonts w:cs="Times New Roman"/>
                <w:b/>
                <w:bCs/>
                <w:color w:val="000000"/>
              </w:rPr>
              <w:t>6</w:t>
            </w:r>
          </w:p>
        </w:tc>
      </w:tr>
      <w:tr w:rsidR="00B42B80" w:rsidRPr="003F18D0" w14:paraId="3B4A6CCA" w14:textId="77777777" w:rsidTr="00B42B80">
        <w:trPr>
          <w:trHeight w:val="320"/>
          <w:jc w:val="center"/>
        </w:trPr>
        <w:tc>
          <w:tcPr>
            <w:tcW w:w="270" w:type="dxa"/>
            <w:tcBorders>
              <w:top w:val="nil"/>
              <w:left w:val="nil"/>
              <w:bottom w:val="dashed" w:sz="4" w:space="0" w:color="auto"/>
              <w:right w:val="nil"/>
            </w:tcBorders>
          </w:tcPr>
          <w:p w14:paraId="13797954" w14:textId="77777777" w:rsidR="00B42B80" w:rsidRPr="008A5CEE" w:rsidRDefault="00B42B80" w:rsidP="00F82658">
            <w:pPr>
              <w:spacing w:line="276" w:lineRule="auto"/>
              <w:rPr>
                <w:i/>
                <w:iCs/>
                <w:color w:val="000000"/>
              </w:rPr>
            </w:pPr>
          </w:p>
        </w:tc>
        <w:tc>
          <w:tcPr>
            <w:tcW w:w="2323" w:type="dxa"/>
            <w:tcBorders>
              <w:top w:val="nil"/>
              <w:left w:val="nil"/>
              <w:bottom w:val="dashed" w:sz="4" w:space="0" w:color="auto"/>
              <w:right w:val="nil"/>
            </w:tcBorders>
            <w:shd w:val="clear" w:color="auto" w:fill="auto"/>
            <w:noWrap/>
            <w:vAlign w:val="center"/>
            <w:hideMark/>
          </w:tcPr>
          <w:p w14:paraId="3609BF91" w14:textId="21A35ED3" w:rsidR="00B42B80" w:rsidRPr="003F18D0" w:rsidRDefault="00B42B80" w:rsidP="00F82658">
            <w:pPr>
              <w:spacing w:line="276" w:lineRule="auto"/>
              <w:rPr>
                <w:color w:val="000000"/>
              </w:rPr>
            </w:pPr>
            <w:r w:rsidRPr="008A5CEE">
              <w:rPr>
                <w:i/>
                <w:iCs/>
                <w:color w:val="000000"/>
              </w:rPr>
              <w:t>SM</w:t>
            </w:r>
            <w:r w:rsidRPr="008A5CEE">
              <w:rPr>
                <w:i/>
                <w:iCs/>
                <w:color w:val="000000"/>
                <w:vertAlign w:val="subscript"/>
              </w:rPr>
              <w:t>90</w:t>
            </w:r>
            <w:r w:rsidRPr="003F18D0">
              <w:rPr>
                <w:color w:val="000000"/>
              </w:rPr>
              <w:t xml:space="preserve"> * </w:t>
            </w:r>
            <w:r w:rsidRPr="008A5CEE">
              <w:rPr>
                <w:i/>
                <w:iCs/>
                <w:color w:val="000000"/>
              </w:rPr>
              <w:t>N</w:t>
            </w:r>
          </w:p>
        </w:tc>
        <w:tc>
          <w:tcPr>
            <w:tcW w:w="416" w:type="dxa"/>
            <w:tcBorders>
              <w:top w:val="nil"/>
              <w:left w:val="nil"/>
              <w:bottom w:val="dashed" w:sz="4" w:space="0" w:color="auto"/>
              <w:right w:val="nil"/>
            </w:tcBorders>
            <w:shd w:val="clear" w:color="auto" w:fill="auto"/>
            <w:noWrap/>
            <w:vAlign w:val="bottom"/>
            <w:hideMark/>
          </w:tcPr>
          <w:p w14:paraId="2F06F09D" w14:textId="77777777" w:rsidR="00B42B80" w:rsidRPr="006253B2" w:rsidRDefault="00B42B80" w:rsidP="00F82658">
            <w:pPr>
              <w:spacing w:line="276" w:lineRule="auto"/>
              <w:jc w:val="right"/>
              <w:rPr>
                <w:color w:val="000000"/>
              </w:rPr>
            </w:pPr>
            <w:r w:rsidRPr="006253B2">
              <w:rPr>
                <w:color w:val="000000"/>
              </w:rPr>
              <w:t>1</w:t>
            </w:r>
          </w:p>
        </w:tc>
        <w:tc>
          <w:tcPr>
            <w:tcW w:w="1122" w:type="dxa"/>
            <w:tcBorders>
              <w:top w:val="nil"/>
              <w:left w:val="nil"/>
              <w:bottom w:val="dashed" w:sz="4" w:space="0" w:color="auto"/>
              <w:right w:val="nil"/>
            </w:tcBorders>
            <w:shd w:val="clear" w:color="auto" w:fill="auto"/>
            <w:noWrap/>
            <w:vAlign w:val="bottom"/>
            <w:hideMark/>
          </w:tcPr>
          <w:p w14:paraId="38498483" w14:textId="323513DF" w:rsidR="00B42B80" w:rsidRPr="00B21967" w:rsidRDefault="00B42B80" w:rsidP="00F82658">
            <w:pPr>
              <w:spacing w:line="276" w:lineRule="auto"/>
              <w:jc w:val="right"/>
              <w:rPr>
                <w:rFonts w:cs="Times New Roman"/>
                <w:color w:val="000000"/>
              </w:rPr>
            </w:pPr>
            <w:r>
              <w:rPr>
                <w:rFonts w:cs="Times New Roman"/>
                <w:color w:val="000000"/>
              </w:rPr>
              <w:t>1.048</w:t>
            </w:r>
          </w:p>
        </w:tc>
        <w:tc>
          <w:tcPr>
            <w:tcW w:w="1083" w:type="dxa"/>
            <w:tcBorders>
              <w:top w:val="nil"/>
              <w:left w:val="nil"/>
              <w:bottom w:val="dashed" w:sz="4" w:space="0" w:color="auto"/>
              <w:right w:val="nil"/>
            </w:tcBorders>
            <w:shd w:val="clear" w:color="auto" w:fill="auto"/>
            <w:noWrap/>
            <w:vAlign w:val="bottom"/>
            <w:hideMark/>
          </w:tcPr>
          <w:p w14:paraId="776D6862" w14:textId="29A17640" w:rsidR="00B42B80" w:rsidRPr="00B21967" w:rsidRDefault="00B42B80" w:rsidP="00F82658">
            <w:pPr>
              <w:spacing w:line="276" w:lineRule="auto"/>
              <w:jc w:val="right"/>
              <w:rPr>
                <w:rFonts w:cs="Times New Roman"/>
                <w:b/>
                <w:bCs/>
                <w:color w:val="000000"/>
              </w:rPr>
            </w:pPr>
            <w:r w:rsidRPr="00B21967">
              <w:rPr>
                <w:rFonts w:cs="Times New Roman"/>
                <w:color w:val="000000"/>
              </w:rPr>
              <w:t>0.</w:t>
            </w:r>
            <w:r>
              <w:rPr>
                <w:rFonts w:cs="Times New Roman"/>
                <w:color w:val="000000"/>
              </w:rPr>
              <w:t>306</w:t>
            </w:r>
          </w:p>
        </w:tc>
      </w:tr>
      <w:tr w:rsidR="00B42B80" w:rsidRPr="003F18D0" w14:paraId="1EFF1014" w14:textId="77777777" w:rsidTr="00B42B80">
        <w:trPr>
          <w:trHeight w:val="320"/>
          <w:jc w:val="center"/>
        </w:trPr>
        <w:tc>
          <w:tcPr>
            <w:tcW w:w="2593" w:type="dxa"/>
            <w:gridSpan w:val="2"/>
            <w:tcBorders>
              <w:top w:val="dashed" w:sz="4" w:space="0" w:color="auto"/>
              <w:left w:val="nil"/>
              <w:bottom w:val="nil"/>
              <w:right w:val="nil"/>
            </w:tcBorders>
          </w:tcPr>
          <w:p w14:paraId="3FAABAE9" w14:textId="766BA860" w:rsidR="00B42B80" w:rsidRPr="00B42B80" w:rsidRDefault="00B42B80" w:rsidP="00F82658">
            <w:pPr>
              <w:spacing w:line="276" w:lineRule="auto"/>
              <w:rPr>
                <w:b/>
                <w:bCs/>
                <w:color w:val="000000"/>
              </w:rPr>
            </w:pPr>
            <w:r>
              <w:rPr>
                <w:b/>
                <w:bCs/>
                <w:color w:val="000000"/>
              </w:rPr>
              <w:t>C</w:t>
            </w:r>
            <w:r>
              <w:rPr>
                <w:b/>
                <w:bCs/>
                <w:color w:val="000000"/>
                <w:vertAlign w:val="subscript"/>
              </w:rPr>
              <w:t>4</w:t>
            </w:r>
            <w:r>
              <w:rPr>
                <w:b/>
                <w:bCs/>
                <w:color w:val="000000"/>
              </w:rPr>
              <w:t xml:space="preserve"> species</w:t>
            </w:r>
          </w:p>
        </w:tc>
        <w:tc>
          <w:tcPr>
            <w:tcW w:w="416" w:type="dxa"/>
            <w:tcBorders>
              <w:top w:val="dashed" w:sz="4" w:space="0" w:color="auto"/>
              <w:left w:val="nil"/>
              <w:bottom w:val="nil"/>
              <w:right w:val="nil"/>
            </w:tcBorders>
            <w:shd w:val="clear" w:color="auto" w:fill="auto"/>
            <w:noWrap/>
            <w:vAlign w:val="bottom"/>
          </w:tcPr>
          <w:p w14:paraId="13D157FC" w14:textId="77777777" w:rsidR="00B42B80" w:rsidRPr="006253B2" w:rsidRDefault="00B42B80" w:rsidP="00F82658">
            <w:pPr>
              <w:spacing w:line="276" w:lineRule="auto"/>
              <w:jc w:val="right"/>
              <w:rPr>
                <w:color w:val="000000"/>
              </w:rPr>
            </w:pPr>
          </w:p>
        </w:tc>
        <w:tc>
          <w:tcPr>
            <w:tcW w:w="1122" w:type="dxa"/>
            <w:tcBorders>
              <w:top w:val="dashed" w:sz="4" w:space="0" w:color="auto"/>
              <w:left w:val="nil"/>
              <w:bottom w:val="nil"/>
              <w:right w:val="nil"/>
            </w:tcBorders>
            <w:shd w:val="clear" w:color="auto" w:fill="auto"/>
            <w:noWrap/>
            <w:vAlign w:val="bottom"/>
          </w:tcPr>
          <w:p w14:paraId="61292221" w14:textId="77777777" w:rsidR="00B42B80" w:rsidRPr="00B21967" w:rsidRDefault="00B42B80" w:rsidP="00F82658">
            <w:pPr>
              <w:spacing w:line="276" w:lineRule="auto"/>
              <w:jc w:val="right"/>
              <w:rPr>
                <w:rFonts w:cs="Times New Roman"/>
                <w:color w:val="000000"/>
              </w:rPr>
            </w:pPr>
          </w:p>
        </w:tc>
        <w:tc>
          <w:tcPr>
            <w:tcW w:w="1083" w:type="dxa"/>
            <w:tcBorders>
              <w:top w:val="dashed" w:sz="4" w:space="0" w:color="auto"/>
              <w:left w:val="nil"/>
              <w:bottom w:val="nil"/>
              <w:right w:val="nil"/>
            </w:tcBorders>
            <w:shd w:val="clear" w:color="auto" w:fill="auto"/>
            <w:noWrap/>
            <w:vAlign w:val="bottom"/>
          </w:tcPr>
          <w:p w14:paraId="020F460D" w14:textId="77777777" w:rsidR="00B42B80" w:rsidRPr="00B21967" w:rsidRDefault="00B42B80" w:rsidP="00F82658">
            <w:pPr>
              <w:spacing w:line="276" w:lineRule="auto"/>
              <w:jc w:val="right"/>
              <w:rPr>
                <w:rFonts w:cs="Times New Roman"/>
                <w:color w:val="000000"/>
              </w:rPr>
            </w:pPr>
          </w:p>
        </w:tc>
      </w:tr>
      <w:tr w:rsidR="00B42B80" w:rsidRPr="003F18D0" w14:paraId="3902EBCE" w14:textId="77777777" w:rsidTr="00B42B80">
        <w:trPr>
          <w:trHeight w:val="320"/>
          <w:jc w:val="center"/>
        </w:trPr>
        <w:tc>
          <w:tcPr>
            <w:tcW w:w="270" w:type="dxa"/>
            <w:tcBorders>
              <w:top w:val="nil"/>
              <w:left w:val="nil"/>
              <w:bottom w:val="nil"/>
              <w:right w:val="nil"/>
            </w:tcBorders>
          </w:tcPr>
          <w:p w14:paraId="66E37759" w14:textId="77777777" w:rsidR="00B42B80" w:rsidRPr="008A5CEE" w:rsidRDefault="00B42B80" w:rsidP="00B42B80">
            <w:pPr>
              <w:spacing w:line="276" w:lineRule="auto"/>
              <w:rPr>
                <w:i/>
                <w:iCs/>
                <w:color w:val="000000"/>
              </w:rPr>
            </w:pPr>
          </w:p>
        </w:tc>
        <w:tc>
          <w:tcPr>
            <w:tcW w:w="2323" w:type="dxa"/>
            <w:tcBorders>
              <w:top w:val="nil"/>
              <w:left w:val="nil"/>
              <w:bottom w:val="nil"/>
              <w:right w:val="nil"/>
            </w:tcBorders>
            <w:shd w:val="clear" w:color="auto" w:fill="auto"/>
            <w:noWrap/>
            <w:vAlign w:val="center"/>
          </w:tcPr>
          <w:p w14:paraId="3F66755D" w14:textId="67210FE0" w:rsidR="00B42B80" w:rsidRPr="008A5CEE" w:rsidRDefault="00B42B80" w:rsidP="00B42B80">
            <w:pPr>
              <w:spacing w:line="276" w:lineRule="auto"/>
              <w:rPr>
                <w:i/>
                <w:iCs/>
                <w:color w:val="000000"/>
              </w:rPr>
            </w:pPr>
            <w:r w:rsidRPr="00C93F1B">
              <w:rPr>
                <w:color w:val="000000"/>
              </w:rPr>
              <w:t>Soil moisture</w:t>
            </w:r>
            <w:r>
              <w:rPr>
                <w:color w:val="000000"/>
              </w:rPr>
              <w:t xml:space="preserve"> (</w:t>
            </w:r>
            <w:r w:rsidRPr="008A5CEE">
              <w:rPr>
                <w:i/>
                <w:iCs/>
                <w:color w:val="000000"/>
              </w:rPr>
              <w:t>SM</w:t>
            </w:r>
            <w:r w:rsidRPr="004D1026">
              <w:rPr>
                <w:color w:val="000000"/>
                <w:vertAlign w:val="subscript"/>
              </w:rPr>
              <w:t>90</w:t>
            </w:r>
            <w:r>
              <w:rPr>
                <w:color w:val="000000"/>
              </w:rPr>
              <w:t>)</w:t>
            </w:r>
          </w:p>
        </w:tc>
        <w:tc>
          <w:tcPr>
            <w:tcW w:w="416" w:type="dxa"/>
            <w:tcBorders>
              <w:top w:val="nil"/>
              <w:left w:val="nil"/>
              <w:bottom w:val="nil"/>
              <w:right w:val="nil"/>
            </w:tcBorders>
            <w:shd w:val="clear" w:color="auto" w:fill="auto"/>
            <w:noWrap/>
            <w:vAlign w:val="bottom"/>
          </w:tcPr>
          <w:p w14:paraId="58B13711" w14:textId="50974D70" w:rsidR="00B42B80" w:rsidRPr="006253B2" w:rsidRDefault="00B42B80" w:rsidP="00B42B80">
            <w:pPr>
              <w:spacing w:line="276" w:lineRule="auto"/>
              <w:jc w:val="right"/>
              <w:rPr>
                <w:color w:val="000000"/>
              </w:rPr>
            </w:pPr>
            <w:r>
              <w:rPr>
                <w:color w:val="000000"/>
              </w:rPr>
              <w:t>1</w:t>
            </w:r>
          </w:p>
        </w:tc>
        <w:tc>
          <w:tcPr>
            <w:tcW w:w="1122" w:type="dxa"/>
            <w:tcBorders>
              <w:top w:val="nil"/>
              <w:left w:val="nil"/>
              <w:bottom w:val="nil"/>
              <w:right w:val="nil"/>
            </w:tcBorders>
            <w:shd w:val="clear" w:color="auto" w:fill="auto"/>
            <w:noWrap/>
            <w:vAlign w:val="bottom"/>
          </w:tcPr>
          <w:p w14:paraId="219A6F8E" w14:textId="086345A5" w:rsidR="00B42B80" w:rsidRPr="00B21967" w:rsidRDefault="00B42B80" w:rsidP="00B42B80">
            <w:pPr>
              <w:spacing w:line="276" w:lineRule="auto"/>
              <w:jc w:val="right"/>
              <w:rPr>
                <w:rFonts w:cs="Times New Roman"/>
                <w:color w:val="000000"/>
              </w:rPr>
            </w:pPr>
            <w:r>
              <w:rPr>
                <w:rFonts w:cs="Times New Roman"/>
                <w:color w:val="000000"/>
              </w:rPr>
              <w:t>17.642</w:t>
            </w:r>
          </w:p>
        </w:tc>
        <w:tc>
          <w:tcPr>
            <w:tcW w:w="1083" w:type="dxa"/>
            <w:tcBorders>
              <w:top w:val="nil"/>
              <w:left w:val="nil"/>
              <w:bottom w:val="nil"/>
              <w:right w:val="nil"/>
            </w:tcBorders>
            <w:shd w:val="clear" w:color="auto" w:fill="auto"/>
            <w:noWrap/>
            <w:vAlign w:val="bottom"/>
          </w:tcPr>
          <w:p w14:paraId="3CB64F09" w14:textId="1C02DD8B" w:rsidR="00B42B80" w:rsidRPr="00B42B80" w:rsidRDefault="00B42B80" w:rsidP="00B42B80">
            <w:pPr>
              <w:spacing w:line="276" w:lineRule="auto"/>
              <w:jc w:val="right"/>
              <w:rPr>
                <w:rFonts w:cs="Times New Roman"/>
                <w:b/>
                <w:bCs/>
                <w:color w:val="000000"/>
              </w:rPr>
            </w:pPr>
            <w:r w:rsidRPr="00B42B80">
              <w:rPr>
                <w:rFonts w:cs="Times New Roman"/>
                <w:b/>
                <w:bCs/>
                <w:color w:val="000000"/>
              </w:rPr>
              <w:t>&lt;0.001</w:t>
            </w:r>
          </w:p>
        </w:tc>
      </w:tr>
      <w:tr w:rsidR="00B42B80" w:rsidRPr="003F18D0" w14:paraId="23ED6F16" w14:textId="77777777" w:rsidTr="00B42B80">
        <w:trPr>
          <w:trHeight w:val="320"/>
          <w:jc w:val="center"/>
        </w:trPr>
        <w:tc>
          <w:tcPr>
            <w:tcW w:w="270" w:type="dxa"/>
            <w:tcBorders>
              <w:top w:val="nil"/>
              <w:left w:val="nil"/>
              <w:right w:val="nil"/>
            </w:tcBorders>
          </w:tcPr>
          <w:p w14:paraId="602E28F5" w14:textId="77777777" w:rsidR="00B42B80" w:rsidRPr="008A5CEE" w:rsidRDefault="00B42B80" w:rsidP="00B42B80">
            <w:pPr>
              <w:spacing w:line="276" w:lineRule="auto"/>
              <w:rPr>
                <w:i/>
                <w:iCs/>
                <w:color w:val="000000"/>
              </w:rPr>
            </w:pPr>
          </w:p>
        </w:tc>
        <w:tc>
          <w:tcPr>
            <w:tcW w:w="2323" w:type="dxa"/>
            <w:tcBorders>
              <w:top w:val="nil"/>
              <w:left w:val="nil"/>
              <w:right w:val="nil"/>
            </w:tcBorders>
            <w:shd w:val="clear" w:color="auto" w:fill="auto"/>
            <w:noWrap/>
            <w:vAlign w:val="center"/>
          </w:tcPr>
          <w:p w14:paraId="65E61E89" w14:textId="7A6AE21B" w:rsidR="00B42B80" w:rsidRPr="008A5CEE" w:rsidRDefault="00B42B80" w:rsidP="00B42B80">
            <w:pPr>
              <w:spacing w:line="276" w:lineRule="auto"/>
              <w:rPr>
                <w:i/>
                <w:iCs/>
                <w:color w:val="000000"/>
              </w:rPr>
            </w:pPr>
            <w:r w:rsidRPr="003F18D0">
              <w:rPr>
                <w:color w:val="000000"/>
              </w:rPr>
              <w:t xml:space="preserve">N </w:t>
            </w:r>
            <w:r>
              <w:rPr>
                <w:color w:val="000000"/>
              </w:rPr>
              <w:t xml:space="preserve">availability </w:t>
            </w:r>
            <w:r w:rsidRPr="003F18D0">
              <w:rPr>
                <w:color w:val="000000"/>
              </w:rPr>
              <w:t>(</w:t>
            </w:r>
            <w:r w:rsidRPr="008A5CEE">
              <w:rPr>
                <w:i/>
                <w:iCs/>
                <w:color w:val="000000"/>
              </w:rPr>
              <w:t>N</w:t>
            </w:r>
            <w:r w:rsidRPr="003F18D0">
              <w:rPr>
                <w:color w:val="000000"/>
              </w:rPr>
              <w:t>)</w:t>
            </w:r>
          </w:p>
        </w:tc>
        <w:tc>
          <w:tcPr>
            <w:tcW w:w="416" w:type="dxa"/>
            <w:tcBorders>
              <w:top w:val="nil"/>
              <w:left w:val="nil"/>
              <w:right w:val="nil"/>
            </w:tcBorders>
            <w:shd w:val="clear" w:color="auto" w:fill="auto"/>
            <w:noWrap/>
            <w:vAlign w:val="bottom"/>
          </w:tcPr>
          <w:p w14:paraId="482E5E50" w14:textId="5782B35A" w:rsidR="00B42B80" w:rsidRPr="006253B2" w:rsidRDefault="00B42B80" w:rsidP="00B42B80">
            <w:pPr>
              <w:spacing w:line="276" w:lineRule="auto"/>
              <w:jc w:val="right"/>
              <w:rPr>
                <w:color w:val="000000"/>
              </w:rPr>
            </w:pPr>
            <w:r>
              <w:rPr>
                <w:color w:val="000000"/>
              </w:rPr>
              <w:t>1</w:t>
            </w:r>
          </w:p>
        </w:tc>
        <w:tc>
          <w:tcPr>
            <w:tcW w:w="1122" w:type="dxa"/>
            <w:tcBorders>
              <w:top w:val="nil"/>
              <w:left w:val="nil"/>
              <w:right w:val="nil"/>
            </w:tcBorders>
            <w:shd w:val="clear" w:color="auto" w:fill="auto"/>
            <w:noWrap/>
            <w:vAlign w:val="bottom"/>
          </w:tcPr>
          <w:p w14:paraId="35E4F629" w14:textId="26EAC5CC" w:rsidR="00B42B80" w:rsidRPr="00B21967" w:rsidRDefault="00B42B80" w:rsidP="00B42B80">
            <w:pPr>
              <w:spacing w:line="276" w:lineRule="auto"/>
              <w:jc w:val="right"/>
              <w:rPr>
                <w:rFonts w:cs="Times New Roman"/>
                <w:color w:val="000000"/>
              </w:rPr>
            </w:pPr>
            <w:r>
              <w:rPr>
                <w:rFonts w:cs="Times New Roman"/>
                <w:color w:val="000000"/>
              </w:rPr>
              <w:t>11.671</w:t>
            </w:r>
          </w:p>
        </w:tc>
        <w:tc>
          <w:tcPr>
            <w:tcW w:w="1083" w:type="dxa"/>
            <w:tcBorders>
              <w:top w:val="nil"/>
              <w:left w:val="nil"/>
              <w:right w:val="nil"/>
            </w:tcBorders>
            <w:shd w:val="clear" w:color="auto" w:fill="auto"/>
            <w:noWrap/>
            <w:vAlign w:val="bottom"/>
          </w:tcPr>
          <w:p w14:paraId="2BC4473B" w14:textId="69BC5F91" w:rsidR="00B42B80" w:rsidRPr="00B42B80" w:rsidRDefault="00B42B80" w:rsidP="00B42B80">
            <w:pPr>
              <w:spacing w:line="276" w:lineRule="auto"/>
              <w:jc w:val="right"/>
              <w:rPr>
                <w:rFonts w:cs="Times New Roman"/>
                <w:b/>
                <w:bCs/>
                <w:color w:val="000000"/>
              </w:rPr>
            </w:pPr>
            <w:r w:rsidRPr="00B42B80">
              <w:rPr>
                <w:rFonts w:cs="Times New Roman"/>
                <w:b/>
                <w:bCs/>
                <w:color w:val="000000"/>
              </w:rPr>
              <w:t>&lt;0.001</w:t>
            </w:r>
          </w:p>
        </w:tc>
      </w:tr>
      <w:tr w:rsidR="00B42B80" w:rsidRPr="003F18D0" w14:paraId="5D16EFE5" w14:textId="77777777" w:rsidTr="00B42B80">
        <w:trPr>
          <w:trHeight w:val="320"/>
          <w:jc w:val="center"/>
        </w:trPr>
        <w:tc>
          <w:tcPr>
            <w:tcW w:w="270" w:type="dxa"/>
            <w:tcBorders>
              <w:top w:val="nil"/>
              <w:left w:val="nil"/>
              <w:bottom w:val="single" w:sz="4" w:space="0" w:color="auto"/>
              <w:right w:val="nil"/>
            </w:tcBorders>
          </w:tcPr>
          <w:p w14:paraId="66CB71DC" w14:textId="77777777" w:rsidR="00B42B80" w:rsidRPr="008A5CEE" w:rsidRDefault="00B42B80" w:rsidP="00B42B80">
            <w:pPr>
              <w:spacing w:line="276" w:lineRule="auto"/>
              <w:rPr>
                <w:i/>
                <w:iCs/>
                <w:color w:val="000000"/>
              </w:rPr>
            </w:pPr>
          </w:p>
        </w:tc>
        <w:tc>
          <w:tcPr>
            <w:tcW w:w="2323" w:type="dxa"/>
            <w:tcBorders>
              <w:top w:val="nil"/>
              <w:left w:val="nil"/>
              <w:bottom w:val="single" w:sz="4" w:space="0" w:color="auto"/>
              <w:right w:val="nil"/>
            </w:tcBorders>
            <w:shd w:val="clear" w:color="auto" w:fill="auto"/>
            <w:noWrap/>
            <w:vAlign w:val="center"/>
          </w:tcPr>
          <w:p w14:paraId="25DC0114" w14:textId="71712EED" w:rsidR="00B42B80" w:rsidRPr="008A5CEE" w:rsidRDefault="00B42B80" w:rsidP="00B42B80">
            <w:pPr>
              <w:spacing w:line="276" w:lineRule="auto"/>
              <w:rPr>
                <w:i/>
                <w:iCs/>
                <w:color w:val="000000"/>
              </w:rPr>
            </w:pPr>
            <w:r w:rsidRPr="008A5CEE">
              <w:rPr>
                <w:i/>
                <w:iCs/>
                <w:color w:val="000000"/>
              </w:rPr>
              <w:t>SM</w:t>
            </w:r>
            <w:r w:rsidRPr="008A5CEE">
              <w:rPr>
                <w:i/>
                <w:iCs/>
                <w:color w:val="000000"/>
                <w:vertAlign w:val="subscript"/>
              </w:rPr>
              <w:t>90</w:t>
            </w:r>
            <w:r w:rsidRPr="003F18D0">
              <w:rPr>
                <w:color w:val="000000"/>
              </w:rPr>
              <w:t xml:space="preserve"> * </w:t>
            </w:r>
            <w:r w:rsidRPr="008A5CEE">
              <w:rPr>
                <w:i/>
                <w:iCs/>
                <w:color w:val="000000"/>
              </w:rPr>
              <w:t>N</w:t>
            </w:r>
          </w:p>
        </w:tc>
        <w:tc>
          <w:tcPr>
            <w:tcW w:w="416" w:type="dxa"/>
            <w:tcBorders>
              <w:top w:val="nil"/>
              <w:left w:val="nil"/>
              <w:bottom w:val="single" w:sz="4" w:space="0" w:color="auto"/>
              <w:right w:val="nil"/>
            </w:tcBorders>
            <w:shd w:val="clear" w:color="auto" w:fill="auto"/>
            <w:noWrap/>
            <w:vAlign w:val="bottom"/>
          </w:tcPr>
          <w:p w14:paraId="04223549" w14:textId="4C277297" w:rsidR="00B42B80" w:rsidRPr="006253B2" w:rsidRDefault="00B42B80" w:rsidP="00B42B80">
            <w:pPr>
              <w:spacing w:line="276" w:lineRule="auto"/>
              <w:jc w:val="right"/>
              <w:rPr>
                <w:color w:val="000000"/>
              </w:rPr>
            </w:pPr>
            <w:r>
              <w:rPr>
                <w:color w:val="000000"/>
              </w:rPr>
              <w:t>1</w:t>
            </w:r>
          </w:p>
        </w:tc>
        <w:tc>
          <w:tcPr>
            <w:tcW w:w="1122" w:type="dxa"/>
            <w:tcBorders>
              <w:top w:val="nil"/>
              <w:left w:val="nil"/>
              <w:bottom w:val="single" w:sz="4" w:space="0" w:color="auto"/>
              <w:right w:val="nil"/>
            </w:tcBorders>
            <w:shd w:val="clear" w:color="auto" w:fill="auto"/>
            <w:noWrap/>
            <w:vAlign w:val="bottom"/>
          </w:tcPr>
          <w:p w14:paraId="2F62DCE8" w14:textId="343A1D77" w:rsidR="00B42B80" w:rsidRPr="00B21967" w:rsidRDefault="00B42B80" w:rsidP="00B42B80">
            <w:pPr>
              <w:spacing w:line="276" w:lineRule="auto"/>
              <w:jc w:val="right"/>
              <w:rPr>
                <w:rFonts w:cs="Times New Roman"/>
                <w:color w:val="000000"/>
              </w:rPr>
            </w:pPr>
            <w:r>
              <w:rPr>
                <w:rFonts w:cs="Times New Roman"/>
                <w:color w:val="000000"/>
              </w:rPr>
              <w:t>0.038</w:t>
            </w:r>
          </w:p>
        </w:tc>
        <w:tc>
          <w:tcPr>
            <w:tcW w:w="1083" w:type="dxa"/>
            <w:tcBorders>
              <w:top w:val="nil"/>
              <w:left w:val="nil"/>
              <w:bottom w:val="single" w:sz="4" w:space="0" w:color="auto"/>
              <w:right w:val="nil"/>
            </w:tcBorders>
            <w:shd w:val="clear" w:color="auto" w:fill="auto"/>
            <w:noWrap/>
            <w:vAlign w:val="bottom"/>
          </w:tcPr>
          <w:p w14:paraId="7EC16A46" w14:textId="0325C4B6" w:rsidR="00B42B80" w:rsidRPr="00B21967" w:rsidRDefault="00B42B80" w:rsidP="00B42B80">
            <w:pPr>
              <w:spacing w:line="276" w:lineRule="auto"/>
              <w:jc w:val="right"/>
              <w:rPr>
                <w:rFonts w:cs="Times New Roman"/>
                <w:color w:val="000000"/>
              </w:rPr>
            </w:pPr>
            <w:r>
              <w:rPr>
                <w:rFonts w:cs="Times New Roman"/>
                <w:color w:val="000000"/>
              </w:rPr>
              <w:t>0.845</w:t>
            </w:r>
          </w:p>
        </w:tc>
      </w:tr>
    </w:tbl>
    <w:p w14:paraId="4931F468" w14:textId="59EA3A51" w:rsidR="008E0287" w:rsidRDefault="008E0287" w:rsidP="008E0287">
      <w:pPr>
        <w:spacing w:line="480" w:lineRule="auto"/>
      </w:pPr>
      <w:r w:rsidRPr="00EA6746">
        <w:rPr>
          <w:color w:val="000000" w:themeColor="text1"/>
          <w:vertAlign w:val="superscript"/>
        </w:rPr>
        <w:t>*</w:t>
      </w:r>
      <w:r>
        <w:t xml:space="preserve">Significance determined using Type II Wald </w:t>
      </w:r>
      <w:r>
        <w:rPr>
          <w:lang w:val="el-GR"/>
        </w:rPr>
        <w:t>χ</w:t>
      </w:r>
      <w:r>
        <w:rPr>
          <w:vertAlign w:val="superscript"/>
        </w:rPr>
        <w:t>2</w:t>
      </w:r>
      <w:r>
        <w:t xml:space="preserve"> tests (</w:t>
      </w:r>
      <w:r>
        <w:rPr>
          <w:lang w:val="el-GR"/>
        </w:rPr>
        <w:t>α</w:t>
      </w:r>
      <w:r>
        <w:t>=0.05</w:t>
      </w:r>
      <w:r w:rsidR="00B42B80">
        <w:t xml:space="preserve">). </w:t>
      </w:r>
      <w:r>
        <w:rPr>
          <w:i/>
          <w:iCs/>
        </w:rPr>
        <w:t>P</w:t>
      </w:r>
      <w:r>
        <w:t xml:space="preserve">-values less than 0.05 are </w:t>
      </w:r>
      <w:r w:rsidR="00B42B80">
        <w:t xml:space="preserve">noted </w:t>
      </w:r>
      <w:r>
        <w:t xml:space="preserve">in bold. Key: df=degrees of freedom, </w:t>
      </w:r>
      <w:r>
        <w:rPr>
          <w:color w:val="000000"/>
          <w:lang w:val="el-GR"/>
        </w:rPr>
        <w:t>χ</w:t>
      </w:r>
      <w:r w:rsidRPr="00DB31EB">
        <w:rPr>
          <w:color w:val="000000"/>
          <w:vertAlign w:val="superscript"/>
        </w:rPr>
        <w:t>2</w:t>
      </w:r>
      <w:r>
        <w:rPr>
          <w:color w:val="000000"/>
        </w:rPr>
        <w:t xml:space="preserve">=Wald Type II </w:t>
      </w:r>
      <w:r>
        <w:t>chi-square test statistic</w:t>
      </w:r>
      <w:r w:rsidR="00B42B80">
        <w:t>.</w:t>
      </w:r>
    </w:p>
    <w:p w14:paraId="0313E13B" w14:textId="5D54F01F" w:rsidR="008E0287" w:rsidRDefault="008E0287" w:rsidP="00B64F6C">
      <w:pPr>
        <w:spacing w:line="480" w:lineRule="auto"/>
        <w:rPr>
          <w:color w:val="000000"/>
        </w:rPr>
      </w:pPr>
      <w:r>
        <w:rPr>
          <w:b/>
          <w:bCs/>
          <w:color w:val="000000" w:themeColor="text1"/>
        </w:rPr>
        <w:br w:type="page"/>
      </w:r>
    </w:p>
    <w:p w14:paraId="2CB44FEE" w14:textId="77777777" w:rsidR="008E0287" w:rsidRDefault="008E0287" w:rsidP="008E0287">
      <w:pPr>
        <w:spacing w:line="360" w:lineRule="auto"/>
        <w:rPr>
          <w:color w:val="000000"/>
        </w:rPr>
        <w:sectPr w:rsidR="008E0287" w:rsidSect="00D7058D">
          <w:footerReference w:type="even" r:id="rId8"/>
          <w:footerReference w:type="default" r:id="rId9"/>
          <w:pgSz w:w="12240" w:h="15840"/>
          <w:pgMar w:top="1440" w:right="1440" w:bottom="1440" w:left="1440" w:header="720" w:footer="720" w:gutter="0"/>
          <w:lnNumType w:countBy="1" w:restart="continuous"/>
          <w:cols w:space="720"/>
          <w:docGrid w:linePitch="360"/>
        </w:sectPr>
      </w:pPr>
    </w:p>
    <w:p w14:paraId="439E822E" w14:textId="508F1D00" w:rsidR="00D53427" w:rsidRDefault="00D53427" w:rsidP="008F4E77">
      <w:pPr>
        <w:spacing w:line="480" w:lineRule="auto"/>
      </w:pPr>
      <w:r>
        <w:rPr>
          <w:b/>
          <w:bCs/>
        </w:rPr>
        <w:lastRenderedPageBreak/>
        <w:t>Figure S</w:t>
      </w:r>
      <w:r w:rsidR="003E48A2">
        <w:rPr>
          <w:b/>
          <w:bCs/>
        </w:rPr>
        <w:t>1</w:t>
      </w:r>
    </w:p>
    <w:p w14:paraId="7C2C3CAA" w14:textId="5E5DAB88" w:rsidR="00D53427" w:rsidRDefault="001A7832" w:rsidP="008F4E77">
      <w:pPr>
        <w:spacing w:line="480" w:lineRule="auto"/>
      </w:pPr>
      <w:r>
        <w:rPr>
          <w:noProof/>
        </w:rPr>
        <w:drawing>
          <wp:inline distT="0" distB="0" distL="0" distR="0" wp14:anchorId="4A8A72E5" wp14:editId="62E119F7">
            <wp:extent cx="5219518" cy="3914639"/>
            <wp:effectExtent l="0" t="0" r="635" b="0"/>
            <wp:docPr id="1167635764" name="Picture 1" descr="A graph of different types of soil mois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35764" name="Picture 1" descr="A graph of different types of soil moisture&#10;&#10;AI-generated content may be incorrect."/>
                    <pic:cNvPicPr/>
                  </pic:nvPicPr>
                  <pic:blipFill>
                    <a:blip r:embed="rId10"/>
                    <a:stretch>
                      <a:fillRect/>
                    </a:stretch>
                  </pic:blipFill>
                  <pic:spPr>
                    <a:xfrm>
                      <a:off x="0" y="0"/>
                      <a:ext cx="5230473" cy="3922855"/>
                    </a:xfrm>
                    <a:prstGeom prst="rect">
                      <a:avLst/>
                    </a:prstGeom>
                  </pic:spPr>
                </pic:pic>
              </a:graphicData>
            </a:graphic>
          </wp:inline>
        </w:drawing>
      </w:r>
    </w:p>
    <w:p w14:paraId="3C9D52BF" w14:textId="6C6F1789" w:rsidR="0033505B" w:rsidRDefault="00D53427" w:rsidP="008F4E77">
      <w:pPr>
        <w:spacing w:line="480" w:lineRule="auto"/>
      </w:pPr>
      <w:r w:rsidRPr="00D53427">
        <w:rPr>
          <w:b/>
          <w:bCs/>
        </w:rPr>
        <w:t>Fig. S</w:t>
      </w:r>
      <w:r w:rsidR="00096812">
        <w:rPr>
          <w:b/>
          <w:bCs/>
        </w:rPr>
        <w:t>1</w:t>
      </w:r>
      <w:r>
        <w:t xml:space="preserve"> Model selection results exploring relevant timescales for soil moisture </w:t>
      </w:r>
      <w:r w:rsidR="001A7832">
        <w:t>(top row of</w:t>
      </w:r>
      <w:r>
        <w:t xml:space="preserve"> panel</w:t>
      </w:r>
      <w:r w:rsidR="001A7832">
        <w:t>s</w:t>
      </w:r>
      <w:r>
        <w:t>) and vapor pressure deficit (</w:t>
      </w:r>
      <w:r w:rsidR="001A7832">
        <w:t xml:space="preserve">bottom row of </w:t>
      </w:r>
      <w:r>
        <w:t>panel</w:t>
      </w:r>
      <w:r w:rsidR="001A7832">
        <w:t>s</w:t>
      </w:r>
      <w:r>
        <w:t>)</w:t>
      </w:r>
      <w:r w:rsidR="001A7832">
        <w:t xml:space="preserve"> for C</w:t>
      </w:r>
      <w:r w:rsidR="001A7832">
        <w:rPr>
          <w:vertAlign w:val="subscript"/>
        </w:rPr>
        <w:t>3</w:t>
      </w:r>
      <w:r w:rsidR="001A7832">
        <w:t xml:space="preserve"> (left column of panels) and C</w:t>
      </w:r>
      <w:r w:rsidR="001A7832">
        <w:rPr>
          <w:vertAlign w:val="subscript"/>
        </w:rPr>
        <w:t>4</w:t>
      </w:r>
      <w:r w:rsidR="001A7832">
        <w:t xml:space="preserve"> (right column of panels) species</w:t>
      </w:r>
      <w:r>
        <w:t xml:space="preserve">. The x-axis indicates the number of days before each site visit and the y-axis notes the corrected </w:t>
      </w:r>
      <w:r>
        <w:rPr>
          <w:color w:val="000000" w:themeColor="text1"/>
        </w:rPr>
        <w:t xml:space="preserve">Akaike Information Criterion value. </w:t>
      </w:r>
      <w:r>
        <w:t>The timescale with the lowest AICc value</w:t>
      </w:r>
      <w:r w:rsidR="006F0E26">
        <w:t xml:space="preserve"> </w:t>
      </w:r>
      <w:r>
        <w:t>is noted as a red point</w:t>
      </w:r>
      <w:r w:rsidR="00B41577">
        <w:t>.</w:t>
      </w:r>
    </w:p>
    <w:p w14:paraId="7D15A7B2" w14:textId="77777777" w:rsidR="0033505B" w:rsidRDefault="0033505B" w:rsidP="008F4E77">
      <w:pPr>
        <w:spacing w:line="480" w:lineRule="auto"/>
        <w:rPr>
          <w:b/>
          <w:bCs/>
        </w:rPr>
      </w:pPr>
      <w:r>
        <w:rPr>
          <w:b/>
          <w:bCs/>
        </w:rPr>
        <w:br w:type="page"/>
      </w:r>
    </w:p>
    <w:p w14:paraId="71ADFF08" w14:textId="7FBF4120" w:rsidR="0033505B" w:rsidRDefault="0033505B" w:rsidP="00877FB1">
      <w:pPr>
        <w:spacing w:line="480" w:lineRule="auto"/>
        <w:rPr>
          <w:b/>
          <w:bCs/>
        </w:rPr>
      </w:pPr>
      <w:r>
        <w:rPr>
          <w:b/>
          <w:bCs/>
        </w:rPr>
        <w:lastRenderedPageBreak/>
        <w:t>Figure S2</w:t>
      </w:r>
    </w:p>
    <w:p w14:paraId="01B76CFE" w14:textId="017835A2" w:rsidR="0033505B" w:rsidRDefault="00BC08CA" w:rsidP="00C93DB6">
      <w:pPr>
        <w:spacing w:line="480" w:lineRule="auto"/>
        <w:jc w:val="center"/>
        <w:rPr>
          <w:b/>
          <w:bCs/>
        </w:rPr>
      </w:pPr>
      <w:r>
        <w:rPr>
          <w:b/>
          <w:bCs/>
          <w:noProof/>
        </w:rPr>
        <w:drawing>
          <wp:inline distT="0" distB="0" distL="0" distR="0" wp14:anchorId="7BAE25E5" wp14:editId="2B2685C2">
            <wp:extent cx="4152690" cy="4152690"/>
            <wp:effectExtent l="0" t="0" r="635" b="635"/>
            <wp:docPr id="530061747" name="Picture 3" descr="A diagram of photosynthetic path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61747" name="Picture 3" descr="A diagram of photosynthetic pathway&#10;&#10;Description automatically generated"/>
                    <pic:cNvPicPr/>
                  </pic:nvPicPr>
                  <pic:blipFill>
                    <a:blip r:embed="rId11"/>
                    <a:stretch>
                      <a:fillRect/>
                    </a:stretch>
                  </pic:blipFill>
                  <pic:spPr>
                    <a:xfrm>
                      <a:off x="0" y="0"/>
                      <a:ext cx="4168755" cy="4168755"/>
                    </a:xfrm>
                    <a:prstGeom prst="rect">
                      <a:avLst/>
                    </a:prstGeom>
                  </pic:spPr>
                </pic:pic>
              </a:graphicData>
            </a:graphic>
          </wp:inline>
        </w:drawing>
      </w:r>
    </w:p>
    <w:p w14:paraId="529D9CA3" w14:textId="5154A407" w:rsidR="00DA7D15" w:rsidRDefault="0033505B" w:rsidP="00877FB1">
      <w:pPr>
        <w:spacing w:line="480" w:lineRule="auto"/>
      </w:pPr>
      <w:r>
        <w:rPr>
          <w:b/>
          <w:bCs/>
        </w:rPr>
        <w:t>Fig. S2</w:t>
      </w:r>
      <w:r>
        <w:t xml:space="preserve"> </w:t>
      </w:r>
      <w:r w:rsidR="00BC08CA">
        <w:t>Paired violin plot and boxplot</w:t>
      </w:r>
      <w:r>
        <w:t xml:space="preserve"> demonstrating the observed variance in </w:t>
      </w:r>
      <w:r>
        <w:rPr>
          <w:i/>
          <w:iCs/>
          <w:lang w:val="el-GR"/>
        </w:rPr>
        <w:t>β</w:t>
      </w:r>
      <w:r>
        <w:t xml:space="preserve"> across the environmental gradient. </w:t>
      </w:r>
      <w:r w:rsidR="00BC08CA">
        <w:t>Photosynthetic pathway is on the x-axis and s</w:t>
      </w:r>
      <w:r w:rsidR="00877FB1">
        <w:t xml:space="preserve">quare root transformed </w:t>
      </w:r>
      <w:r w:rsidR="00877FB1">
        <w:rPr>
          <w:i/>
          <w:iCs/>
          <w:lang w:val="el-GR"/>
        </w:rPr>
        <w:t>β</w:t>
      </w:r>
      <w:r w:rsidR="00877FB1">
        <w:t xml:space="preserve"> </w:t>
      </w:r>
      <w:r w:rsidR="00BC08CA">
        <w:t xml:space="preserve">is </w:t>
      </w:r>
      <w:r w:rsidR="00877FB1">
        <w:t xml:space="preserve">on the </w:t>
      </w:r>
      <w:r w:rsidR="00BC08CA">
        <w:t>y</w:t>
      </w:r>
      <w:r w:rsidR="00877FB1">
        <w:t xml:space="preserve">-axis. </w:t>
      </w:r>
    </w:p>
    <w:p w14:paraId="21482CA5" w14:textId="68E56F7C" w:rsidR="00DA7D15" w:rsidRDefault="00DA7D15">
      <w:r>
        <w:br w:type="page"/>
      </w:r>
    </w:p>
    <w:p w14:paraId="44F2D511" w14:textId="29604B84" w:rsidR="00DA7D15" w:rsidRDefault="00DA7D15" w:rsidP="00877FB1">
      <w:pPr>
        <w:spacing w:line="480" w:lineRule="auto"/>
        <w:rPr>
          <w:b/>
          <w:bCs/>
        </w:rPr>
      </w:pPr>
      <w:r>
        <w:rPr>
          <w:b/>
          <w:bCs/>
        </w:rPr>
        <w:lastRenderedPageBreak/>
        <w:t>References</w:t>
      </w:r>
    </w:p>
    <w:sdt>
      <w:sdtPr>
        <w:rPr>
          <w:b/>
          <w:bCs/>
        </w:rPr>
        <w:tag w:val="MENDELEY_BIBLIOGRAPHY"/>
        <w:id w:val="1503850055"/>
        <w:placeholder>
          <w:docPart w:val="DefaultPlaceholder_-1854013440"/>
        </w:placeholder>
      </w:sdtPr>
      <w:sdtContent>
        <w:p w14:paraId="269C3991" w14:textId="77777777" w:rsidR="00D90437" w:rsidRDefault="00D90437" w:rsidP="00D90437">
          <w:pPr>
            <w:spacing w:line="480" w:lineRule="auto"/>
            <w:divId w:val="1732389968"/>
            <w:rPr>
              <w:rFonts w:eastAsia="Times New Roman"/>
            </w:rPr>
          </w:pPr>
          <w:r>
            <w:rPr>
              <w:rFonts w:eastAsia="Times New Roman"/>
              <w:b/>
              <w:bCs/>
            </w:rPr>
            <w:t>Bernacchi CJ, Singsaas EL, Pimentel C, Portis AR, Long SP</w:t>
          </w:r>
          <w:r>
            <w:rPr>
              <w:rFonts w:eastAsia="Times New Roman"/>
            </w:rPr>
            <w:t xml:space="preserve">. </w:t>
          </w:r>
          <w:r>
            <w:rPr>
              <w:rFonts w:eastAsia="Times New Roman"/>
              <w:b/>
              <w:bCs/>
            </w:rPr>
            <w:t>2001</w:t>
          </w:r>
          <w:r>
            <w:rPr>
              <w:rFonts w:eastAsia="Times New Roman"/>
            </w:rPr>
            <w:t xml:space="preserve">. Improved temperature response functions for models of Rubisco-limited photosynthesis. </w:t>
          </w:r>
          <w:r>
            <w:rPr>
              <w:rFonts w:eastAsia="Times New Roman"/>
              <w:i/>
              <w:iCs/>
            </w:rPr>
            <w:t>Plant, Cell and Environment</w:t>
          </w:r>
          <w:r>
            <w:rPr>
              <w:rFonts w:eastAsia="Times New Roman"/>
            </w:rPr>
            <w:t xml:space="preserve"> </w:t>
          </w:r>
          <w:r>
            <w:rPr>
              <w:rFonts w:eastAsia="Times New Roman"/>
              <w:b/>
              <w:bCs/>
            </w:rPr>
            <w:t>24</w:t>
          </w:r>
          <w:r>
            <w:rPr>
              <w:rFonts w:eastAsia="Times New Roman"/>
            </w:rPr>
            <w:t>: 253–259.</w:t>
          </w:r>
        </w:p>
        <w:p w14:paraId="525940F9" w14:textId="77777777" w:rsidR="00D90437" w:rsidRDefault="00D90437" w:rsidP="00D90437">
          <w:pPr>
            <w:spacing w:line="480" w:lineRule="auto"/>
            <w:divId w:val="71317019"/>
            <w:rPr>
              <w:rFonts w:eastAsia="Times New Roman"/>
            </w:rPr>
          </w:pPr>
          <w:r>
            <w:rPr>
              <w:rFonts w:eastAsia="Times New Roman"/>
              <w:b/>
              <w:bCs/>
            </w:rPr>
            <w:t>Bloomfield KJ, Stocker BD, Keenan TF, Prentice IC</w:t>
          </w:r>
          <w:r>
            <w:rPr>
              <w:rFonts w:eastAsia="Times New Roman"/>
            </w:rPr>
            <w:t xml:space="preserve">. </w:t>
          </w:r>
          <w:r>
            <w:rPr>
              <w:rFonts w:eastAsia="Times New Roman"/>
              <w:b/>
              <w:bCs/>
            </w:rPr>
            <w:t>2023</w:t>
          </w:r>
          <w:r>
            <w:rPr>
              <w:rFonts w:eastAsia="Times New Roman"/>
            </w:rPr>
            <w:t xml:space="preserve">. Environmental controls on the light use efficiency of terrestrial gross primary production. </w:t>
          </w:r>
          <w:r>
            <w:rPr>
              <w:rFonts w:eastAsia="Times New Roman"/>
              <w:i/>
              <w:iCs/>
            </w:rPr>
            <w:t>Global Change Biology</w:t>
          </w:r>
          <w:r>
            <w:rPr>
              <w:rFonts w:eastAsia="Times New Roman"/>
            </w:rPr>
            <w:t xml:space="preserve"> </w:t>
          </w:r>
          <w:r>
            <w:rPr>
              <w:rFonts w:eastAsia="Times New Roman"/>
              <w:b/>
              <w:bCs/>
            </w:rPr>
            <w:t>29</w:t>
          </w:r>
          <w:r>
            <w:rPr>
              <w:rFonts w:eastAsia="Times New Roman"/>
            </w:rPr>
            <w:t>: 1037–1053.</w:t>
          </w:r>
        </w:p>
        <w:p w14:paraId="451E6D5E" w14:textId="77777777" w:rsidR="00D90437" w:rsidRDefault="00D90437" w:rsidP="00D90437">
          <w:pPr>
            <w:spacing w:line="480" w:lineRule="auto"/>
            <w:divId w:val="1344281658"/>
            <w:rPr>
              <w:rFonts w:eastAsia="Times New Roman"/>
            </w:rPr>
          </w:pPr>
          <w:r>
            <w:rPr>
              <w:rFonts w:eastAsia="Times New Roman"/>
              <w:b/>
              <w:bCs/>
            </w:rPr>
            <w:t>Cramer W, Prentice IC</w:t>
          </w:r>
          <w:r>
            <w:rPr>
              <w:rFonts w:eastAsia="Times New Roman"/>
            </w:rPr>
            <w:t xml:space="preserve">. </w:t>
          </w:r>
          <w:r>
            <w:rPr>
              <w:rFonts w:eastAsia="Times New Roman"/>
              <w:b/>
              <w:bCs/>
            </w:rPr>
            <w:t>1988</w:t>
          </w:r>
          <w:r>
            <w:rPr>
              <w:rFonts w:eastAsia="Times New Roman"/>
            </w:rPr>
            <w:t xml:space="preserve">. Simulation of regional soil moisture deficits on a European scale. </w:t>
          </w:r>
          <w:proofErr w:type="spellStart"/>
          <w:r>
            <w:rPr>
              <w:rFonts w:eastAsia="Times New Roman"/>
              <w:i/>
              <w:iCs/>
            </w:rPr>
            <w:t>Norsk</w:t>
          </w:r>
          <w:proofErr w:type="spellEnd"/>
          <w:r>
            <w:rPr>
              <w:rFonts w:eastAsia="Times New Roman"/>
              <w:i/>
              <w:iCs/>
            </w:rPr>
            <w:t xml:space="preserve"> </w:t>
          </w:r>
          <w:proofErr w:type="spellStart"/>
          <w:r>
            <w:rPr>
              <w:rFonts w:eastAsia="Times New Roman"/>
              <w:i/>
              <w:iCs/>
            </w:rPr>
            <w:t>Geografisk</w:t>
          </w:r>
          <w:proofErr w:type="spellEnd"/>
          <w:r>
            <w:rPr>
              <w:rFonts w:eastAsia="Times New Roman"/>
              <w:i/>
              <w:iCs/>
            </w:rPr>
            <w:t xml:space="preserve"> </w:t>
          </w:r>
          <w:proofErr w:type="spellStart"/>
          <w:r>
            <w:rPr>
              <w:rFonts w:eastAsia="Times New Roman"/>
              <w:i/>
              <w:iCs/>
            </w:rPr>
            <w:t>Tidsskrift</w:t>
          </w:r>
          <w:proofErr w:type="spellEnd"/>
          <w:r>
            <w:rPr>
              <w:rFonts w:eastAsia="Times New Roman"/>
              <w:i/>
              <w:iCs/>
            </w:rPr>
            <w:t xml:space="preserve"> - Norwegian Journal of Geography</w:t>
          </w:r>
          <w:r>
            <w:rPr>
              <w:rFonts w:eastAsia="Times New Roman"/>
            </w:rPr>
            <w:t xml:space="preserve"> </w:t>
          </w:r>
          <w:r>
            <w:rPr>
              <w:rFonts w:eastAsia="Times New Roman"/>
              <w:b/>
              <w:bCs/>
            </w:rPr>
            <w:t>42</w:t>
          </w:r>
          <w:r>
            <w:rPr>
              <w:rFonts w:eastAsia="Times New Roman"/>
            </w:rPr>
            <w:t>: 149–151.</w:t>
          </w:r>
        </w:p>
        <w:p w14:paraId="3B5691FB" w14:textId="77777777" w:rsidR="00D90437" w:rsidRDefault="00D90437" w:rsidP="00D90437">
          <w:pPr>
            <w:spacing w:line="480" w:lineRule="auto"/>
            <w:divId w:val="2033221064"/>
            <w:rPr>
              <w:rFonts w:eastAsia="Times New Roman"/>
            </w:rPr>
          </w:pPr>
          <w:r>
            <w:rPr>
              <w:rFonts w:eastAsia="Times New Roman"/>
              <w:b/>
              <w:bCs/>
            </w:rPr>
            <w:t>Davis TW, Prentice IC, Stocker BD, Thomas RT, Whitley RJ, Wang H, Evans BJ, Gallego-Sala A V, Sykes MT, Cramer W</w:t>
          </w:r>
          <w:r>
            <w:rPr>
              <w:rFonts w:eastAsia="Times New Roman"/>
            </w:rPr>
            <w:t xml:space="preserve">. </w:t>
          </w:r>
          <w:r>
            <w:rPr>
              <w:rFonts w:eastAsia="Times New Roman"/>
              <w:b/>
              <w:bCs/>
            </w:rPr>
            <w:t>2017</w:t>
          </w:r>
          <w:r>
            <w:rPr>
              <w:rFonts w:eastAsia="Times New Roman"/>
            </w:rPr>
            <w:t xml:space="preserve">. Simple process-led algorithms for simulating habitats (SPLASH v.1.0): robust indices of radiation, evapotranspiration and plant-available moisture. </w:t>
          </w:r>
          <w:r>
            <w:rPr>
              <w:rFonts w:eastAsia="Times New Roman"/>
              <w:i/>
              <w:iCs/>
            </w:rPr>
            <w:t>Geoscientific Model Development</w:t>
          </w:r>
          <w:r>
            <w:rPr>
              <w:rFonts w:eastAsia="Times New Roman"/>
            </w:rPr>
            <w:t xml:space="preserve"> </w:t>
          </w:r>
          <w:r>
            <w:rPr>
              <w:rFonts w:eastAsia="Times New Roman"/>
              <w:b/>
              <w:bCs/>
            </w:rPr>
            <w:t>10</w:t>
          </w:r>
          <w:r>
            <w:rPr>
              <w:rFonts w:eastAsia="Times New Roman"/>
            </w:rPr>
            <w:t>: 689–708.</w:t>
          </w:r>
        </w:p>
        <w:p w14:paraId="032B1411" w14:textId="77777777" w:rsidR="00D90437" w:rsidRDefault="00D90437" w:rsidP="00D90437">
          <w:pPr>
            <w:spacing w:line="480" w:lineRule="auto"/>
            <w:divId w:val="156121343"/>
            <w:rPr>
              <w:rFonts w:eastAsia="Times New Roman"/>
            </w:rPr>
          </w:pPr>
          <w:proofErr w:type="spellStart"/>
          <w:r>
            <w:rPr>
              <w:rFonts w:eastAsia="Times New Roman"/>
              <w:b/>
              <w:bCs/>
            </w:rPr>
            <w:t>Lefcheck</w:t>
          </w:r>
          <w:proofErr w:type="spellEnd"/>
          <w:r>
            <w:rPr>
              <w:rFonts w:eastAsia="Times New Roman"/>
              <w:b/>
              <w:bCs/>
            </w:rPr>
            <w:t xml:space="preserve"> JS</w:t>
          </w:r>
          <w:r>
            <w:rPr>
              <w:rFonts w:eastAsia="Times New Roman"/>
            </w:rPr>
            <w:t xml:space="preserve">. </w:t>
          </w:r>
          <w:r>
            <w:rPr>
              <w:rFonts w:eastAsia="Times New Roman"/>
              <w:b/>
              <w:bCs/>
            </w:rPr>
            <w:t>2016</w:t>
          </w:r>
          <w:r>
            <w:rPr>
              <w:rFonts w:eastAsia="Times New Roman"/>
            </w:rPr>
            <w:t xml:space="preserve">. </w:t>
          </w:r>
          <w:proofErr w:type="spellStart"/>
          <w:r>
            <w:rPr>
              <w:rFonts w:eastAsia="Times New Roman"/>
            </w:rPr>
            <w:t>piecewiseSEM</w:t>
          </w:r>
          <w:proofErr w:type="spellEnd"/>
          <w:r>
            <w:rPr>
              <w:rFonts w:eastAsia="Times New Roman"/>
            </w:rPr>
            <w:t xml:space="preserve">: Piecewise structural equation modelling in r for ecology, evolution, and systematics. </w:t>
          </w:r>
          <w:r>
            <w:rPr>
              <w:rFonts w:eastAsia="Times New Roman"/>
              <w:i/>
              <w:iCs/>
            </w:rPr>
            <w:t>Methods in Ecology and Evolution</w:t>
          </w:r>
          <w:r>
            <w:rPr>
              <w:rFonts w:eastAsia="Times New Roman"/>
            </w:rPr>
            <w:t xml:space="preserve"> </w:t>
          </w:r>
          <w:r>
            <w:rPr>
              <w:rFonts w:eastAsia="Times New Roman"/>
              <w:b/>
              <w:bCs/>
            </w:rPr>
            <w:t>7</w:t>
          </w:r>
          <w:r>
            <w:rPr>
              <w:rFonts w:eastAsia="Times New Roman"/>
            </w:rPr>
            <w:t>: 573–579.</w:t>
          </w:r>
        </w:p>
        <w:p w14:paraId="26AD8766" w14:textId="77777777" w:rsidR="00D90437" w:rsidRDefault="00D90437" w:rsidP="00D90437">
          <w:pPr>
            <w:spacing w:line="480" w:lineRule="auto"/>
            <w:divId w:val="507134633"/>
            <w:rPr>
              <w:rFonts w:eastAsia="Times New Roman"/>
            </w:rPr>
          </w:pPr>
          <w:r>
            <w:rPr>
              <w:rFonts w:eastAsia="Times New Roman"/>
              <w:b/>
              <w:bCs/>
            </w:rPr>
            <w:t>Pinheiro J, Bates D</w:t>
          </w:r>
          <w:r>
            <w:rPr>
              <w:rFonts w:eastAsia="Times New Roman"/>
            </w:rPr>
            <w:t xml:space="preserve">. </w:t>
          </w:r>
          <w:r>
            <w:rPr>
              <w:rFonts w:eastAsia="Times New Roman"/>
              <w:b/>
              <w:bCs/>
            </w:rPr>
            <w:t>2022</w:t>
          </w:r>
          <w:r>
            <w:rPr>
              <w:rFonts w:eastAsia="Times New Roman"/>
            </w:rPr>
            <w:t xml:space="preserve">. </w:t>
          </w:r>
          <w:proofErr w:type="spellStart"/>
          <w:r>
            <w:rPr>
              <w:rFonts w:eastAsia="Times New Roman"/>
            </w:rPr>
            <w:t>nlme</w:t>
          </w:r>
          <w:proofErr w:type="spellEnd"/>
          <w:r>
            <w:rPr>
              <w:rFonts w:eastAsia="Times New Roman"/>
            </w:rPr>
            <w:t>: linear and nonlinear mixed effects models.</w:t>
          </w:r>
        </w:p>
        <w:p w14:paraId="6A3028E0" w14:textId="77777777" w:rsidR="00D90437" w:rsidRDefault="00D90437" w:rsidP="00D90437">
          <w:pPr>
            <w:spacing w:line="480" w:lineRule="auto"/>
            <w:divId w:val="1954289044"/>
            <w:rPr>
              <w:rFonts w:eastAsia="Times New Roman"/>
            </w:rPr>
          </w:pPr>
          <w:r>
            <w:rPr>
              <w:rFonts w:eastAsia="Times New Roman"/>
              <w:b/>
              <w:bCs/>
            </w:rPr>
            <w:t>Priestley CHB, Taylor RJ</w:t>
          </w:r>
          <w:r>
            <w:rPr>
              <w:rFonts w:eastAsia="Times New Roman"/>
            </w:rPr>
            <w:t xml:space="preserve">. </w:t>
          </w:r>
          <w:r>
            <w:rPr>
              <w:rFonts w:eastAsia="Times New Roman"/>
              <w:b/>
              <w:bCs/>
            </w:rPr>
            <w:t>1972</w:t>
          </w:r>
          <w:r>
            <w:rPr>
              <w:rFonts w:eastAsia="Times New Roman"/>
            </w:rPr>
            <w:t xml:space="preserve">. On the Assessment of Surface Heat Flux and Evaporation Using Large-Scale Parameters. </w:t>
          </w:r>
          <w:r>
            <w:rPr>
              <w:rFonts w:eastAsia="Times New Roman"/>
              <w:i/>
              <w:iCs/>
            </w:rPr>
            <w:t>Monthly Weather Review</w:t>
          </w:r>
          <w:r>
            <w:rPr>
              <w:rFonts w:eastAsia="Times New Roman"/>
            </w:rPr>
            <w:t xml:space="preserve"> </w:t>
          </w:r>
          <w:r>
            <w:rPr>
              <w:rFonts w:eastAsia="Times New Roman"/>
              <w:b/>
              <w:bCs/>
            </w:rPr>
            <w:t>100</w:t>
          </w:r>
          <w:r>
            <w:rPr>
              <w:rFonts w:eastAsia="Times New Roman"/>
            </w:rPr>
            <w:t>: 81–92.</w:t>
          </w:r>
        </w:p>
        <w:p w14:paraId="549CFB88" w14:textId="77777777" w:rsidR="00D90437" w:rsidRDefault="00D90437" w:rsidP="00D90437">
          <w:pPr>
            <w:spacing w:line="480" w:lineRule="auto"/>
            <w:divId w:val="1308244750"/>
            <w:rPr>
              <w:rFonts w:eastAsia="Times New Roman"/>
            </w:rPr>
          </w:pPr>
          <w:r>
            <w:rPr>
              <w:rFonts w:eastAsia="Times New Roman"/>
              <w:b/>
              <w:bCs/>
            </w:rPr>
            <w:t>Saxton KE, Rawls WJ</w:t>
          </w:r>
          <w:r>
            <w:rPr>
              <w:rFonts w:eastAsia="Times New Roman"/>
            </w:rPr>
            <w:t xml:space="preserve">. </w:t>
          </w:r>
          <w:r>
            <w:rPr>
              <w:rFonts w:eastAsia="Times New Roman"/>
              <w:b/>
              <w:bCs/>
            </w:rPr>
            <w:t>2006</w:t>
          </w:r>
          <w:r>
            <w:rPr>
              <w:rFonts w:eastAsia="Times New Roman"/>
            </w:rPr>
            <w:t xml:space="preserve">. Soil water characteristic estimates by texture and organic matter for hydrologic solutions. </w:t>
          </w:r>
          <w:r>
            <w:rPr>
              <w:rFonts w:eastAsia="Times New Roman"/>
              <w:i/>
              <w:iCs/>
            </w:rPr>
            <w:t>Soil Science Society of America Journal</w:t>
          </w:r>
          <w:r>
            <w:rPr>
              <w:rFonts w:eastAsia="Times New Roman"/>
            </w:rPr>
            <w:t xml:space="preserve"> </w:t>
          </w:r>
          <w:r>
            <w:rPr>
              <w:rFonts w:eastAsia="Times New Roman"/>
              <w:b/>
              <w:bCs/>
            </w:rPr>
            <w:t>70</w:t>
          </w:r>
          <w:r>
            <w:rPr>
              <w:rFonts w:eastAsia="Times New Roman"/>
            </w:rPr>
            <w:t>: 1569–1578.</w:t>
          </w:r>
        </w:p>
        <w:p w14:paraId="256A684D" w14:textId="77777777" w:rsidR="00D90437" w:rsidRDefault="00D90437" w:rsidP="00D90437">
          <w:pPr>
            <w:spacing w:line="480" w:lineRule="auto"/>
            <w:divId w:val="823475206"/>
            <w:rPr>
              <w:rFonts w:eastAsia="Times New Roman"/>
            </w:rPr>
          </w:pPr>
          <w:r>
            <w:rPr>
              <w:rFonts w:eastAsia="Times New Roman"/>
              <w:b/>
              <w:bCs/>
            </w:rPr>
            <w:t>Stocker BD, Wang H, Smith NG, Harrison SP, Keenan TF, Sandoval D, Davis T, Prentice IC</w:t>
          </w:r>
          <w:r>
            <w:rPr>
              <w:rFonts w:eastAsia="Times New Roman"/>
            </w:rPr>
            <w:t xml:space="preserve">. </w:t>
          </w:r>
          <w:r>
            <w:rPr>
              <w:rFonts w:eastAsia="Times New Roman"/>
              <w:b/>
              <w:bCs/>
            </w:rPr>
            <w:t>2020</w:t>
          </w:r>
          <w:r>
            <w:rPr>
              <w:rFonts w:eastAsia="Times New Roman"/>
            </w:rPr>
            <w:t xml:space="preserve">. P-model v1.0: An optimality-based light </w:t>
          </w:r>
          <w:proofErr w:type="gramStart"/>
          <w:r>
            <w:rPr>
              <w:rFonts w:eastAsia="Times New Roman"/>
            </w:rPr>
            <w:t>use</w:t>
          </w:r>
          <w:proofErr w:type="gramEnd"/>
          <w:r>
            <w:rPr>
              <w:rFonts w:eastAsia="Times New Roman"/>
            </w:rPr>
            <w:t xml:space="preserve"> efficiency model for simulating ecosystem gross primary production. </w:t>
          </w:r>
          <w:r>
            <w:rPr>
              <w:rFonts w:eastAsia="Times New Roman"/>
              <w:i/>
              <w:iCs/>
            </w:rPr>
            <w:t>Geoscientific Model Development</w:t>
          </w:r>
          <w:r>
            <w:rPr>
              <w:rFonts w:eastAsia="Times New Roman"/>
            </w:rPr>
            <w:t xml:space="preserve"> </w:t>
          </w:r>
          <w:r>
            <w:rPr>
              <w:rFonts w:eastAsia="Times New Roman"/>
              <w:b/>
              <w:bCs/>
            </w:rPr>
            <w:t>13</w:t>
          </w:r>
          <w:r>
            <w:rPr>
              <w:rFonts w:eastAsia="Times New Roman"/>
            </w:rPr>
            <w:t>: 1545–1581.</w:t>
          </w:r>
        </w:p>
        <w:p w14:paraId="54E31491" w14:textId="26634E71" w:rsidR="00DA7D15" w:rsidRPr="00D90437" w:rsidRDefault="00D90437" w:rsidP="00D90437">
          <w:pPr>
            <w:spacing w:line="480" w:lineRule="auto"/>
            <w:divId w:val="1440178167"/>
            <w:rPr>
              <w:rFonts w:eastAsia="Times New Roman"/>
            </w:rPr>
          </w:pPr>
          <w:proofErr w:type="spellStart"/>
          <w:r>
            <w:rPr>
              <w:rFonts w:eastAsia="Times New Roman"/>
              <w:b/>
              <w:bCs/>
            </w:rPr>
            <w:lastRenderedPageBreak/>
            <w:t>Thieurmel</w:t>
          </w:r>
          <w:proofErr w:type="spellEnd"/>
          <w:r>
            <w:rPr>
              <w:rFonts w:eastAsia="Times New Roman"/>
              <w:b/>
              <w:bCs/>
            </w:rPr>
            <w:t xml:space="preserve"> B, </w:t>
          </w:r>
          <w:proofErr w:type="spellStart"/>
          <w:r>
            <w:rPr>
              <w:rFonts w:eastAsia="Times New Roman"/>
              <w:b/>
              <w:bCs/>
            </w:rPr>
            <w:t>Elmarhraoui</w:t>
          </w:r>
          <w:proofErr w:type="spellEnd"/>
          <w:r>
            <w:rPr>
              <w:rFonts w:eastAsia="Times New Roman"/>
              <w:b/>
              <w:bCs/>
            </w:rPr>
            <w:t xml:space="preserve"> A</w:t>
          </w:r>
          <w:r>
            <w:rPr>
              <w:rFonts w:eastAsia="Times New Roman"/>
            </w:rPr>
            <w:t xml:space="preserve">. </w:t>
          </w:r>
          <w:r>
            <w:rPr>
              <w:rFonts w:eastAsia="Times New Roman"/>
              <w:b/>
              <w:bCs/>
            </w:rPr>
            <w:t>2019</w:t>
          </w:r>
          <w:r>
            <w:rPr>
              <w:rFonts w:eastAsia="Times New Roman"/>
            </w:rPr>
            <w:t xml:space="preserve">. </w:t>
          </w:r>
          <w:proofErr w:type="spellStart"/>
          <w:r>
            <w:rPr>
              <w:rFonts w:eastAsia="Times New Roman"/>
            </w:rPr>
            <w:t>suncalc</w:t>
          </w:r>
          <w:proofErr w:type="spellEnd"/>
          <w:r>
            <w:rPr>
              <w:rFonts w:eastAsia="Times New Roman"/>
            </w:rPr>
            <w:t>: Compute sun position, sunlight phases, moon position, and lunar phase.</w:t>
          </w:r>
        </w:p>
      </w:sdtContent>
    </w:sdt>
    <w:p w14:paraId="51F90324" w14:textId="77777777" w:rsidR="00DA7D15" w:rsidRPr="00DA7D15" w:rsidRDefault="00DA7D15" w:rsidP="00877FB1">
      <w:pPr>
        <w:spacing w:line="480" w:lineRule="auto"/>
        <w:rPr>
          <w:b/>
          <w:bCs/>
        </w:rPr>
      </w:pPr>
    </w:p>
    <w:sectPr w:rsidR="00DA7D15" w:rsidRPr="00DA7D15" w:rsidSect="00D7058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272404" w14:textId="77777777" w:rsidR="00F228D4" w:rsidRDefault="00F228D4">
      <w:r>
        <w:separator/>
      </w:r>
    </w:p>
  </w:endnote>
  <w:endnote w:type="continuationSeparator" w:id="0">
    <w:p w14:paraId="2E920992" w14:textId="77777777" w:rsidR="00F228D4" w:rsidRDefault="00F228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01105659"/>
      <w:docPartObj>
        <w:docPartGallery w:val="Page Numbers (Bottom of Page)"/>
        <w:docPartUnique/>
      </w:docPartObj>
    </w:sdtPr>
    <w:sdtContent>
      <w:p w14:paraId="456C9BD0" w14:textId="77777777" w:rsidR="00084B2C" w:rsidRDefault="00000000" w:rsidP="006738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39</w:t>
        </w:r>
        <w:r>
          <w:rPr>
            <w:rStyle w:val="PageNumber"/>
          </w:rPr>
          <w:fldChar w:fldCharType="end"/>
        </w:r>
      </w:p>
    </w:sdtContent>
  </w:sdt>
  <w:p w14:paraId="72A24FD4" w14:textId="77777777" w:rsidR="00084B2C" w:rsidRDefault="00084B2C" w:rsidP="00C1454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44802023"/>
      <w:docPartObj>
        <w:docPartGallery w:val="Page Numbers (Bottom of Page)"/>
        <w:docPartUnique/>
      </w:docPartObj>
    </w:sdtPr>
    <w:sdtContent>
      <w:p w14:paraId="64AAA17D" w14:textId="77777777" w:rsidR="00084B2C" w:rsidRDefault="00000000" w:rsidP="006738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43</w:t>
        </w:r>
        <w:r>
          <w:rPr>
            <w:rStyle w:val="PageNumber"/>
          </w:rPr>
          <w:fldChar w:fldCharType="end"/>
        </w:r>
      </w:p>
    </w:sdtContent>
  </w:sdt>
  <w:p w14:paraId="01021D1E" w14:textId="77777777" w:rsidR="00084B2C" w:rsidRDefault="00084B2C" w:rsidP="00C1454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1A988C" w14:textId="77777777" w:rsidR="00F228D4" w:rsidRDefault="00F228D4">
      <w:r>
        <w:separator/>
      </w:r>
    </w:p>
  </w:footnote>
  <w:footnote w:type="continuationSeparator" w:id="0">
    <w:p w14:paraId="00A1F324" w14:textId="77777777" w:rsidR="00F228D4" w:rsidRDefault="00F228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56E55"/>
    <w:multiLevelType w:val="hybridMultilevel"/>
    <w:tmpl w:val="8B34E52A"/>
    <w:lvl w:ilvl="0" w:tplc="DE76ECB6">
      <w:numFmt w:val="bullet"/>
      <w:lvlText w:val=""/>
      <w:lvlJc w:val="left"/>
      <w:pPr>
        <w:ind w:left="720" w:hanging="360"/>
      </w:pPr>
      <w:rPr>
        <w:rFonts w:ascii="Symbol" w:eastAsiaTheme="minorHAnsi" w:hAnsi="Symbol"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4578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2FC"/>
    <w:rsid w:val="000304D5"/>
    <w:rsid w:val="00033584"/>
    <w:rsid w:val="00045A34"/>
    <w:rsid w:val="00057478"/>
    <w:rsid w:val="000625C3"/>
    <w:rsid w:val="00064597"/>
    <w:rsid w:val="000805C8"/>
    <w:rsid w:val="00084B2C"/>
    <w:rsid w:val="00096812"/>
    <w:rsid w:val="00097AF0"/>
    <w:rsid w:val="000C20B3"/>
    <w:rsid w:val="000E0093"/>
    <w:rsid w:val="000F350E"/>
    <w:rsid w:val="001121D7"/>
    <w:rsid w:val="0017039F"/>
    <w:rsid w:val="001713EF"/>
    <w:rsid w:val="00186DDB"/>
    <w:rsid w:val="001A77B3"/>
    <w:rsid w:val="001A7832"/>
    <w:rsid w:val="001C7B5B"/>
    <w:rsid w:val="00227B52"/>
    <w:rsid w:val="002303B7"/>
    <w:rsid w:val="002608DC"/>
    <w:rsid w:val="0028448D"/>
    <w:rsid w:val="0029293F"/>
    <w:rsid w:val="002948B1"/>
    <w:rsid w:val="002B7782"/>
    <w:rsid w:val="002C360E"/>
    <w:rsid w:val="00326D7D"/>
    <w:rsid w:val="0033505B"/>
    <w:rsid w:val="00356697"/>
    <w:rsid w:val="003746CD"/>
    <w:rsid w:val="003854C9"/>
    <w:rsid w:val="003A258C"/>
    <w:rsid w:val="003A4E82"/>
    <w:rsid w:val="003D4D8B"/>
    <w:rsid w:val="003E48A2"/>
    <w:rsid w:val="004260BB"/>
    <w:rsid w:val="004443B5"/>
    <w:rsid w:val="004578B4"/>
    <w:rsid w:val="00486F4D"/>
    <w:rsid w:val="004872FC"/>
    <w:rsid w:val="00494B33"/>
    <w:rsid w:val="00497794"/>
    <w:rsid w:val="005172BF"/>
    <w:rsid w:val="00535BC7"/>
    <w:rsid w:val="005545AA"/>
    <w:rsid w:val="0056070B"/>
    <w:rsid w:val="00577773"/>
    <w:rsid w:val="005A3AD9"/>
    <w:rsid w:val="006027DA"/>
    <w:rsid w:val="00606858"/>
    <w:rsid w:val="006469CF"/>
    <w:rsid w:val="00657783"/>
    <w:rsid w:val="006613E1"/>
    <w:rsid w:val="00685E4E"/>
    <w:rsid w:val="00693D50"/>
    <w:rsid w:val="006A0816"/>
    <w:rsid w:val="006C4A30"/>
    <w:rsid w:val="006F0E26"/>
    <w:rsid w:val="00703B7F"/>
    <w:rsid w:val="0070446E"/>
    <w:rsid w:val="007173E8"/>
    <w:rsid w:val="00721A60"/>
    <w:rsid w:val="007663C7"/>
    <w:rsid w:val="007878F5"/>
    <w:rsid w:val="0079647E"/>
    <w:rsid w:val="00797AEA"/>
    <w:rsid w:val="007A3AEF"/>
    <w:rsid w:val="007A7D34"/>
    <w:rsid w:val="008463B6"/>
    <w:rsid w:val="008505B1"/>
    <w:rsid w:val="00876771"/>
    <w:rsid w:val="00877FB1"/>
    <w:rsid w:val="008B69B8"/>
    <w:rsid w:val="008D1C25"/>
    <w:rsid w:val="008E0287"/>
    <w:rsid w:val="008F4E77"/>
    <w:rsid w:val="00917FC8"/>
    <w:rsid w:val="00932BB4"/>
    <w:rsid w:val="009603C7"/>
    <w:rsid w:val="009A74CF"/>
    <w:rsid w:val="009B5FB3"/>
    <w:rsid w:val="009B680E"/>
    <w:rsid w:val="009E0DB8"/>
    <w:rsid w:val="009F1ACD"/>
    <w:rsid w:val="009F26AD"/>
    <w:rsid w:val="00A22574"/>
    <w:rsid w:val="00A25366"/>
    <w:rsid w:val="00A479D3"/>
    <w:rsid w:val="00A60E1D"/>
    <w:rsid w:val="00A66C75"/>
    <w:rsid w:val="00A714D1"/>
    <w:rsid w:val="00A717CB"/>
    <w:rsid w:val="00A7253C"/>
    <w:rsid w:val="00AE4E64"/>
    <w:rsid w:val="00AE54C5"/>
    <w:rsid w:val="00AE5B48"/>
    <w:rsid w:val="00AF414F"/>
    <w:rsid w:val="00B1466E"/>
    <w:rsid w:val="00B21967"/>
    <w:rsid w:val="00B41577"/>
    <w:rsid w:val="00B42B80"/>
    <w:rsid w:val="00B43CE3"/>
    <w:rsid w:val="00B64F6C"/>
    <w:rsid w:val="00BA728C"/>
    <w:rsid w:val="00BB5601"/>
    <w:rsid w:val="00BC08CA"/>
    <w:rsid w:val="00BC2BE2"/>
    <w:rsid w:val="00C04FAF"/>
    <w:rsid w:val="00C26691"/>
    <w:rsid w:val="00C46FE4"/>
    <w:rsid w:val="00C50B1D"/>
    <w:rsid w:val="00C70D9E"/>
    <w:rsid w:val="00C76A18"/>
    <w:rsid w:val="00C907EB"/>
    <w:rsid w:val="00C93DB6"/>
    <w:rsid w:val="00CB1390"/>
    <w:rsid w:val="00CE4083"/>
    <w:rsid w:val="00CE4E7D"/>
    <w:rsid w:val="00CF3468"/>
    <w:rsid w:val="00D5336B"/>
    <w:rsid w:val="00D53427"/>
    <w:rsid w:val="00D54DAF"/>
    <w:rsid w:val="00D62E10"/>
    <w:rsid w:val="00D7058D"/>
    <w:rsid w:val="00D90437"/>
    <w:rsid w:val="00DA7D15"/>
    <w:rsid w:val="00DE0036"/>
    <w:rsid w:val="00E039EC"/>
    <w:rsid w:val="00E17959"/>
    <w:rsid w:val="00E666B4"/>
    <w:rsid w:val="00E82062"/>
    <w:rsid w:val="00E843EE"/>
    <w:rsid w:val="00F10B37"/>
    <w:rsid w:val="00F228D4"/>
    <w:rsid w:val="00F35501"/>
    <w:rsid w:val="00F51043"/>
    <w:rsid w:val="00F569C6"/>
    <w:rsid w:val="00F723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42724D3"/>
  <w14:defaultImageDpi w14:val="32767"/>
  <w15:chartTrackingRefBased/>
  <w15:docId w15:val="{E1BFF207-D96B-C240-8E0B-4E7020D91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33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7783"/>
    <w:pPr>
      <w:ind w:left="720"/>
      <w:contextualSpacing/>
    </w:pPr>
  </w:style>
  <w:style w:type="character" w:styleId="CommentReference">
    <w:name w:val="annotation reference"/>
    <w:basedOn w:val="DefaultParagraphFont"/>
    <w:uiPriority w:val="99"/>
    <w:semiHidden/>
    <w:unhideWhenUsed/>
    <w:rsid w:val="007663C7"/>
    <w:rPr>
      <w:sz w:val="16"/>
      <w:szCs w:val="16"/>
    </w:rPr>
  </w:style>
  <w:style w:type="paragraph" w:styleId="CommentText">
    <w:name w:val="annotation text"/>
    <w:basedOn w:val="Normal"/>
    <w:link w:val="CommentTextChar"/>
    <w:uiPriority w:val="99"/>
    <w:unhideWhenUsed/>
    <w:rsid w:val="007663C7"/>
    <w:rPr>
      <w:sz w:val="20"/>
      <w:szCs w:val="20"/>
    </w:rPr>
  </w:style>
  <w:style w:type="character" w:customStyle="1" w:styleId="CommentTextChar">
    <w:name w:val="Comment Text Char"/>
    <w:basedOn w:val="DefaultParagraphFont"/>
    <w:link w:val="CommentText"/>
    <w:uiPriority w:val="99"/>
    <w:rsid w:val="007663C7"/>
    <w:rPr>
      <w:sz w:val="20"/>
      <w:szCs w:val="20"/>
    </w:rPr>
  </w:style>
  <w:style w:type="paragraph" w:styleId="CommentSubject">
    <w:name w:val="annotation subject"/>
    <w:basedOn w:val="CommentText"/>
    <w:next w:val="CommentText"/>
    <w:link w:val="CommentSubjectChar"/>
    <w:uiPriority w:val="99"/>
    <w:semiHidden/>
    <w:unhideWhenUsed/>
    <w:rsid w:val="00577773"/>
    <w:rPr>
      <w:b/>
      <w:bCs/>
    </w:rPr>
  </w:style>
  <w:style w:type="character" w:customStyle="1" w:styleId="CommentSubjectChar">
    <w:name w:val="Comment Subject Char"/>
    <w:basedOn w:val="CommentTextChar"/>
    <w:link w:val="CommentSubject"/>
    <w:uiPriority w:val="99"/>
    <w:semiHidden/>
    <w:rsid w:val="00577773"/>
    <w:rPr>
      <w:b/>
      <w:bCs/>
      <w:sz w:val="20"/>
      <w:szCs w:val="20"/>
    </w:rPr>
  </w:style>
  <w:style w:type="character" w:styleId="PlaceholderText">
    <w:name w:val="Placeholder Text"/>
    <w:basedOn w:val="DefaultParagraphFont"/>
    <w:uiPriority w:val="99"/>
    <w:semiHidden/>
    <w:rsid w:val="00DA7D15"/>
    <w:rPr>
      <w:color w:val="666666"/>
    </w:rPr>
  </w:style>
  <w:style w:type="paragraph" w:styleId="Footer">
    <w:name w:val="footer"/>
    <w:basedOn w:val="Normal"/>
    <w:link w:val="FooterChar"/>
    <w:uiPriority w:val="99"/>
    <w:unhideWhenUsed/>
    <w:rsid w:val="008E0287"/>
    <w:pPr>
      <w:tabs>
        <w:tab w:val="center" w:pos="4680"/>
        <w:tab w:val="right" w:pos="9360"/>
      </w:tabs>
    </w:pPr>
    <w:rPr>
      <w:rFonts w:eastAsia="Times New Roman" w:cs="Times New Roman"/>
    </w:rPr>
  </w:style>
  <w:style w:type="character" w:customStyle="1" w:styleId="FooterChar">
    <w:name w:val="Footer Char"/>
    <w:basedOn w:val="DefaultParagraphFont"/>
    <w:link w:val="Footer"/>
    <w:uiPriority w:val="99"/>
    <w:rsid w:val="008E0287"/>
    <w:rPr>
      <w:rFonts w:eastAsia="Times New Roman" w:cs="Times New Roman"/>
    </w:rPr>
  </w:style>
  <w:style w:type="character" w:styleId="PageNumber">
    <w:name w:val="page number"/>
    <w:basedOn w:val="DefaultParagraphFont"/>
    <w:uiPriority w:val="99"/>
    <w:semiHidden/>
    <w:unhideWhenUsed/>
    <w:rsid w:val="008E0287"/>
  </w:style>
  <w:style w:type="character" w:styleId="LineNumber">
    <w:name w:val="line number"/>
    <w:basedOn w:val="DefaultParagraphFont"/>
    <w:uiPriority w:val="99"/>
    <w:semiHidden/>
    <w:unhideWhenUsed/>
    <w:rsid w:val="008E02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13814">
      <w:bodyDiv w:val="1"/>
      <w:marLeft w:val="0"/>
      <w:marRight w:val="0"/>
      <w:marTop w:val="0"/>
      <w:marBottom w:val="0"/>
      <w:divBdr>
        <w:top w:val="none" w:sz="0" w:space="0" w:color="auto"/>
        <w:left w:val="none" w:sz="0" w:space="0" w:color="auto"/>
        <w:bottom w:val="none" w:sz="0" w:space="0" w:color="auto"/>
        <w:right w:val="none" w:sz="0" w:space="0" w:color="auto"/>
      </w:divBdr>
      <w:divsChild>
        <w:div w:id="339503381">
          <w:marLeft w:val="0"/>
          <w:marRight w:val="0"/>
          <w:marTop w:val="0"/>
          <w:marBottom w:val="0"/>
          <w:divBdr>
            <w:top w:val="none" w:sz="0" w:space="0" w:color="auto"/>
            <w:left w:val="none" w:sz="0" w:space="0" w:color="auto"/>
            <w:bottom w:val="none" w:sz="0" w:space="0" w:color="auto"/>
            <w:right w:val="none" w:sz="0" w:space="0" w:color="auto"/>
          </w:divBdr>
        </w:div>
        <w:div w:id="1600985130">
          <w:marLeft w:val="0"/>
          <w:marRight w:val="0"/>
          <w:marTop w:val="0"/>
          <w:marBottom w:val="0"/>
          <w:divBdr>
            <w:top w:val="none" w:sz="0" w:space="0" w:color="auto"/>
            <w:left w:val="none" w:sz="0" w:space="0" w:color="auto"/>
            <w:bottom w:val="none" w:sz="0" w:space="0" w:color="auto"/>
            <w:right w:val="none" w:sz="0" w:space="0" w:color="auto"/>
          </w:divBdr>
        </w:div>
        <w:div w:id="50621581">
          <w:marLeft w:val="0"/>
          <w:marRight w:val="0"/>
          <w:marTop w:val="0"/>
          <w:marBottom w:val="0"/>
          <w:divBdr>
            <w:top w:val="none" w:sz="0" w:space="0" w:color="auto"/>
            <w:left w:val="none" w:sz="0" w:space="0" w:color="auto"/>
            <w:bottom w:val="none" w:sz="0" w:space="0" w:color="auto"/>
            <w:right w:val="none" w:sz="0" w:space="0" w:color="auto"/>
          </w:divBdr>
        </w:div>
        <w:div w:id="131214453">
          <w:marLeft w:val="0"/>
          <w:marRight w:val="0"/>
          <w:marTop w:val="0"/>
          <w:marBottom w:val="0"/>
          <w:divBdr>
            <w:top w:val="none" w:sz="0" w:space="0" w:color="auto"/>
            <w:left w:val="none" w:sz="0" w:space="0" w:color="auto"/>
            <w:bottom w:val="none" w:sz="0" w:space="0" w:color="auto"/>
            <w:right w:val="none" w:sz="0" w:space="0" w:color="auto"/>
          </w:divBdr>
        </w:div>
        <w:div w:id="597754658">
          <w:marLeft w:val="0"/>
          <w:marRight w:val="0"/>
          <w:marTop w:val="0"/>
          <w:marBottom w:val="0"/>
          <w:divBdr>
            <w:top w:val="none" w:sz="0" w:space="0" w:color="auto"/>
            <w:left w:val="none" w:sz="0" w:space="0" w:color="auto"/>
            <w:bottom w:val="none" w:sz="0" w:space="0" w:color="auto"/>
            <w:right w:val="none" w:sz="0" w:space="0" w:color="auto"/>
          </w:divBdr>
        </w:div>
        <w:div w:id="622884070">
          <w:marLeft w:val="0"/>
          <w:marRight w:val="0"/>
          <w:marTop w:val="0"/>
          <w:marBottom w:val="0"/>
          <w:divBdr>
            <w:top w:val="none" w:sz="0" w:space="0" w:color="auto"/>
            <w:left w:val="none" w:sz="0" w:space="0" w:color="auto"/>
            <w:bottom w:val="none" w:sz="0" w:space="0" w:color="auto"/>
            <w:right w:val="none" w:sz="0" w:space="0" w:color="auto"/>
          </w:divBdr>
        </w:div>
        <w:div w:id="1299914651">
          <w:marLeft w:val="0"/>
          <w:marRight w:val="0"/>
          <w:marTop w:val="0"/>
          <w:marBottom w:val="0"/>
          <w:divBdr>
            <w:top w:val="none" w:sz="0" w:space="0" w:color="auto"/>
            <w:left w:val="none" w:sz="0" w:space="0" w:color="auto"/>
            <w:bottom w:val="none" w:sz="0" w:space="0" w:color="auto"/>
            <w:right w:val="none" w:sz="0" w:space="0" w:color="auto"/>
          </w:divBdr>
        </w:div>
      </w:divsChild>
    </w:div>
    <w:div w:id="61102063">
      <w:bodyDiv w:val="1"/>
      <w:marLeft w:val="0"/>
      <w:marRight w:val="0"/>
      <w:marTop w:val="0"/>
      <w:marBottom w:val="0"/>
      <w:divBdr>
        <w:top w:val="none" w:sz="0" w:space="0" w:color="auto"/>
        <w:left w:val="none" w:sz="0" w:space="0" w:color="auto"/>
        <w:bottom w:val="none" w:sz="0" w:space="0" w:color="auto"/>
        <w:right w:val="none" w:sz="0" w:space="0" w:color="auto"/>
      </w:divBdr>
    </w:div>
    <w:div w:id="157506059">
      <w:bodyDiv w:val="1"/>
      <w:marLeft w:val="0"/>
      <w:marRight w:val="0"/>
      <w:marTop w:val="0"/>
      <w:marBottom w:val="0"/>
      <w:divBdr>
        <w:top w:val="none" w:sz="0" w:space="0" w:color="auto"/>
        <w:left w:val="none" w:sz="0" w:space="0" w:color="auto"/>
        <w:bottom w:val="none" w:sz="0" w:space="0" w:color="auto"/>
        <w:right w:val="none" w:sz="0" w:space="0" w:color="auto"/>
      </w:divBdr>
    </w:div>
    <w:div w:id="175311206">
      <w:bodyDiv w:val="1"/>
      <w:marLeft w:val="0"/>
      <w:marRight w:val="0"/>
      <w:marTop w:val="0"/>
      <w:marBottom w:val="0"/>
      <w:divBdr>
        <w:top w:val="none" w:sz="0" w:space="0" w:color="auto"/>
        <w:left w:val="none" w:sz="0" w:space="0" w:color="auto"/>
        <w:bottom w:val="none" w:sz="0" w:space="0" w:color="auto"/>
        <w:right w:val="none" w:sz="0" w:space="0" w:color="auto"/>
      </w:divBdr>
    </w:div>
    <w:div w:id="180826412">
      <w:bodyDiv w:val="1"/>
      <w:marLeft w:val="0"/>
      <w:marRight w:val="0"/>
      <w:marTop w:val="0"/>
      <w:marBottom w:val="0"/>
      <w:divBdr>
        <w:top w:val="none" w:sz="0" w:space="0" w:color="auto"/>
        <w:left w:val="none" w:sz="0" w:space="0" w:color="auto"/>
        <w:bottom w:val="none" w:sz="0" w:space="0" w:color="auto"/>
        <w:right w:val="none" w:sz="0" w:space="0" w:color="auto"/>
      </w:divBdr>
    </w:div>
    <w:div w:id="187573257">
      <w:bodyDiv w:val="1"/>
      <w:marLeft w:val="0"/>
      <w:marRight w:val="0"/>
      <w:marTop w:val="0"/>
      <w:marBottom w:val="0"/>
      <w:divBdr>
        <w:top w:val="none" w:sz="0" w:space="0" w:color="auto"/>
        <w:left w:val="none" w:sz="0" w:space="0" w:color="auto"/>
        <w:bottom w:val="none" w:sz="0" w:space="0" w:color="auto"/>
        <w:right w:val="none" w:sz="0" w:space="0" w:color="auto"/>
      </w:divBdr>
      <w:divsChild>
        <w:div w:id="680621289">
          <w:marLeft w:val="0"/>
          <w:marRight w:val="0"/>
          <w:marTop w:val="0"/>
          <w:marBottom w:val="0"/>
          <w:divBdr>
            <w:top w:val="none" w:sz="0" w:space="0" w:color="auto"/>
            <w:left w:val="none" w:sz="0" w:space="0" w:color="auto"/>
            <w:bottom w:val="none" w:sz="0" w:space="0" w:color="auto"/>
            <w:right w:val="none" w:sz="0" w:space="0" w:color="auto"/>
          </w:divBdr>
        </w:div>
        <w:div w:id="1134787971">
          <w:marLeft w:val="0"/>
          <w:marRight w:val="0"/>
          <w:marTop w:val="0"/>
          <w:marBottom w:val="0"/>
          <w:divBdr>
            <w:top w:val="none" w:sz="0" w:space="0" w:color="auto"/>
            <w:left w:val="none" w:sz="0" w:space="0" w:color="auto"/>
            <w:bottom w:val="none" w:sz="0" w:space="0" w:color="auto"/>
            <w:right w:val="none" w:sz="0" w:space="0" w:color="auto"/>
          </w:divBdr>
        </w:div>
        <w:div w:id="739252075">
          <w:marLeft w:val="0"/>
          <w:marRight w:val="0"/>
          <w:marTop w:val="0"/>
          <w:marBottom w:val="0"/>
          <w:divBdr>
            <w:top w:val="none" w:sz="0" w:space="0" w:color="auto"/>
            <w:left w:val="none" w:sz="0" w:space="0" w:color="auto"/>
            <w:bottom w:val="none" w:sz="0" w:space="0" w:color="auto"/>
            <w:right w:val="none" w:sz="0" w:space="0" w:color="auto"/>
          </w:divBdr>
        </w:div>
        <w:div w:id="1651130613">
          <w:marLeft w:val="0"/>
          <w:marRight w:val="0"/>
          <w:marTop w:val="0"/>
          <w:marBottom w:val="0"/>
          <w:divBdr>
            <w:top w:val="none" w:sz="0" w:space="0" w:color="auto"/>
            <w:left w:val="none" w:sz="0" w:space="0" w:color="auto"/>
            <w:bottom w:val="none" w:sz="0" w:space="0" w:color="auto"/>
            <w:right w:val="none" w:sz="0" w:space="0" w:color="auto"/>
          </w:divBdr>
        </w:div>
        <w:div w:id="424613775">
          <w:marLeft w:val="0"/>
          <w:marRight w:val="0"/>
          <w:marTop w:val="0"/>
          <w:marBottom w:val="0"/>
          <w:divBdr>
            <w:top w:val="none" w:sz="0" w:space="0" w:color="auto"/>
            <w:left w:val="none" w:sz="0" w:space="0" w:color="auto"/>
            <w:bottom w:val="none" w:sz="0" w:space="0" w:color="auto"/>
            <w:right w:val="none" w:sz="0" w:space="0" w:color="auto"/>
          </w:divBdr>
        </w:div>
        <w:div w:id="1393430914">
          <w:marLeft w:val="0"/>
          <w:marRight w:val="0"/>
          <w:marTop w:val="0"/>
          <w:marBottom w:val="0"/>
          <w:divBdr>
            <w:top w:val="none" w:sz="0" w:space="0" w:color="auto"/>
            <w:left w:val="none" w:sz="0" w:space="0" w:color="auto"/>
            <w:bottom w:val="none" w:sz="0" w:space="0" w:color="auto"/>
            <w:right w:val="none" w:sz="0" w:space="0" w:color="auto"/>
          </w:divBdr>
        </w:div>
        <w:div w:id="587734842">
          <w:marLeft w:val="0"/>
          <w:marRight w:val="0"/>
          <w:marTop w:val="0"/>
          <w:marBottom w:val="0"/>
          <w:divBdr>
            <w:top w:val="none" w:sz="0" w:space="0" w:color="auto"/>
            <w:left w:val="none" w:sz="0" w:space="0" w:color="auto"/>
            <w:bottom w:val="none" w:sz="0" w:space="0" w:color="auto"/>
            <w:right w:val="none" w:sz="0" w:space="0" w:color="auto"/>
          </w:divBdr>
        </w:div>
      </w:divsChild>
    </w:div>
    <w:div w:id="200172906">
      <w:bodyDiv w:val="1"/>
      <w:marLeft w:val="0"/>
      <w:marRight w:val="0"/>
      <w:marTop w:val="0"/>
      <w:marBottom w:val="0"/>
      <w:divBdr>
        <w:top w:val="none" w:sz="0" w:space="0" w:color="auto"/>
        <w:left w:val="none" w:sz="0" w:space="0" w:color="auto"/>
        <w:bottom w:val="none" w:sz="0" w:space="0" w:color="auto"/>
        <w:right w:val="none" w:sz="0" w:space="0" w:color="auto"/>
      </w:divBdr>
    </w:div>
    <w:div w:id="238367016">
      <w:bodyDiv w:val="1"/>
      <w:marLeft w:val="0"/>
      <w:marRight w:val="0"/>
      <w:marTop w:val="0"/>
      <w:marBottom w:val="0"/>
      <w:divBdr>
        <w:top w:val="none" w:sz="0" w:space="0" w:color="auto"/>
        <w:left w:val="none" w:sz="0" w:space="0" w:color="auto"/>
        <w:bottom w:val="none" w:sz="0" w:space="0" w:color="auto"/>
        <w:right w:val="none" w:sz="0" w:space="0" w:color="auto"/>
      </w:divBdr>
    </w:div>
    <w:div w:id="239409527">
      <w:bodyDiv w:val="1"/>
      <w:marLeft w:val="0"/>
      <w:marRight w:val="0"/>
      <w:marTop w:val="0"/>
      <w:marBottom w:val="0"/>
      <w:divBdr>
        <w:top w:val="none" w:sz="0" w:space="0" w:color="auto"/>
        <w:left w:val="none" w:sz="0" w:space="0" w:color="auto"/>
        <w:bottom w:val="none" w:sz="0" w:space="0" w:color="auto"/>
        <w:right w:val="none" w:sz="0" w:space="0" w:color="auto"/>
      </w:divBdr>
    </w:div>
    <w:div w:id="276916110">
      <w:bodyDiv w:val="1"/>
      <w:marLeft w:val="0"/>
      <w:marRight w:val="0"/>
      <w:marTop w:val="0"/>
      <w:marBottom w:val="0"/>
      <w:divBdr>
        <w:top w:val="none" w:sz="0" w:space="0" w:color="auto"/>
        <w:left w:val="none" w:sz="0" w:space="0" w:color="auto"/>
        <w:bottom w:val="none" w:sz="0" w:space="0" w:color="auto"/>
        <w:right w:val="none" w:sz="0" w:space="0" w:color="auto"/>
      </w:divBdr>
    </w:div>
    <w:div w:id="290600233">
      <w:bodyDiv w:val="1"/>
      <w:marLeft w:val="0"/>
      <w:marRight w:val="0"/>
      <w:marTop w:val="0"/>
      <w:marBottom w:val="0"/>
      <w:divBdr>
        <w:top w:val="none" w:sz="0" w:space="0" w:color="auto"/>
        <w:left w:val="none" w:sz="0" w:space="0" w:color="auto"/>
        <w:bottom w:val="none" w:sz="0" w:space="0" w:color="auto"/>
        <w:right w:val="none" w:sz="0" w:space="0" w:color="auto"/>
      </w:divBdr>
    </w:div>
    <w:div w:id="309943729">
      <w:bodyDiv w:val="1"/>
      <w:marLeft w:val="0"/>
      <w:marRight w:val="0"/>
      <w:marTop w:val="0"/>
      <w:marBottom w:val="0"/>
      <w:divBdr>
        <w:top w:val="none" w:sz="0" w:space="0" w:color="auto"/>
        <w:left w:val="none" w:sz="0" w:space="0" w:color="auto"/>
        <w:bottom w:val="none" w:sz="0" w:space="0" w:color="auto"/>
        <w:right w:val="none" w:sz="0" w:space="0" w:color="auto"/>
      </w:divBdr>
      <w:divsChild>
        <w:div w:id="923881890">
          <w:marLeft w:val="0"/>
          <w:marRight w:val="0"/>
          <w:marTop w:val="0"/>
          <w:marBottom w:val="0"/>
          <w:divBdr>
            <w:top w:val="none" w:sz="0" w:space="0" w:color="auto"/>
            <w:left w:val="none" w:sz="0" w:space="0" w:color="auto"/>
            <w:bottom w:val="none" w:sz="0" w:space="0" w:color="auto"/>
            <w:right w:val="none" w:sz="0" w:space="0" w:color="auto"/>
          </w:divBdr>
        </w:div>
        <w:div w:id="1304432125">
          <w:marLeft w:val="0"/>
          <w:marRight w:val="0"/>
          <w:marTop w:val="0"/>
          <w:marBottom w:val="0"/>
          <w:divBdr>
            <w:top w:val="none" w:sz="0" w:space="0" w:color="auto"/>
            <w:left w:val="none" w:sz="0" w:space="0" w:color="auto"/>
            <w:bottom w:val="none" w:sz="0" w:space="0" w:color="auto"/>
            <w:right w:val="none" w:sz="0" w:space="0" w:color="auto"/>
          </w:divBdr>
        </w:div>
        <w:div w:id="996760446">
          <w:marLeft w:val="0"/>
          <w:marRight w:val="0"/>
          <w:marTop w:val="0"/>
          <w:marBottom w:val="0"/>
          <w:divBdr>
            <w:top w:val="none" w:sz="0" w:space="0" w:color="auto"/>
            <w:left w:val="none" w:sz="0" w:space="0" w:color="auto"/>
            <w:bottom w:val="none" w:sz="0" w:space="0" w:color="auto"/>
            <w:right w:val="none" w:sz="0" w:space="0" w:color="auto"/>
          </w:divBdr>
        </w:div>
        <w:div w:id="185290562">
          <w:marLeft w:val="0"/>
          <w:marRight w:val="0"/>
          <w:marTop w:val="0"/>
          <w:marBottom w:val="0"/>
          <w:divBdr>
            <w:top w:val="none" w:sz="0" w:space="0" w:color="auto"/>
            <w:left w:val="none" w:sz="0" w:space="0" w:color="auto"/>
            <w:bottom w:val="none" w:sz="0" w:space="0" w:color="auto"/>
            <w:right w:val="none" w:sz="0" w:space="0" w:color="auto"/>
          </w:divBdr>
        </w:div>
        <w:div w:id="921376378">
          <w:marLeft w:val="0"/>
          <w:marRight w:val="0"/>
          <w:marTop w:val="0"/>
          <w:marBottom w:val="0"/>
          <w:divBdr>
            <w:top w:val="none" w:sz="0" w:space="0" w:color="auto"/>
            <w:left w:val="none" w:sz="0" w:space="0" w:color="auto"/>
            <w:bottom w:val="none" w:sz="0" w:space="0" w:color="auto"/>
            <w:right w:val="none" w:sz="0" w:space="0" w:color="auto"/>
          </w:divBdr>
        </w:div>
        <w:div w:id="1443526998">
          <w:marLeft w:val="0"/>
          <w:marRight w:val="0"/>
          <w:marTop w:val="0"/>
          <w:marBottom w:val="0"/>
          <w:divBdr>
            <w:top w:val="none" w:sz="0" w:space="0" w:color="auto"/>
            <w:left w:val="none" w:sz="0" w:space="0" w:color="auto"/>
            <w:bottom w:val="none" w:sz="0" w:space="0" w:color="auto"/>
            <w:right w:val="none" w:sz="0" w:space="0" w:color="auto"/>
          </w:divBdr>
        </w:div>
        <w:div w:id="273444559">
          <w:marLeft w:val="0"/>
          <w:marRight w:val="0"/>
          <w:marTop w:val="0"/>
          <w:marBottom w:val="0"/>
          <w:divBdr>
            <w:top w:val="none" w:sz="0" w:space="0" w:color="auto"/>
            <w:left w:val="none" w:sz="0" w:space="0" w:color="auto"/>
            <w:bottom w:val="none" w:sz="0" w:space="0" w:color="auto"/>
            <w:right w:val="none" w:sz="0" w:space="0" w:color="auto"/>
          </w:divBdr>
        </w:div>
      </w:divsChild>
    </w:div>
    <w:div w:id="310866025">
      <w:bodyDiv w:val="1"/>
      <w:marLeft w:val="0"/>
      <w:marRight w:val="0"/>
      <w:marTop w:val="0"/>
      <w:marBottom w:val="0"/>
      <w:divBdr>
        <w:top w:val="none" w:sz="0" w:space="0" w:color="auto"/>
        <w:left w:val="none" w:sz="0" w:space="0" w:color="auto"/>
        <w:bottom w:val="none" w:sz="0" w:space="0" w:color="auto"/>
        <w:right w:val="none" w:sz="0" w:space="0" w:color="auto"/>
      </w:divBdr>
    </w:div>
    <w:div w:id="313073138">
      <w:bodyDiv w:val="1"/>
      <w:marLeft w:val="0"/>
      <w:marRight w:val="0"/>
      <w:marTop w:val="0"/>
      <w:marBottom w:val="0"/>
      <w:divBdr>
        <w:top w:val="none" w:sz="0" w:space="0" w:color="auto"/>
        <w:left w:val="none" w:sz="0" w:space="0" w:color="auto"/>
        <w:bottom w:val="none" w:sz="0" w:space="0" w:color="auto"/>
        <w:right w:val="none" w:sz="0" w:space="0" w:color="auto"/>
      </w:divBdr>
      <w:divsChild>
        <w:div w:id="248542027">
          <w:marLeft w:val="0"/>
          <w:marRight w:val="0"/>
          <w:marTop w:val="0"/>
          <w:marBottom w:val="0"/>
          <w:divBdr>
            <w:top w:val="none" w:sz="0" w:space="0" w:color="auto"/>
            <w:left w:val="none" w:sz="0" w:space="0" w:color="auto"/>
            <w:bottom w:val="none" w:sz="0" w:space="0" w:color="auto"/>
            <w:right w:val="none" w:sz="0" w:space="0" w:color="auto"/>
          </w:divBdr>
        </w:div>
        <w:div w:id="894852038">
          <w:marLeft w:val="0"/>
          <w:marRight w:val="0"/>
          <w:marTop w:val="0"/>
          <w:marBottom w:val="0"/>
          <w:divBdr>
            <w:top w:val="none" w:sz="0" w:space="0" w:color="auto"/>
            <w:left w:val="none" w:sz="0" w:space="0" w:color="auto"/>
            <w:bottom w:val="none" w:sz="0" w:space="0" w:color="auto"/>
            <w:right w:val="none" w:sz="0" w:space="0" w:color="auto"/>
          </w:divBdr>
        </w:div>
        <w:div w:id="1533150542">
          <w:marLeft w:val="0"/>
          <w:marRight w:val="0"/>
          <w:marTop w:val="0"/>
          <w:marBottom w:val="0"/>
          <w:divBdr>
            <w:top w:val="none" w:sz="0" w:space="0" w:color="auto"/>
            <w:left w:val="none" w:sz="0" w:space="0" w:color="auto"/>
            <w:bottom w:val="none" w:sz="0" w:space="0" w:color="auto"/>
            <w:right w:val="none" w:sz="0" w:space="0" w:color="auto"/>
          </w:divBdr>
        </w:div>
        <w:div w:id="2123262496">
          <w:marLeft w:val="0"/>
          <w:marRight w:val="0"/>
          <w:marTop w:val="0"/>
          <w:marBottom w:val="0"/>
          <w:divBdr>
            <w:top w:val="none" w:sz="0" w:space="0" w:color="auto"/>
            <w:left w:val="none" w:sz="0" w:space="0" w:color="auto"/>
            <w:bottom w:val="none" w:sz="0" w:space="0" w:color="auto"/>
            <w:right w:val="none" w:sz="0" w:space="0" w:color="auto"/>
          </w:divBdr>
        </w:div>
        <w:div w:id="2057116221">
          <w:marLeft w:val="0"/>
          <w:marRight w:val="0"/>
          <w:marTop w:val="0"/>
          <w:marBottom w:val="0"/>
          <w:divBdr>
            <w:top w:val="none" w:sz="0" w:space="0" w:color="auto"/>
            <w:left w:val="none" w:sz="0" w:space="0" w:color="auto"/>
            <w:bottom w:val="none" w:sz="0" w:space="0" w:color="auto"/>
            <w:right w:val="none" w:sz="0" w:space="0" w:color="auto"/>
          </w:divBdr>
        </w:div>
        <w:div w:id="906576208">
          <w:marLeft w:val="0"/>
          <w:marRight w:val="0"/>
          <w:marTop w:val="0"/>
          <w:marBottom w:val="0"/>
          <w:divBdr>
            <w:top w:val="none" w:sz="0" w:space="0" w:color="auto"/>
            <w:left w:val="none" w:sz="0" w:space="0" w:color="auto"/>
            <w:bottom w:val="none" w:sz="0" w:space="0" w:color="auto"/>
            <w:right w:val="none" w:sz="0" w:space="0" w:color="auto"/>
          </w:divBdr>
        </w:div>
        <w:div w:id="1144858207">
          <w:marLeft w:val="0"/>
          <w:marRight w:val="0"/>
          <w:marTop w:val="0"/>
          <w:marBottom w:val="0"/>
          <w:divBdr>
            <w:top w:val="none" w:sz="0" w:space="0" w:color="auto"/>
            <w:left w:val="none" w:sz="0" w:space="0" w:color="auto"/>
            <w:bottom w:val="none" w:sz="0" w:space="0" w:color="auto"/>
            <w:right w:val="none" w:sz="0" w:space="0" w:color="auto"/>
          </w:divBdr>
        </w:div>
      </w:divsChild>
    </w:div>
    <w:div w:id="383531304">
      <w:bodyDiv w:val="1"/>
      <w:marLeft w:val="0"/>
      <w:marRight w:val="0"/>
      <w:marTop w:val="0"/>
      <w:marBottom w:val="0"/>
      <w:divBdr>
        <w:top w:val="none" w:sz="0" w:space="0" w:color="auto"/>
        <w:left w:val="none" w:sz="0" w:space="0" w:color="auto"/>
        <w:bottom w:val="none" w:sz="0" w:space="0" w:color="auto"/>
        <w:right w:val="none" w:sz="0" w:space="0" w:color="auto"/>
      </w:divBdr>
    </w:div>
    <w:div w:id="410200751">
      <w:bodyDiv w:val="1"/>
      <w:marLeft w:val="0"/>
      <w:marRight w:val="0"/>
      <w:marTop w:val="0"/>
      <w:marBottom w:val="0"/>
      <w:divBdr>
        <w:top w:val="none" w:sz="0" w:space="0" w:color="auto"/>
        <w:left w:val="none" w:sz="0" w:space="0" w:color="auto"/>
        <w:bottom w:val="none" w:sz="0" w:space="0" w:color="auto"/>
        <w:right w:val="none" w:sz="0" w:space="0" w:color="auto"/>
      </w:divBdr>
    </w:div>
    <w:div w:id="423721718">
      <w:bodyDiv w:val="1"/>
      <w:marLeft w:val="0"/>
      <w:marRight w:val="0"/>
      <w:marTop w:val="0"/>
      <w:marBottom w:val="0"/>
      <w:divBdr>
        <w:top w:val="none" w:sz="0" w:space="0" w:color="auto"/>
        <w:left w:val="none" w:sz="0" w:space="0" w:color="auto"/>
        <w:bottom w:val="none" w:sz="0" w:space="0" w:color="auto"/>
        <w:right w:val="none" w:sz="0" w:space="0" w:color="auto"/>
      </w:divBdr>
    </w:div>
    <w:div w:id="436874066">
      <w:bodyDiv w:val="1"/>
      <w:marLeft w:val="0"/>
      <w:marRight w:val="0"/>
      <w:marTop w:val="0"/>
      <w:marBottom w:val="0"/>
      <w:divBdr>
        <w:top w:val="none" w:sz="0" w:space="0" w:color="auto"/>
        <w:left w:val="none" w:sz="0" w:space="0" w:color="auto"/>
        <w:bottom w:val="none" w:sz="0" w:space="0" w:color="auto"/>
        <w:right w:val="none" w:sz="0" w:space="0" w:color="auto"/>
      </w:divBdr>
      <w:divsChild>
        <w:div w:id="1732389968">
          <w:marLeft w:val="0"/>
          <w:marRight w:val="0"/>
          <w:marTop w:val="0"/>
          <w:marBottom w:val="0"/>
          <w:divBdr>
            <w:top w:val="none" w:sz="0" w:space="0" w:color="auto"/>
            <w:left w:val="none" w:sz="0" w:space="0" w:color="auto"/>
            <w:bottom w:val="none" w:sz="0" w:space="0" w:color="auto"/>
            <w:right w:val="none" w:sz="0" w:space="0" w:color="auto"/>
          </w:divBdr>
        </w:div>
        <w:div w:id="71317019">
          <w:marLeft w:val="0"/>
          <w:marRight w:val="0"/>
          <w:marTop w:val="0"/>
          <w:marBottom w:val="0"/>
          <w:divBdr>
            <w:top w:val="none" w:sz="0" w:space="0" w:color="auto"/>
            <w:left w:val="none" w:sz="0" w:space="0" w:color="auto"/>
            <w:bottom w:val="none" w:sz="0" w:space="0" w:color="auto"/>
            <w:right w:val="none" w:sz="0" w:space="0" w:color="auto"/>
          </w:divBdr>
        </w:div>
        <w:div w:id="1344281658">
          <w:marLeft w:val="0"/>
          <w:marRight w:val="0"/>
          <w:marTop w:val="0"/>
          <w:marBottom w:val="0"/>
          <w:divBdr>
            <w:top w:val="none" w:sz="0" w:space="0" w:color="auto"/>
            <w:left w:val="none" w:sz="0" w:space="0" w:color="auto"/>
            <w:bottom w:val="none" w:sz="0" w:space="0" w:color="auto"/>
            <w:right w:val="none" w:sz="0" w:space="0" w:color="auto"/>
          </w:divBdr>
        </w:div>
        <w:div w:id="2033221064">
          <w:marLeft w:val="0"/>
          <w:marRight w:val="0"/>
          <w:marTop w:val="0"/>
          <w:marBottom w:val="0"/>
          <w:divBdr>
            <w:top w:val="none" w:sz="0" w:space="0" w:color="auto"/>
            <w:left w:val="none" w:sz="0" w:space="0" w:color="auto"/>
            <w:bottom w:val="none" w:sz="0" w:space="0" w:color="auto"/>
            <w:right w:val="none" w:sz="0" w:space="0" w:color="auto"/>
          </w:divBdr>
        </w:div>
        <w:div w:id="156121343">
          <w:marLeft w:val="0"/>
          <w:marRight w:val="0"/>
          <w:marTop w:val="0"/>
          <w:marBottom w:val="0"/>
          <w:divBdr>
            <w:top w:val="none" w:sz="0" w:space="0" w:color="auto"/>
            <w:left w:val="none" w:sz="0" w:space="0" w:color="auto"/>
            <w:bottom w:val="none" w:sz="0" w:space="0" w:color="auto"/>
            <w:right w:val="none" w:sz="0" w:space="0" w:color="auto"/>
          </w:divBdr>
        </w:div>
        <w:div w:id="507134633">
          <w:marLeft w:val="0"/>
          <w:marRight w:val="0"/>
          <w:marTop w:val="0"/>
          <w:marBottom w:val="0"/>
          <w:divBdr>
            <w:top w:val="none" w:sz="0" w:space="0" w:color="auto"/>
            <w:left w:val="none" w:sz="0" w:space="0" w:color="auto"/>
            <w:bottom w:val="none" w:sz="0" w:space="0" w:color="auto"/>
            <w:right w:val="none" w:sz="0" w:space="0" w:color="auto"/>
          </w:divBdr>
        </w:div>
        <w:div w:id="1954289044">
          <w:marLeft w:val="0"/>
          <w:marRight w:val="0"/>
          <w:marTop w:val="0"/>
          <w:marBottom w:val="0"/>
          <w:divBdr>
            <w:top w:val="none" w:sz="0" w:space="0" w:color="auto"/>
            <w:left w:val="none" w:sz="0" w:space="0" w:color="auto"/>
            <w:bottom w:val="none" w:sz="0" w:space="0" w:color="auto"/>
            <w:right w:val="none" w:sz="0" w:space="0" w:color="auto"/>
          </w:divBdr>
        </w:div>
        <w:div w:id="1308244750">
          <w:marLeft w:val="0"/>
          <w:marRight w:val="0"/>
          <w:marTop w:val="0"/>
          <w:marBottom w:val="0"/>
          <w:divBdr>
            <w:top w:val="none" w:sz="0" w:space="0" w:color="auto"/>
            <w:left w:val="none" w:sz="0" w:space="0" w:color="auto"/>
            <w:bottom w:val="none" w:sz="0" w:space="0" w:color="auto"/>
            <w:right w:val="none" w:sz="0" w:space="0" w:color="auto"/>
          </w:divBdr>
        </w:div>
        <w:div w:id="823475206">
          <w:marLeft w:val="0"/>
          <w:marRight w:val="0"/>
          <w:marTop w:val="0"/>
          <w:marBottom w:val="0"/>
          <w:divBdr>
            <w:top w:val="none" w:sz="0" w:space="0" w:color="auto"/>
            <w:left w:val="none" w:sz="0" w:space="0" w:color="auto"/>
            <w:bottom w:val="none" w:sz="0" w:space="0" w:color="auto"/>
            <w:right w:val="none" w:sz="0" w:space="0" w:color="auto"/>
          </w:divBdr>
        </w:div>
        <w:div w:id="1440178167">
          <w:marLeft w:val="0"/>
          <w:marRight w:val="0"/>
          <w:marTop w:val="0"/>
          <w:marBottom w:val="0"/>
          <w:divBdr>
            <w:top w:val="none" w:sz="0" w:space="0" w:color="auto"/>
            <w:left w:val="none" w:sz="0" w:space="0" w:color="auto"/>
            <w:bottom w:val="none" w:sz="0" w:space="0" w:color="auto"/>
            <w:right w:val="none" w:sz="0" w:space="0" w:color="auto"/>
          </w:divBdr>
        </w:div>
      </w:divsChild>
    </w:div>
    <w:div w:id="448626200">
      <w:bodyDiv w:val="1"/>
      <w:marLeft w:val="0"/>
      <w:marRight w:val="0"/>
      <w:marTop w:val="0"/>
      <w:marBottom w:val="0"/>
      <w:divBdr>
        <w:top w:val="none" w:sz="0" w:space="0" w:color="auto"/>
        <w:left w:val="none" w:sz="0" w:space="0" w:color="auto"/>
        <w:bottom w:val="none" w:sz="0" w:space="0" w:color="auto"/>
        <w:right w:val="none" w:sz="0" w:space="0" w:color="auto"/>
      </w:divBdr>
    </w:div>
    <w:div w:id="448940339">
      <w:bodyDiv w:val="1"/>
      <w:marLeft w:val="0"/>
      <w:marRight w:val="0"/>
      <w:marTop w:val="0"/>
      <w:marBottom w:val="0"/>
      <w:divBdr>
        <w:top w:val="none" w:sz="0" w:space="0" w:color="auto"/>
        <w:left w:val="none" w:sz="0" w:space="0" w:color="auto"/>
        <w:bottom w:val="none" w:sz="0" w:space="0" w:color="auto"/>
        <w:right w:val="none" w:sz="0" w:space="0" w:color="auto"/>
      </w:divBdr>
    </w:div>
    <w:div w:id="481896384">
      <w:bodyDiv w:val="1"/>
      <w:marLeft w:val="0"/>
      <w:marRight w:val="0"/>
      <w:marTop w:val="0"/>
      <w:marBottom w:val="0"/>
      <w:divBdr>
        <w:top w:val="none" w:sz="0" w:space="0" w:color="auto"/>
        <w:left w:val="none" w:sz="0" w:space="0" w:color="auto"/>
        <w:bottom w:val="none" w:sz="0" w:space="0" w:color="auto"/>
        <w:right w:val="none" w:sz="0" w:space="0" w:color="auto"/>
      </w:divBdr>
    </w:div>
    <w:div w:id="486677808">
      <w:bodyDiv w:val="1"/>
      <w:marLeft w:val="0"/>
      <w:marRight w:val="0"/>
      <w:marTop w:val="0"/>
      <w:marBottom w:val="0"/>
      <w:divBdr>
        <w:top w:val="none" w:sz="0" w:space="0" w:color="auto"/>
        <w:left w:val="none" w:sz="0" w:space="0" w:color="auto"/>
        <w:bottom w:val="none" w:sz="0" w:space="0" w:color="auto"/>
        <w:right w:val="none" w:sz="0" w:space="0" w:color="auto"/>
      </w:divBdr>
    </w:div>
    <w:div w:id="534852260">
      <w:bodyDiv w:val="1"/>
      <w:marLeft w:val="0"/>
      <w:marRight w:val="0"/>
      <w:marTop w:val="0"/>
      <w:marBottom w:val="0"/>
      <w:divBdr>
        <w:top w:val="none" w:sz="0" w:space="0" w:color="auto"/>
        <w:left w:val="none" w:sz="0" w:space="0" w:color="auto"/>
        <w:bottom w:val="none" w:sz="0" w:space="0" w:color="auto"/>
        <w:right w:val="none" w:sz="0" w:space="0" w:color="auto"/>
      </w:divBdr>
    </w:div>
    <w:div w:id="646057056">
      <w:bodyDiv w:val="1"/>
      <w:marLeft w:val="0"/>
      <w:marRight w:val="0"/>
      <w:marTop w:val="0"/>
      <w:marBottom w:val="0"/>
      <w:divBdr>
        <w:top w:val="none" w:sz="0" w:space="0" w:color="auto"/>
        <w:left w:val="none" w:sz="0" w:space="0" w:color="auto"/>
        <w:bottom w:val="none" w:sz="0" w:space="0" w:color="auto"/>
        <w:right w:val="none" w:sz="0" w:space="0" w:color="auto"/>
      </w:divBdr>
    </w:div>
    <w:div w:id="646859715">
      <w:bodyDiv w:val="1"/>
      <w:marLeft w:val="0"/>
      <w:marRight w:val="0"/>
      <w:marTop w:val="0"/>
      <w:marBottom w:val="0"/>
      <w:divBdr>
        <w:top w:val="none" w:sz="0" w:space="0" w:color="auto"/>
        <w:left w:val="none" w:sz="0" w:space="0" w:color="auto"/>
        <w:bottom w:val="none" w:sz="0" w:space="0" w:color="auto"/>
        <w:right w:val="none" w:sz="0" w:space="0" w:color="auto"/>
      </w:divBdr>
    </w:div>
    <w:div w:id="687219914">
      <w:bodyDiv w:val="1"/>
      <w:marLeft w:val="0"/>
      <w:marRight w:val="0"/>
      <w:marTop w:val="0"/>
      <w:marBottom w:val="0"/>
      <w:divBdr>
        <w:top w:val="none" w:sz="0" w:space="0" w:color="auto"/>
        <w:left w:val="none" w:sz="0" w:space="0" w:color="auto"/>
        <w:bottom w:val="none" w:sz="0" w:space="0" w:color="auto"/>
        <w:right w:val="none" w:sz="0" w:space="0" w:color="auto"/>
      </w:divBdr>
    </w:div>
    <w:div w:id="698509563">
      <w:bodyDiv w:val="1"/>
      <w:marLeft w:val="0"/>
      <w:marRight w:val="0"/>
      <w:marTop w:val="0"/>
      <w:marBottom w:val="0"/>
      <w:divBdr>
        <w:top w:val="none" w:sz="0" w:space="0" w:color="auto"/>
        <w:left w:val="none" w:sz="0" w:space="0" w:color="auto"/>
        <w:bottom w:val="none" w:sz="0" w:space="0" w:color="auto"/>
        <w:right w:val="none" w:sz="0" w:space="0" w:color="auto"/>
      </w:divBdr>
    </w:div>
    <w:div w:id="707679691">
      <w:bodyDiv w:val="1"/>
      <w:marLeft w:val="0"/>
      <w:marRight w:val="0"/>
      <w:marTop w:val="0"/>
      <w:marBottom w:val="0"/>
      <w:divBdr>
        <w:top w:val="none" w:sz="0" w:space="0" w:color="auto"/>
        <w:left w:val="none" w:sz="0" w:space="0" w:color="auto"/>
        <w:bottom w:val="none" w:sz="0" w:space="0" w:color="auto"/>
        <w:right w:val="none" w:sz="0" w:space="0" w:color="auto"/>
      </w:divBdr>
    </w:div>
    <w:div w:id="736635929">
      <w:bodyDiv w:val="1"/>
      <w:marLeft w:val="0"/>
      <w:marRight w:val="0"/>
      <w:marTop w:val="0"/>
      <w:marBottom w:val="0"/>
      <w:divBdr>
        <w:top w:val="none" w:sz="0" w:space="0" w:color="auto"/>
        <w:left w:val="none" w:sz="0" w:space="0" w:color="auto"/>
        <w:bottom w:val="none" w:sz="0" w:space="0" w:color="auto"/>
        <w:right w:val="none" w:sz="0" w:space="0" w:color="auto"/>
      </w:divBdr>
    </w:div>
    <w:div w:id="840773814">
      <w:bodyDiv w:val="1"/>
      <w:marLeft w:val="0"/>
      <w:marRight w:val="0"/>
      <w:marTop w:val="0"/>
      <w:marBottom w:val="0"/>
      <w:divBdr>
        <w:top w:val="none" w:sz="0" w:space="0" w:color="auto"/>
        <w:left w:val="none" w:sz="0" w:space="0" w:color="auto"/>
        <w:bottom w:val="none" w:sz="0" w:space="0" w:color="auto"/>
        <w:right w:val="none" w:sz="0" w:space="0" w:color="auto"/>
      </w:divBdr>
    </w:div>
    <w:div w:id="868954432">
      <w:bodyDiv w:val="1"/>
      <w:marLeft w:val="0"/>
      <w:marRight w:val="0"/>
      <w:marTop w:val="0"/>
      <w:marBottom w:val="0"/>
      <w:divBdr>
        <w:top w:val="none" w:sz="0" w:space="0" w:color="auto"/>
        <w:left w:val="none" w:sz="0" w:space="0" w:color="auto"/>
        <w:bottom w:val="none" w:sz="0" w:space="0" w:color="auto"/>
        <w:right w:val="none" w:sz="0" w:space="0" w:color="auto"/>
      </w:divBdr>
    </w:div>
    <w:div w:id="869300774">
      <w:bodyDiv w:val="1"/>
      <w:marLeft w:val="0"/>
      <w:marRight w:val="0"/>
      <w:marTop w:val="0"/>
      <w:marBottom w:val="0"/>
      <w:divBdr>
        <w:top w:val="none" w:sz="0" w:space="0" w:color="auto"/>
        <w:left w:val="none" w:sz="0" w:space="0" w:color="auto"/>
        <w:bottom w:val="none" w:sz="0" w:space="0" w:color="auto"/>
        <w:right w:val="none" w:sz="0" w:space="0" w:color="auto"/>
      </w:divBdr>
    </w:div>
    <w:div w:id="886531010">
      <w:bodyDiv w:val="1"/>
      <w:marLeft w:val="0"/>
      <w:marRight w:val="0"/>
      <w:marTop w:val="0"/>
      <w:marBottom w:val="0"/>
      <w:divBdr>
        <w:top w:val="none" w:sz="0" w:space="0" w:color="auto"/>
        <w:left w:val="none" w:sz="0" w:space="0" w:color="auto"/>
        <w:bottom w:val="none" w:sz="0" w:space="0" w:color="auto"/>
        <w:right w:val="none" w:sz="0" w:space="0" w:color="auto"/>
      </w:divBdr>
      <w:divsChild>
        <w:div w:id="362170240">
          <w:marLeft w:val="0"/>
          <w:marRight w:val="0"/>
          <w:marTop w:val="0"/>
          <w:marBottom w:val="0"/>
          <w:divBdr>
            <w:top w:val="none" w:sz="0" w:space="0" w:color="auto"/>
            <w:left w:val="none" w:sz="0" w:space="0" w:color="auto"/>
            <w:bottom w:val="none" w:sz="0" w:space="0" w:color="auto"/>
            <w:right w:val="none" w:sz="0" w:space="0" w:color="auto"/>
          </w:divBdr>
        </w:div>
        <w:div w:id="260648816">
          <w:marLeft w:val="0"/>
          <w:marRight w:val="0"/>
          <w:marTop w:val="0"/>
          <w:marBottom w:val="0"/>
          <w:divBdr>
            <w:top w:val="none" w:sz="0" w:space="0" w:color="auto"/>
            <w:left w:val="none" w:sz="0" w:space="0" w:color="auto"/>
            <w:bottom w:val="none" w:sz="0" w:space="0" w:color="auto"/>
            <w:right w:val="none" w:sz="0" w:space="0" w:color="auto"/>
          </w:divBdr>
        </w:div>
        <w:div w:id="2081054011">
          <w:marLeft w:val="0"/>
          <w:marRight w:val="0"/>
          <w:marTop w:val="0"/>
          <w:marBottom w:val="0"/>
          <w:divBdr>
            <w:top w:val="none" w:sz="0" w:space="0" w:color="auto"/>
            <w:left w:val="none" w:sz="0" w:space="0" w:color="auto"/>
            <w:bottom w:val="none" w:sz="0" w:space="0" w:color="auto"/>
            <w:right w:val="none" w:sz="0" w:space="0" w:color="auto"/>
          </w:divBdr>
        </w:div>
        <w:div w:id="1147940776">
          <w:marLeft w:val="0"/>
          <w:marRight w:val="0"/>
          <w:marTop w:val="0"/>
          <w:marBottom w:val="0"/>
          <w:divBdr>
            <w:top w:val="none" w:sz="0" w:space="0" w:color="auto"/>
            <w:left w:val="none" w:sz="0" w:space="0" w:color="auto"/>
            <w:bottom w:val="none" w:sz="0" w:space="0" w:color="auto"/>
            <w:right w:val="none" w:sz="0" w:space="0" w:color="auto"/>
          </w:divBdr>
        </w:div>
        <w:div w:id="1730372867">
          <w:marLeft w:val="0"/>
          <w:marRight w:val="0"/>
          <w:marTop w:val="0"/>
          <w:marBottom w:val="0"/>
          <w:divBdr>
            <w:top w:val="none" w:sz="0" w:space="0" w:color="auto"/>
            <w:left w:val="none" w:sz="0" w:space="0" w:color="auto"/>
            <w:bottom w:val="none" w:sz="0" w:space="0" w:color="auto"/>
            <w:right w:val="none" w:sz="0" w:space="0" w:color="auto"/>
          </w:divBdr>
        </w:div>
        <w:div w:id="1374961913">
          <w:marLeft w:val="0"/>
          <w:marRight w:val="0"/>
          <w:marTop w:val="0"/>
          <w:marBottom w:val="0"/>
          <w:divBdr>
            <w:top w:val="none" w:sz="0" w:space="0" w:color="auto"/>
            <w:left w:val="none" w:sz="0" w:space="0" w:color="auto"/>
            <w:bottom w:val="none" w:sz="0" w:space="0" w:color="auto"/>
            <w:right w:val="none" w:sz="0" w:space="0" w:color="auto"/>
          </w:divBdr>
        </w:div>
        <w:div w:id="670177954">
          <w:marLeft w:val="0"/>
          <w:marRight w:val="0"/>
          <w:marTop w:val="0"/>
          <w:marBottom w:val="0"/>
          <w:divBdr>
            <w:top w:val="none" w:sz="0" w:space="0" w:color="auto"/>
            <w:left w:val="none" w:sz="0" w:space="0" w:color="auto"/>
            <w:bottom w:val="none" w:sz="0" w:space="0" w:color="auto"/>
            <w:right w:val="none" w:sz="0" w:space="0" w:color="auto"/>
          </w:divBdr>
        </w:div>
        <w:div w:id="906112141">
          <w:marLeft w:val="0"/>
          <w:marRight w:val="0"/>
          <w:marTop w:val="0"/>
          <w:marBottom w:val="0"/>
          <w:divBdr>
            <w:top w:val="none" w:sz="0" w:space="0" w:color="auto"/>
            <w:left w:val="none" w:sz="0" w:space="0" w:color="auto"/>
            <w:bottom w:val="none" w:sz="0" w:space="0" w:color="auto"/>
            <w:right w:val="none" w:sz="0" w:space="0" w:color="auto"/>
          </w:divBdr>
        </w:div>
      </w:divsChild>
    </w:div>
    <w:div w:id="906839142">
      <w:bodyDiv w:val="1"/>
      <w:marLeft w:val="0"/>
      <w:marRight w:val="0"/>
      <w:marTop w:val="0"/>
      <w:marBottom w:val="0"/>
      <w:divBdr>
        <w:top w:val="none" w:sz="0" w:space="0" w:color="auto"/>
        <w:left w:val="none" w:sz="0" w:space="0" w:color="auto"/>
        <w:bottom w:val="none" w:sz="0" w:space="0" w:color="auto"/>
        <w:right w:val="none" w:sz="0" w:space="0" w:color="auto"/>
      </w:divBdr>
    </w:div>
    <w:div w:id="953169831">
      <w:bodyDiv w:val="1"/>
      <w:marLeft w:val="0"/>
      <w:marRight w:val="0"/>
      <w:marTop w:val="0"/>
      <w:marBottom w:val="0"/>
      <w:divBdr>
        <w:top w:val="none" w:sz="0" w:space="0" w:color="auto"/>
        <w:left w:val="none" w:sz="0" w:space="0" w:color="auto"/>
        <w:bottom w:val="none" w:sz="0" w:space="0" w:color="auto"/>
        <w:right w:val="none" w:sz="0" w:space="0" w:color="auto"/>
      </w:divBdr>
    </w:div>
    <w:div w:id="964121411">
      <w:bodyDiv w:val="1"/>
      <w:marLeft w:val="0"/>
      <w:marRight w:val="0"/>
      <w:marTop w:val="0"/>
      <w:marBottom w:val="0"/>
      <w:divBdr>
        <w:top w:val="none" w:sz="0" w:space="0" w:color="auto"/>
        <w:left w:val="none" w:sz="0" w:space="0" w:color="auto"/>
        <w:bottom w:val="none" w:sz="0" w:space="0" w:color="auto"/>
        <w:right w:val="none" w:sz="0" w:space="0" w:color="auto"/>
      </w:divBdr>
    </w:div>
    <w:div w:id="970403675">
      <w:bodyDiv w:val="1"/>
      <w:marLeft w:val="0"/>
      <w:marRight w:val="0"/>
      <w:marTop w:val="0"/>
      <w:marBottom w:val="0"/>
      <w:divBdr>
        <w:top w:val="none" w:sz="0" w:space="0" w:color="auto"/>
        <w:left w:val="none" w:sz="0" w:space="0" w:color="auto"/>
        <w:bottom w:val="none" w:sz="0" w:space="0" w:color="auto"/>
        <w:right w:val="none" w:sz="0" w:space="0" w:color="auto"/>
      </w:divBdr>
    </w:div>
    <w:div w:id="971446708">
      <w:bodyDiv w:val="1"/>
      <w:marLeft w:val="0"/>
      <w:marRight w:val="0"/>
      <w:marTop w:val="0"/>
      <w:marBottom w:val="0"/>
      <w:divBdr>
        <w:top w:val="none" w:sz="0" w:space="0" w:color="auto"/>
        <w:left w:val="none" w:sz="0" w:space="0" w:color="auto"/>
        <w:bottom w:val="none" w:sz="0" w:space="0" w:color="auto"/>
        <w:right w:val="none" w:sz="0" w:space="0" w:color="auto"/>
      </w:divBdr>
    </w:div>
    <w:div w:id="990211078">
      <w:bodyDiv w:val="1"/>
      <w:marLeft w:val="0"/>
      <w:marRight w:val="0"/>
      <w:marTop w:val="0"/>
      <w:marBottom w:val="0"/>
      <w:divBdr>
        <w:top w:val="none" w:sz="0" w:space="0" w:color="auto"/>
        <w:left w:val="none" w:sz="0" w:space="0" w:color="auto"/>
        <w:bottom w:val="none" w:sz="0" w:space="0" w:color="auto"/>
        <w:right w:val="none" w:sz="0" w:space="0" w:color="auto"/>
      </w:divBdr>
    </w:div>
    <w:div w:id="995568633">
      <w:bodyDiv w:val="1"/>
      <w:marLeft w:val="0"/>
      <w:marRight w:val="0"/>
      <w:marTop w:val="0"/>
      <w:marBottom w:val="0"/>
      <w:divBdr>
        <w:top w:val="none" w:sz="0" w:space="0" w:color="auto"/>
        <w:left w:val="none" w:sz="0" w:space="0" w:color="auto"/>
        <w:bottom w:val="none" w:sz="0" w:space="0" w:color="auto"/>
        <w:right w:val="none" w:sz="0" w:space="0" w:color="auto"/>
      </w:divBdr>
    </w:div>
    <w:div w:id="1017148654">
      <w:bodyDiv w:val="1"/>
      <w:marLeft w:val="0"/>
      <w:marRight w:val="0"/>
      <w:marTop w:val="0"/>
      <w:marBottom w:val="0"/>
      <w:divBdr>
        <w:top w:val="none" w:sz="0" w:space="0" w:color="auto"/>
        <w:left w:val="none" w:sz="0" w:space="0" w:color="auto"/>
        <w:bottom w:val="none" w:sz="0" w:space="0" w:color="auto"/>
        <w:right w:val="none" w:sz="0" w:space="0" w:color="auto"/>
      </w:divBdr>
    </w:div>
    <w:div w:id="1021782142">
      <w:bodyDiv w:val="1"/>
      <w:marLeft w:val="0"/>
      <w:marRight w:val="0"/>
      <w:marTop w:val="0"/>
      <w:marBottom w:val="0"/>
      <w:divBdr>
        <w:top w:val="none" w:sz="0" w:space="0" w:color="auto"/>
        <w:left w:val="none" w:sz="0" w:space="0" w:color="auto"/>
        <w:bottom w:val="none" w:sz="0" w:space="0" w:color="auto"/>
        <w:right w:val="none" w:sz="0" w:space="0" w:color="auto"/>
      </w:divBdr>
    </w:div>
    <w:div w:id="1029335634">
      <w:bodyDiv w:val="1"/>
      <w:marLeft w:val="0"/>
      <w:marRight w:val="0"/>
      <w:marTop w:val="0"/>
      <w:marBottom w:val="0"/>
      <w:divBdr>
        <w:top w:val="none" w:sz="0" w:space="0" w:color="auto"/>
        <w:left w:val="none" w:sz="0" w:space="0" w:color="auto"/>
        <w:bottom w:val="none" w:sz="0" w:space="0" w:color="auto"/>
        <w:right w:val="none" w:sz="0" w:space="0" w:color="auto"/>
      </w:divBdr>
    </w:div>
    <w:div w:id="1057125045">
      <w:bodyDiv w:val="1"/>
      <w:marLeft w:val="0"/>
      <w:marRight w:val="0"/>
      <w:marTop w:val="0"/>
      <w:marBottom w:val="0"/>
      <w:divBdr>
        <w:top w:val="none" w:sz="0" w:space="0" w:color="auto"/>
        <w:left w:val="none" w:sz="0" w:space="0" w:color="auto"/>
        <w:bottom w:val="none" w:sz="0" w:space="0" w:color="auto"/>
        <w:right w:val="none" w:sz="0" w:space="0" w:color="auto"/>
      </w:divBdr>
    </w:div>
    <w:div w:id="1121463435">
      <w:bodyDiv w:val="1"/>
      <w:marLeft w:val="0"/>
      <w:marRight w:val="0"/>
      <w:marTop w:val="0"/>
      <w:marBottom w:val="0"/>
      <w:divBdr>
        <w:top w:val="none" w:sz="0" w:space="0" w:color="auto"/>
        <w:left w:val="none" w:sz="0" w:space="0" w:color="auto"/>
        <w:bottom w:val="none" w:sz="0" w:space="0" w:color="auto"/>
        <w:right w:val="none" w:sz="0" w:space="0" w:color="auto"/>
      </w:divBdr>
    </w:div>
    <w:div w:id="1131094120">
      <w:bodyDiv w:val="1"/>
      <w:marLeft w:val="0"/>
      <w:marRight w:val="0"/>
      <w:marTop w:val="0"/>
      <w:marBottom w:val="0"/>
      <w:divBdr>
        <w:top w:val="none" w:sz="0" w:space="0" w:color="auto"/>
        <w:left w:val="none" w:sz="0" w:space="0" w:color="auto"/>
        <w:bottom w:val="none" w:sz="0" w:space="0" w:color="auto"/>
        <w:right w:val="none" w:sz="0" w:space="0" w:color="auto"/>
      </w:divBdr>
    </w:div>
    <w:div w:id="1149135363">
      <w:bodyDiv w:val="1"/>
      <w:marLeft w:val="0"/>
      <w:marRight w:val="0"/>
      <w:marTop w:val="0"/>
      <w:marBottom w:val="0"/>
      <w:divBdr>
        <w:top w:val="none" w:sz="0" w:space="0" w:color="auto"/>
        <w:left w:val="none" w:sz="0" w:space="0" w:color="auto"/>
        <w:bottom w:val="none" w:sz="0" w:space="0" w:color="auto"/>
        <w:right w:val="none" w:sz="0" w:space="0" w:color="auto"/>
      </w:divBdr>
    </w:div>
    <w:div w:id="1170634256">
      <w:bodyDiv w:val="1"/>
      <w:marLeft w:val="0"/>
      <w:marRight w:val="0"/>
      <w:marTop w:val="0"/>
      <w:marBottom w:val="0"/>
      <w:divBdr>
        <w:top w:val="none" w:sz="0" w:space="0" w:color="auto"/>
        <w:left w:val="none" w:sz="0" w:space="0" w:color="auto"/>
        <w:bottom w:val="none" w:sz="0" w:space="0" w:color="auto"/>
        <w:right w:val="none" w:sz="0" w:space="0" w:color="auto"/>
      </w:divBdr>
    </w:div>
    <w:div w:id="1197544547">
      <w:bodyDiv w:val="1"/>
      <w:marLeft w:val="0"/>
      <w:marRight w:val="0"/>
      <w:marTop w:val="0"/>
      <w:marBottom w:val="0"/>
      <w:divBdr>
        <w:top w:val="none" w:sz="0" w:space="0" w:color="auto"/>
        <w:left w:val="none" w:sz="0" w:space="0" w:color="auto"/>
        <w:bottom w:val="none" w:sz="0" w:space="0" w:color="auto"/>
        <w:right w:val="none" w:sz="0" w:space="0" w:color="auto"/>
      </w:divBdr>
    </w:div>
    <w:div w:id="1197696090">
      <w:bodyDiv w:val="1"/>
      <w:marLeft w:val="0"/>
      <w:marRight w:val="0"/>
      <w:marTop w:val="0"/>
      <w:marBottom w:val="0"/>
      <w:divBdr>
        <w:top w:val="none" w:sz="0" w:space="0" w:color="auto"/>
        <w:left w:val="none" w:sz="0" w:space="0" w:color="auto"/>
        <w:bottom w:val="none" w:sz="0" w:space="0" w:color="auto"/>
        <w:right w:val="none" w:sz="0" w:space="0" w:color="auto"/>
      </w:divBdr>
    </w:div>
    <w:div w:id="1224025075">
      <w:bodyDiv w:val="1"/>
      <w:marLeft w:val="0"/>
      <w:marRight w:val="0"/>
      <w:marTop w:val="0"/>
      <w:marBottom w:val="0"/>
      <w:divBdr>
        <w:top w:val="none" w:sz="0" w:space="0" w:color="auto"/>
        <w:left w:val="none" w:sz="0" w:space="0" w:color="auto"/>
        <w:bottom w:val="none" w:sz="0" w:space="0" w:color="auto"/>
        <w:right w:val="none" w:sz="0" w:space="0" w:color="auto"/>
      </w:divBdr>
    </w:div>
    <w:div w:id="1228146995">
      <w:bodyDiv w:val="1"/>
      <w:marLeft w:val="0"/>
      <w:marRight w:val="0"/>
      <w:marTop w:val="0"/>
      <w:marBottom w:val="0"/>
      <w:divBdr>
        <w:top w:val="none" w:sz="0" w:space="0" w:color="auto"/>
        <w:left w:val="none" w:sz="0" w:space="0" w:color="auto"/>
        <w:bottom w:val="none" w:sz="0" w:space="0" w:color="auto"/>
        <w:right w:val="none" w:sz="0" w:space="0" w:color="auto"/>
      </w:divBdr>
    </w:div>
    <w:div w:id="1232809192">
      <w:bodyDiv w:val="1"/>
      <w:marLeft w:val="0"/>
      <w:marRight w:val="0"/>
      <w:marTop w:val="0"/>
      <w:marBottom w:val="0"/>
      <w:divBdr>
        <w:top w:val="none" w:sz="0" w:space="0" w:color="auto"/>
        <w:left w:val="none" w:sz="0" w:space="0" w:color="auto"/>
        <w:bottom w:val="none" w:sz="0" w:space="0" w:color="auto"/>
        <w:right w:val="none" w:sz="0" w:space="0" w:color="auto"/>
      </w:divBdr>
    </w:div>
    <w:div w:id="1272083558">
      <w:bodyDiv w:val="1"/>
      <w:marLeft w:val="0"/>
      <w:marRight w:val="0"/>
      <w:marTop w:val="0"/>
      <w:marBottom w:val="0"/>
      <w:divBdr>
        <w:top w:val="none" w:sz="0" w:space="0" w:color="auto"/>
        <w:left w:val="none" w:sz="0" w:space="0" w:color="auto"/>
        <w:bottom w:val="none" w:sz="0" w:space="0" w:color="auto"/>
        <w:right w:val="none" w:sz="0" w:space="0" w:color="auto"/>
      </w:divBdr>
    </w:div>
    <w:div w:id="1277709855">
      <w:bodyDiv w:val="1"/>
      <w:marLeft w:val="0"/>
      <w:marRight w:val="0"/>
      <w:marTop w:val="0"/>
      <w:marBottom w:val="0"/>
      <w:divBdr>
        <w:top w:val="none" w:sz="0" w:space="0" w:color="auto"/>
        <w:left w:val="none" w:sz="0" w:space="0" w:color="auto"/>
        <w:bottom w:val="none" w:sz="0" w:space="0" w:color="auto"/>
        <w:right w:val="none" w:sz="0" w:space="0" w:color="auto"/>
      </w:divBdr>
    </w:div>
    <w:div w:id="1278488009">
      <w:bodyDiv w:val="1"/>
      <w:marLeft w:val="0"/>
      <w:marRight w:val="0"/>
      <w:marTop w:val="0"/>
      <w:marBottom w:val="0"/>
      <w:divBdr>
        <w:top w:val="none" w:sz="0" w:space="0" w:color="auto"/>
        <w:left w:val="none" w:sz="0" w:space="0" w:color="auto"/>
        <w:bottom w:val="none" w:sz="0" w:space="0" w:color="auto"/>
        <w:right w:val="none" w:sz="0" w:space="0" w:color="auto"/>
      </w:divBdr>
    </w:div>
    <w:div w:id="1298144354">
      <w:bodyDiv w:val="1"/>
      <w:marLeft w:val="0"/>
      <w:marRight w:val="0"/>
      <w:marTop w:val="0"/>
      <w:marBottom w:val="0"/>
      <w:divBdr>
        <w:top w:val="none" w:sz="0" w:space="0" w:color="auto"/>
        <w:left w:val="none" w:sz="0" w:space="0" w:color="auto"/>
        <w:bottom w:val="none" w:sz="0" w:space="0" w:color="auto"/>
        <w:right w:val="none" w:sz="0" w:space="0" w:color="auto"/>
      </w:divBdr>
    </w:div>
    <w:div w:id="1341077398">
      <w:bodyDiv w:val="1"/>
      <w:marLeft w:val="0"/>
      <w:marRight w:val="0"/>
      <w:marTop w:val="0"/>
      <w:marBottom w:val="0"/>
      <w:divBdr>
        <w:top w:val="none" w:sz="0" w:space="0" w:color="auto"/>
        <w:left w:val="none" w:sz="0" w:space="0" w:color="auto"/>
        <w:bottom w:val="none" w:sz="0" w:space="0" w:color="auto"/>
        <w:right w:val="none" w:sz="0" w:space="0" w:color="auto"/>
      </w:divBdr>
      <w:divsChild>
        <w:div w:id="105781702">
          <w:marLeft w:val="0"/>
          <w:marRight w:val="0"/>
          <w:marTop w:val="0"/>
          <w:marBottom w:val="0"/>
          <w:divBdr>
            <w:top w:val="none" w:sz="0" w:space="0" w:color="auto"/>
            <w:left w:val="none" w:sz="0" w:space="0" w:color="auto"/>
            <w:bottom w:val="none" w:sz="0" w:space="0" w:color="auto"/>
            <w:right w:val="none" w:sz="0" w:space="0" w:color="auto"/>
          </w:divBdr>
        </w:div>
        <w:div w:id="1547134617">
          <w:marLeft w:val="0"/>
          <w:marRight w:val="0"/>
          <w:marTop w:val="0"/>
          <w:marBottom w:val="0"/>
          <w:divBdr>
            <w:top w:val="none" w:sz="0" w:space="0" w:color="auto"/>
            <w:left w:val="none" w:sz="0" w:space="0" w:color="auto"/>
            <w:bottom w:val="none" w:sz="0" w:space="0" w:color="auto"/>
            <w:right w:val="none" w:sz="0" w:space="0" w:color="auto"/>
          </w:divBdr>
        </w:div>
        <w:div w:id="809521556">
          <w:marLeft w:val="0"/>
          <w:marRight w:val="0"/>
          <w:marTop w:val="0"/>
          <w:marBottom w:val="0"/>
          <w:divBdr>
            <w:top w:val="none" w:sz="0" w:space="0" w:color="auto"/>
            <w:left w:val="none" w:sz="0" w:space="0" w:color="auto"/>
            <w:bottom w:val="none" w:sz="0" w:space="0" w:color="auto"/>
            <w:right w:val="none" w:sz="0" w:space="0" w:color="auto"/>
          </w:divBdr>
        </w:div>
        <w:div w:id="1085305032">
          <w:marLeft w:val="0"/>
          <w:marRight w:val="0"/>
          <w:marTop w:val="0"/>
          <w:marBottom w:val="0"/>
          <w:divBdr>
            <w:top w:val="none" w:sz="0" w:space="0" w:color="auto"/>
            <w:left w:val="none" w:sz="0" w:space="0" w:color="auto"/>
            <w:bottom w:val="none" w:sz="0" w:space="0" w:color="auto"/>
            <w:right w:val="none" w:sz="0" w:space="0" w:color="auto"/>
          </w:divBdr>
        </w:div>
        <w:div w:id="1375735009">
          <w:marLeft w:val="0"/>
          <w:marRight w:val="0"/>
          <w:marTop w:val="0"/>
          <w:marBottom w:val="0"/>
          <w:divBdr>
            <w:top w:val="none" w:sz="0" w:space="0" w:color="auto"/>
            <w:left w:val="none" w:sz="0" w:space="0" w:color="auto"/>
            <w:bottom w:val="none" w:sz="0" w:space="0" w:color="auto"/>
            <w:right w:val="none" w:sz="0" w:space="0" w:color="auto"/>
          </w:divBdr>
        </w:div>
        <w:div w:id="642782696">
          <w:marLeft w:val="0"/>
          <w:marRight w:val="0"/>
          <w:marTop w:val="0"/>
          <w:marBottom w:val="0"/>
          <w:divBdr>
            <w:top w:val="none" w:sz="0" w:space="0" w:color="auto"/>
            <w:left w:val="none" w:sz="0" w:space="0" w:color="auto"/>
            <w:bottom w:val="none" w:sz="0" w:space="0" w:color="auto"/>
            <w:right w:val="none" w:sz="0" w:space="0" w:color="auto"/>
          </w:divBdr>
        </w:div>
        <w:div w:id="3941610">
          <w:marLeft w:val="0"/>
          <w:marRight w:val="0"/>
          <w:marTop w:val="0"/>
          <w:marBottom w:val="0"/>
          <w:divBdr>
            <w:top w:val="none" w:sz="0" w:space="0" w:color="auto"/>
            <w:left w:val="none" w:sz="0" w:space="0" w:color="auto"/>
            <w:bottom w:val="none" w:sz="0" w:space="0" w:color="auto"/>
            <w:right w:val="none" w:sz="0" w:space="0" w:color="auto"/>
          </w:divBdr>
        </w:div>
        <w:div w:id="1135755087">
          <w:marLeft w:val="0"/>
          <w:marRight w:val="0"/>
          <w:marTop w:val="0"/>
          <w:marBottom w:val="0"/>
          <w:divBdr>
            <w:top w:val="none" w:sz="0" w:space="0" w:color="auto"/>
            <w:left w:val="none" w:sz="0" w:space="0" w:color="auto"/>
            <w:bottom w:val="none" w:sz="0" w:space="0" w:color="auto"/>
            <w:right w:val="none" w:sz="0" w:space="0" w:color="auto"/>
          </w:divBdr>
        </w:div>
        <w:div w:id="1374228694">
          <w:marLeft w:val="0"/>
          <w:marRight w:val="0"/>
          <w:marTop w:val="0"/>
          <w:marBottom w:val="0"/>
          <w:divBdr>
            <w:top w:val="none" w:sz="0" w:space="0" w:color="auto"/>
            <w:left w:val="none" w:sz="0" w:space="0" w:color="auto"/>
            <w:bottom w:val="none" w:sz="0" w:space="0" w:color="auto"/>
            <w:right w:val="none" w:sz="0" w:space="0" w:color="auto"/>
          </w:divBdr>
        </w:div>
        <w:div w:id="1727101205">
          <w:marLeft w:val="0"/>
          <w:marRight w:val="0"/>
          <w:marTop w:val="0"/>
          <w:marBottom w:val="0"/>
          <w:divBdr>
            <w:top w:val="none" w:sz="0" w:space="0" w:color="auto"/>
            <w:left w:val="none" w:sz="0" w:space="0" w:color="auto"/>
            <w:bottom w:val="none" w:sz="0" w:space="0" w:color="auto"/>
            <w:right w:val="none" w:sz="0" w:space="0" w:color="auto"/>
          </w:divBdr>
        </w:div>
      </w:divsChild>
    </w:div>
    <w:div w:id="1355032102">
      <w:bodyDiv w:val="1"/>
      <w:marLeft w:val="0"/>
      <w:marRight w:val="0"/>
      <w:marTop w:val="0"/>
      <w:marBottom w:val="0"/>
      <w:divBdr>
        <w:top w:val="none" w:sz="0" w:space="0" w:color="auto"/>
        <w:left w:val="none" w:sz="0" w:space="0" w:color="auto"/>
        <w:bottom w:val="none" w:sz="0" w:space="0" w:color="auto"/>
        <w:right w:val="none" w:sz="0" w:space="0" w:color="auto"/>
      </w:divBdr>
    </w:div>
    <w:div w:id="1420517240">
      <w:bodyDiv w:val="1"/>
      <w:marLeft w:val="0"/>
      <w:marRight w:val="0"/>
      <w:marTop w:val="0"/>
      <w:marBottom w:val="0"/>
      <w:divBdr>
        <w:top w:val="none" w:sz="0" w:space="0" w:color="auto"/>
        <w:left w:val="none" w:sz="0" w:space="0" w:color="auto"/>
        <w:bottom w:val="none" w:sz="0" w:space="0" w:color="auto"/>
        <w:right w:val="none" w:sz="0" w:space="0" w:color="auto"/>
      </w:divBdr>
    </w:div>
    <w:div w:id="1423140249">
      <w:bodyDiv w:val="1"/>
      <w:marLeft w:val="0"/>
      <w:marRight w:val="0"/>
      <w:marTop w:val="0"/>
      <w:marBottom w:val="0"/>
      <w:divBdr>
        <w:top w:val="none" w:sz="0" w:space="0" w:color="auto"/>
        <w:left w:val="none" w:sz="0" w:space="0" w:color="auto"/>
        <w:bottom w:val="none" w:sz="0" w:space="0" w:color="auto"/>
        <w:right w:val="none" w:sz="0" w:space="0" w:color="auto"/>
      </w:divBdr>
    </w:div>
    <w:div w:id="1460418509">
      <w:bodyDiv w:val="1"/>
      <w:marLeft w:val="0"/>
      <w:marRight w:val="0"/>
      <w:marTop w:val="0"/>
      <w:marBottom w:val="0"/>
      <w:divBdr>
        <w:top w:val="none" w:sz="0" w:space="0" w:color="auto"/>
        <w:left w:val="none" w:sz="0" w:space="0" w:color="auto"/>
        <w:bottom w:val="none" w:sz="0" w:space="0" w:color="auto"/>
        <w:right w:val="none" w:sz="0" w:space="0" w:color="auto"/>
      </w:divBdr>
    </w:div>
    <w:div w:id="1463310702">
      <w:bodyDiv w:val="1"/>
      <w:marLeft w:val="0"/>
      <w:marRight w:val="0"/>
      <w:marTop w:val="0"/>
      <w:marBottom w:val="0"/>
      <w:divBdr>
        <w:top w:val="none" w:sz="0" w:space="0" w:color="auto"/>
        <w:left w:val="none" w:sz="0" w:space="0" w:color="auto"/>
        <w:bottom w:val="none" w:sz="0" w:space="0" w:color="auto"/>
        <w:right w:val="none" w:sz="0" w:space="0" w:color="auto"/>
      </w:divBdr>
    </w:div>
    <w:div w:id="1487013037">
      <w:bodyDiv w:val="1"/>
      <w:marLeft w:val="0"/>
      <w:marRight w:val="0"/>
      <w:marTop w:val="0"/>
      <w:marBottom w:val="0"/>
      <w:divBdr>
        <w:top w:val="none" w:sz="0" w:space="0" w:color="auto"/>
        <w:left w:val="none" w:sz="0" w:space="0" w:color="auto"/>
        <w:bottom w:val="none" w:sz="0" w:space="0" w:color="auto"/>
        <w:right w:val="none" w:sz="0" w:space="0" w:color="auto"/>
      </w:divBdr>
      <w:divsChild>
        <w:div w:id="531260495">
          <w:marLeft w:val="0"/>
          <w:marRight w:val="0"/>
          <w:marTop w:val="0"/>
          <w:marBottom w:val="0"/>
          <w:divBdr>
            <w:top w:val="none" w:sz="0" w:space="0" w:color="auto"/>
            <w:left w:val="none" w:sz="0" w:space="0" w:color="auto"/>
            <w:bottom w:val="none" w:sz="0" w:space="0" w:color="auto"/>
            <w:right w:val="none" w:sz="0" w:space="0" w:color="auto"/>
          </w:divBdr>
        </w:div>
        <w:div w:id="1589579170">
          <w:marLeft w:val="0"/>
          <w:marRight w:val="0"/>
          <w:marTop w:val="0"/>
          <w:marBottom w:val="0"/>
          <w:divBdr>
            <w:top w:val="none" w:sz="0" w:space="0" w:color="auto"/>
            <w:left w:val="none" w:sz="0" w:space="0" w:color="auto"/>
            <w:bottom w:val="none" w:sz="0" w:space="0" w:color="auto"/>
            <w:right w:val="none" w:sz="0" w:space="0" w:color="auto"/>
          </w:divBdr>
        </w:div>
        <w:div w:id="409812744">
          <w:marLeft w:val="0"/>
          <w:marRight w:val="0"/>
          <w:marTop w:val="0"/>
          <w:marBottom w:val="0"/>
          <w:divBdr>
            <w:top w:val="none" w:sz="0" w:space="0" w:color="auto"/>
            <w:left w:val="none" w:sz="0" w:space="0" w:color="auto"/>
            <w:bottom w:val="none" w:sz="0" w:space="0" w:color="auto"/>
            <w:right w:val="none" w:sz="0" w:space="0" w:color="auto"/>
          </w:divBdr>
        </w:div>
        <w:div w:id="587692022">
          <w:marLeft w:val="0"/>
          <w:marRight w:val="0"/>
          <w:marTop w:val="0"/>
          <w:marBottom w:val="0"/>
          <w:divBdr>
            <w:top w:val="none" w:sz="0" w:space="0" w:color="auto"/>
            <w:left w:val="none" w:sz="0" w:space="0" w:color="auto"/>
            <w:bottom w:val="none" w:sz="0" w:space="0" w:color="auto"/>
            <w:right w:val="none" w:sz="0" w:space="0" w:color="auto"/>
          </w:divBdr>
        </w:div>
        <w:div w:id="1422995246">
          <w:marLeft w:val="0"/>
          <w:marRight w:val="0"/>
          <w:marTop w:val="0"/>
          <w:marBottom w:val="0"/>
          <w:divBdr>
            <w:top w:val="none" w:sz="0" w:space="0" w:color="auto"/>
            <w:left w:val="none" w:sz="0" w:space="0" w:color="auto"/>
            <w:bottom w:val="none" w:sz="0" w:space="0" w:color="auto"/>
            <w:right w:val="none" w:sz="0" w:space="0" w:color="auto"/>
          </w:divBdr>
        </w:div>
        <w:div w:id="189034296">
          <w:marLeft w:val="0"/>
          <w:marRight w:val="0"/>
          <w:marTop w:val="0"/>
          <w:marBottom w:val="0"/>
          <w:divBdr>
            <w:top w:val="none" w:sz="0" w:space="0" w:color="auto"/>
            <w:left w:val="none" w:sz="0" w:space="0" w:color="auto"/>
            <w:bottom w:val="none" w:sz="0" w:space="0" w:color="auto"/>
            <w:right w:val="none" w:sz="0" w:space="0" w:color="auto"/>
          </w:divBdr>
        </w:div>
        <w:div w:id="1724863920">
          <w:marLeft w:val="0"/>
          <w:marRight w:val="0"/>
          <w:marTop w:val="0"/>
          <w:marBottom w:val="0"/>
          <w:divBdr>
            <w:top w:val="none" w:sz="0" w:space="0" w:color="auto"/>
            <w:left w:val="none" w:sz="0" w:space="0" w:color="auto"/>
            <w:bottom w:val="none" w:sz="0" w:space="0" w:color="auto"/>
            <w:right w:val="none" w:sz="0" w:space="0" w:color="auto"/>
          </w:divBdr>
        </w:div>
      </w:divsChild>
    </w:div>
    <w:div w:id="1488597652">
      <w:bodyDiv w:val="1"/>
      <w:marLeft w:val="0"/>
      <w:marRight w:val="0"/>
      <w:marTop w:val="0"/>
      <w:marBottom w:val="0"/>
      <w:divBdr>
        <w:top w:val="none" w:sz="0" w:space="0" w:color="auto"/>
        <w:left w:val="none" w:sz="0" w:space="0" w:color="auto"/>
        <w:bottom w:val="none" w:sz="0" w:space="0" w:color="auto"/>
        <w:right w:val="none" w:sz="0" w:space="0" w:color="auto"/>
      </w:divBdr>
    </w:div>
    <w:div w:id="1517841007">
      <w:bodyDiv w:val="1"/>
      <w:marLeft w:val="0"/>
      <w:marRight w:val="0"/>
      <w:marTop w:val="0"/>
      <w:marBottom w:val="0"/>
      <w:divBdr>
        <w:top w:val="none" w:sz="0" w:space="0" w:color="auto"/>
        <w:left w:val="none" w:sz="0" w:space="0" w:color="auto"/>
        <w:bottom w:val="none" w:sz="0" w:space="0" w:color="auto"/>
        <w:right w:val="none" w:sz="0" w:space="0" w:color="auto"/>
      </w:divBdr>
    </w:div>
    <w:div w:id="1593932756">
      <w:bodyDiv w:val="1"/>
      <w:marLeft w:val="0"/>
      <w:marRight w:val="0"/>
      <w:marTop w:val="0"/>
      <w:marBottom w:val="0"/>
      <w:divBdr>
        <w:top w:val="none" w:sz="0" w:space="0" w:color="auto"/>
        <w:left w:val="none" w:sz="0" w:space="0" w:color="auto"/>
        <w:bottom w:val="none" w:sz="0" w:space="0" w:color="auto"/>
        <w:right w:val="none" w:sz="0" w:space="0" w:color="auto"/>
      </w:divBdr>
    </w:div>
    <w:div w:id="1596982804">
      <w:bodyDiv w:val="1"/>
      <w:marLeft w:val="0"/>
      <w:marRight w:val="0"/>
      <w:marTop w:val="0"/>
      <w:marBottom w:val="0"/>
      <w:divBdr>
        <w:top w:val="none" w:sz="0" w:space="0" w:color="auto"/>
        <w:left w:val="none" w:sz="0" w:space="0" w:color="auto"/>
        <w:bottom w:val="none" w:sz="0" w:space="0" w:color="auto"/>
        <w:right w:val="none" w:sz="0" w:space="0" w:color="auto"/>
      </w:divBdr>
    </w:div>
    <w:div w:id="1611428835">
      <w:bodyDiv w:val="1"/>
      <w:marLeft w:val="0"/>
      <w:marRight w:val="0"/>
      <w:marTop w:val="0"/>
      <w:marBottom w:val="0"/>
      <w:divBdr>
        <w:top w:val="none" w:sz="0" w:space="0" w:color="auto"/>
        <w:left w:val="none" w:sz="0" w:space="0" w:color="auto"/>
        <w:bottom w:val="none" w:sz="0" w:space="0" w:color="auto"/>
        <w:right w:val="none" w:sz="0" w:space="0" w:color="auto"/>
      </w:divBdr>
    </w:div>
    <w:div w:id="1642922551">
      <w:bodyDiv w:val="1"/>
      <w:marLeft w:val="0"/>
      <w:marRight w:val="0"/>
      <w:marTop w:val="0"/>
      <w:marBottom w:val="0"/>
      <w:divBdr>
        <w:top w:val="none" w:sz="0" w:space="0" w:color="auto"/>
        <w:left w:val="none" w:sz="0" w:space="0" w:color="auto"/>
        <w:bottom w:val="none" w:sz="0" w:space="0" w:color="auto"/>
        <w:right w:val="none" w:sz="0" w:space="0" w:color="auto"/>
      </w:divBdr>
    </w:div>
    <w:div w:id="1673878003">
      <w:bodyDiv w:val="1"/>
      <w:marLeft w:val="0"/>
      <w:marRight w:val="0"/>
      <w:marTop w:val="0"/>
      <w:marBottom w:val="0"/>
      <w:divBdr>
        <w:top w:val="none" w:sz="0" w:space="0" w:color="auto"/>
        <w:left w:val="none" w:sz="0" w:space="0" w:color="auto"/>
        <w:bottom w:val="none" w:sz="0" w:space="0" w:color="auto"/>
        <w:right w:val="none" w:sz="0" w:space="0" w:color="auto"/>
      </w:divBdr>
    </w:div>
    <w:div w:id="1700811506">
      <w:bodyDiv w:val="1"/>
      <w:marLeft w:val="0"/>
      <w:marRight w:val="0"/>
      <w:marTop w:val="0"/>
      <w:marBottom w:val="0"/>
      <w:divBdr>
        <w:top w:val="none" w:sz="0" w:space="0" w:color="auto"/>
        <w:left w:val="none" w:sz="0" w:space="0" w:color="auto"/>
        <w:bottom w:val="none" w:sz="0" w:space="0" w:color="auto"/>
        <w:right w:val="none" w:sz="0" w:space="0" w:color="auto"/>
      </w:divBdr>
    </w:div>
    <w:div w:id="1770347541">
      <w:bodyDiv w:val="1"/>
      <w:marLeft w:val="0"/>
      <w:marRight w:val="0"/>
      <w:marTop w:val="0"/>
      <w:marBottom w:val="0"/>
      <w:divBdr>
        <w:top w:val="none" w:sz="0" w:space="0" w:color="auto"/>
        <w:left w:val="none" w:sz="0" w:space="0" w:color="auto"/>
        <w:bottom w:val="none" w:sz="0" w:space="0" w:color="auto"/>
        <w:right w:val="none" w:sz="0" w:space="0" w:color="auto"/>
      </w:divBdr>
    </w:div>
    <w:div w:id="1806967277">
      <w:bodyDiv w:val="1"/>
      <w:marLeft w:val="0"/>
      <w:marRight w:val="0"/>
      <w:marTop w:val="0"/>
      <w:marBottom w:val="0"/>
      <w:divBdr>
        <w:top w:val="none" w:sz="0" w:space="0" w:color="auto"/>
        <w:left w:val="none" w:sz="0" w:space="0" w:color="auto"/>
        <w:bottom w:val="none" w:sz="0" w:space="0" w:color="auto"/>
        <w:right w:val="none" w:sz="0" w:space="0" w:color="auto"/>
      </w:divBdr>
    </w:div>
    <w:div w:id="1811752393">
      <w:bodyDiv w:val="1"/>
      <w:marLeft w:val="0"/>
      <w:marRight w:val="0"/>
      <w:marTop w:val="0"/>
      <w:marBottom w:val="0"/>
      <w:divBdr>
        <w:top w:val="none" w:sz="0" w:space="0" w:color="auto"/>
        <w:left w:val="none" w:sz="0" w:space="0" w:color="auto"/>
        <w:bottom w:val="none" w:sz="0" w:space="0" w:color="auto"/>
        <w:right w:val="none" w:sz="0" w:space="0" w:color="auto"/>
      </w:divBdr>
    </w:div>
    <w:div w:id="1825732540">
      <w:bodyDiv w:val="1"/>
      <w:marLeft w:val="0"/>
      <w:marRight w:val="0"/>
      <w:marTop w:val="0"/>
      <w:marBottom w:val="0"/>
      <w:divBdr>
        <w:top w:val="none" w:sz="0" w:space="0" w:color="auto"/>
        <w:left w:val="none" w:sz="0" w:space="0" w:color="auto"/>
        <w:bottom w:val="none" w:sz="0" w:space="0" w:color="auto"/>
        <w:right w:val="none" w:sz="0" w:space="0" w:color="auto"/>
      </w:divBdr>
    </w:div>
    <w:div w:id="1827697982">
      <w:bodyDiv w:val="1"/>
      <w:marLeft w:val="0"/>
      <w:marRight w:val="0"/>
      <w:marTop w:val="0"/>
      <w:marBottom w:val="0"/>
      <w:divBdr>
        <w:top w:val="none" w:sz="0" w:space="0" w:color="auto"/>
        <w:left w:val="none" w:sz="0" w:space="0" w:color="auto"/>
        <w:bottom w:val="none" w:sz="0" w:space="0" w:color="auto"/>
        <w:right w:val="none" w:sz="0" w:space="0" w:color="auto"/>
      </w:divBdr>
    </w:div>
    <w:div w:id="1866746983">
      <w:bodyDiv w:val="1"/>
      <w:marLeft w:val="0"/>
      <w:marRight w:val="0"/>
      <w:marTop w:val="0"/>
      <w:marBottom w:val="0"/>
      <w:divBdr>
        <w:top w:val="none" w:sz="0" w:space="0" w:color="auto"/>
        <w:left w:val="none" w:sz="0" w:space="0" w:color="auto"/>
        <w:bottom w:val="none" w:sz="0" w:space="0" w:color="auto"/>
        <w:right w:val="none" w:sz="0" w:space="0" w:color="auto"/>
      </w:divBdr>
    </w:div>
    <w:div w:id="1949116271">
      <w:bodyDiv w:val="1"/>
      <w:marLeft w:val="0"/>
      <w:marRight w:val="0"/>
      <w:marTop w:val="0"/>
      <w:marBottom w:val="0"/>
      <w:divBdr>
        <w:top w:val="none" w:sz="0" w:space="0" w:color="auto"/>
        <w:left w:val="none" w:sz="0" w:space="0" w:color="auto"/>
        <w:bottom w:val="none" w:sz="0" w:space="0" w:color="auto"/>
        <w:right w:val="none" w:sz="0" w:space="0" w:color="auto"/>
      </w:divBdr>
    </w:div>
    <w:div w:id="2028210625">
      <w:bodyDiv w:val="1"/>
      <w:marLeft w:val="0"/>
      <w:marRight w:val="0"/>
      <w:marTop w:val="0"/>
      <w:marBottom w:val="0"/>
      <w:divBdr>
        <w:top w:val="none" w:sz="0" w:space="0" w:color="auto"/>
        <w:left w:val="none" w:sz="0" w:space="0" w:color="auto"/>
        <w:bottom w:val="none" w:sz="0" w:space="0" w:color="auto"/>
        <w:right w:val="none" w:sz="0" w:space="0" w:color="auto"/>
      </w:divBdr>
    </w:div>
    <w:div w:id="2029136556">
      <w:bodyDiv w:val="1"/>
      <w:marLeft w:val="0"/>
      <w:marRight w:val="0"/>
      <w:marTop w:val="0"/>
      <w:marBottom w:val="0"/>
      <w:divBdr>
        <w:top w:val="none" w:sz="0" w:space="0" w:color="auto"/>
        <w:left w:val="none" w:sz="0" w:space="0" w:color="auto"/>
        <w:bottom w:val="none" w:sz="0" w:space="0" w:color="auto"/>
        <w:right w:val="none" w:sz="0" w:space="0" w:color="auto"/>
      </w:divBdr>
    </w:div>
    <w:div w:id="2041464858">
      <w:bodyDiv w:val="1"/>
      <w:marLeft w:val="0"/>
      <w:marRight w:val="0"/>
      <w:marTop w:val="0"/>
      <w:marBottom w:val="0"/>
      <w:divBdr>
        <w:top w:val="none" w:sz="0" w:space="0" w:color="auto"/>
        <w:left w:val="none" w:sz="0" w:space="0" w:color="auto"/>
        <w:bottom w:val="none" w:sz="0" w:space="0" w:color="auto"/>
        <w:right w:val="none" w:sz="0" w:space="0" w:color="auto"/>
      </w:divBdr>
    </w:div>
    <w:div w:id="2105689213">
      <w:bodyDiv w:val="1"/>
      <w:marLeft w:val="0"/>
      <w:marRight w:val="0"/>
      <w:marTop w:val="0"/>
      <w:marBottom w:val="0"/>
      <w:divBdr>
        <w:top w:val="none" w:sz="0" w:space="0" w:color="auto"/>
        <w:left w:val="none" w:sz="0" w:space="0" w:color="auto"/>
        <w:bottom w:val="none" w:sz="0" w:space="0" w:color="auto"/>
        <w:right w:val="none" w:sz="0" w:space="0" w:color="auto"/>
      </w:divBdr>
    </w:div>
    <w:div w:id="2110812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74CDC90C177C64880B72EC526486C95"/>
        <w:category>
          <w:name w:val="General"/>
          <w:gallery w:val="placeholder"/>
        </w:category>
        <w:types>
          <w:type w:val="bbPlcHdr"/>
        </w:types>
        <w:behaviors>
          <w:behavior w:val="content"/>
        </w:behaviors>
        <w:guid w:val="{3D7695E8-E2E8-7548-95E4-434CD5DC4130}"/>
      </w:docPartPr>
      <w:docPartBody>
        <w:p w:rsidR="00265621" w:rsidRDefault="00CB7686" w:rsidP="00CB7686">
          <w:pPr>
            <w:pStyle w:val="A74CDC90C177C64880B72EC526486C95"/>
          </w:pPr>
          <w:r w:rsidRPr="00FE78B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19B6EAFF-8677-1F44-9B5E-F9DEA5CD821B}"/>
      </w:docPartPr>
      <w:docPartBody>
        <w:p w:rsidR="00265621" w:rsidRDefault="00CB7686">
          <w:r w:rsidRPr="00B11109">
            <w:rPr>
              <w:rStyle w:val="PlaceholderText"/>
            </w:rPr>
            <w:t>Click or tap here to enter text.</w:t>
          </w:r>
        </w:p>
      </w:docPartBody>
    </w:docPart>
    <w:docPart>
      <w:docPartPr>
        <w:name w:val="7E5BFD150BD2274FA7D27EC1C6998C33"/>
        <w:category>
          <w:name w:val="General"/>
          <w:gallery w:val="placeholder"/>
        </w:category>
        <w:types>
          <w:type w:val="bbPlcHdr"/>
        </w:types>
        <w:behaviors>
          <w:behavior w:val="content"/>
        </w:behaviors>
        <w:guid w:val="{B4EDC0EA-DFBA-8F49-9A15-63A9D5C030B1}"/>
      </w:docPartPr>
      <w:docPartBody>
        <w:p w:rsidR="00D01468" w:rsidRDefault="00265621" w:rsidP="00265621">
          <w:pPr>
            <w:pStyle w:val="7E5BFD150BD2274FA7D27EC1C6998C33"/>
          </w:pPr>
          <w:r w:rsidRPr="00FE78B1">
            <w:rPr>
              <w:rStyle w:val="PlaceholderText"/>
            </w:rPr>
            <w:t>Click or tap here to enter text.</w:t>
          </w:r>
        </w:p>
      </w:docPartBody>
    </w:docPart>
    <w:docPart>
      <w:docPartPr>
        <w:name w:val="04ADABAF4FC9A7419788E088FF0C7E97"/>
        <w:category>
          <w:name w:val="General"/>
          <w:gallery w:val="placeholder"/>
        </w:category>
        <w:types>
          <w:type w:val="bbPlcHdr"/>
        </w:types>
        <w:behaviors>
          <w:behavior w:val="content"/>
        </w:behaviors>
        <w:guid w:val="{B59BB0AC-384A-2541-A80C-FE6DA3306C1F}"/>
      </w:docPartPr>
      <w:docPartBody>
        <w:p w:rsidR="00D01468" w:rsidRDefault="00265621" w:rsidP="00265621">
          <w:pPr>
            <w:pStyle w:val="04ADABAF4FC9A7419788E088FF0C7E97"/>
          </w:pPr>
          <w:r w:rsidRPr="00FE78B1">
            <w:rPr>
              <w:rStyle w:val="PlaceholderText"/>
            </w:rPr>
            <w:t>Click or tap here to enter text.</w:t>
          </w:r>
        </w:p>
      </w:docPartBody>
    </w:docPart>
    <w:docPart>
      <w:docPartPr>
        <w:name w:val="8C2010B5E1F7204D898F9BDAC419D57C"/>
        <w:category>
          <w:name w:val="General"/>
          <w:gallery w:val="placeholder"/>
        </w:category>
        <w:types>
          <w:type w:val="bbPlcHdr"/>
        </w:types>
        <w:behaviors>
          <w:behavior w:val="content"/>
        </w:behaviors>
        <w:guid w:val="{3039C3DD-F7F9-D44F-B5D2-A9C4726B7EE5}"/>
      </w:docPartPr>
      <w:docPartBody>
        <w:p w:rsidR="006B42B3" w:rsidRDefault="002B1E66" w:rsidP="002B1E66">
          <w:pPr>
            <w:pStyle w:val="8C2010B5E1F7204D898F9BDAC419D57C"/>
          </w:pPr>
          <w:r w:rsidRPr="00FE78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686"/>
    <w:rsid w:val="000E20D1"/>
    <w:rsid w:val="00125D1E"/>
    <w:rsid w:val="001A1972"/>
    <w:rsid w:val="001A7EE5"/>
    <w:rsid w:val="00265621"/>
    <w:rsid w:val="002B1E66"/>
    <w:rsid w:val="0057439F"/>
    <w:rsid w:val="00574D33"/>
    <w:rsid w:val="005B3E4C"/>
    <w:rsid w:val="00614E4C"/>
    <w:rsid w:val="0069073C"/>
    <w:rsid w:val="006B42B3"/>
    <w:rsid w:val="006B61EF"/>
    <w:rsid w:val="008054A6"/>
    <w:rsid w:val="008D1C25"/>
    <w:rsid w:val="00A567C0"/>
    <w:rsid w:val="00C30AF7"/>
    <w:rsid w:val="00C70D9E"/>
    <w:rsid w:val="00CB7686"/>
    <w:rsid w:val="00CD6E3F"/>
    <w:rsid w:val="00D01468"/>
    <w:rsid w:val="00EF1797"/>
    <w:rsid w:val="00F10B37"/>
    <w:rsid w:val="00F44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B1E66"/>
    <w:rPr>
      <w:color w:val="808080"/>
    </w:rPr>
  </w:style>
  <w:style w:type="paragraph" w:customStyle="1" w:styleId="A74CDC90C177C64880B72EC526486C95">
    <w:name w:val="A74CDC90C177C64880B72EC526486C95"/>
    <w:rsid w:val="00CB7686"/>
  </w:style>
  <w:style w:type="paragraph" w:customStyle="1" w:styleId="7E5BFD150BD2274FA7D27EC1C6998C33">
    <w:name w:val="7E5BFD150BD2274FA7D27EC1C6998C33"/>
    <w:rsid w:val="00265621"/>
  </w:style>
  <w:style w:type="paragraph" w:customStyle="1" w:styleId="04ADABAF4FC9A7419788E088FF0C7E97">
    <w:name w:val="04ADABAF4FC9A7419788E088FF0C7E97"/>
    <w:rsid w:val="00265621"/>
  </w:style>
  <w:style w:type="paragraph" w:customStyle="1" w:styleId="8C2010B5E1F7204D898F9BDAC419D57C">
    <w:name w:val="8C2010B5E1F7204D898F9BDAC419D57C"/>
    <w:rsid w:val="002B1E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B1AD20D-4E2A-8242-8552-68E1FB496934}">
  <we:reference id="wa104382081" version="1.55.1.0" store="en-US" storeType="OMEX"/>
  <we:alternateReferences>
    <we:reference id="wa104382081" version="1.55.1.0" store="" storeType="OMEX"/>
  </we:alternateReferences>
  <we:properties>
    <we:property name="MENDELEY_CITATIONS" value="[{&quot;citationID&quot;:&quot;MENDELEY_CITATION_d8c2d0e3-aefd-4c4f-8d83-95f061090e92&quot;,&quot;properties&quot;:{&quot;noteIndex&quot;:0},&quot;isEdited&quot;:false,&quot;manualOverride&quot;:{&quot;citeprocText&quot;:&quot;(Cramer &amp;#38; Prentice, 1988)&quot;,&quot;isManuallyOverridden&quot;:false,&quot;manualOverrideText&quot;:&quot;&quot;},&quot;citationTag&quot;:&quot;MENDELEY_CITATION_v3_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&quot;,&quot;citationItems&quot;:[{&quot;id&quot;:&quot;0e731222-75e9-3626-b028-ca9f342ef8d8&quot;,&quot;itemData&quot;:{&quot;DOI&quot;:&quot;10.1080/00291958808552193&quot;,&quot;ISSN&quot;:&quot;0029-1951&quot;,&quot;author&quot;:[{&quot;dropping-particle&quot;:&quot;&quot;,&quot;family&quot;:&quot;Cramer&quot;,&quot;given&quot;:&quot;Wolfgang&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Norsk Geografisk Tidsskrift - Norwegian Journal of Geography&quot;,&quot;id&quot;:&quot;0e731222-75e9-3626-b028-ca9f342ef8d8&quot;,&quot;issue&quot;:&quot;2-3&quot;,&quot;issued&quot;:{&quot;date-parts&quot;:[[&quot;1988&quot;,&quot;1&quot;]]},&quot;page&quot;:&quot;149-151&quot;,&quot;title&quot;:&quot;Simulation of regional soil moisture deficits on a European scale&quot;,&quot;type&quot;:&quot;article-journal&quot;,&quot;volume&quot;:&quot;42&quot;,&quot;container-title-short&quot;:&quot;Nor Geogr Tidsskr&quot;},&quot;uris&quot;:[&quot;http://www.mendeley.com/documents/?uuid=0e445ab5-5591-46b5-8952-336203b97c27&quot;],&quot;isTemporary&quot;:false,&quot;legacyDesktopId&quot;:&quot;0e445ab5-5591-46b5-8952-336203b97c27&quot;}]},{&quot;citationID&quot;:&quot;MENDELEY_CITATION_b875f6b3-5846-4e7a-aa02-0a3d99b27ca0&quot;,&quot;properties&quot;:{&quot;noteIndex&quot;:0},&quot;isEdited&quot;:false,&quot;manualOverride&quot;:{&quot;citeprocText&quot;:&quot;(Priestley &amp;#38; Taylor, 1972)&quot;,&quot;isManuallyOverridden&quot;:false,&quot;manualOverrideText&quot;:&quot;&quot;},&quot;citationTag&quot;:&quot;MENDELEY_CITATION_v3_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&quot;,&quot;citationItems&quot;:[{&quot;id&quot;:&quot;485b20d1-6856-3b34-b7e2-949772a7d034&quot;,&quot;itemData&quot;:{&quot;DOI&quot;:&quot;10.1175/1520-0493(1972)100&lt;0081:OTAOSH&gt;2.3.CO;2&quot;,&quot;ISSN&quot;:&quot;0027-0644&quot;,&quot;author&quot;:[{&quot;dropping-particle&quot;:&quot;&quot;,&quot;family&quot;:&quot;Priestley&quot;,&quot;given&quot;:&quot;C H B&quot;,&quot;non-dropping-particle&quot;:&quot;&quot;,&quot;parse-names&quot;:false,&quot;suffix&quot;:&quot;&quot;},{&quot;dropping-particle&quot;:&quot;&quot;,&quot;family&quot;:&quot;Taylor&quot;,&quot;given&quot;:&quot;R J&quot;,&quot;non-dropping-particle&quot;:&quot;&quot;,&quot;parse-names&quot;:false,&quot;suffix&quot;:&quot;&quot;}],&quot;container-title&quot;:&quot;Monthly Weather Review&quot;,&quot;id&quot;:&quot;485b20d1-6856-3b34-b7e2-949772a7d034&quot;,&quot;issue&quot;:&quot;2&quot;,&quot;issued&quot;:{&quot;date-parts&quot;:[[&quot;1972&quot;,&quot;2&quot;]]},&quot;page&quot;:&quot;81-92&quot;,&quot;title&quot;:&quot;On the Assessment of Surface Heat Flux and Evaporation Using Large-Scale Parameters&quot;,&quot;type&quot;:&quot;article-journal&quot;,&quot;volume&quot;:&quot;100&quot;,&quot;container-title-short&quot;:&quot;Mon Weather Rev&quot;},&quot;uris&quot;:[&quot;http://www.mendeley.com/documents/?uuid=5070c5bb-72bd-4c6b-9049-c1d6579223dd&quot;],&quot;isTemporary&quot;:false,&quot;legacyDesktopId&quot;:&quot;5070c5bb-72bd-4c6b-9049-c1d6579223dd&quot;}]},{&quot;citationID&quot;:&quot;MENDELEY_CITATION_bde8f7d8-b577-449b-9210-3a7caf23b706&quot;,&quot;properties&quot;:{&quot;noteIndex&quot;:0},&quot;isEdited&quot;:false,&quot;manualOverride&quot;:{&quot;citeprocText&quot;:&quot;(Davis &lt;i&gt;et al.&lt;/i&gt;, 2017)&quot;,&quot;isManuallyOverridden&quot;:false,&quot;manualOverrideText&quot;:&quot;&quot;},&quot;citationTag&quot;:&quot;MENDELEY_CITATION_v3_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&quot;,&quot;citationItems&quot;:[{&quot;id&quot;:&quot;fb647660-fb86-35bf-8142-365fcb3e637b&quot;,&quot;itemData&quot;:{&quot;DOI&quot;:&quot;https://doi.org/10.5194/gmd-10-689-2017&quot;,&quot;author&quot;:[{&quot;dropping-particle&quot;:&quot;&quot;,&quot;family&quot;:&quot;Davis&quot;,&quot;given&quot;:&quot;Tyler W&quot;,&quot;non-dropping-particle&quot;:&quot;&quot;,&quot;parse-names&quot;:false,&quot;suffix&quot;:&quot;&quot;},{&quot;dropping-particle&quot;:&quot;&quot;,&quot;family&quot;:&quot;Prentice&quot;,&quot;given&quot;:&quot;I Colin&quot;,&quot;non-dropping-particle&quot;:&quot;&quot;,&quot;parse-names&quot;:false,&quot;suffix&quot;:&quot;&quot;},{&quot;dropping-particle&quot;:&quot;&quot;,&quot;family&quot;:&quot;Stocker&quot;,&quot;given&quot;:&quot;Benjamin D&quot;,&quot;non-dropping-particle&quot;:&quot;&quot;,&quot;parse-names&quot;:false,&quot;suffix&quot;:&quot;&quot;},{&quot;dropping-particle&quot;:&quot;&quot;,&quot;family&quot;:&quot;Thomas&quot;,&quot;given&quot;:&quot;Rebecca T&quot;,&quot;non-dropping-particle&quot;:&quot;&quot;,&quot;parse-names&quot;:false,&quot;suffix&quot;:&quot;&quot;},{&quot;dropping-particle&quot;:&quot;&quot;,&quot;family&quot;:&quot;Whitley&quot;,&quot;given&quot;:&quot;Rhys J&quot;,&quot;non-dropping-particle&quot;:&quot;&quot;,&quot;parse-names&quot;:false,&quot;suffix&quot;:&quot;&quot;},{&quot;dropping-particle&quot;:&quot;&quot;,&quot;family&quot;:&quot;Wang&quot;,&quot;given&quot;:&quot;Han&quot;,&quot;non-dropping-particle&quot;:&quot;&quot;,&quot;parse-names&quot;:false,&quot;suffix&quot;:&quot;&quot;},{&quot;dropping-particle&quot;:&quot;&quot;,&quot;family&quot;:&quot;Evans&quot;,&quot;given&quot;:&quot;Bradley J&quot;,&quot;non-dropping-particle&quot;:&quot;&quot;,&quot;parse-names&quot;:false,&quot;suffix&quot;:&quot;&quot;},{&quot;dropping-particle&quot;:&quot;V&quot;,&quot;family&quot;:&quot;Gallego-Sala&quot;,&quot;given&quot;:&quot;Angela&quot;,&quot;non-dropping-particle&quot;:&quot;&quot;,&quot;parse-names&quot;:false,&quot;suffix&quot;:&quot;&quot;},{&quot;dropping-particle&quot;:&quot;&quot;,&quot;family&quot;:&quot;Sykes&quot;,&quot;given&quot;:&quot;Martin T&quot;,&quot;non-dropping-particle&quot;:&quot;&quot;,&quot;parse-names&quot;:false,&quot;suffix&quot;:&quot;&quot;},{&quot;dropping-particle&quot;:&quot;&quot;,&quot;family&quot;:&quot;Cramer&quot;,&quot;given&quot;:&quot;Wolfgang&quot;,&quot;non-dropping-particle&quot;:&quot;&quot;,&quot;parse-names&quot;:false,&quot;suffix&quot;:&quot;&quot;}],&quot;container-title&quot;:&quot;Geoscientific Model Development&quot;,&quot;id&quot;:&quot;fb647660-fb86-35bf-8142-365fcb3e637b&quot;,&quot;issued&quot;:{&quot;date-parts&quot;:[[&quot;2017&quot;]]},&quot;page&quot;:&quot;689-708&quot;,&quot;title&quot;:&quot;Simple process-led algorithms for simulating habitats (SPLASH v.1.0): robust indices of radiation, evapotranspiration and plant-available moisture&quot;,&quot;type&quot;:&quot;article-journal&quot;,&quot;volume&quot;:&quot;10&quot;,&quot;container-title-short&quot;:&quot;Geosci Model Dev&quot;},&quot;uris&quot;:[&quot;http://www.mendeley.com/documents/?uuid=95801b65-73a7-4890-84c3-a1902fec7bf3&quot;],&quot;isTemporary&quot;:false,&quot;legacyDesktopId&quot;:&quot;95801b65-73a7-4890-84c3-a1902fec7bf3&quot;}]},{&quot;citationID&quot;:&quot;MENDELEY_CITATION_9b4963b5-e722-4902-89e8-779a45066cb8&quot;,&quot;properties&quot;:{&quot;noteIndex&quot;:0},&quot;isEdited&quot;:false,&quot;manualOverride&quot;:{&quot;citeprocText&quot;:&quot;(Thieurmel &amp;#38; Elmarhraoui, 2019)&quot;,&quot;isManuallyOverridden&quot;:false,&quot;manualOverrideText&quot;:&quot;&quot;},&quot;citationTag&quot;:&quot;MENDELEY_CITATION_v3_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&quot;,&quot;citationItems&quot;:[{&quot;id&quot;:&quot;444a1045-c9f8-36ed-8698-d11e8448ba7c&quot;,&quot;itemData&quot;:{&quot;author&quot;:[{&quot;dropping-particle&quot;:&quot;&quot;,&quot;family&quot;:&quot;Thieurmel&quot;,&quot;given&quot;:&quot;Benoit&quot;,&quot;non-dropping-particle&quot;:&quot;&quot;,&quot;parse-names&quot;:false,&quot;suffix&quot;:&quot;&quot;},{&quot;dropping-particle&quot;:&quot;&quot;,&quot;family&quot;:&quot;Elmarhraoui&quot;,&quot;given&quot;:&quot;Achraf&quot;,&quot;non-dropping-particle&quot;:&quot;&quot;,&quot;parse-names&quot;:false,&quot;suffix&quot;:&quot;&quot;}],&quot;id&quot;:&quot;444a1045-c9f8-36ed-8698-d11e8448ba7c&quot;,&quot;issued&quot;:{&quot;date-parts&quot;:[[&quot;2019&quot;]]},&quot;number&quot;:&quot;0.5.0&quot;,&quot;title&quot;:&quot;suncalc: Compute sun position, sunlight phases, moon position, and lunar phase&quot;,&quot;type&quot;:&quot;article&quot;,&quot;container-title-short&quot;:&quot;&quot;},&quot;uris&quot;:[&quot;http://www.mendeley.com/documents/?uuid=8f685449-524a-4783-9f22-96b81ce2062b&quot;],&quot;isTemporary&quot;:false,&quot;legacyDesktopId&quot;:&quot;8f685449-524a-4783-9f22-96b81ce2062b&quot;}]},{&quot;citationID&quot;:&quot;MENDELEY_CITATION_f4beaa96-c539-40cd-99f6-d1ea952655ad&quot;,&quot;properties&quot;:{&quot;noteIndex&quot;:0},&quot;isEdited&quot;:false,&quot;manualOverride&quot;:{&quot;citeprocText&quot;:&quot;(Saxton &amp;#38; Rawls, 2006)&quot;,&quot;isManuallyOverridden&quot;:false,&quot;manualOverrideText&quot;:&quot;&quot;},&quot;citationTag&quot;:&quot;MENDELEY_CITATION_v3_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&quot;,&quot;citationItems&quot;:[{&quot;id&quot;:&quot;702f2960-0d31-3abd-8f2f-5ecc8200eda1&quot;,&quot;itemData&quot;:{&quot;DOI&quot;:&quot;10.2136/sssaj2005.0117&quot;,&quot;ISSN&quot;:&quot;03615995&quot;,&quot;abstract&quot;:&quot;Hydrologic analyses often involve the evaluation of soil water in- filtration, conductivity, storage, and plant-water relationships. To de- fine the hydrologic soil water effects requires estimating soil water characteristics for water potential and hydraulic conductivity using soil variables such as texture, organic matter (OM), and structure. Field or laboratory measurements are difficult, costly, and often impractical for many hydrologic analyses. Statistical correlations between soil texture, soil water potential, and hydraulic conductivity can provide estimates sufficiently accurate for many analyses and decisions. This study de- veloped new soil water characteristic equations from the currently available USDA soil database using only the readily available vari- ables of soil texture and OM. These equations are similar to those previously reported by Saxton et al. but include more variables and application range. They were combined with previously reported rela- tionships for tensions and conductivities and the effects of density, gravel, and salinity to form a comprehensive predictive system of soil water characteristics for agricultural water management and hydro- logic analyses. Verification was performed using independent data sets for a wide range of soil textures. The predictive system was pro- grammed for a graphical computerized model to provide easy appli- cation and rapid solutions and is available at http://hydrolab.arsusda. gov/soilwater/Index.htm.&quot;,&quot;author&quot;:[{&quot;dropping-particle&quot;:&quot;&quot;,&quot;family&quot;:&quot;Saxton&quot;,&quot;given&quot;:&quot;K E&quot;,&quot;non-dropping-particle&quot;:&quot;&quot;,&quot;parse-names&quot;:false,&quot;suffix&quot;:&quot;&quot;},{&quot;dropping-particle&quot;:&quot;&quot;,&quot;family&quot;:&quot;Rawls&quot;,&quot;given&quot;:&quot;W J&quot;,&quot;non-dropping-particle&quot;:&quot;&quot;,&quot;parse-names&quot;:false,&quot;suffix&quot;:&quot;&quot;}],&quot;container-title&quot;:&quot;Soil Science Society of America Journal&quot;,&quot;id&quot;:&quot;702f2960-0d31-3abd-8f2f-5ecc8200eda1&quot;,&quot;issue&quot;:&quot;5&quot;,&quot;issued&quot;:{&quot;date-parts&quot;:[[&quot;2006&quot;,&quot;9&quot;]]},&quot;page&quot;:&quot;1569-1578&quot;,&quot;title&quot;:&quot;Soil water characteristic estimates by texture and organic matter for hydrologic solutions&quot;,&quot;type&quot;:&quot;article-journal&quot;,&quot;volume&quot;:&quot;70&quot;,&quot;container-title-short&quot;:&quot;&quot;},&quot;uris&quot;:[&quot;http://www.mendeley.com/documents/?uuid=a20336d5-b1f7-46f7-986b-0bed87739e65&quot;],&quot;isTemporary&quot;:false,&quot;legacyDesktopId&quot;:&quot;a20336d5-b1f7-46f7-986b-0bed87739e65&quot;}]},{&quot;citationID&quot;:&quot;MENDELEY_CITATION_e2750fda-05d5-4abc-b5c6-884534f17283&quot;,&quot;properties&quot;:{&quot;noteIndex&quot;:0},&quot;isEdited&quot;:false,&quot;manualOverride&quot;:{&quot;citeprocText&quot;:&quot;(Stocker &lt;i&gt;et al.&lt;/i&gt;, 2020)&quot;,&quot;isManuallyOverridden&quot;:false,&quot;manualOverrideText&quot;:&quot;&quot;},&quot;citationTag&quot;:&quot;MENDELEY_CITATION_v3_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&quot;,&quot;citationItems&quot;:[{&quot;id&quot;:&quot;61fb2b73-8002-3c29-8592-1894ff18abc9&quot;,&quot;itemData&quot;:{&quot;DOI&quot;:&quot;10.5194/gmd-13-1545-2020&quot;,&quot;ISSN&quot;:&quot;19919603&quot;,&quot;abstract&quot;:&quot;Terrestrial photosynthesis is the basis for vegetation growth and drives the land carbon cycle. Accurately simulating gross primary production (GPP, ecosystem-level apparent photosynthesis) is key for satellite monitoring and Earth system model predictions under climate change. While robust models exist for describing leaf-level photosynthesis, predictions diverge due to uncertain photosynthetic traits and parameters which vary on multiple spatial and temporal scales. Here, we describe and evaluate a GPP (photosynthesis per unit ground area) model, the P-model, that combines the Farquhar-von Caemmerer-Berry model for C3 photosynthesis with an optimality principle for the carbon assimilation-Transpiration trade-off, and predicts a multi-day average light use efficiency (LUE) for any climate and C3 vegetation type. The model builds on the theory developed in Prentice et al. (2014) and Wang et al. (2017a) and is extended to include low temperature effects on the intrinsic quantum yield and an empirical soil moisture stress factor. The model is forced with site-level data of the fraction of absorbed photosynthetically active radiation (fAPAR) and meteorological data and is evaluated against GPP estimates from a globally distributed network of ecosystem flux measurements. Although the P-model requires relatively few inputs, the R2 is reduced to 0.70 when not accounting for the reduction in quantum yield at low temperatures and effects of low soil moisture on LUE. The R2 for the P-model-predicted LUE is 0.32 (means by site) and 0.48 (means by vegetation type). Applying this model for global-scale simulations yields a total global GPP of 106-122 Pg C yr-1 (mean of 2001-2011), depending on the fAPAR forcing data. The P-model provides a simple but powerful method for predicting-rather than prescribing-light use efficiency and simulating terrestrial photosynthesis across a wide range of conditions. The model is available as an R package (rpmodel).&quot;,&quot;author&quot;:[{&quot;dropping-particle&quot;:&quot;&quot;,&quot;family&quot;:&quot;Stocker&quot;,&quot;given&quot;:&quot;Benjamin D&quot;,&quot;non-dropping-particle&quot;:&quot;&quot;,&quot;parse-names&quot;:false,&quot;suffix&quot;:&quot;&quot;},{&quot;dropping-particle&quot;:&quot;&quot;,&quot;family&quot;:&quot;Wang&quot;,&quot;given&quot;:&quot;Han&quot;,&quot;non-dropping-particle&quot;:&quot;&quot;,&quot;parse-names&quot;:false,&quot;suffix&quot;:&quot;&quot;},{&quot;dropping-particle&quot;:&quot;&quot;,&quot;family&quot;:&quot;Smith&quot;,&quot;given&quot;:&quot;Nicholas G&quot;,&quot;non-dropping-particle&quot;:&quot;&quot;,&quot;parse-names&quot;:false,&quot;suffix&quot;:&quot;&quot;},{&quot;dropping-particle&quot;:&quot;&quot;,&quot;family&quot;:&quot;Harrison&quot;,&quot;given&quot;:&quot;Sandy P&quot;,&quot;non-dropping-particle&quot;:&quot;&quot;,&quot;parse-names&quot;:false,&quot;suffix&quot;:&quot;&quot;},{&quot;dropping-particle&quot;:&quot;&quot;,&quot;family&quot;:&quot;Keenan&quot;,&quot;given&quot;:&quot;Trevor F&quot;,&quot;non-dropping-particle&quot;:&quot;&quot;,&quot;parse-names&quot;:false,&quot;suffix&quot;:&quot;&quot;},{&quot;dropping-particle&quot;:&quot;&quot;,&quot;family&quot;:&quot;Sandoval&quot;,&quot;given&quot;:&quot;David&quot;,&quot;non-dropping-particle&quot;:&quot;&quot;,&quot;parse-names&quot;:false,&quot;suffix&quot;:&quot;&quot;},{&quot;dropping-particle&quot;:&quot;&quot;,&quot;family&quot;:&quot;Davis&quot;,&quot;given&quot;:&quot;Tyler&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Geoscientific Model Development&quot;,&quot;id&quot;:&quot;61fb2b73-8002-3c29-8592-1894ff18abc9&quot;,&quot;issue&quot;:&quot;3&quot;,&quot;issued&quot;:{&quot;date-parts&quot;:[[&quot;2020&quot;]]},&quot;page&quot;:&quot;1545-1581&quot;,&quot;title&quot;:&quot;P-model v1.0: An optimality-based light use efficiency model for simulating ecosystem gross primary production&quot;,&quot;type&quot;:&quot;article-journal&quot;,&quot;volume&quot;:&quot;13&quot;,&quot;container-title-short&quot;:&quot;Geosci Model Dev&quot;},&quot;uris&quot;:[&quot;http://www.mendeley.com/documents/?uuid=899eb42b-4c18-45c1-952f-faa966a38412&quot;],&quot;isTemporary&quot;:false,&quot;legacyDesktopId&quot;:&quot;899eb42b-4c18-45c1-952f-faa966a38412&quot;}]},{&quot;citationID&quot;:&quot;MENDELEY_CITATION_90fb7d71-201f-407e-8c82-35fed8b6c4e8&quot;,&quot;properties&quot;:{&quot;noteIndex&quot;:0},&quot;isEdited&quot;:false,&quot;manualOverride&quot;:{&quot;citeprocText&quot;:&quot;(Bloomfield &lt;i&gt;et al.&lt;/i&gt;, 2023)&quot;,&quot;isManuallyOverridden&quot;:false,&quot;manualOverrideText&quot;:&quot;&quot;},&quot;citationTag&quot;:&quot;MENDELEY_CITATION_v3_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&quot;,&quot;citationItems&quot;:[{&quot;id&quot;:&quot;b4e9ab0f-5d02-52ea-9ce4-f98677e1b5b1&quot;,&quot;itemData&quot;:{&quot;DOI&quot;:&quot;10.1111/gcb.16511&quot;,&quot;ISBN&quot;:&quot;0000000264&quot;,&quot;ISSN&quot;:&quot;1354-1013&quot;,&quot;abstract&quot;:&quot;Gross primary production (GPP) by terrestrial ecosystems is a key quantity in the global carbon cycle. The instantaneous controls of leaf‐level photosynthesis are well established, but there is still no consensus on the mechanisms by which canopy‐level GPP depends on spatial and temporal variation in the environment. The standard model of photosynthesis provides a robust mechanistic representation for C 3 species; however, additional assumptions are required to “scale up” from leaf to canopy. As a consequence, competing models make inconsistent predictions about how GPP will respond to continuing environmental change. This problem is addressed here by means of an empirical analysis of the light use efficiency (LUE) of GPP inferred from eddy covariance carbon dioxide flux measurements, in situ measurements of photosynthetically active radiation (PAR), and remotely sensed estimates of the fraction of PAR (fAPAR) absorbed by the vegetation canopy. Focusing on LUE allows potential drivers of GPP to be separated from its overriding dependence on light. GPP data from over 100 sites, collated over 20 years and located in a range of biomes and climate zones, were extracted from the FLUXNET2015 database and combined with remotely sensed fAPAR data to estimate daily LUE. Daytime air temperature, vapor pressure deficit, diffuse fraction of solar radiation, and soil moisture were shown to be salient predictors of LUE in a generalized linear mixed‐effects model. The same model design was fitted to site‐based LUE estimates generated by 16 terrestrial ecosystem models. The published models showed wide variation in the shape, the strength, and even the sign of the environmental effects on modeled LUE. These findings highlight important model deficiencies and suggest a need to progress beyond simple “goodness of fit” comparisons of inferred and predicted carbon fluxes toward an approach focused on the functional responses of the underlying dependencies.&quot;,&quot;author&quot;:[{&quot;dropping-particle&quot;:&quot;&quot;,&quot;family&quot;:&quot;Bloomfield&quot;,&quot;given&quot;:&quot;Keith J&quot;,&quot;non-dropping-particle&quot;:&quot;&quot;,&quot;parse-names&quot;:false,&quot;suffix&quot;:&quot;&quot;},{&quot;dropping-particle&quot;:&quot;&quot;,&quot;family&quot;:&quot;Stocker&quot;,&quot;given&quot;:&quot;Benjamin D&quot;,&quot;non-dropping-particle&quot;:&quot;&quot;,&quot;parse-names&quot;:false,&quot;suffix&quot;:&quot;&quot;},{&quot;dropping-particle&quot;:&quot;&quot;,&quot;family&quot;:&quot;Keenan&quot;,&quot;given&quot;:&quot;Trevor F&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Global Change Biology&quot;,&quot;id&quot;:&quot;b4e9ab0f-5d02-52ea-9ce4-f98677e1b5b1&quot;,&quot;issue&quot;:&quot;4&quot;,&quot;issued&quot;:{&quot;date-parts&quot;:[[&quot;2023&quot;,&quot;2&quot;,&quot;25&quot;]]},&quot;page&quot;:&quot;1037-1053&quot;,&quot;title&quot;:&quot;Environmental controls on the light use efficiency of terrestrial gross primary production&quot;,&quot;type&quot;:&quot;article-journal&quot;,&quot;volume&quot;:&quot;29&quot;,&quot;container-title-short&quot;:&quot;Glob Chang Biol&quot;},&quot;uris&quot;:[&quot;http://www.mendeley.com/documents/?uuid=b8c31389-04b9-40a8-984b-559233d42e34&quot;],&quot;isTemporary&quot;:false,&quot;legacyDesktopId&quot;:&quot;b8c31389-04b9-40a8-984b-559233d42e34&quot;}]},{&quot;citationID&quot;:&quot;MENDELEY_CITATION_9d928fce-a079-480d-b4a3-23c4ef56a161&quot;,&quot;properties&quot;:{&quot;noteIndex&quot;:0},&quot;isEdited&quot;:false,&quot;manualOverride&quot;:{&quot;isManuallyOverridden&quot;:true,&quot;citeprocText&quot;:&quot;(Stocker &lt;i&gt;et al.&lt;/i&gt;, 2020)&quot;,&quot;manualOverrideText&quot;:&quot;Stocker et al. (2020)&quot;},&quot;citationTag&quot;:&quot;MENDELEY_CITATION_v3_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&quot;,&quot;citationItems&quot;:[{&quot;id&quot;:&quot;61fb2b73-8002-3c29-8592-1894ff18abc9&quot;,&quot;itemData&quot;:{&quot;type&quot;:&quot;article-journal&quot;,&quot;id&quot;:&quot;61fb2b73-8002-3c29-8592-1894ff18abc9&quot;,&quot;title&quot;:&quot;P-model v1.0: An optimality-based light use efficiency model for simulating ecosystem gross primary production&quot;,&quot;author&quot;:[{&quot;family&quot;:&quot;Stocker&quot;,&quot;given&quot;:&quot;Benjamin D&quot;,&quot;parse-names&quot;:false,&quot;dropping-particle&quot;:&quot;&quot;,&quot;non-dropping-particle&quot;:&quot;&quot;},{&quot;family&quot;:&quot;Wang&quot;,&quot;given&quot;:&quot;Han&quot;,&quot;parse-names&quot;:false,&quot;dropping-particle&quot;:&quot;&quot;,&quot;non-dropping-particle&quot;:&quot;&quot;},{&quot;family&quot;:&quot;Smith&quot;,&quot;given&quot;:&quot;Nicholas G&quot;,&quot;parse-names&quot;:false,&quot;dropping-particle&quot;:&quot;&quot;,&quot;non-dropping-particle&quot;:&quot;&quot;},{&quot;family&quot;:&quot;Harrison&quot;,&quot;given&quot;:&quot;Sandy P&quot;,&quot;parse-names&quot;:false,&quot;dropping-particle&quot;:&quot;&quot;,&quot;non-dropping-particle&quot;:&quot;&quot;},{&quot;family&quot;:&quot;Keenan&quot;,&quot;given&quot;:&quot;Trevor F&quot;,&quot;parse-names&quot;:false,&quot;dropping-particle&quot;:&quot;&quot;,&quot;non-dropping-particle&quot;:&quot;&quot;},{&quot;family&quot;:&quot;Sandoval&quot;,&quot;given&quot;:&quot;David&quot;,&quot;parse-names&quot;:false,&quot;dropping-particle&quot;:&quot;&quot;,&quot;non-dropping-particle&quot;:&quot;&quot;},{&quot;family&quot;:&quot;Davis&quot;,&quot;given&quot;:&quot;Tyler&quot;,&quot;parse-names&quot;:false,&quot;dropping-particle&quot;:&quot;&quot;,&quot;non-dropping-particle&quot;:&quot;&quot;},{&quot;family&quot;:&quot;Prentice&quot;,&quot;given&quot;:&quot;I Colin&quot;,&quot;parse-names&quot;:false,&quot;dropping-particle&quot;:&quot;&quot;,&quot;non-dropping-particle&quot;:&quot;&quot;}],&quot;container-title&quot;:&quot;Geoscientific Model Development&quot;,&quot;container-title-short&quot;:&quot;Geosci Model Dev&quot;,&quot;DOI&quot;:&quot;10.5194/gmd-13-1545-2020&quot;,&quot;ISSN&quot;:&quot;19919603&quot;,&quot;issued&quot;:{&quot;date-parts&quot;:[[2020]]},&quot;page&quot;:&quot;1545-1581&quot;,&quot;abstract&quot;:&quot;Terrestrial photosynthesis is the basis for vegetation growth and drives the land carbon cycle. Accurately simulating gross primary production (GPP, ecosystem-level apparent photosynthesis) is key for satellite monitoring and Earth system model predictions under climate change. While robust models exist for describing leaf-level photosynthesis, predictions diverge due to uncertain photosynthetic traits and parameters which vary on multiple spatial and temporal scales. Here, we describe and evaluate a GPP (photosynthesis per unit ground area) model, the P-model, that combines the Farquhar-von Caemmerer-Berry model for C3 photosynthesis with an optimality principle for the carbon assimilation-Transpiration trade-off, and predicts a multi-day average light use efficiency (LUE) for any climate and C3 vegetation type. The model builds on the theory developed in Prentice et al. (2014) and Wang et al. (2017a) and is extended to include low temperature effects on the intrinsic quantum yield and an empirical soil moisture stress factor. The model is forced with site-level data of the fraction of absorbed photosynthetically active radiation (fAPAR) and meteorological data and is evaluated against GPP estimates from a globally distributed network of ecosystem flux measurements. Although the P-model requires relatively few inputs, the R2 is reduced to 0.70 when not accounting for the reduction in quantum yield at low temperatures and effects of low soil moisture on LUE. The R2 for the P-model-predicted LUE is 0.32 (means by site) and 0.48 (means by vegetation type). Applying this model for global-scale simulations yields a total global GPP of 106-122 Pg C yr-1 (mean of 2001-2011), depending on the fAPAR forcing data. The P-model provides a simple but powerful method for predicting-rather than prescribing-light use efficiency and simulating terrestrial photosynthesis across a wide range of conditions. The model is available as an R package (rpmodel).&quot;,&quot;issue&quot;:&quot;3&quot;,&quot;volume&quot;:&quot;13&quot;},&quot;isTemporary&quot;:false}]},{&quot;citationID&quot;:&quot;MENDELEY_CITATION_1be9540c-6f0e-407f-8c7c-16e667e4f631&quot;,&quot;properties&quot;:{&quot;noteIndex&quot;:0},&quot;isEdited&quot;:false,&quot;manualOverride&quot;:{&quot;citeprocText&quot;:&quot;(Bernacchi &lt;i&gt;et al.&lt;/i&gt;, 2001)&quot;,&quot;isManuallyOverridden&quot;:true,&quot;manualOverrideText&quot;:&quot;Bernacchi et al. (2001)&quot;},&quot;citationItems&quot;:[{&quot;id&quot;:&quot;f2f016d5-3832-3712-bd9b-7de888d3657f&quot;,&quot;itemData&quot;:{&quot;DOI&quot;:&quot;10.1046/j.1365-3040.2001.00668.x&quot;,&quot;ISSN&quot;:&quot;01407791&quot;,&quot;abstract&quot;:&quot;Predicting the environmental responses of leaf photosynthesis is central to many models of changes in the future global carbon cycle and terrestrial biosphere. The steady-state biochemical model of C-3 photosynthesis of Farquhar et al. (Planta 149, 78-90, 1980) provides a basis for these larger scale predictions; but a weakness in the application of the model as currently parameterized is the inability to accurately predict carbon assimilation at the range of temperatures over which significant photosynthesis occurs in the natural environment. The temperature functions used in this model have been based on in vitro measurements made over a limited temperature range and require several assumptions of in vivo conditions. Since photosynthetic rates are often Rubisco-limited (ribulose, 1-5 bisphosphate carboxylase/oxygenase) under natural steady-state conditions, inaccuracies in the functions predicting Rubisco kinetic properties at different temperatures may cause significant error. In this study, transgenic tobacco containing only 10% normal levels of Rubisco were used to measure Rubisco-limited photosynthesis over a large range of CO2 concentrations. From the responses of the rate of CO2 assimilation at a wide range of temperatures, and CO2 and O-2 concentrations, the temperature functions of Rubisco kinetic properties were estimated in vivo. These differed substantially from previously published functions. These new functions were then used to predict photosynthesis in lemon and found to faithfully mimic the observed pattern of temperature response. There was also a close correspondence with published C-3 photosynthesis temperature responses. The results represent an improved ability to model leaf photosynthesis over a wide range of temperatures (10-40 degreesC) necessary for predicting carbon uptake by terrestrial C-3 systems.&quot;,&quot;author&quot;:[{&quot;dropping-particle&quot;:&quot;&quot;,&quot;family&quot;:&quot;Bernacchi&quot;,&quot;given&quot;:&quot;Carl J&quot;,&quot;non-dropping-particle&quot;:&quot;&quot;,&quot;parse-names&quot;:false,&quot;suffix&quot;:&quot;&quot;},{&quot;dropping-particle&quot;:&quot;&quot;,&quot;family&quot;:&quot;Singsaas&quot;,&quot;given&quot;:&quot;Eric L&quot;,&quot;non-dropping-particle&quot;:&quot;&quot;,&quot;parse-names&quot;:false,&quot;suffix&quot;:&quot;&quot;},{&quot;dropping-particle&quot;:&quot;&quot;,&quot;family&quot;:&quot;Pimentel&quot;,&quot;given&quot;:&quot;Carlos&quot;,&quot;non-dropping-particle&quot;:&quot;&quot;,&quot;parse-names&quot;:false,&quot;suffix&quot;:&quot;&quot;},{&quot;dropping-particle&quot;:&quot;&quot;,&quot;family&quot;:&quot;Portis&quot;,&quot;given&quot;:&quot;Archie R&quot;,&quot;non-dropping-particle&quot;:&quot;&quot;,&quot;parse-names&quot;:false,&quot;suffix&quot;:&quot;&quot;},{&quot;dropping-particle&quot;:&quot;&quot;,&quot;family&quot;:&quot;Long&quot;,&quot;given&quot;:&quot;Stephen P&quot;,&quot;non-dropping-particle&quot;:&quot;&quot;,&quot;parse-names&quot;:false,&quot;suffix&quot;:&quot;&quot;}],&quot;container-title&quot;:&quot;Plant, Cell and Environment&quot;,&quot;id&quot;:&quot;f2f016d5-3832-3712-bd9b-7de888d3657f&quot;,&quot;issue&quot;:&quot;2&quot;,&quot;issued&quot;:{&quot;date-parts&quot;:[[&quot;2001&quot;]]},&quot;page&quot;:&quot;253-259&quot;,&quot;title&quot;:&quot;Improved temperature response functions for models of Rubisco-limited photosynthesis&quot;,&quot;type&quot;:&quot;article-journal&quot;,&quot;volume&quot;:&quot;24&quot;,&quot;container-title-short&quot;:&quot;Plant Cell Environ&quot;},&quot;uris&quot;:[&quot;http://www.mendeley.com/documents/?uuid=ccd6a28a-9e53-4361-b47f-71144c38a242&quot;],&quot;isTemporary&quot;:false,&quot;legacyDesktopId&quot;:&quot;ccd6a28a-9e53-4361-b47f-71144c38a242&quot;}],&quot;citationTag&quot;:&quot;MENDELEY_CITATION_v3_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&quot;},{&quot;citationID&quot;:&quot;MENDELEY_CITATION_18740694-6e98-4d3f-9ea0-0db5dbd47e6d&quot;,&quot;properties&quot;:{&quot;noteIndex&quot;:0},&quot;isEdited&quot;:false,&quot;manualOverride&quot;:{&quot;citeprocText&quot;:&quot;(Pinheiro &amp;#38; Bates, 2022)&quot;,&quot;isManuallyOverridden&quot;:false,&quot;manualOverrideText&quot;:&quot;&quot;},&quot;citationItems&quot;:[{&quot;id&quot;:&quot;4266ce6d-6413-3113-9bec-e6b35f3e5c82&quot;,&quot;itemData&quot;:{&quot;author&quot;:[{&quot;dropping-particle&quot;:&quot;&quot;,&quot;family&quot;:&quot;Pinheiro&quot;,&quot;given&quot;:&quot;José&quot;,&quot;non-dropping-particle&quot;:&quot;&quot;,&quot;parse-names&quot;:false,&quot;suffix&quot;:&quot;&quot;},{&quot;dropping-particle&quot;:&quot;&quot;,&quot;family&quot;:&quot;Bates&quot;,&quot;given&quot;:&quot;Douglas&quot;,&quot;non-dropping-particle&quot;:&quot;&quot;,&quot;parse-names&quot;:false,&quot;suffix&quot;:&quot;&quot;}],&quot;id&quot;:&quot;4266ce6d-6413-3113-9bec-e6b35f3e5c82&quot;,&quot;issued&quot;:{&quot;date-parts&quot;:[[&quot;2022&quot;]]},&quot;number&quot;:&quot;R package version 3.1-160&quot;,&quot;title&quot;:&quot;nlme: linear and nonlinear mixed effects models&quot;,&quot;type&quot;:&quot;article&quot;,&quot;container-title-short&quot;:&quot;&quot;},&quot;uris&quot;:[&quot;http://www.mendeley.com/documents/?uuid=e986212c-c017-4070-86b0-cc06b221c392&quot;],&quot;isTemporary&quot;:false,&quot;legacyDesktopId&quot;:&quot;e986212c-c017-4070-86b0-cc06b221c392&quot;}],&quot;citationTag&quot;:&quot;MENDELEY_CITATION_v3_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&quot;},{&quot;citationID&quot;:&quot;MENDELEY_CITATION_ca572b0b-14f9-4308-afdc-9e2cf0d042a1&quot;,&quot;properties&quot;:{&quot;noteIndex&quot;:0},&quot;isEdited&quot;:false,&quot;manualOverride&quot;:{&quot;citeprocText&quot;:&quot;(Lefcheck, 2016)&quot;,&quot;isManuallyOverridden&quot;:false,&quot;manualOverrideText&quot;:&quot;&quot;},&quot;citationItems&quot;:[{&quot;id&quot;:&quot;6e66e408-a587-3ffb-a934-575455b3330f&quot;,&quot;itemData&quot;:{&quot;DOI&quot;:&quot;10.1111/2041-210X.12512&quot;,&quot;ISSN&quot;:&quot;2041210X&quot;,&quot;abstract&quot;:&quot;Ecologists and evolutionary biologists rely on an increasingly sophisticated set of statistical tools to describe complex natural systems. One such tool that has gained significant traction in the biological sciences is structural equation models (SEM), a form of path analysis that resolves complex multivariate relationships among a suite of interrelated variables. Evaluation of SEMs has historically relied on covariances among variables, rather than the values of the data points themselves. While this approach permits a wide variety of model forms, it limits the incorporation of detailed specifications. Recent developments have allowed for the simultaneous implementation of non-normal distributions, random effects and different correlation structures using local estimation, but this process is not yet automated and consequently, evaluation can be prohibitive with complex models. Here, I present a fully documented, open-source package piecewiseSEM, a practical implementation of confirmatory path analysis for the r programming language. The package extends this method to all current (generalized) linear, (phylogenetic) least-square, and mixed effects models, relying on familiar r syntax. I also provide two worked examples: one involving random effects and temporal autocorrelation, and a second involving phylogenetically independent contrasts. My goal is to provide a user-friendly and tractable implementation of SEM that also reflects the ecological and methodological processes generating data.&quot;,&quot;author&quot;:[{&quot;dropping-particle&quot;:&quot;&quot;,&quot;family&quot;:&quot;Lefcheck&quot;,&quot;given&quot;:&quot;Jonathan S&quot;,&quot;non-dropping-particle&quot;:&quot;&quot;,&quot;parse-names&quot;:false,&quot;suffix&quot;:&quot;&quot;}],&quot;container-title&quot;:&quot;Methods in Ecology and Evolution&quot;,&quot;id&quot;:&quot;6e66e408-a587-3ffb-a934-575455b3330f&quot;,&quot;issue&quot;:&quot;5&quot;,&quot;issued&quot;:{&quot;date-parts&quot;:[[&quot;2016&quot;]]},&quot;page&quot;:&quot;573-579&quot;,&quot;title&quot;:&quot;piecewiseSEM: Piecewise structural equation modelling in r for ecology, evolution, and systematics&quot;,&quot;type&quot;:&quot;article-journal&quot;,&quot;volume&quot;:&quot;7&quot;,&quot;container-title-short&quot;:&quot;Methods Ecol Evol&quot;},&quot;uris&quot;:[&quot;http://www.mendeley.com/documents/?uuid=7f6eef85-bc1f-4741-93e2-c18ef63ee93b&quot;],&quot;isTemporary&quot;:false,&quot;legacyDesktopId&quot;:&quot;7f6eef85-bc1f-4741-93e2-c18ef63ee93b&quot;}],&quot;citationTag&quot;:&quot;MENDELEY_CITATION_v3_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&quot;},{&quot;citationID&quot;:&quot;MENDELEY_CITATION_2f1990dc-694d-4bea-b39c-f5af2f0597ee&quot;,&quot;properties&quot;:{&quot;noteIndex&quot;:0},&quot;isEdited&quot;:false,&quot;manualOverride&quot;:{&quot;citeprocText&quot;:&quot;(Lefcheck, 2016)&quot;,&quot;isManuallyOverridden&quot;:false,&quot;manualOverrideText&quot;:&quot;&quot;},&quot;citationItems&quot;:[{&quot;id&quot;:&quot;6e66e408-a587-3ffb-a934-575455b3330f&quot;,&quot;itemData&quot;:{&quot;DOI&quot;:&quot;10.1111/2041-210X.12512&quot;,&quot;ISSN&quot;:&quot;2041210X&quot;,&quot;abstract&quot;:&quot;Ecologists and evolutionary biologists rely on an increasingly sophisticated set of statistical tools to describe complex natural systems. One such tool that has gained significant traction in the biological sciences is structural equation models (SEM), a form of path analysis that resolves complex multivariate relationships among a suite of interrelated variables. Evaluation of SEMs has historically relied on covariances among variables, rather than the values of the data points themselves. While this approach permits a wide variety of model forms, it limits the incorporation of detailed specifications. Recent developments have allowed for the simultaneous implementation of non-normal distributions, random effects and different correlation structures using local estimation, but this process is not yet automated and consequently, evaluation can be prohibitive with complex models. Here, I present a fully documented, open-source package piecewiseSEM, a practical implementation of confirmatory path analysis for the r programming language. The package extends this method to all current (generalized) linear, (phylogenetic) least-square, and mixed effects models, relying on familiar r syntax. I also provide two worked examples: one involving random effects and temporal autocorrelation, and a second involving phylogenetically independent contrasts. My goal is to provide a user-friendly and tractable implementation of SEM that also reflects the ecological and methodological processes generating data.&quot;,&quot;author&quot;:[{&quot;dropping-particle&quot;:&quot;&quot;,&quot;family&quot;:&quot;Lefcheck&quot;,&quot;given&quot;:&quot;Jonathan S&quot;,&quot;non-dropping-particle&quot;:&quot;&quot;,&quot;parse-names&quot;:false,&quot;suffix&quot;:&quot;&quot;}],&quot;container-title&quot;:&quot;Methods in Ecology and Evolution&quot;,&quot;id&quot;:&quot;6e66e408-a587-3ffb-a934-575455b3330f&quot;,&quot;issue&quot;:&quot;5&quot;,&quot;issued&quot;:{&quot;date-parts&quot;:[[&quot;2016&quot;]]},&quot;page&quot;:&quot;573-579&quot;,&quot;title&quot;:&quot;piecewiseSEM: Piecewise structural equation modelling in r for ecology, evolution, and systematics&quot;,&quot;type&quot;:&quot;article-journal&quot;,&quot;volume&quot;:&quot;7&quot;,&quot;container-title-short&quot;:&quot;Methods Ecol Evol&quot;},&quot;uris&quot;:[&quot;http://www.mendeley.com/documents/?uuid=7f6eef85-bc1f-4741-93e2-c18ef63ee93b&quot;],&quot;isTemporary&quot;:false,&quot;legacyDesktopId&quot;:&quot;7f6eef85-bc1f-4741-93e2-c18ef63ee93b&quot;}],&quot;citationTag&quot;:&quot;MENDELEY_CITATION_v3_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&quot;}]"/>
    <we:property name="MENDELEY_CITATIONS_LOCALE_CODE" value="&quot;en-GB&quot;"/>
    <we:property name="MENDELEY_CITATIONS_STYLE" value="{&quot;id&quot;:&quot;https://www.zotero.org/styles/new-phytologist&quot;,&quot;title&quot;:&quot;New Phytologist&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8D822-4FC3-3C4B-BE81-4BB119D14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Pages>
  <Words>2999</Words>
  <Characters>17096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20055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17</cp:revision>
  <cp:lastPrinted>2025-02-25T20:08:00Z</cp:lastPrinted>
  <dcterms:created xsi:type="dcterms:W3CDTF">2024-02-28T20:36:00Z</dcterms:created>
  <dcterms:modified xsi:type="dcterms:W3CDTF">2025-03-04T21:52:00Z</dcterms:modified>
</cp:coreProperties>
</file>