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678A7219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D579FE">
        <w:t xml:space="preserve">The cost of resource use for photosynthesis drives variation in leaf nitrogen content across </w:t>
      </w:r>
      <w:r w:rsidR="00766E06">
        <w:t xml:space="preserve">a </w:t>
      </w:r>
      <w:r w:rsidR="00D579FE">
        <w:t>resource availability gradient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5545AA" w:rsidRPr="00E17959" w14:paraId="0FD50BFD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C4880D" w14:textId="5864E5B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AA42FEB" w14:textId="31CCB2A2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7CF1200" w14:textId="14EDC9F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DF27CB7" w14:textId="0168FB45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AA755D8" w14:textId="337C3BF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094FF63" w14:textId="4014570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F162A1F" w14:textId="675BA203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05AA0BB" w14:textId="416335FD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381E003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5F2936B" w14:textId="161B10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60E1915" w14:textId="2746F7C4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5E510B9" w14:textId="689BE70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BF57BB" w14:textId="3FF9F22C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A95888F" w14:textId="72CC4F8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A4B7CE" w14:textId="2314148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2C3C37" w14:textId="5464969F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B0EF6C6" w14:textId="31F33D36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2C0DB710" w14:textId="77777777" w:rsidTr="005545AA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A11B6D" w14:textId="5B80063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60AA7" w14:textId="597BAF18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4F36B47" w14:textId="78F9054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676EFE" w14:textId="044B91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9C4D7" w14:textId="620BD5BD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A13948" w14:textId="7B138E5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1F5C71" w14:textId="3847D7C0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12A3A5C" w14:textId="372CB33F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25B7FD8A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>while vapor pressure deficit</w:t>
      </w:r>
      <w:r w:rsidR="00C1065B">
        <w:t xml:space="preserve"> (</w:t>
      </w:r>
      <w:r w:rsidR="00C1065B">
        <w:rPr>
          <w:i/>
          <w:iCs/>
        </w:rPr>
        <w:t>VPD</w:t>
      </w:r>
      <w:r w:rsidR="00C1065B">
        <w:t>)</w:t>
      </w:r>
      <w:r w:rsidR="00657783">
        <w:t xml:space="preserve"> w</w:t>
      </w:r>
      <w:r w:rsidR="005545AA">
        <w:t>as</w:t>
      </w:r>
      <w:r w:rsidR="00657783">
        <w:t xml:space="preserve"> used in bivariate regressions against </w:t>
      </w:r>
      <w:r w:rsidR="005545AA" w:rsidRPr="001B5901">
        <w:rPr>
          <w:color w:val="000000" w:themeColor="text1"/>
        </w:rPr>
        <w:t xml:space="preserve">leaf 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i</w:t>
      </w:r>
      <w:r w:rsidR="005545AA" w:rsidRPr="001B5901">
        <w:rPr>
          <w:color w:val="000000" w:themeColor="text1"/>
        </w:rPr>
        <w:t>: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a</w:t>
      </w:r>
      <w:r w:rsidR="00657783" w:rsidRPr="005545AA">
        <w:rPr>
          <w:vertAlign w:val="superscript"/>
        </w:rPr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1455AEAE" w:rsidR="00096812" w:rsidRPr="00C1065B" w:rsidRDefault="00C1065B" w:rsidP="009B680E">
            <w:pPr>
              <w:rPr>
                <w:rFonts w:eastAsia="Times New Roman" w:cs="Times New Roman"/>
                <w:b/>
                <w:bCs/>
                <w:i/>
                <w:iCs/>
                <w:color w:val="000000"/>
              </w:rPr>
            </w:pPr>
            <w:r w:rsidRPr="00C1065B">
              <w:rPr>
                <w:rFonts w:eastAsia="Times New Roman" w:cs="Times New Roman"/>
                <w:b/>
                <w:bCs/>
                <w:i/>
                <w:iCs/>
                <w:color w:val="000000"/>
              </w:rPr>
              <w:t>VPD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C1065B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31741E2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3067.01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740A2FA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5D9C2AD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-890.77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58850906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6B0F66AE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3066.78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4BE7AF5F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4.7308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2E67DDD8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2FC279E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0F7AA9E8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3066.72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55762104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4.7304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5F96A2F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1F6FB0DD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0621BB8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5722FB2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07D837FD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-889.77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53E58BB8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0746CCC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3066.96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6467FC3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4.7319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63F940A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-889.73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09E5863C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5B016D8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3067.02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26E45CFC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3FCF28A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6CDA647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3CCA152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41437D1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4.7327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3B04ECC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74FBB49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456343C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3067.16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043B02D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4.7331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33374FB0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-889.52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46756D6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100F7E2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3067.23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3400BF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4.7336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4B6D368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-889.6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48E1623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7F4DF110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083BE2F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08885C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-890.38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37D25EC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C1065B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71C5D089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7CB83AE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4.7356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30C250F6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-889.97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4B25AB78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45D4139B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3067.2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1B87243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4.7355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757E866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369E555F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2BCE234A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3066.97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31D4F9C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4.7343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569EA421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-890.99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14A14015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C1065B" w:rsidRPr="00D5336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4D05C2E3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3063.82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6A731BBE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4.7195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54913492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-890.97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04AE2554" w:rsidR="00C1065B" w:rsidRPr="00C1065B" w:rsidRDefault="00C1065B" w:rsidP="00C1065B">
            <w:pPr>
              <w:jc w:val="right"/>
              <w:rPr>
                <w:rFonts w:eastAsia="Times New Roman" w:cs="Times New Roman"/>
                <w:color w:val="000000"/>
              </w:rPr>
            </w:pPr>
            <w:r w:rsidRPr="00C1065B">
              <w:rPr>
                <w:rFonts w:cs="Times New Roman"/>
                <w:color w:val="000000"/>
              </w:rPr>
              <w:t>0.0731</w:t>
            </w:r>
          </w:p>
        </w:tc>
      </w:tr>
      <w:tr w:rsidR="00C1065B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C1065B" w:rsidRPr="00A479D3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eastAsia="Times New Roman" w:cs="Times New Roman"/>
                <w:b/>
                <w:bCs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0B058DD0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3058.92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7344AA01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4.6964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6AED54F0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-906.72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1C8A711A" w:rsidR="00C1065B" w:rsidRPr="00C1065B" w:rsidRDefault="00C1065B" w:rsidP="00C1065B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C1065B">
              <w:rPr>
                <w:rFonts w:cs="Times New Roman"/>
                <w:b/>
                <w:bCs/>
                <w:color w:val="000000"/>
              </w:rPr>
              <w:t>0.0720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 w:rsidRPr="005545AA">
        <w:rPr>
          <w:vertAlign w:val="superscript"/>
        </w:rPr>
        <w:t>*</w:t>
      </w:r>
      <w:r>
        <w:t xml:space="preserve">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439E822E" w14:textId="508F1D00" w:rsidR="00D53427" w:rsidRDefault="00D53427" w:rsidP="008F4E77">
      <w:pPr>
        <w:spacing w:line="480" w:lineRule="auto"/>
      </w:pPr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7C2C3CAA" w14:textId="7DAAD422" w:rsidR="00D53427" w:rsidRDefault="00C1065B" w:rsidP="008F4E77">
      <w:pPr>
        <w:spacing w:line="480" w:lineRule="auto"/>
      </w:pPr>
      <w:r>
        <w:rPr>
          <w:noProof/>
        </w:rPr>
        <w:drawing>
          <wp:inline distT="0" distB="0" distL="0" distR="0" wp14:anchorId="1D99252C" wp14:editId="0E6B2079">
            <wp:extent cx="5943600" cy="2674620"/>
            <wp:effectExtent l="0" t="0" r="0" b="5080"/>
            <wp:docPr id="1409847000" name="Picture 1" descr="A graph of a normal and a normal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47000" name="Picture 1" descr="A graph of a normal and a normal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2BF" w14:textId="4E8A09DF" w:rsidR="0033505B" w:rsidRDefault="00D53427" w:rsidP="008F4E77">
      <w:pPr>
        <w:spacing w:line="480" w:lineRule="auto"/>
      </w:pPr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 w:rsidP="008F4E77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71ADFF08" w14:textId="7FBF4120" w:rsidR="0033505B" w:rsidRDefault="0033505B" w:rsidP="00877FB1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Figure S2</w:t>
      </w:r>
    </w:p>
    <w:p w14:paraId="01B76CFE" w14:textId="6A8D3187" w:rsidR="0033505B" w:rsidRDefault="00677059" w:rsidP="00877FB1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B2065F" wp14:editId="3691C7C3">
            <wp:extent cx="5943600" cy="3343275"/>
            <wp:effectExtent l="0" t="0" r="0" b="0"/>
            <wp:docPr id="2005960159" name="Picture 2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0159" name="Picture 2" descr="A graph with red and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440DD289" w:rsidR="0033505B" w:rsidRPr="0033505B" w:rsidRDefault="0033505B" w:rsidP="00877FB1">
      <w:pPr>
        <w:spacing w:line="480" w:lineRule="auto"/>
      </w:pPr>
      <w:r>
        <w:rPr>
          <w:b/>
          <w:bCs/>
        </w:rPr>
        <w:t>Fig. S2</w:t>
      </w:r>
      <w:r>
        <w:t xml:space="preserve"> Density plot demonstrating the observed variance in </w:t>
      </w:r>
      <w:r>
        <w:rPr>
          <w:i/>
          <w:iCs/>
          <w:lang w:val="el-GR"/>
        </w:rPr>
        <w:t>β</w:t>
      </w:r>
      <w:r>
        <w:t xml:space="preserve"> across the environmental gradient. </w:t>
      </w:r>
      <w:r w:rsidR="00877FB1">
        <w:t xml:space="preserve">Square root transformed </w:t>
      </w:r>
      <w:r w:rsidR="00877FB1">
        <w:rPr>
          <w:i/>
          <w:iCs/>
          <w:lang w:val="el-GR"/>
        </w:rPr>
        <w:t>β</w:t>
      </w:r>
      <w:r w:rsidR="00877FB1">
        <w:t xml:space="preserve"> is included on the x-axis. </w:t>
      </w:r>
      <w:r>
        <w:t xml:space="preserve">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64597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4B33"/>
    <w:rsid w:val="00497794"/>
    <w:rsid w:val="004E4889"/>
    <w:rsid w:val="005545AA"/>
    <w:rsid w:val="0056070B"/>
    <w:rsid w:val="00577773"/>
    <w:rsid w:val="005A3AD9"/>
    <w:rsid w:val="00657783"/>
    <w:rsid w:val="006613E1"/>
    <w:rsid w:val="00677059"/>
    <w:rsid w:val="00685E4E"/>
    <w:rsid w:val="00703B7F"/>
    <w:rsid w:val="0070446E"/>
    <w:rsid w:val="007173E8"/>
    <w:rsid w:val="007663C7"/>
    <w:rsid w:val="00766E06"/>
    <w:rsid w:val="007878F5"/>
    <w:rsid w:val="007A3AEF"/>
    <w:rsid w:val="007A7D34"/>
    <w:rsid w:val="00877FB1"/>
    <w:rsid w:val="008B69B8"/>
    <w:rsid w:val="008F4E77"/>
    <w:rsid w:val="00917FC8"/>
    <w:rsid w:val="009A74CF"/>
    <w:rsid w:val="009B680E"/>
    <w:rsid w:val="009E0DB8"/>
    <w:rsid w:val="00A22574"/>
    <w:rsid w:val="00A479D3"/>
    <w:rsid w:val="00AE4E64"/>
    <w:rsid w:val="00AE54C5"/>
    <w:rsid w:val="00B41577"/>
    <w:rsid w:val="00C04FAF"/>
    <w:rsid w:val="00C1065B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D579FE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5</cp:revision>
  <dcterms:created xsi:type="dcterms:W3CDTF">2023-10-18T15:01:00Z</dcterms:created>
  <dcterms:modified xsi:type="dcterms:W3CDTF">2023-10-18T20:16:00Z</dcterms:modified>
</cp:coreProperties>
</file>