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024A6" w14:textId="77777777" w:rsidR="00C5298B" w:rsidRDefault="00C5298B" w:rsidP="00C5298B">
      <w:pPr>
        <w:spacing w:line="360" w:lineRule="auto"/>
        <w:rPr>
          <w:i/>
          <w:iCs/>
        </w:rPr>
      </w:pPr>
      <w:r>
        <w:rPr>
          <w:b/>
          <w:bCs/>
        </w:rPr>
        <w:t>A synthesis of theoretical understanding and empirical evidence for plant responses to nitrogen and phosphorus supply</w:t>
      </w:r>
      <w:r w:rsidRPr="00B464E3">
        <w:rPr>
          <w:i/>
          <w:iCs/>
        </w:rPr>
        <w:t xml:space="preserve"> </w:t>
      </w:r>
    </w:p>
    <w:p w14:paraId="472AA51F" w14:textId="77777777" w:rsidR="00C5298B" w:rsidRPr="00B464E3" w:rsidRDefault="00C5298B" w:rsidP="00C5298B">
      <w:pPr>
        <w:spacing w:line="360" w:lineRule="auto"/>
        <w:rPr>
          <w:i/>
          <w:iCs/>
        </w:rPr>
      </w:pPr>
      <w:r w:rsidRPr="00B464E3">
        <w:rPr>
          <w:i/>
          <w:iCs/>
        </w:rPr>
        <w:t xml:space="preserve">Running </w:t>
      </w:r>
      <w:r>
        <w:rPr>
          <w:i/>
          <w:iCs/>
        </w:rPr>
        <w:t>head: Plant responses to N, P, and N+P addition</w:t>
      </w:r>
    </w:p>
    <w:p w14:paraId="4A0D69EB" w14:textId="77777777" w:rsidR="00C5298B" w:rsidRPr="00215064" w:rsidRDefault="00C5298B" w:rsidP="00C5298B">
      <w:pPr>
        <w:spacing w:line="360" w:lineRule="auto"/>
      </w:pPr>
    </w:p>
    <w:p w14:paraId="7FA541D2" w14:textId="77777777" w:rsidR="00C5298B" w:rsidRDefault="00C5298B" w:rsidP="00C5298B">
      <w:pPr>
        <w:spacing w:line="360" w:lineRule="auto"/>
        <w:rPr>
          <w:b/>
          <w:bCs/>
        </w:rPr>
      </w:pPr>
      <w:r w:rsidRPr="00387F77">
        <w:t>Evan A. Perkowski</w:t>
      </w:r>
      <w:proofErr w:type="gramStart"/>
      <w:r w:rsidRPr="00387F77">
        <w:rPr>
          <w:vertAlign w:val="superscript"/>
        </w:rPr>
        <w:t>1,*</w:t>
      </w:r>
      <w:proofErr w:type="gramEnd"/>
      <w:r w:rsidRPr="00387F77">
        <w:t xml:space="preserve">, </w:t>
      </w:r>
      <w:proofErr w:type="spellStart"/>
      <w:r w:rsidRPr="00387F77">
        <w:t>Alissar</w:t>
      </w:r>
      <w:proofErr w:type="spellEnd"/>
      <w:r w:rsidRPr="00387F77">
        <w:t xml:space="preserve"> Cheaib</w:t>
      </w:r>
      <w:r w:rsidRPr="00387F77">
        <w:rPr>
          <w:vertAlign w:val="superscript"/>
        </w:rPr>
        <w:t>1</w:t>
      </w:r>
      <w:r>
        <w:rPr>
          <w:vertAlign w:val="superscript"/>
        </w:rPr>
        <w:t>,2</w:t>
      </w:r>
      <w:r w:rsidRPr="00387F77">
        <w:t>, Monika R. Kelley</w:t>
      </w:r>
      <w:r w:rsidRPr="00387F77">
        <w:rPr>
          <w:vertAlign w:val="superscript"/>
        </w:rPr>
        <w:t>1</w:t>
      </w:r>
      <w:r w:rsidRPr="00387F77">
        <w:t>, Jan A. Lankhorst</w:t>
      </w:r>
      <w:r>
        <w:rPr>
          <w:vertAlign w:val="superscript"/>
        </w:rPr>
        <w:t>3</w:t>
      </w:r>
      <w:r w:rsidRPr="00387F77">
        <w:t>, Astrid Odé</w:t>
      </w:r>
      <w:r>
        <w:rPr>
          <w:vertAlign w:val="superscript"/>
        </w:rPr>
        <w:t>3</w:t>
      </w:r>
      <w:r w:rsidRPr="00387F77">
        <w:t>, Daniil J. P. Scheifes</w:t>
      </w:r>
      <w:r>
        <w:rPr>
          <w:vertAlign w:val="superscript"/>
        </w:rPr>
        <w:t>3</w:t>
      </w:r>
      <w:r w:rsidRPr="00387F77">
        <w:t>, Huiying Xu</w:t>
      </w:r>
      <w:r>
        <w:rPr>
          <w:vertAlign w:val="superscript"/>
        </w:rPr>
        <w:t>4</w:t>
      </w:r>
      <w:r w:rsidRPr="00387F77">
        <w:t>, Daisy Cárate-Tandalla</w:t>
      </w:r>
      <w:r>
        <w:rPr>
          <w:vertAlign w:val="superscript"/>
        </w:rPr>
        <w:t>5</w:t>
      </w:r>
      <w:r w:rsidRPr="00387F77">
        <w:t>, Hugo J. de Boer</w:t>
      </w:r>
      <w:r>
        <w:rPr>
          <w:vertAlign w:val="superscript"/>
        </w:rPr>
        <w:t>3</w:t>
      </w:r>
      <w:r w:rsidRPr="00387F77">
        <w:t>, Ning Dong</w:t>
      </w:r>
      <w:r w:rsidRPr="00387F77">
        <w:rPr>
          <w:vertAlign w:val="superscript"/>
        </w:rPr>
        <w:t>6</w:t>
      </w:r>
      <w:r>
        <w:rPr>
          <w:vertAlign w:val="superscript"/>
        </w:rPr>
        <w:t>,7</w:t>
      </w:r>
      <w:r w:rsidRPr="00387F77">
        <w:t>, Benjamin D. Stocker</w:t>
      </w:r>
      <w:r w:rsidRPr="00387F77">
        <w:rPr>
          <w:vertAlign w:val="superscript"/>
        </w:rPr>
        <w:t>8</w:t>
      </w:r>
      <w:r>
        <w:rPr>
          <w:vertAlign w:val="superscript"/>
        </w:rPr>
        <w:t>,9</w:t>
      </w:r>
      <w:r w:rsidRPr="00387F77">
        <w:t>, Karin T. Rebel</w:t>
      </w:r>
      <w:r>
        <w:rPr>
          <w:vertAlign w:val="superscript"/>
        </w:rPr>
        <w:t>3</w:t>
      </w:r>
      <w:r w:rsidRPr="00387F77">
        <w:t>, I. Colin Prentice</w:t>
      </w:r>
      <w:r>
        <w:rPr>
          <w:vertAlign w:val="superscript"/>
        </w:rPr>
        <w:t>6</w:t>
      </w:r>
      <w:r w:rsidRPr="00387F77">
        <w:rPr>
          <w:vertAlign w:val="superscript"/>
        </w:rPr>
        <w:t>,</w:t>
      </w:r>
      <w:r>
        <w:rPr>
          <w:vertAlign w:val="superscript"/>
        </w:rPr>
        <w:t>10</w:t>
      </w:r>
      <w:r w:rsidRPr="00387F77">
        <w:t>, Sandy P. Harrison</w:t>
      </w:r>
      <w:r w:rsidRPr="00387F77">
        <w:rPr>
          <w:vertAlign w:val="superscript"/>
        </w:rPr>
        <w:t>10</w:t>
      </w:r>
      <w:r>
        <w:rPr>
          <w:vertAlign w:val="superscript"/>
        </w:rPr>
        <w:t>,11</w:t>
      </w:r>
      <w:r w:rsidRPr="00387F77">
        <w:t>, Nicholas G. Smith</w:t>
      </w:r>
      <w:r w:rsidRPr="00387F77">
        <w:rPr>
          <w:vertAlign w:val="superscript"/>
        </w:rPr>
        <w:t>1</w:t>
      </w:r>
      <w:r>
        <w:rPr>
          <w:vertAlign w:val="superscript"/>
        </w:rPr>
        <w:t>,12</w:t>
      </w:r>
    </w:p>
    <w:p w14:paraId="01DB133F" w14:textId="77777777" w:rsidR="00C5298B" w:rsidRPr="00215064" w:rsidRDefault="00C5298B" w:rsidP="00C5298B">
      <w:pPr>
        <w:spacing w:line="360" w:lineRule="auto"/>
        <w:rPr>
          <w:b/>
          <w:bCs/>
        </w:rPr>
      </w:pPr>
    </w:p>
    <w:p w14:paraId="4C7E1866" w14:textId="77777777" w:rsidR="00C5298B" w:rsidRDefault="00C5298B" w:rsidP="00C5298B">
      <w:pPr>
        <w:spacing w:line="360" w:lineRule="auto"/>
      </w:pPr>
      <w:r w:rsidRPr="00387F77">
        <w:rPr>
          <w:vertAlign w:val="superscript"/>
        </w:rPr>
        <w:t>1</w:t>
      </w:r>
      <w:r w:rsidRPr="00387F77">
        <w:t>Department of Biological Sciences, Texas Tech University, Lubbock, TX, USA</w:t>
      </w:r>
    </w:p>
    <w:p w14:paraId="1C7AE9F6" w14:textId="77777777" w:rsidR="00C5298B" w:rsidRPr="00E7450F" w:rsidRDefault="00C5298B" w:rsidP="00C5298B">
      <w:pPr>
        <w:spacing w:line="360" w:lineRule="auto"/>
      </w:pPr>
      <w:r>
        <w:rPr>
          <w:vertAlign w:val="superscript"/>
        </w:rPr>
        <w:t>2</w:t>
      </w:r>
      <w:r>
        <w:t xml:space="preserve">Institut </w:t>
      </w:r>
      <w:proofErr w:type="spellStart"/>
      <w:r>
        <w:t>Méditerranéen</w:t>
      </w:r>
      <w:proofErr w:type="spellEnd"/>
      <w:r>
        <w:t xml:space="preserve"> de </w:t>
      </w:r>
      <w:proofErr w:type="spellStart"/>
      <w:r>
        <w:t>Biodiversité</w:t>
      </w:r>
      <w:proofErr w:type="spellEnd"/>
      <w:r>
        <w:t xml:space="preserve"> et </w:t>
      </w:r>
      <w:proofErr w:type="spellStart"/>
      <w:r>
        <w:t>d’Ecologie</w:t>
      </w:r>
      <w:proofErr w:type="spellEnd"/>
      <w:r>
        <w:t xml:space="preserve"> marine et </w:t>
      </w:r>
      <w:proofErr w:type="spellStart"/>
      <w:r>
        <w:t>continentale</w:t>
      </w:r>
      <w:proofErr w:type="spellEnd"/>
      <w:r>
        <w:t xml:space="preserve"> (IMBE) – Aix Marseille Université, Marseille, FR</w:t>
      </w:r>
    </w:p>
    <w:p w14:paraId="326E31DF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3</w:t>
      </w:r>
      <w:r w:rsidRPr="00387F77">
        <w:t>Copernicus Institute of Sustainable Development, Environmental Sciences, Faculty of Geosciences, Utrecht University, NL</w:t>
      </w:r>
    </w:p>
    <w:p w14:paraId="487C17FF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4</w:t>
      </w:r>
      <w:r w:rsidRPr="00387F77">
        <w:t>School of Biological Sciences, University of Utah, Salt Lake City, UT, USA</w:t>
      </w:r>
    </w:p>
    <w:p w14:paraId="5BB15F43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5</w:t>
      </w:r>
      <w:r w:rsidRPr="00387F77">
        <w:t xml:space="preserve">iES Landau, Institute for Environmental Science, RPTU Kaiserslautern - Landau, </w:t>
      </w:r>
      <w:proofErr w:type="spellStart"/>
      <w:r w:rsidRPr="00387F77">
        <w:t>Fortstrasse</w:t>
      </w:r>
      <w:proofErr w:type="spellEnd"/>
      <w:r w:rsidRPr="00387F77">
        <w:t xml:space="preserve"> 7, 76829 Landau, Germany</w:t>
      </w:r>
    </w:p>
    <w:p w14:paraId="3EA06E13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6</w:t>
      </w:r>
      <w:r w:rsidRPr="00387F77">
        <w:t xml:space="preserve">Department of Life Sciences, Georgina Mace Centre for the Living Planet, Imperial College London, </w:t>
      </w:r>
      <w:proofErr w:type="spellStart"/>
      <w:r w:rsidRPr="00387F77">
        <w:t>Silwood</w:t>
      </w:r>
      <w:proofErr w:type="spellEnd"/>
      <w:r w:rsidRPr="00387F77">
        <w:t xml:space="preserve"> Park Campus, Ascot, UK</w:t>
      </w:r>
    </w:p>
    <w:p w14:paraId="2BAB957D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7</w:t>
      </w:r>
      <w:r w:rsidRPr="00387F77">
        <w:t>College of Resources and Environment, Huazhong Agricultural University, Wuhan, 430070, China</w:t>
      </w:r>
    </w:p>
    <w:p w14:paraId="709293EE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8</w:t>
      </w:r>
      <w:r w:rsidRPr="00387F77">
        <w:t xml:space="preserve">Institute of Geography, University of Bern, </w:t>
      </w:r>
      <w:proofErr w:type="spellStart"/>
      <w:r w:rsidRPr="00387F77">
        <w:t>Hallerstrasse</w:t>
      </w:r>
      <w:proofErr w:type="spellEnd"/>
      <w:r w:rsidRPr="00387F77">
        <w:t xml:space="preserve"> 12, 3012 Bern, Switzerland</w:t>
      </w:r>
    </w:p>
    <w:p w14:paraId="42420227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9</w:t>
      </w:r>
      <w:r w:rsidRPr="00387F77">
        <w:t xml:space="preserve">Oeschger Centre for Climate Change Research, University of Bern, </w:t>
      </w:r>
      <w:proofErr w:type="spellStart"/>
      <w:r w:rsidRPr="00387F77">
        <w:t>Falkenplatz</w:t>
      </w:r>
      <w:proofErr w:type="spellEnd"/>
      <w:r w:rsidRPr="00387F77">
        <w:t xml:space="preserve"> 16, 3012 Bern, Switzerland</w:t>
      </w:r>
    </w:p>
    <w:p w14:paraId="79597332" w14:textId="77777777" w:rsidR="00C5298B" w:rsidRPr="00387F77" w:rsidRDefault="00C5298B" w:rsidP="00C5298B">
      <w:pPr>
        <w:spacing w:line="360" w:lineRule="auto"/>
      </w:pPr>
      <w:r>
        <w:rPr>
          <w:vertAlign w:val="superscript"/>
        </w:rPr>
        <w:t>10</w:t>
      </w:r>
      <w:r w:rsidRPr="00387F77">
        <w:t>Department of Earth System Science, Ministry of Education Key Laboratory for Earth System Modeling, Institute for Global Change Studies, Tsinghua University, Beijing, China</w:t>
      </w:r>
    </w:p>
    <w:p w14:paraId="77A54DFB" w14:textId="77777777" w:rsidR="00C5298B" w:rsidRPr="00387F77" w:rsidRDefault="00C5298B" w:rsidP="00C5298B">
      <w:pPr>
        <w:spacing w:line="360" w:lineRule="auto"/>
      </w:pPr>
      <w:r w:rsidRPr="00387F77">
        <w:rPr>
          <w:vertAlign w:val="superscript"/>
        </w:rPr>
        <w:t>1</w:t>
      </w:r>
      <w:r>
        <w:rPr>
          <w:vertAlign w:val="superscript"/>
        </w:rPr>
        <w:t>1</w:t>
      </w:r>
      <w:r w:rsidRPr="00387F77">
        <w:t>Department of Geography and Environmental Science, University of Reading, Reading, UK</w:t>
      </w:r>
    </w:p>
    <w:p w14:paraId="1BAD89F3" w14:textId="77777777" w:rsidR="00C5298B" w:rsidRPr="000A3A5C" w:rsidRDefault="00C5298B" w:rsidP="00C5298B">
      <w:pPr>
        <w:spacing w:line="360" w:lineRule="auto"/>
      </w:pPr>
      <w:r>
        <w:rPr>
          <w:vertAlign w:val="superscript"/>
        </w:rPr>
        <w:t>12</w:t>
      </w:r>
      <w:r>
        <w:t>School of Biological Sciences, University of Nebraska – Lincoln, Lincoln, NE, USA</w:t>
      </w:r>
    </w:p>
    <w:p w14:paraId="6B91FB2D" w14:textId="77777777" w:rsidR="00C5298B" w:rsidRDefault="00C5298B" w:rsidP="00C5298B">
      <w:pPr>
        <w:spacing w:line="360" w:lineRule="auto"/>
      </w:pPr>
    </w:p>
    <w:p w14:paraId="5A5DEDA0" w14:textId="77777777" w:rsidR="00C5298B" w:rsidRDefault="00C5298B" w:rsidP="00C5298B">
      <w:pPr>
        <w:spacing w:line="360" w:lineRule="auto"/>
      </w:pPr>
    </w:p>
    <w:p w14:paraId="6071EBC3" w14:textId="77777777" w:rsidR="00C5298B" w:rsidRPr="00215064" w:rsidRDefault="00C5298B" w:rsidP="00C5298B">
      <w:pPr>
        <w:spacing w:line="360" w:lineRule="auto"/>
      </w:pPr>
    </w:p>
    <w:p w14:paraId="0D6E937A" w14:textId="77777777" w:rsidR="00C5298B" w:rsidRPr="00387F77" w:rsidRDefault="00C5298B" w:rsidP="00C5298B">
      <w:pPr>
        <w:spacing w:line="360" w:lineRule="auto"/>
      </w:pPr>
      <w:r w:rsidRPr="00387F77">
        <w:rPr>
          <w:vertAlign w:val="superscript"/>
        </w:rPr>
        <w:lastRenderedPageBreak/>
        <w:t>*</w:t>
      </w:r>
      <w:r w:rsidRPr="00387F77">
        <w:t>Correspondence to:</w:t>
      </w:r>
    </w:p>
    <w:p w14:paraId="661C578E" w14:textId="77777777" w:rsidR="00C5298B" w:rsidRDefault="00C5298B" w:rsidP="00C5298B">
      <w:pPr>
        <w:spacing w:line="360" w:lineRule="auto"/>
      </w:pPr>
      <w:r>
        <w:t>Evan A. Perkowski</w:t>
      </w:r>
    </w:p>
    <w:p w14:paraId="6857D12E" w14:textId="77777777" w:rsidR="00C5298B" w:rsidRDefault="00C5298B" w:rsidP="00C5298B">
      <w:pPr>
        <w:spacing w:line="360" w:lineRule="auto"/>
      </w:pPr>
      <w:r w:rsidRPr="00387F77">
        <w:t>2901 Main St</w:t>
      </w:r>
      <w:r>
        <w:t>.</w:t>
      </w:r>
    </w:p>
    <w:p w14:paraId="0C00AF73" w14:textId="77777777" w:rsidR="00C5298B" w:rsidRPr="00387F77" w:rsidRDefault="00C5298B" w:rsidP="00C5298B">
      <w:pPr>
        <w:spacing w:line="360" w:lineRule="auto"/>
      </w:pPr>
      <w:r w:rsidRPr="00387F77">
        <w:t>Lubbock, TX 79409</w:t>
      </w:r>
    </w:p>
    <w:p w14:paraId="11578B2C" w14:textId="77777777" w:rsidR="00C5298B" w:rsidRPr="00900A5F" w:rsidRDefault="00C5298B" w:rsidP="00C5298B">
      <w:pPr>
        <w:spacing w:line="360" w:lineRule="auto"/>
      </w:pPr>
      <w:hyperlink r:id="rId4">
        <w:r w:rsidRPr="00387F77">
          <w:rPr>
            <w:color w:val="1155CC"/>
            <w:u w:val="single"/>
          </w:rPr>
          <w:t>evan.a.perkowski@ttu.edu</w:t>
        </w:r>
      </w:hyperlink>
    </w:p>
    <w:p w14:paraId="6682D9E5" w14:textId="77777777" w:rsidR="00C5298B" w:rsidRPr="00215064" w:rsidRDefault="00C5298B" w:rsidP="00C5298B">
      <w:pPr>
        <w:spacing w:line="360" w:lineRule="auto"/>
        <w:rPr>
          <w:b/>
          <w:bCs/>
        </w:rPr>
      </w:pPr>
    </w:p>
    <w:p w14:paraId="44EE07E6" w14:textId="77777777" w:rsidR="00C5298B" w:rsidRPr="00900A5F" w:rsidRDefault="00C5298B" w:rsidP="00C5298B">
      <w:pPr>
        <w:spacing w:line="360" w:lineRule="auto"/>
        <w:rPr>
          <w:b/>
          <w:bCs/>
        </w:rPr>
      </w:pPr>
      <w:r w:rsidRPr="00900A5F">
        <w:rPr>
          <w:b/>
          <w:bCs/>
        </w:rPr>
        <w:t>ORCID</w:t>
      </w:r>
    </w:p>
    <w:p w14:paraId="7AB1D6FF" w14:textId="77777777" w:rsidR="00C5298B" w:rsidRDefault="00C5298B" w:rsidP="00C5298B">
      <w:pPr>
        <w:spacing w:line="360" w:lineRule="auto"/>
      </w:pPr>
      <w:r>
        <w:t>Evan A. Perkowski (</w:t>
      </w:r>
      <w:r w:rsidRPr="00387F77">
        <w:t>0000-0002-9523-8892</w:t>
      </w:r>
      <w:r>
        <w:t>)</w:t>
      </w:r>
    </w:p>
    <w:p w14:paraId="1391E9AE" w14:textId="77777777" w:rsidR="00C5298B" w:rsidRDefault="00C5298B" w:rsidP="00C5298B">
      <w:pPr>
        <w:spacing w:line="360" w:lineRule="auto"/>
      </w:pPr>
      <w:proofErr w:type="spellStart"/>
      <w:r w:rsidRPr="00387F77">
        <w:t>Alissar</w:t>
      </w:r>
      <w:proofErr w:type="spellEnd"/>
      <w:r w:rsidRPr="00387F77">
        <w:t xml:space="preserve"> Cheaib</w:t>
      </w:r>
      <w:r>
        <w:rPr>
          <w:vertAlign w:val="superscript"/>
        </w:rPr>
        <w:t xml:space="preserve"> </w:t>
      </w:r>
      <w:r>
        <w:t>(</w:t>
      </w:r>
      <w:r w:rsidRPr="00387F77">
        <w:t>0009-0004-4481-7976</w:t>
      </w:r>
      <w:r>
        <w:t>)</w:t>
      </w:r>
    </w:p>
    <w:p w14:paraId="5FBE610C" w14:textId="77777777" w:rsidR="00C5298B" w:rsidRDefault="00C5298B" w:rsidP="00C5298B">
      <w:pPr>
        <w:spacing w:line="360" w:lineRule="auto"/>
      </w:pPr>
      <w:r w:rsidRPr="00387F77">
        <w:t>Monika R. Kelley</w:t>
      </w:r>
      <w:r>
        <w:t xml:space="preserve"> (</w:t>
      </w:r>
      <w:r w:rsidRPr="00ED344B">
        <w:t>0000-0003-0674-5356</w:t>
      </w:r>
      <w:r>
        <w:t>)</w:t>
      </w:r>
    </w:p>
    <w:p w14:paraId="259DE2FA" w14:textId="77777777" w:rsidR="00C5298B" w:rsidRDefault="00C5298B" w:rsidP="00C5298B">
      <w:pPr>
        <w:spacing w:line="360" w:lineRule="auto"/>
      </w:pPr>
      <w:r w:rsidRPr="00387F77">
        <w:t xml:space="preserve">Jan A. </w:t>
      </w:r>
      <w:proofErr w:type="spellStart"/>
      <w:r w:rsidRPr="00387F77">
        <w:t>Lankhorst</w:t>
      </w:r>
      <w:proofErr w:type="spellEnd"/>
      <w:r>
        <w:t xml:space="preserve"> (</w:t>
      </w:r>
      <w:r w:rsidRPr="00387F77">
        <w:t>0000-0001-9119-3757</w:t>
      </w:r>
      <w:r>
        <w:t>)</w:t>
      </w:r>
    </w:p>
    <w:p w14:paraId="35194D97" w14:textId="77777777" w:rsidR="00C5298B" w:rsidRDefault="00C5298B" w:rsidP="00C5298B">
      <w:pPr>
        <w:spacing w:line="360" w:lineRule="auto"/>
      </w:pPr>
      <w:r w:rsidRPr="00387F77">
        <w:t xml:space="preserve">Astrid </w:t>
      </w:r>
      <w:proofErr w:type="spellStart"/>
      <w:r w:rsidRPr="00387F77">
        <w:t>Odé</w:t>
      </w:r>
      <w:proofErr w:type="spellEnd"/>
      <w:r>
        <w:t xml:space="preserve"> (</w:t>
      </w:r>
      <w:r w:rsidRPr="00387F77">
        <w:t>0000-0002-0672-9535</w:t>
      </w:r>
      <w:r>
        <w:t>)</w:t>
      </w:r>
    </w:p>
    <w:p w14:paraId="26C2593F" w14:textId="77777777" w:rsidR="00C5298B" w:rsidRDefault="00C5298B" w:rsidP="00C5298B">
      <w:pPr>
        <w:spacing w:line="360" w:lineRule="auto"/>
      </w:pPr>
      <w:r w:rsidRPr="00387F77">
        <w:t xml:space="preserve">Daniil J. P. </w:t>
      </w:r>
      <w:proofErr w:type="spellStart"/>
      <w:r w:rsidRPr="00387F77">
        <w:t>Scheifes</w:t>
      </w:r>
      <w:proofErr w:type="spellEnd"/>
      <w:r>
        <w:t xml:space="preserve"> (</w:t>
      </w:r>
      <w:r w:rsidRPr="00387F77">
        <w:t>0000-0002-7746-1062</w:t>
      </w:r>
      <w:r>
        <w:t>)</w:t>
      </w:r>
    </w:p>
    <w:p w14:paraId="08E692FE" w14:textId="77777777" w:rsidR="00C5298B" w:rsidRDefault="00C5298B" w:rsidP="00C5298B">
      <w:pPr>
        <w:spacing w:line="360" w:lineRule="auto"/>
      </w:pPr>
      <w:r w:rsidRPr="00387F77">
        <w:t>Huiying Xu</w:t>
      </w:r>
      <w:r>
        <w:t xml:space="preserve"> (</w:t>
      </w:r>
      <w:r w:rsidRPr="00387F77">
        <w:t>0000-0003-3902-9620</w:t>
      </w:r>
      <w:r>
        <w:t>)</w:t>
      </w:r>
    </w:p>
    <w:p w14:paraId="10A1CA3B" w14:textId="77777777" w:rsidR="00C5298B" w:rsidRDefault="00C5298B" w:rsidP="00C5298B">
      <w:pPr>
        <w:spacing w:line="360" w:lineRule="auto"/>
      </w:pPr>
      <w:r w:rsidRPr="00387F77">
        <w:t>Daisy Cárate-Tandalla</w:t>
      </w:r>
      <w:r>
        <w:t xml:space="preserve"> (</w:t>
      </w:r>
      <w:r w:rsidRPr="00387F77">
        <w:t>0000-0003-2990-1454</w:t>
      </w:r>
      <w:r>
        <w:t>)</w:t>
      </w:r>
    </w:p>
    <w:p w14:paraId="29D7F680" w14:textId="77777777" w:rsidR="00C5298B" w:rsidRDefault="00C5298B" w:rsidP="00C5298B">
      <w:pPr>
        <w:spacing w:line="360" w:lineRule="auto"/>
      </w:pPr>
      <w:r w:rsidRPr="00387F77">
        <w:t>Hugo J. de Boer</w:t>
      </w:r>
      <w:r>
        <w:t xml:space="preserve"> (</w:t>
      </w:r>
      <w:r w:rsidRPr="00387F77">
        <w:t>0000-0002-6933-344X</w:t>
      </w:r>
      <w:r>
        <w:t>)</w:t>
      </w:r>
    </w:p>
    <w:p w14:paraId="5D1867C3" w14:textId="77777777" w:rsidR="00C5298B" w:rsidRDefault="00C5298B" w:rsidP="00C5298B">
      <w:pPr>
        <w:spacing w:line="360" w:lineRule="auto"/>
      </w:pPr>
      <w:r w:rsidRPr="00387F77">
        <w:t>Ning Dong</w:t>
      </w:r>
      <w:r>
        <w:t xml:space="preserve"> (</w:t>
      </w:r>
      <w:r w:rsidRPr="00900A5F">
        <w:t>0000-0003-0793-8854</w:t>
      </w:r>
      <w:r>
        <w:t>)</w:t>
      </w:r>
    </w:p>
    <w:p w14:paraId="0C5186D3" w14:textId="77777777" w:rsidR="00C5298B" w:rsidRDefault="00C5298B" w:rsidP="00C5298B">
      <w:pPr>
        <w:spacing w:line="360" w:lineRule="auto"/>
      </w:pPr>
      <w:r w:rsidRPr="00387F77">
        <w:t>Benjamin D. Stocker</w:t>
      </w:r>
      <w:r>
        <w:t xml:space="preserve"> (</w:t>
      </w:r>
      <w:r w:rsidRPr="00900A5F">
        <w:t>0000-0003-2697-9096</w:t>
      </w:r>
      <w:r>
        <w:t>)</w:t>
      </w:r>
    </w:p>
    <w:p w14:paraId="2EADFE1B" w14:textId="77777777" w:rsidR="00C5298B" w:rsidRDefault="00C5298B" w:rsidP="00C5298B">
      <w:pPr>
        <w:spacing w:line="360" w:lineRule="auto"/>
      </w:pPr>
      <w:r w:rsidRPr="00387F77">
        <w:t>Karin T. Rebel</w:t>
      </w:r>
      <w:r>
        <w:t xml:space="preserve"> (</w:t>
      </w:r>
      <w:r w:rsidRPr="00900A5F">
        <w:t>0000-0002-1722-3935</w:t>
      </w:r>
      <w:r>
        <w:t>)</w:t>
      </w:r>
    </w:p>
    <w:p w14:paraId="63FA2726" w14:textId="77777777" w:rsidR="00C5298B" w:rsidRDefault="00C5298B" w:rsidP="00C5298B">
      <w:pPr>
        <w:spacing w:line="360" w:lineRule="auto"/>
      </w:pPr>
      <w:r w:rsidRPr="00387F77">
        <w:t>I. Colin Prentice</w:t>
      </w:r>
      <w:r>
        <w:t xml:space="preserve"> (</w:t>
      </w:r>
      <w:r w:rsidRPr="00900A5F">
        <w:t>0000-0002-1296-6764</w:t>
      </w:r>
      <w:r>
        <w:t>)</w:t>
      </w:r>
    </w:p>
    <w:p w14:paraId="0EBCD8BD" w14:textId="77777777" w:rsidR="00C5298B" w:rsidRDefault="00C5298B" w:rsidP="00C5298B">
      <w:pPr>
        <w:spacing w:line="360" w:lineRule="auto"/>
      </w:pPr>
      <w:r w:rsidRPr="00387F77">
        <w:t>Sandy P. Harrison</w:t>
      </w:r>
      <w:r>
        <w:t xml:space="preserve"> (</w:t>
      </w:r>
      <w:r w:rsidRPr="00387F77">
        <w:t>0000-0001-5687-1903</w:t>
      </w:r>
      <w:r>
        <w:t>)</w:t>
      </w:r>
    </w:p>
    <w:p w14:paraId="7DD38EC4" w14:textId="77777777" w:rsidR="00C5298B" w:rsidRDefault="00C5298B" w:rsidP="00C5298B">
      <w:pPr>
        <w:spacing w:line="360" w:lineRule="auto"/>
      </w:pPr>
      <w:r w:rsidRPr="00387F77">
        <w:t>Nicholas G. Smith</w:t>
      </w:r>
      <w:r>
        <w:t xml:space="preserve"> (</w:t>
      </w:r>
      <w:r w:rsidRPr="00387F77">
        <w:t>0000-0001-7048-4387</w:t>
      </w:r>
      <w:r>
        <w:t>)</w:t>
      </w:r>
    </w:p>
    <w:p w14:paraId="3818F9AD" w14:textId="77777777" w:rsidR="00C5298B" w:rsidRPr="00215064" w:rsidRDefault="00C5298B" w:rsidP="00C5298B">
      <w:pPr>
        <w:spacing w:line="360" w:lineRule="auto"/>
      </w:pPr>
    </w:p>
    <w:p w14:paraId="312F4115" w14:textId="77777777" w:rsidR="00C5298B" w:rsidRPr="00215064" w:rsidRDefault="00C5298B" w:rsidP="00C5298B">
      <w:pPr>
        <w:spacing w:line="360" w:lineRule="auto"/>
        <w:rPr>
          <w:b/>
          <w:bCs/>
        </w:rPr>
      </w:pPr>
      <w:r>
        <w:rPr>
          <w:b/>
          <w:bCs/>
        </w:rPr>
        <w:t xml:space="preserve">Word count: 6889 words </w:t>
      </w:r>
      <w:r w:rsidRPr="00215064">
        <w:t>(Introduction: 15</w:t>
      </w:r>
      <w:r>
        <w:t>55</w:t>
      </w:r>
      <w:r w:rsidRPr="00215064">
        <w:t xml:space="preserve"> words, Materials and Methods: </w:t>
      </w:r>
      <w:r>
        <w:t>1955</w:t>
      </w:r>
      <w:r w:rsidRPr="00215064">
        <w:t xml:space="preserve"> words, Results: 10</w:t>
      </w:r>
      <w:r>
        <w:t>91</w:t>
      </w:r>
      <w:r w:rsidRPr="00215064">
        <w:t xml:space="preserve"> words, Discussion: </w:t>
      </w:r>
      <w:r>
        <w:t>2288</w:t>
      </w:r>
      <w:r w:rsidRPr="00215064">
        <w:t xml:space="preserve"> words)</w:t>
      </w:r>
    </w:p>
    <w:p w14:paraId="7CE0974B" w14:textId="77777777" w:rsidR="00C5298B" w:rsidRPr="00477386" w:rsidRDefault="00C5298B" w:rsidP="00C5298B">
      <w:pPr>
        <w:spacing w:line="360" w:lineRule="auto"/>
        <w:rPr>
          <w:b/>
          <w:bCs/>
          <w:sz w:val="12"/>
          <w:szCs w:val="12"/>
        </w:rPr>
      </w:pPr>
    </w:p>
    <w:p w14:paraId="4F192230" w14:textId="77777777" w:rsidR="00C5298B" w:rsidRDefault="00C5298B" w:rsidP="00C5298B">
      <w:pPr>
        <w:spacing w:line="360" w:lineRule="auto"/>
        <w:rPr>
          <w:b/>
          <w:bCs/>
        </w:rPr>
      </w:pPr>
      <w:r>
        <w:rPr>
          <w:b/>
          <w:bCs/>
        </w:rPr>
        <w:t>Display Items</w:t>
      </w:r>
    </w:p>
    <w:p w14:paraId="124174B7" w14:textId="77777777" w:rsidR="00C5298B" w:rsidRPr="0071028D" w:rsidRDefault="00C5298B" w:rsidP="00C5298B">
      <w:pPr>
        <w:spacing w:line="360" w:lineRule="auto"/>
        <w:rPr>
          <w:b/>
          <w:bCs/>
        </w:rPr>
      </w:pPr>
      <w:r w:rsidRPr="0071028D">
        <w:t>Tables: 1</w:t>
      </w:r>
    </w:p>
    <w:p w14:paraId="74274BD2" w14:textId="77777777" w:rsidR="00C5298B" w:rsidRPr="0071028D" w:rsidRDefault="00C5298B" w:rsidP="00C5298B">
      <w:pPr>
        <w:spacing w:line="360" w:lineRule="auto"/>
      </w:pPr>
      <w:r w:rsidRPr="0071028D">
        <w:t xml:space="preserve">Figures: </w:t>
      </w:r>
      <w:r>
        <w:t>6</w:t>
      </w:r>
    </w:p>
    <w:p w14:paraId="2294B219" w14:textId="77777777" w:rsidR="00C5298B" w:rsidRPr="0071028D" w:rsidRDefault="00C5298B" w:rsidP="00C5298B">
      <w:pPr>
        <w:spacing w:line="360" w:lineRule="auto"/>
      </w:pPr>
      <w:r w:rsidRPr="0071028D">
        <w:t>Supplemental Tables: 14</w:t>
      </w:r>
    </w:p>
    <w:p w14:paraId="3D8137D5" w14:textId="77777777" w:rsidR="00C5298B" w:rsidRDefault="00C5298B" w:rsidP="00C5298B">
      <w:pPr>
        <w:spacing w:line="360" w:lineRule="auto"/>
      </w:pPr>
      <w:r w:rsidRPr="0071028D">
        <w:t>Supplemental Figures:</w:t>
      </w:r>
      <w:r>
        <w:t xml:space="preserve"> 18</w:t>
      </w:r>
    </w:p>
    <w:p w14:paraId="6C31785E" w14:textId="77777777" w:rsidR="0074160B" w:rsidRDefault="0074160B"/>
    <w:sectPr w:rsidR="00741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8B"/>
    <w:rsid w:val="001D7CFF"/>
    <w:rsid w:val="002875D0"/>
    <w:rsid w:val="005C540B"/>
    <w:rsid w:val="0074160B"/>
    <w:rsid w:val="007F105D"/>
    <w:rsid w:val="00C5298B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FE870"/>
  <w15:chartTrackingRefBased/>
  <w15:docId w15:val="{C5C0D620-3A7E-E345-A8FF-A19382EE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98B"/>
    <w:pPr>
      <w:spacing w:after="0" w:line="240" w:lineRule="auto"/>
    </w:pPr>
    <w:rPr>
      <w:rFonts w:eastAsia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9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8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8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8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8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8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8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8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2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8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29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8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2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8B"/>
    <w:pPr>
      <w:spacing w:after="160" w:line="278" w:lineRule="auto"/>
      <w:ind w:left="720"/>
      <w:contextualSpacing/>
    </w:pPr>
    <w:rPr>
      <w:rFonts w:eastAsiaTheme="minorHAns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2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van.a.perkowski@tt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1</cp:revision>
  <dcterms:created xsi:type="dcterms:W3CDTF">2026-10-05T22:57:00Z</dcterms:created>
  <dcterms:modified xsi:type="dcterms:W3CDTF">2026-10-05T22:57:00Z</dcterms:modified>
</cp:coreProperties>
</file>