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Защита проекта «Анализ музыкальных треков Spotify»</w:t>
      </w:r>
    </w:p>
    <w:p>
      <w:pPr>
        <w:jc w:val="center"/>
      </w:pPr>
      <w:r>
        <w:rPr>
          <w:i/>
        </w:rPr>
        <w:t>Выполнили: Окулов М.А., Пирогов Е.А., Игонин А.Е.</w:t>
      </w:r>
    </w:p>
    <w:p/>
    <w:p>
      <w:r>
        <w:rPr>
          <w:b/>
          <w:color w:val="1D7030"/>
          <w:sz w:val="28"/>
        </w:rPr>
        <w:t>Вступление (любой участник, ~1 мин)</w:t>
      </w:r>
    </w:p>
    <w:p>
      <w:pPr>
        <w:spacing w:after="160"/>
      </w:pPr>
      <w:r>
        <w:t>Добрый день. Наш проект — анализ музыкальных треков Spotify. Мы взяли датасет из 114 тысяч песен с аудио-характеристиками — это числовые оценки того, насколько трек танцевальный, энергичный, позитивный, и так далее.</w:t>
      </w:r>
    </w:p>
    <w:p>
      <w:pPr>
        <w:spacing w:after="160"/>
      </w:pPr>
      <w:r>
        <w:t>Цель — понять, какие характеристики связаны с популярностью трека, и чем различаются музыкальные жанры. Мы поставили четыре исследовательских вопроса: во-первых, связана ли танцевальность с популярностью; во-вторых, различаются ли жанры по энергичности; в-третьих, популярнее ли треки с пометкой «explicit»; в-четвёртых, как связаны позитивность трека и его танцевальность.</w:t>
      </w:r>
    </w:p>
    <w:p>
      <w:pPr>
        <w:spacing w:after="160"/>
      </w:pPr>
      <w:r>
        <w:t>Доклад разделён на три части: сбор данных, очистка, и анализ с визуализацией.</w:t>
      </w:r>
    </w:p>
    <w:p>
      <w:r>
        <w:rPr>
          <w:b/>
          <w:color w:val="1D7030"/>
          <w:sz w:val="28"/>
        </w:rPr>
        <w:t>Окулов М.А. — Сбор данных (~4 мин)</w:t>
      </w:r>
    </w:p>
    <w:p>
      <w:pPr>
        <w:spacing w:after="160"/>
      </w:pPr>
      <w:r>
        <w:t>Я отвечал за сбор данных.</w:t>
      </w:r>
    </w:p>
    <w:p>
      <w:pPr>
        <w:spacing w:after="160"/>
      </w:pPr>
      <w:r>
        <w:t>В качестве основы мы взяли готовый датасет «Spotify Tracks Dataset» с платформы Kaggle. В нём 114 тысяч треков, 114 музыкальных жанров и 20 признаков по каждому треку: название, артист, альбом, популярность, длительность, а главное — аудио-характеристики, которые Spotify рассчитывает алгоритмически: танцевальность, энергичность, валентность, акустичность, темп.</w:t>
      </w:r>
    </w:p>
    <w:p>
      <w:pPr>
        <w:spacing w:after="160"/>
      </w:pPr>
      <w:r>
        <w:t>Но просто скачать готовый csv — это, по критериям, слабый сбор данных. Поэтому мы обогатили датасет через внешний API. В исходных данных есть имя артиста, но нет информации о самом артисте — его жанрах, стране, тегах.</w:t>
      </w:r>
    </w:p>
    <w:p>
      <w:pPr>
        <w:spacing w:after="160"/>
      </w:pPr>
      <w:r>
        <w:t>Технически: мы собрали список из 300 самых частых артистов и для каждого сделали запрос к базе MusicBrainz, которая работает без ключа. Запросы отправляли асинхронно — параллельно, через библиотеку aiohttp, это ускоряет сбор. Поставили ограничитель-семафор, чтобы не получить блокировку, и обработку ошибки «слишком много запросов». Результат кэшируем на диск, чтобы при повторном запуске не дёргать API заново. В итоге обогатили больше 25 тысяч треков — около 22 процентов датасета.</w:t>
      </w:r>
    </w:p>
    <w:p>
      <w:pPr>
        <w:spacing w:after="160"/>
      </w:pPr>
      <w:r>
        <w:t>На этом сбор завершён, передаю слово коллеге по очистке данных.</w:t>
      </w:r>
    </w:p>
    <w:p>
      <w:r>
        <w:rPr>
          <w:b/>
          <w:color w:val="1D7030"/>
          <w:sz w:val="28"/>
        </w:rPr>
        <w:t>Пирогов Е.А. — Очистка и предобработка (~4 мин)</w:t>
      </w:r>
    </w:p>
    <w:p>
      <w:pPr>
        <w:spacing w:after="160"/>
      </w:pPr>
      <w:r>
        <w:t>Я занимался очисткой и предобработкой данных. Работа шла в пять этапов: пропуски, дубликаты, типы, аномалии и создание новых признаков.</w:t>
      </w:r>
    </w:p>
    <w:p>
      <w:pPr>
        <w:spacing w:after="160"/>
      </w:pPr>
      <w:r>
        <w:t>Первое — пропуски. Числовые поля заполняли медианой, а не средним, потому что медиана устойчива к выбросам. Категориальные — меткой «unknown». После этого пропусков не осталось.</w:t>
      </w:r>
    </w:p>
    <w:p>
      <w:pPr>
        <w:spacing w:after="160"/>
      </w:pPr>
      <w:r>
        <w:t>Второе — дубликаты. Удалили 450 полных дубликатов строк. Важный нюанс: один трек может быть в нескольких жанрах — это не ошибка. Поэтому держим две версии данных: для анализа по жанрам и по уникальным трекам — их почти 90 тысяч.</w:t>
      </w:r>
    </w:p>
    <w:p>
      <w:pPr>
        <w:spacing w:after="160"/>
      </w:pPr>
      <w:r>
        <w:t>Третье — типы и аномалии. Нашли невозможные значения: у 157 треков темп равен нулю, у 163 — нулевой музыкальный размер. Заменили на медиану и моду.</w:t>
      </w:r>
    </w:p>
    <w:p>
      <w:pPr>
        <w:spacing w:after="160"/>
      </w:pPr>
      <w:r>
        <w:t>Четвёртое — выбросы. По длительности применили метод межквартильного размаха, IQR. Экстремально длинные треки не удаляли, а «обрезали» по верхней границе — это винзоризация, строки не теряем. Обработали 5320 треков.</w:t>
      </w:r>
    </w:p>
    <w:p>
      <w:pPr>
        <w:spacing w:after="160"/>
      </w:pPr>
      <w:r>
        <w:t>И пятое — создали новые признаки: длительность в минутах, категорию популярности, отношение энергичности к акустичности и метку «популярный».</w:t>
      </w:r>
    </w:p>
    <w:p>
      <w:pPr>
        <w:spacing w:after="160"/>
      </w:pPr>
      <w:r>
        <w:t>Передаю слово коллеге, который расскажет про анализ и визуализацию.</w:t>
      </w:r>
    </w:p>
    <w:p>
      <w:r>
        <w:rPr>
          <w:b/>
          <w:color w:val="1D7030"/>
          <w:sz w:val="28"/>
        </w:rPr>
        <w:t>Игонин А.Е. — Анализ и визуализация (~5 мин)</w:t>
      </w:r>
    </w:p>
    <w:p>
      <w:pPr>
        <w:spacing w:after="160"/>
      </w:pPr>
      <w:r>
        <w:t>Я отвечал за анализ данных и визуализацию. Мы проверили четыре гипотезы статистическими тестами, а результаты показали на графиках.</w:t>
      </w:r>
    </w:p>
    <w:p>
      <w:pPr>
        <w:spacing w:after="160"/>
      </w:pPr>
      <w:r>
        <w:t>Первая гипотеза: танцевальность связана с популярностью. Коэффициент Спирмена показал: связь значима, но очень слабая — всего 0,03. То есть танцевальный трек не значит популярный. Популярность определяется не звучанием, а раскруткой и известностью артиста — это наш самый неожиданный вывод.</w:t>
      </w:r>
    </w:p>
    <w:p>
      <w:pPr>
        <w:spacing w:after="160"/>
      </w:pPr>
      <w:r>
        <w:t>Вторая гипотеза: explicit-треки популярнее. Критерий Манна–Уитни подтвердил: медиана у explicit 38, у обычных 34, различие значимо.</w:t>
      </w:r>
    </w:p>
    <w:p>
      <w:pPr>
        <w:spacing w:after="160"/>
      </w:pPr>
      <w:r>
        <w:t>Третья гипотеза: энергичность различается между жанрами. Критерий Краскела–Уоллиса показал огромные различия: у металла 0,84, у электроники 0,76, у классики всего 0,20, у джаза 0,35.</w:t>
      </w:r>
    </w:p>
    <w:p>
      <w:pPr>
        <w:spacing w:after="160"/>
      </w:pPr>
      <w:r>
        <w:t>Четвёртая гипотеза: позитивность связана с танцевальностью. Корреляция Пирсона дала 0,48 — умеренная положительная связь.</w:t>
      </w:r>
    </w:p>
    <w:p>
      <w:pPr>
        <w:spacing w:after="160"/>
      </w:pPr>
      <w:r>
        <w:t>Мы построили пять типов графиков: гистограмму популярности, boxplot энергичности по жанрам, тепловую карту корреляций, точечный график с линией тренда и столбчатую диаграмму топ-жанров.</w:t>
      </w:r>
    </w:p>
    <w:p>
      <w:pPr>
        <w:spacing w:after="160"/>
      </w:pPr>
      <w:r>
        <w:t>Главные выводы. Популярность почти не зависит от звучания — её определяют артист и продвижение. Жанры чётко различаются. Позитивность и танцевальность связаны. Практическая ценность — рекомендательные системы и плейлисты под настроение. На этом доклад окончен, спасибо за внимание.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