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2A9804A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79425C">
        <w:rPr>
          <w:noProof/>
          <w:u w:val="single"/>
        </w:rPr>
        <w:t>2024-04-18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7CC8B1B" w14:textId="77777777" w:rsidR="00F81E8C" w:rsidRDefault="005D37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A7FD0">
              <w:rPr>
                <w:sz w:val="24"/>
                <w:szCs w:val="24"/>
              </w:rPr>
              <w:t xml:space="preserve">Modification du page server et paiement </w:t>
            </w:r>
            <w:proofErr w:type="spellStart"/>
            <w:r w:rsidRPr="003A7FD0">
              <w:rPr>
                <w:sz w:val="24"/>
                <w:szCs w:val="24"/>
              </w:rPr>
              <w:t>ejs</w:t>
            </w:r>
            <w:proofErr w:type="spellEnd"/>
            <w:r w:rsidR="00046D33">
              <w:rPr>
                <w:sz w:val="24"/>
                <w:szCs w:val="24"/>
              </w:rPr>
              <w:t>.</w:t>
            </w:r>
          </w:p>
          <w:p w14:paraId="1E0291FD" w14:textId="77777777" w:rsidR="00046D33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A56E7D0" w14:textId="53395E12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Refaire le </w:t>
            </w:r>
            <w:proofErr w:type="spellStart"/>
            <w:r>
              <w:rPr>
                <w:sz w:val="24"/>
                <w:szCs w:val="24"/>
              </w:rPr>
              <w:t>Front-End</w:t>
            </w:r>
            <w:proofErr w:type="spellEnd"/>
            <w:r>
              <w:rPr>
                <w:sz w:val="24"/>
                <w:szCs w:val="24"/>
              </w:rPr>
              <w:t xml:space="preserve"> de la page affichage principale.</w:t>
            </w:r>
          </w:p>
        </w:tc>
        <w:tc>
          <w:tcPr>
            <w:tcW w:w="2695" w:type="dxa"/>
            <w:shd w:val="clear" w:color="auto" w:fill="FFFFFF" w:themeFill="background1"/>
          </w:tcPr>
          <w:p w14:paraId="64C95F90" w14:textId="14C42DCB" w:rsidR="00F81E8C" w:rsidRDefault="005D37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Montrer les informations d’utilisateur dans </w:t>
            </w:r>
            <w:r w:rsidR="00D26D76">
              <w:rPr>
                <w:sz w:val="24"/>
                <w:szCs w:val="24"/>
              </w:rPr>
              <w:t>la page</w:t>
            </w:r>
            <w:r>
              <w:rPr>
                <w:sz w:val="24"/>
                <w:szCs w:val="24"/>
              </w:rPr>
              <w:t xml:space="preserve"> paiement</w:t>
            </w:r>
            <w:r w:rsidR="008D150F">
              <w:rPr>
                <w:sz w:val="24"/>
                <w:szCs w:val="24"/>
              </w:rPr>
              <w:t>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lastRenderedPageBreak/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panier SQL </w:t>
            </w:r>
            <w:r>
              <w:rPr>
                <w:sz w:val="24"/>
                <w:szCs w:val="24"/>
              </w:rPr>
              <w:t xml:space="preserve">avec </w:t>
            </w:r>
            <w:r>
              <w:rPr>
                <w:sz w:val="24"/>
                <w:szCs w:val="24"/>
              </w:rPr>
              <w:t>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DB34BC9" w:rsidR="0079425C" w:rsidRPr="00EE76C5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adresse_de_livraison SQL avec la collection utilisateurs NoSQL pour la page paramètre 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443FA772" w:rsidR="00B71CCB" w:rsidRPr="00EE76C5" w:rsidRDefault="00AA18D2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une collection Commentaire avec MongoDB.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9C4917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CA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lastRenderedPageBreak/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07A2A43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Pr="006373CC">
              <w:rPr>
                <w:sz w:val="24"/>
                <w:szCs w:val="24"/>
              </w:rPr>
              <w:t>footer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FE10B0A" w:rsidR="006373CC" w:rsidRPr="00D836A1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2428C60" w:rsidR="00427099" w:rsidRPr="00D836A1" w:rsidRDefault="000437AA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Continu a travaillé sur le b</w:t>
            </w:r>
            <w:r w:rsidR="00F23234" w:rsidRPr="00F23234">
              <w:rPr>
                <w:sz w:val="24"/>
                <w:szCs w:val="24"/>
              </w:rPr>
              <w:t xml:space="preserve">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="00F23234"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062A3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716F"/>
    <w:rsid w:val="004506A6"/>
    <w:rsid w:val="00451057"/>
    <w:rsid w:val="00496B26"/>
    <w:rsid w:val="0049742B"/>
    <w:rsid w:val="004A3DBF"/>
    <w:rsid w:val="004A4140"/>
    <w:rsid w:val="004A75CD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D372E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425C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4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98</cp:revision>
  <cp:lastPrinted>2015-09-16T12:03:00Z</cp:lastPrinted>
  <dcterms:created xsi:type="dcterms:W3CDTF">2024-02-07T14:07:00Z</dcterms:created>
  <dcterms:modified xsi:type="dcterms:W3CDTF">2024-04-18T04:37:00Z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