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6E9344" w14:textId="679CE7EC" w:rsidR="009B1AFC" w:rsidRPr="007E25F8" w:rsidRDefault="009B1AFC" w:rsidP="009B1AFC">
      <w:pPr>
        <w:rPr>
          <w:lang w:val="en-CA"/>
        </w:rPr>
      </w:pPr>
      <w:proofErr w:type="spellStart"/>
      <w:proofErr w:type="gramStart"/>
      <w:r w:rsidRPr="007E25F8">
        <w:rPr>
          <w:lang w:val="en-CA"/>
        </w:rPr>
        <w:t>Équipe</w:t>
      </w:r>
      <w:proofErr w:type="spellEnd"/>
      <w:r w:rsidRPr="007E25F8">
        <w:rPr>
          <w:lang w:val="en-CA"/>
        </w:rPr>
        <w:t> :</w:t>
      </w:r>
      <w:proofErr w:type="gramEnd"/>
      <w:r w:rsidR="007E25F8" w:rsidRPr="007E25F8">
        <w:rPr>
          <w:u w:val="single"/>
          <w:lang w:val="en-CA"/>
        </w:rPr>
        <w:t xml:space="preserve"> Mohamad-</w:t>
      </w:r>
      <w:proofErr w:type="spellStart"/>
      <w:r w:rsidR="007E25F8" w:rsidRPr="007E25F8">
        <w:rPr>
          <w:u w:val="single"/>
          <w:lang w:val="en-CA"/>
        </w:rPr>
        <w:t>Ridha</w:t>
      </w:r>
      <w:proofErr w:type="spellEnd"/>
      <w:r w:rsidR="007E25F8" w:rsidRPr="007E25F8">
        <w:rPr>
          <w:u w:val="single"/>
          <w:lang w:val="en-CA"/>
        </w:rPr>
        <w:t xml:space="preserve">, </w:t>
      </w:r>
      <w:proofErr w:type="spellStart"/>
      <w:r w:rsidR="007E25F8" w:rsidRPr="007E25F8">
        <w:rPr>
          <w:u w:val="single"/>
          <w:lang w:val="en-CA"/>
        </w:rPr>
        <w:t>Th</w:t>
      </w:r>
      <w:r w:rsidR="007E25F8">
        <w:rPr>
          <w:u w:val="single"/>
          <w:lang w:val="en-CA"/>
        </w:rPr>
        <w:t>anushan</w:t>
      </w:r>
      <w:proofErr w:type="spellEnd"/>
      <w:r w:rsidR="007E25F8">
        <w:rPr>
          <w:u w:val="single"/>
          <w:lang w:val="en-CA"/>
        </w:rPr>
        <w:t xml:space="preserve">, Dave, </w:t>
      </w:r>
      <w:proofErr w:type="spellStart"/>
      <w:r w:rsidR="007E25F8">
        <w:rPr>
          <w:u w:val="single"/>
          <w:lang w:val="en-CA"/>
        </w:rPr>
        <w:t>Earaj</w:t>
      </w:r>
      <w:proofErr w:type="spellEnd"/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  <w:t xml:space="preserve">Date : </w:t>
      </w:r>
      <w:r w:rsidR="009E5083">
        <w:rPr>
          <w:u w:val="single"/>
        </w:rPr>
        <w:fldChar w:fldCharType="begin"/>
      </w:r>
      <w:r w:rsidR="006F43E7">
        <w:rPr>
          <w:u w:val="single"/>
        </w:rPr>
        <w:instrText xml:space="preserve"> DATE  \@ "yyyy-MM-dd"  \* MERGEFORMAT </w:instrText>
      </w:r>
      <w:r w:rsidR="009E5083">
        <w:rPr>
          <w:u w:val="single"/>
        </w:rPr>
        <w:fldChar w:fldCharType="separate"/>
      </w:r>
      <w:r w:rsidR="009701D8">
        <w:rPr>
          <w:noProof/>
          <w:u w:val="single"/>
        </w:rPr>
        <w:t>2024-03-26</w:t>
      </w:r>
      <w:r w:rsidR="009E5083">
        <w:rPr>
          <w:u w:val="single"/>
        </w:rPr>
        <w:fldChar w:fldCharType="end"/>
      </w:r>
      <w:r w:rsidRPr="007E25F8">
        <w:rPr>
          <w:u w:val="single"/>
          <w:lang w:val="en-CA"/>
        </w:rPr>
        <w:tab/>
      </w:r>
      <w:r w:rsidRPr="007E25F8">
        <w:rPr>
          <w:u w:val="single"/>
          <w:lang w:val="en-CA"/>
        </w:rPr>
        <w:tab/>
      </w:r>
    </w:p>
    <w:tbl>
      <w:tblPr>
        <w:tblStyle w:val="LightGrid"/>
        <w:tblW w:w="11252" w:type="dxa"/>
        <w:tblLook w:val="04A0" w:firstRow="1" w:lastRow="0" w:firstColumn="1" w:lastColumn="0" w:noHBand="0" w:noVBand="1"/>
      </w:tblPr>
      <w:tblGrid>
        <w:gridCol w:w="2685"/>
        <w:gridCol w:w="2948"/>
        <w:gridCol w:w="2924"/>
        <w:gridCol w:w="2695"/>
      </w:tblGrid>
      <w:tr w:rsidR="00AB650E" w:rsidRPr="00A22242" w14:paraId="056491B1" w14:textId="77777777" w:rsidTr="00F002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</w:tcPr>
          <w:p w14:paraId="30148420" w14:textId="77777777" w:rsidR="009B1AFC" w:rsidRPr="00A22242" w:rsidRDefault="009B1AFC" w:rsidP="00B40070">
            <w:pPr>
              <w:jc w:val="center"/>
            </w:pPr>
            <w:r w:rsidRPr="00A22242">
              <w:t>Équipier</w:t>
            </w:r>
          </w:p>
        </w:tc>
        <w:tc>
          <w:tcPr>
            <w:tcW w:w="2948" w:type="dxa"/>
          </w:tcPr>
          <w:p w14:paraId="1E1D9319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A travaillé sur</w:t>
            </w:r>
          </w:p>
        </w:tc>
        <w:tc>
          <w:tcPr>
            <w:tcW w:w="2924" w:type="dxa"/>
          </w:tcPr>
          <w:p w14:paraId="6FA0E6E4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Va travailler sur</w:t>
            </w:r>
          </w:p>
        </w:tc>
        <w:tc>
          <w:tcPr>
            <w:tcW w:w="2695" w:type="dxa"/>
          </w:tcPr>
          <w:p w14:paraId="0AC6BD9B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Est bloqué par</w:t>
            </w:r>
          </w:p>
        </w:tc>
      </w:tr>
      <w:tr w:rsidR="00F81E8C" w:rsidRPr="00A22242" w14:paraId="72F4AD35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7E35F77B" w14:textId="0C248849" w:rsidR="00F81E8C" w:rsidRPr="00FC72E6" w:rsidRDefault="00F81E8C" w:rsidP="00F81E8C">
            <w:pPr>
              <w:rPr>
                <w:sz w:val="24"/>
              </w:rPr>
            </w:pP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Thanushan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25BB78F8" w14:textId="5D62D38E" w:rsidR="00E82914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D836A1">
              <w:rPr>
                <w:sz w:val="24"/>
                <w:szCs w:val="24"/>
              </w:rPr>
              <w:t xml:space="preserve">Travail sur </w:t>
            </w:r>
            <w:r>
              <w:rPr>
                <w:sz w:val="24"/>
                <w:szCs w:val="24"/>
              </w:rPr>
              <w:t xml:space="preserve">la page de connexion et trouver les </w:t>
            </w:r>
            <w:r w:rsidR="00EE76C5">
              <w:rPr>
                <w:sz w:val="24"/>
                <w:szCs w:val="24"/>
              </w:rPr>
              <w:t>images.</w:t>
            </w:r>
          </w:p>
          <w:p w14:paraId="2DE13453" w14:textId="77777777" w:rsidR="00F81E8C" w:rsidRDefault="00E82914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principale.</w:t>
            </w:r>
          </w:p>
          <w:p w14:paraId="55686DB5" w14:textId="77777777" w:rsidR="00FC1FA8" w:rsidRDefault="00FC1FA8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 compte de l’utilisateur.</w:t>
            </w:r>
          </w:p>
          <w:p w14:paraId="7764351F" w14:textId="39EE8DAE" w:rsidR="003F1F49" w:rsidRPr="00D836A1" w:rsidRDefault="003F1F49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F1F49">
              <w:rPr>
                <w:sz w:val="24"/>
                <w:szCs w:val="24"/>
              </w:rPr>
              <w:t>Ajouter produit au panier</w:t>
            </w:r>
            <w:r w:rsidR="00632730">
              <w:rPr>
                <w:sz w:val="24"/>
                <w:szCs w:val="24"/>
              </w:rPr>
              <w:t xml:space="preserve"> (Faire afficher le produit avec sa description)</w:t>
            </w:r>
          </w:p>
        </w:tc>
        <w:tc>
          <w:tcPr>
            <w:tcW w:w="2924" w:type="dxa"/>
            <w:shd w:val="clear" w:color="auto" w:fill="FFFFFF" w:themeFill="background1"/>
          </w:tcPr>
          <w:p w14:paraId="5A56E7D0" w14:textId="3F2715BB" w:rsidR="00F81E8C" w:rsidRPr="00D836A1" w:rsidRDefault="009E669A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E669A">
              <w:rPr>
                <w:sz w:val="24"/>
                <w:szCs w:val="24"/>
              </w:rPr>
              <w:t xml:space="preserve">Faire </w:t>
            </w:r>
            <w:r w:rsidR="00085258" w:rsidRPr="009E669A">
              <w:rPr>
                <w:sz w:val="24"/>
                <w:szCs w:val="24"/>
              </w:rPr>
              <w:t>la partie résumée</w:t>
            </w:r>
            <w:r w:rsidRPr="009E669A">
              <w:rPr>
                <w:sz w:val="24"/>
                <w:szCs w:val="24"/>
              </w:rPr>
              <w:t xml:space="preserve"> de la page panier</w:t>
            </w:r>
            <w:r w:rsidR="00784EF1">
              <w:rPr>
                <w:sz w:val="24"/>
                <w:szCs w:val="24"/>
              </w:rPr>
              <w:t>.</w:t>
            </w:r>
          </w:p>
        </w:tc>
        <w:tc>
          <w:tcPr>
            <w:tcW w:w="2695" w:type="dxa"/>
            <w:shd w:val="clear" w:color="auto" w:fill="FFFFFF" w:themeFill="background1"/>
          </w:tcPr>
          <w:p w14:paraId="64C95F90" w14:textId="100B9B10" w:rsidR="00F81E8C" w:rsidRDefault="009F462E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  <w:p w14:paraId="68EAEA78" w14:textId="18A1583D" w:rsidR="00F81E8C" w:rsidRPr="00F002EF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F81E8C" w:rsidRPr="00A22242" w14:paraId="242B0725" w14:textId="77777777" w:rsidTr="00FC72E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6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FA5C177" w14:textId="088A1220" w:rsidR="00F81E8C" w:rsidRPr="00FC72E6" w:rsidRDefault="00F81E8C" w:rsidP="00F81E8C">
            <w:pPr>
              <w:rPr>
                <w:sz w:val="24"/>
              </w:rPr>
            </w:pPr>
            <w:r w:rsidRPr="00FC72E6">
              <w:br/>
            </w:r>
            <w:r>
              <w:rPr>
                <w:rFonts w:ascii="Segoe UI" w:hAnsi="Segoe UI" w:cs="Segoe UI"/>
                <w:shd w:val="clear" w:color="auto" w:fill="FFFFFF"/>
              </w:rPr>
              <w:t>Mohamad-</w:t>
            </w:r>
            <w:r w:rsidRPr="00FC72E6">
              <w:rPr>
                <w:rFonts w:ascii="Segoe UI" w:hAnsi="Segoe UI" w:cs="Segoe UI"/>
                <w:shd w:val="clear" w:color="auto" w:fill="FFFFFF"/>
              </w:rPr>
              <w:t>Ridha</w:t>
            </w:r>
          </w:p>
        </w:tc>
        <w:tc>
          <w:tcPr>
            <w:tcW w:w="2948" w:type="dxa"/>
            <w:shd w:val="clear" w:color="auto" w:fill="FFFFFF" w:themeFill="background1"/>
          </w:tcPr>
          <w:p w14:paraId="39EB67E2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le header et la section image de la page d'accueil (html)</w:t>
            </w:r>
            <w:r>
              <w:rPr>
                <w:sz w:val="24"/>
                <w:szCs w:val="24"/>
              </w:rPr>
              <w:t>.</w:t>
            </w:r>
          </w:p>
          <w:p w14:paraId="16FD1D06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74F3371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Création des tables de la bases de données</w:t>
            </w:r>
            <w:r>
              <w:rPr>
                <w:sz w:val="24"/>
                <w:szCs w:val="24"/>
              </w:rPr>
              <w:t>.</w:t>
            </w:r>
          </w:p>
          <w:p w14:paraId="04753BBD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68C633" w14:textId="77777777" w:rsidR="00F81E8C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9210FD">
              <w:rPr>
                <w:sz w:val="24"/>
                <w:szCs w:val="24"/>
              </w:rPr>
              <w:t>Faire la section image + logo avec background de la page d'inscription</w:t>
            </w:r>
            <w:r>
              <w:rPr>
                <w:sz w:val="24"/>
                <w:szCs w:val="24"/>
              </w:rPr>
              <w:t>.</w:t>
            </w:r>
          </w:p>
          <w:p w14:paraId="4661A771" w14:textId="77777777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E512E20" w14:textId="2A8E57AD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D133D">
              <w:rPr>
                <w:sz w:val="24"/>
                <w:szCs w:val="24"/>
              </w:rPr>
              <w:t>Faire la partie d'affichage du produit dans la page "Panier" avec son prix et sa description</w:t>
            </w:r>
            <w:r w:rsidR="00E15D40">
              <w:rPr>
                <w:sz w:val="24"/>
                <w:szCs w:val="24"/>
              </w:rPr>
              <w:t>.</w:t>
            </w:r>
          </w:p>
          <w:p w14:paraId="1A5D3C93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095D3A3" w14:textId="77664C69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71CCB">
              <w:rPr>
                <w:sz w:val="24"/>
                <w:szCs w:val="24"/>
              </w:rPr>
              <w:t>Correction analyse préliminaire</w:t>
            </w:r>
            <w:r w:rsidR="00E15D40">
              <w:rPr>
                <w:sz w:val="24"/>
                <w:szCs w:val="24"/>
              </w:rPr>
              <w:t>.</w:t>
            </w:r>
          </w:p>
          <w:p w14:paraId="7ADEB6AF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F9E73B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modèle logique de la BD</w:t>
            </w:r>
            <w:r w:rsidR="00E15D40">
              <w:rPr>
                <w:sz w:val="24"/>
                <w:szCs w:val="24"/>
              </w:rPr>
              <w:t>.</w:t>
            </w:r>
          </w:p>
          <w:p w14:paraId="299DBCF8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B062B1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script de la BD.</w:t>
            </w:r>
          </w:p>
          <w:p w14:paraId="15F862EF" w14:textId="77777777" w:rsidR="006271A2" w:rsidRDefault="006271A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12FE61F" w14:textId="77777777" w:rsidR="006271A2" w:rsidRDefault="006271A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 du diagramme de cas d’utilisation.</w:t>
            </w:r>
          </w:p>
          <w:p w14:paraId="0DB55B5F" w14:textId="77777777" w:rsidR="00EE76C5" w:rsidRDefault="00EE76C5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4BB0CC" w14:textId="77777777" w:rsidR="00EE76C5" w:rsidRDefault="00EE76C5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 w:rsidRPr="00EE76C5">
              <w:rPr>
                <w:sz w:val="24"/>
                <w:szCs w:val="24"/>
              </w:rPr>
              <w:t>Front-end</w:t>
            </w:r>
            <w:proofErr w:type="spellEnd"/>
            <w:r w:rsidRPr="00EE76C5">
              <w:rPr>
                <w:sz w:val="24"/>
                <w:szCs w:val="24"/>
              </w:rPr>
              <w:t xml:space="preserve"> et </w:t>
            </w:r>
            <w:proofErr w:type="spellStart"/>
            <w:r w:rsidRPr="00EE76C5">
              <w:rPr>
                <w:sz w:val="24"/>
                <w:szCs w:val="24"/>
              </w:rPr>
              <w:t>back-end</w:t>
            </w:r>
            <w:proofErr w:type="spellEnd"/>
            <w:r w:rsidRPr="00EE76C5">
              <w:rPr>
                <w:sz w:val="24"/>
                <w:szCs w:val="24"/>
              </w:rPr>
              <w:t xml:space="preserve"> de la</w:t>
            </w:r>
            <w:r>
              <w:rPr>
                <w:sz w:val="24"/>
                <w:szCs w:val="24"/>
              </w:rPr>
              <w:t xml:space="preserve"> page paramètre utilisateur au complet.</w:t>
            </w:r>
          </w:p>
          <w:p w14:paraId="3810ECA2" w14:textId="77777777" w:rsidR="0098689D" w:rsidRDefault="0098689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62E0D5F" w14:textId="77777777" w:rsidR="0098689D" w:rsidRDefault="0098689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Ajouter un filtre de recherche.</w:t>
            </w:r>
          </w:p>
          <w:p w14:paraId="13AC1BC1" w14:textId="77777777" w:rsidR="003A079A" w:rsidRDefault="003A079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CB60C03" w14:textId="77777777" w:rsidR="003A079A" w:rsidRDefault="003A079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Corriger un problème dans la sauvegarde de la page paramètre utilisateur.</w:t>
            </w:r>
          </w:p>
          <w:p w14:paraId="215CFE80" w14:textId="77777777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936EB80" w14:textId="216FF00C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67F08">
              <w:rPr>
                <w:sz w:val="24"/>
                <w:szCs w:val="24"/>
              </w:rPr>
              <w:t>Modification du modèle logique pour ajouter des nouvelles tables</w:t>
            </w:r>
            <w:r>
              <w:rPr>
                <w:sz w:val="24"/>
                <w:szCs w:val="24"/>
              </w:rPr>
              <w:t xml:space="preserve"> pour le fonctionnement d’ajout des produits dans la base de </w:t>
            </w:r>
            <w:proofErr w:type="gramStart"/>
            <w:r>
              <w:rPr>
                <w:sz w:val="24"/>
                <w:szCs w:val="24"/>
              </w:rPr>
              <w:t>donnée</w:t>
            </w:r>
            <w:proofErr w:type="gramEnd"/>
            <w:r>
              <w:rPr>
                <w:sz w:val="24"/>
                <w:szCs w:val="24"/>
              </w:rPr>
              <w:t>.</w:t>
            </w:r>
          </w:p>
          <w:p w14:paraId="007F4954" w14:textId="77777777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4FBCBC6" w14:textId="6BBBB8C0" w:rsidR="00767F08" w:rsidRPr="00EE76C5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67F08">
              <w:rPr>
                <w:sz w:val="24"/>
                <w:szCs w:val="24"/>
              </w:rPr>
              <w:t xml:space="preserve">Fonctionnement de l’ajout produit afin que les produits soient </w:t>
            </w:r>
            <w:proofErr w:type="gramStart"/>
            <w:r w:rsidRPr="00767F08">
              <w:rPr>
                <w:sz w:val="24"/>
                <w:szCs w:val="24"/>
              </w:rPr>
              <w:t>stocké</w:t>
            </w:r>
            <w:proofErr w:type="gramEnd"/>
            <w:r w:rsidRPr="00767F08">
              <w:rPr>
                <w:sz w:val="24"/>
                <w:szCs w:val="24"/>
              </w:rPr>
              <w:t xml:space="preserve"> dans la base de donnée</w:t>
            </w:r>
          </w:p>
        </w:tc>
        <w:tc>
          <w:tcPr>
            <w:tcW w:w="2924" w:type="dxa"/>
            <w:shd w:val="clear" w:color="auto" w:fill="FFFFFF" w:themeFill="background1"/>
          </w:tcPr>
          <w:p w14:paraId="31816F29" w14:textId="77777777" w:rsidR="00B71CCB" w:rsidRPr="00EE76C5" w:rsidRDefault="00B71CCB" w:rsidP="00947D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AC520BA" w14:textId="081EA760" w:rsidR="00B71CCB" w:rsidRPr="00EE76C5" w:rsidRDefault="00A56457" w:rsidP="00947D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A56457">
              <w:rPr>
                <w:sz w:val="24"/>
                <w:szCs w:val="24"/>
              </w:rPr>
              <w:t>Faire la page de transaction (</w:t>
            </w:r>
            <w:proofErr w:type="spellStart"/>
            <w:r w:rsidRPr="00A56457">
              <w:rPr>
                <w:sz w:val="24"/>
                <w:szCs w:val="24"/>
              </w:rPr>
              <w:t>Front-end</w:t>
            </w:r>
            <w:proofErr w:type="spellEnd"/>
            <w:r w:rsidRPr="00A56457">
              <w:rPr>
                <w:sz w:val="24"/>
                <w:szCs w:val="24"/>
              </w:rPr>
              <w:t xml:space="preserve"> et </w:t>
            </w:r>
            <w:proofErr w:type="spellStart"/>
            <w:r w:rsidRPr="00A56457">
              <w:rPr>
                <w:sz w:val="24"/>
                <w:szCs w:val="24"/>
              </w:rPr>
              <w:t>Back-end</w:t>
            </w:r>
            <w:proofErr w:type="spellEnd"/>
            <w:r w:rsidRPr="00A56457">
              <w:rPr>
                <w:sz w:val="24"/>
                <w:szCs w:val="24"/>
              </w:rPr>
              <w:t>)</w:t>
            </w:r>
          </w:p>
        </w:tc>
        <w:tc>
          <w:tcPr>
            <w:tcW w:w="2695" w:type="dxa"/>
            <w:shd w:val="clear" w:color="auto" w:fill="FFFFFF" w:themeFill="background1"/>
          </w:tcPr>
          <w:p w14:paraId="07856973" w14:textId="66E9ADDB" w:rsidR="00F81E8C" w:rsidRPr="00D836A1" w:rsidRDefault="0042060C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427099" w:rsidRPr="00A22242" w14:paraId="4363B48E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1BDC9EB" w14:textId="3860A1D9" w:rsidR="00427099" w:rsidRPr="00FC72E6" w:rsidRDefault="00427099" w:rsidP="00427099">
            <w:pPr>
              <w:rPr>
                <w:sz w:val="24"/>
              </w:rPr>
            </w:pPr>
            <w:r w:rsidRPr="00FC72E6">
              <w:rPr>
                <w:rFonts w:ascii="Segoe UI" w:hAnsi="Segoe UI" w:cs="Segoe UI"/>
                <w:shd w:val="clear" w:color="auto" w:fill="FFFFFF"/>
              </w:rPr>
              <w:t>Dave-</w:t>
            </w: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Hardens</w:t>
            </w:r>
            <w:proofErr w:type="spellEnd"/>
            <w:r w:rsidRPr="00FC72E6">
              <w:rPr>
                <w:rFonts w:ascii="Segoe UI" w:hAnsi="Segoe UI" w:cs="Segoe UI"/>
                <w:shd w:val="clear" w:color="auto" w:fill="FFFFFF"/>
              </w:rPr>
              <w:t xml:space="preserve"> </w:t>
            </w: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Odigé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73426E4E" w14:textId="77777777" w:rsidR="00427099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Organisation des éléments de la table « produit » dans un environnement graphique (frontend pour la page recherche)</w:t>
            </w:r>
          </w:p>
          <w:p w14:paraId="353C800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6C7BB8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Javascript dans la page recherche</w:t>
            </w:r>
          </w:p>
          <w:p w14:paraId="40B790F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F743C23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Api de recherche</w:t>
            </w:r>
          </w:p>
          <w:p w14:paraId="05CB792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FF03947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Recherche d’image pour produit</w:t>
            </w:r>
          </w:p>
          <w:p w14:paraId="747A1C2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A777729" w14:textId="6E49E072" w:rsidR="00206EB0" w:rsidRPr="00285BF7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Insertion des produits dans la bd</w:t>
            </w:r>
          </w:p>
        </w:tc>
        <w:tc>
          <w:tcPr>
            <w:tcW w:w="2924" w:type="dxa"/>
            <w:shd w:val="clear" w:color="auto" w:fill="FFFFFF" w:themeFill="background1"/>
          </w:tcPr>
          <w:p w14:paraId="2F3F9563" w14:textId="2848710E" w:rsidR="00427099" w:rsidRPr="00D836A1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3552C531" w14:textId="74904158" w:rsidR="00427099" w:rsidRPr="00D836A1" w:rsidRDefault="009F462E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427099" w:rsidRPr="00A22242" w14:paraId="4806746C" w14:textId="77777777" w:rsidTr="006441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1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63127790" w14:textId="43082E1E" w:rsidR="00427099" w:rsidRPr="00AB0A47" w:rsidRDefault="00427099" w:rsidP="00427099">
            <w:pPr>
              <w:rPr>
                <w:rFonts w:ascii="Segoe UI Black" w:hAnsi="Segoe UI Black"/>
                <w:sz w:val="24"/>
              </w:rPr>
            </w:pPr>
            <w:proofErr w:type="spellStart"/>
            <w:r w:rsidRPr="00AB0A47">
              <w:rPr>
                <w:rFonts w:ascii="Segoe UI Black" w:hAnsi="Segoe UI Black"/>
                <w:sz w:val="24"/>
              </w:rPr>
              <w:t>Earaj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6F0217D5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</w:t>
            </w:r>
            <w:r w:rsidRPr="00377F76">
              <w:rPr>
                <w:sz w:val="24"/>
                <w:szCs w:val="24"/>
              </w:rPr>
              <w:t>aire le div (la section) des deux boutons + paragraphe de la page d'accueil</w:t>
            </w:r>
            <w:r>
              <w:rPr>
                <w:sz w:val="24"/>
                <w:szCs w:val="24"/>
              </w:rPr>
              <w:t>.</w:t>
            </w:r>
          </w:p>
          <w:p w14:paraId="3E592B62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79358B0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la section image + logo avec background de la page de connexion</w:t>
            </w:r>
          </w:p>
          <w:p w14:paraId="7228B6DC" w14:textId="27065B80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055D2C1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partie de résumé de transaction de la page panier et l’arrière-plan</w:t>
            </w:r>
          </w:p>
          <w:p w14:paraId="4C6C19C4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DA59E29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connexion de bouton panier avec sa page</w:t>
            </w:r>
          </w:p>
          <w:p w14:paraId="6BFD511E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D7A50D7" w14:textId="4F0B52AA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script d’insertion des données</w:t>
            </w:r>
          </w:p>
          <w:p w14:paraId="7B35295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6311C31" w14:textId="45ECB9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Vérification de mot de passe</w:t>
            </w:r>
          </w:p>
          <w:p w14:paraId="2DD1DBBE" w14:textId="645457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230C49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de connexion (Client doit être capable d’ouvrir une session).</w:t>
            </w:r>
          </w:p>
          <w:p w14:paraId="7814F8E6" w14:textId="77777777" w:rsidR="00203E43" w:rsidRDefault="00203E4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4FAB372" w14:textId="77777777" w:rsidR="00203E43" w:rsidRDefault="00203E4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 de README pour client</w:t>
            </w:r>
          </w:p>
          <w:p w14:paraId="687587D6" w14:textId="77777777" w:rsidR="0023391B" w:rsidRDefault="0023391B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EEC9E41" w14:textId="77777777" w:rsidR="0023391B" w:rsidRDefault="0023391B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Faire </w:t>
            </w:r>
            <w:r w:rsidRPr="0023391B">
              <w:rPr>
                <w:sz w:val="24"/>
                <w:szCs w:val="24"/>
              </w:rPr>
              <w:t>La méthodologie de travail en équipe</w:t>
            </w:r>
          </w:p>
          <w:p w14:paraId="45621160" w14:textId="77777777" w:rsidR="00EE76C5" w:rsidRDefault="00EE76C5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75E3AB0" w14:textId="25E33D6C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C57A7C">
              <w:rPr>
                <w:sz w:val="24"/>
                <w:szCs w:val="24"/>
              </w:rPr>
              <w:t xml:space="preserve">Modification des images de la page affichage + Chercher </w:t>
            </w:r>
            <w:proofErr w:type="gramStart"/>
            <w:r w:rsidRPr="00C57A7C">
              <w:rPr>
                <w:sz w:val="24"/>
                <w:szCs w:val="24"/>
              </w:rPr>
              <w:t>la produit</w:t>
            </w:r>
            <w:proofErr w:type="gramEnd"/>
            <w:r w:rsidRPr="00C57A7C">
              <w:rPr>
                <w:sz w:val="24"/>
                <w:szCs w:val="24"/>
              </w:rPr>
              <w:t xml:space="preserve"> quand </w:t>
            </w:r>
            <w:proofErr w:type="spellStart"/>
            <w:r w:rsidRPr="00C57A7C">
              <w:rPr>
                <w:sz w:val="24"/>
                <w:szCs w:val="24"/>
              </w:rPr>
              <w:t>util</w:t>
            </w:r>
            <w:proofErr w:type="spellEnd"/>
            <w:r w:rsidRPr="00C57A7C">
              <w:rPr>
                <w:sz w:val="24"/>
                <w:szCs w:val="24"/>
              </w:rPr>
              <w:t>. clique sur l'image.</w:t>
            </w:r>
          </w:p>
          <w:p w14:paraId="60510601" w14:textId="77777777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B152D51" w14:textId="77777777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644EC97" w14:textId="77777777" w:rsidR="00EE76C5" w:rsidRDefault="00EE76C5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 w:rsidRPr="00EE76C5">
              <w:rPr>
                <w:sz w:val="24"/>
                <w:szCs w:val="24"/>
              </w:rPr>
              <w:t>Creation</w:t>
            </w:r>
            <w:proofErr w:type="spellEnd"/>
            <w:r w:rsidRPr="00EE76C5">
              <w:rPr>
                <w:sz w:val="24"/>
                <w:szCs w:val="24"/>
              </w:rPr>
              <w:t xml:space="preserve"> d'une page pour la description des produits. (Chercher produit et afficher)</w:t>
            </w:r>
          </w:p>
          <w:p w14:paraId="116B4F34" w14:textId="77777777" w:rsidR="009701D8" w:rsidRDefault="009701D8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681B032" w14:textId="5CCA4479" w:rsidR="009701D8" w:rsidRPr="00D836A1" w:rsidRDefault="009701D8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bouton déconnecter.</w:t>
            </w:r>
          </w:p>
        </w:tc>
        <w:tc>
          <w:tcPr>
            <w:tcW w:w="2924" w:type="dxa"/>
            <w:shd w:val="clear" w:color="auto" w:fill="FFFFFF" w:themeFill="background1"/>
          </w:tcPr>
          <w:p w14:paraId="485142AF" w14:textId="6AEE7245" w:rsidR="00427099" w:rsidRPr="00D836A1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70780937" w14:textId="4C9BF9C3" w:rsidR="00427099" w:rsidRPr="00D836A1" w:rsidRDefault="009F462E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</w:tbl>
    <w:p w14:paraId="744BAF38" w14:textId="77777777" w:rsidR="008A59EA" w:rsidRDefault="008A59EA" w:rsidP="009B1AFC"/>
    <w:p w14:paraId="510DB900" w14:textId="60034A54" w:rsidR="004C1733" w:rsidRDefault="004C1733" w:rsidP="00164AF2"/>
    <w:sectPr w:rsidR="004C1733" w:rsidSect="00EB07F1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5"/>
  <w:activeWritingStyle w:appName="MSWord" w:lang="fr-CA" w:vendorID="64" w:dllVersion="6" w:nlCheck="1" w:checkStyle="0"/>
  <w:activeWritingStyle w:appName="MSWord" w:lang="en-CA" w:vendorID="64" w:dllVersion="0" w:nlCheck="1" w:checkStyle="0"/>
  <w:activeWritingStyle w:appName="MSWord" w:lang="fr-CA" w:vendorID="64" w:dllVersion="0" w:nlCheck="1" w:checkStyle="0"/>
  <w:activeWritingStyle w:appName="MSWord" w:lang="fr-FR" w:vendorID="64" w:dllVersion="0" w:nlCheck="1" w:checkStyle="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2242"/>
    <w:rsid w:val="0000646A"/>
    <w:rsid w:val="00072FC9"/>
    <w:rsid w:val="0008442E"/>
    <w:rsid w:val="00085258"/>
    <w:rsid w:val="000A3E26"/>
    <w:rsid w:val="000B4732"/>
    <w:rsid w:val="000E6BF5"/>
    <w:rsid w:val="000F63CF"/>
    <w:rsid w:val="00101FE3"/>
    <w:rsid w:val="00113829"/>
    <w:rsid w:val="00115DBE"/>
    <w:rsid w:val="00121023"/>
    <w:rsid w:val="00131EE1"/>
    <w:rsid w:val="0015298C"/>
    <w:rsid w:val="0015360C"/>
    <w:rsid w:val="00157775"/>
    <w:rsid w:val="00157A6E"/>
    <w:rsid w:val="00160C76"/>
    <w:rsid w:val="00164AF2"/>
    <w:rsid w:val="00175134"/>
    <w:rsid w:val="001C3427"/>
    <w:rsid w:val="001D3FF7"/>
    <w:rsid w:val="001F7DC4"/>
    <w:rsid w:val="00201318"/>
    <w:rsid w:val="00203E43"/>
    <w:rsid w:val="00206EB0"/>
    <w:rsid w:val="0023227A"/>
    <w:rsid w:val="0023391B"/>
    <w:rsid w:val="00285BF7"/>
    <w:rsid w:val="002906EB"/>
    <w:rsid w:val="00290FA9"/>
    <w:rsid w:val="00292F19"/>
    <w:rsid w:val="002B2306"/>
    <w:rsid w:val="002E0BB1"/>
    <w:rsid w:val="002E60A7"/>
    <w:rsid w:val="003112BE"/>
    <w:rsid w:val="00353A18"/>
    <w:rsid w:val="00366270"/>
    <w:rsid w:val="00377F76"/>
    <w:rsid w:val="003A079A"/>
    <w:rsid w:val="003A4A3E"/>
    <w:rsid w:val="003A6A78"/>
    <w:rsid w:val="003D413D"/>
    <w:rsid w:val="003D684B"/>
    <w:rsid w:val="003F1F49"/>
    <w:rsid w:val="0042060C"/>
    <w:rsid w:val="00427099"/>
    <w:rsid w:val="00451057"/>
    <w:rsid w:val="004A3DBF"/>
    <w:rsid w:val="004A4140"/>
    <w:rsid w:val="004B79E9"/>
    <w:rsid w:val="004C1733"/>
    <w:rsid w:val="004D2422"/>
    <w:rsid w:val="004E46B7"/>
    <w:rsid w:val="00567F3B"/>
    <w:rsid w:val="00592167"/>
    <w:rsid w:val="005A1CB5"/>
    <w:rsid w:val="005A5FD0"/>
    <w:rsid w:val="005C71E7"/>
    <w:rsid w:val="005C7FA6"/>
    <w:rsid w:val="005F1DE8"/>
    <w:rsid w:val="005F2161"/>
    <w:rsid w:val="00607EEF"/>
    <w:rsid w:val="006217BA"/>
    <w:rsid w:val="00623722"/>
    <w:rsid w:val="006271A2"/>
    <w:rsid w:val="00632730"/>
    <w:rsid w:val="00633B7E"/>
    <w:rsid w:val="0064413B"/>
    <w:rsid w:val="006976E2"/>
    <w:rsid w:val="006978DE"/>
    <w:rsid w:val="006D0BA7"/>
    <w:rsid w:val="006D69F2"/>
    <w:rsid w:val="006F43E7"/>
    <w:rsid w:val="007022B1"/>
    <w:rsid w:val="007311BE"/>
    <w:rsid w:val="00732034"/>
    <w:rsid w:val="00732666"/>
    <w:rsid w:val="0073392E"/>
    <w:rsid w:val="007378A0"/>
    <w:rsid w:val="00747924"/>
    <w:rsid w:val="0075559E"/>
    <w:rsid w:val="00763502"/>
    <w:rsid w:val="00767F08"/>
    <w:rsid w:val="00770F5B"/>
    <w:rsid w:val="00776A88"/>
    <w:rsid w:val="00784EF1"/>
    <w:rsid w:val="00795662"/>
    <w:rsid w:val="007A0C8D"/>
    <w:rsid w:val="007A73FA"/>
    <w:rsid w:val="007D2098"/>
    <w:rsid w:val="007E11D9"/>
    <w:rsid w:val="007E25F8"/>
    <w:rsid w:val="007E6A30"/>
    <w:rsid w:val="007F3877"/>
    <w:rsid w:val="008109E3"/>
    <w:rsid w:val="0082338C"/>
    <w:rsid w:val="00825692"/>
    <w:rsid w:val="008A59EA"/>
    <w:rsid w:val="008D5A57"/>
    <w:rsid w:val="008F35F4"/>
    <w:rsid w:val="009141D9"/>
    <w:rsid w:val="00915CC7"/>
    <w:rsid w:val="009210FD"/>
    <w:rsid w:val="00933E57"/>
    <w:rsid w:val="009451F9"/>
    <w:rsid w:val="009457AC"/>
    <w:rsid w:val="00947DB7"/>
    <w:rsid w:val="009531F8"/>
    <w:rsid w:val="00953B80"/>
    <w:rsid w:val="00954478"/>
    <w:rsid w:val="00957F43"/>
    <w:rsid w:val="009701D8"/>
    <w:rsid w:val="0098689D"/>
    <w:rsid w:val="009A513D"/>
    <w:rsid w:val="009B1AFC"/>
    <w:rsid w:val="009B6CDE"/>
    <w:rsid w:val="009E5083"/>
    <w:rsid w:val="009E669A"/>
    <w:rsid w:val="009F33FC"/>
    <w:rsid w:val="009F462E"/>
    <w:rsid w:val="00A0307B"/>
    <w:rsid w:val="00A22242"/>
    <w:rsid w:val="00A410D7"/>
    <w:rsid w:val="00A56457"/>
    <w:rsid w:val="00A6732B"/>
    <w:rsid w:val="00A72705"/>
    <w:rsid w:val="00A83AE2"/>
    <w:rsid w:val="00A860F2"/>
    <w:rsid w:val="00AA5A9A"/>
    <w:rsid w:val="00AB0A47"/>
    <w:rsid w:val="00AB650E"/>
    <w:rsid w:val="00AD57BE"/>
    <w:rsid w:val="00B11A2C"/>
    <w:rsid w:val="00B3463E"/>
    <w:rsid w:val="00B35632"/>
    <w:rsid w:val="00B40D0A"/>
    <w:rsid w:val="00B4797E"/>
    <w:rsid w:val="00B639F8"/>
    <w:rsid w:val="00B71CCB"/>
    <w:rsid w:val="00B73754"/>
    <w:rsid w:val="00B9156A"/>
    <w:rsid w:val="00B9716A"/>
    <w:rsid w:val="00BA59B6"/>
    <w:rsid w:val="00BD133D"/>
    <w:rsid w:val="00C05222"/>
    <w:rsid w:val="00C221CD"/>
    <w:rsid w:val="00C238F2"/>
    <w:rsid w:val="00C24F97"/>
    <w:rsid w:val="00C36013"/>
    <w:rsid w:val="00C57A7C"/>
    <w:rsid w:val="00C842D6"/>
    <w:rsid w:val="00C85C41"/>
    <w:rsid w:val="00C933A6"/>
    <w:rsid w:val="00C941B4"/>
    <w:rsid w:val="00CC58FA"/>
    <w:rsid w:val="00CE29B6"/>
    <w:rsid w:val="00CF0C4B"/>
    <w:rsid w:val="00D35743"/>
    <w:rsid w:val="00D63223"/>
    <w:rsid w:val="00D8220A"/>
    <w:rsid w:val="00D836A1"/>
    <w:rsid w:val="00D84D48"/>
    <w:rsid w:val="00D908C9"/>
    <w:rsid w:val="00DA3CE4"/>
    <w:rsid w:val="00DD7EB8"/>
    <w:rsid w:val="00E15D40"/>
    <w:rsid w:val="00E23F89"/>
    <w:rsid w:val="00E33888"/>
    <w:rsid w:val="00E3471C"/>
    <w:rsid w:val="00E40438"/>
    <w:rsid w:val="00E55543"/>
    <w:rsid w:val="00E65FB6"/>
    <w:rsid w:val="00E810F5"/>
    <w:rsid w:val="00E82914"/>
    <w:rsid w:val="00E8386E"/>
    <w:rsid w:val="00E83A7C"/>
    <w:rsid w:val="00EB07F1"/>
    <w:rsid w:val="00EE76C5"/>
    <w:rsid w:val="00EF7618"/>
    <w:rsid w:val="00F002EF"/>
    <w:rsid w:val="00F01464"/>
    <w:rsid w:val="00F05986"/>
    <w:rsid w:val="00F06852"/>
    <w:rsid w:val="00F222AB"/>
    <w:rsid w:val="00F32C3E"/>
    <w:rsid w:val="00F63EC8"/>
    <w:rsid w:val="00F65864"/>
    <w:rsid w:val="00F81E8C"/>
    <w:rsid w:val="00FA2633"/>
    <w:rsid w:val="00FB3B20"/>
    <w:rsid w:val="00FB3B57"/>
    <w:rsid w:val="00FC1FA8"/>
    <w:rsid w:val="00FC72E6"/>
    <w:rsid w:val="00FF6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66888E"/>
  <w15:docId w15:val="{09C84A1D-91E5-4C65-A49C-FE956CB06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1CB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222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Grid">
    <w:name w:val="Light Grid"/>
    <w:basedOn w:val="TableNormal"/>
    <w:uiPriority w:val="62"/>
    <w:rsid w:val="00A222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6F43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F43E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734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7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DB82A9-FD60-472C-A09A-AB1277F3DE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</TotalTime>
  <Pages>3</Pages>
  <Words>349</Words>
  <Characters>1995</Characters>
  <Application>Microsoft Office Word</Application>
  <DocSecurity>0</DocSecurity>
  <Lines>16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Collège de Bois-de-Boulogne</Company>
  <LinksUpToDate>false</LinksUpToDate>
  <CharactersWithSpaces>2340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Stéphane Lévesque</dc:creator>
  <cp:lastModifiedBy>Hani Dosh</cp:lastModifiedBy>
  <cp:revision>68</cp:revision>
  <cp:lastPrinted>2015-09-16T12:03:00Z</cp:lastPrinted>
  <dcterms:created xsi:type="dcterms:W3CDTF">2024-02-07T14:07:00Z</dcterms:created>
  <dcterms:modified xsi:type="dcterms:W3CDTF">2024-03-27T00:58:00Z</dcterms:modified>
</cp:coreProperties>
</file>