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489" w:rsidRPr="00515489" w:rsidRDefault="00986095" w:rsidP="0098609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5489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9040D0" w:rsidRPr="00515489">
        <w:rPr>
          <w:rFonts w:ascii="Times New Roman" w:hAnsi="Times New Roman" w:cs="Times New Roman"/>
          <w:b/>
          <w:sz w:val="24"/>
          <w:szCs w:val="24"/>
        </w:rPr>
        <w:t>S</w:t>
      </w:r>
      <w:r w:rsidRPr="00515489">
        <w:rPr>
          <w:rFonts w:ascii="Times New Roman" w:hAnsi="Times New Roman" w:cs="Times New Roman"/>
          <w:b/>
          <w:sz w:val="24"/>
          <w:szCs w:val="24"/>
        </w:rPr>
        <w:t>1</w:t>
      </w:r>
      <w:r w:rsidR="00515489" w:rsidRPr="00515489">
        <w:rPr>
          <w:rFonts w:ascii="Times New Roman" w:hAnsi="Times New Roman" w:cs="Times New Roman"/>
          <w:b/>
          <w:sz w:val="24"/>
          <w:szCs w:val="24"/>
        </w:rPr>
        <w:t>:</w:t>
      </w:r>
      <w:r w:rsidRPr="005154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15489" w:rsidRPr="00515489">
        <w:rPr>
          <w:rFonts w:ascii="Times New Roman" w:hAnsi="Times New Roman" w:cs="Times New Roman"/>
          <w:b/>
          <w:sz w:val="24"/>
          <w:szCs w:val="24"/>
        </w:rPr>
        <w:t xml:space="preserve">Site velocities pre-Dusky Sound 2009 </w:t>
      </w:r>
    </w:p>
    <w:p w:rsidR="00986095" w:rsidRDefault="00986095" w:rsidP="00986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GPS velocities </w:t>
      </w:r>
      <w:r w:rsidR="00515489">
        <w:rPr>
          <w:rFonts w:ascii="Times New Roman" w:hAnsi="Times New Roman" w:cs="Times New Roman"/>
          <w:sz w:val="24"/>
          <w:szCs w:val="24"/>
        </w:rPr>
        <w:t>(V</w:t>
      </w:r>
      <w:r w:rsidR="00515489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515489" w:rsidRPr="00515489">
        <w:rPr>
          <w:rFonts w:ascii="Times New Roman" w:hAnsi="Times New Roman" w:cs="Times New Roman"/>
          <w:sz w:val="24"/>
          <w:szCs w:val="24"/>
        </w:rPr>
        <w:t>,</w:t>
      </w:r>
      <w:r w:rsidR="005154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15489" w:rsidRPr="00515489">
        <w:rPr>
          <w:rFonts w:ascii="Times New Roman" w:hAnsi="Times New Roman" w:cs="Times New Roman"/>
          <w:sz w:val="24"/>
          <w:szCs w:val="24"/>
        </w:rPr>
        <w:t>V</w:t>
      </w:r>
      <w:r w:rsidR="00515489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="00515489">
        <w:rPr>
          <w:rFonts w:ascii="Times New Roman" w:hAnsi="Times New Roman" w:cs="Times New Roman"/>
          <w:sz w:val="24"/>
          <w:szCs w:val="24"/>
        </w:rPr>
        <w:t xml:space="preserve">) for the </w:t>
      </w:r>
      <w:r>
        <w:rPr>
          <w:rFonts w:ascii="Times New Roman" w:hAnsi="Times New Roman" w:cs="Times New Roman"/>
          <w:sz w:val="24"/>
          <w:szCs w:val="24"/>
        </w:rPr>
        <w:t xml:space="preserve">east component and north components </w:t>
      </w:r>
      <w:r w:rsidR="00515489">
        <w:rPr>
          <w:rFonts w:ascii="Times New Roman" w:hAnsi="Times New Roman" w:cs="Times New Roman"/>
          <w:sz w:val="24"/>
          <w:szCs w:val="24"/>
        </w:rPr>
        <w:t>respectively for</w:t>
      </w:r>
      <w:r>
        <w:rPr>
          <w:rFonts w:ascii="Times New Roman" w:hAnsi="Times New Roman" w:cs="Times New Roman"/>
          <w:sz w:val="24"/>
          <w:szCs w:val="24"/>
        </w:rPr>
        <w:t xml:space="preserve"> both </w:t>
      </w:r>
      <w:r w:rsidR="0051548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ITRF</w:t>
      </w:r>
      <w:r w:rsidR="002704E9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2704E9">
        <w:rPr>
          <w:rFonts w:ascii="Times New Roman" w:hAnsi="Times New Roman" w:cs="Times New Roman"/>
          <w:sz w:val="24"/>
          <w:szCs w:val="24"/>
        </w:rPr>
        <w:t>Pacific</w:t>
      </w:r>
      <w:r>
        <w:rPr>
          <w:rFonts w:ascii="Times New Roman" w:hAnsi="Times New Roman" w:cs="Times New Roman"/>
          <w:sz w:val="24"/>
          <w:szCs w:val="24"/>
        </w:rPr>
        <w:t xml:space="preserve"> Plate-fixed (</w:t>
      </w:r>
      <w:r w:rsidR="002704E9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) reference frames, with uncertainties (</w:t>
      </w:r>
      <w:r w:rsidR="002704E9">
        <w:rPr>
          <w:rFonts w:ascii="Times New Roman" w:hAnsi="Times New Roman" w:cs="Times New Roman"/>
          <w:sz w:val="24"/>
          <w:szCs w:val="24"/>
        </w:rPr>
        <w:t>S</w:t>
      </w:r>
      <w:r w:rsidR="00515489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="00515489" w:rsidRPr="00515489">
        <w:rPr>
          <w:rFonts w:ascii="Times New Roman" w:hAnsi="Times New Roman" w:cs="Times New Roman"/>
          <w:sz w:val="24"/>
          <w:szCs w:val="24"/>
        </w:rPr>
        <w:t>,</w:t>
      </w:r>
      <w:r w:rsidR="0051548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2704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E0392C" w:rsidRDefault="00E0392C" w:rsidP="00986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7"/>
        <w:gridCol w:w="1277"/>
        <w:gridCol w:w="1182"/>
        <w:gridCol w:w="1190"/>
        <w:gridCol w:w="817"/>
        <w:gridCol w:w="1063"/>
        <w:gridCol w:w="992"/>
        <w:gridCol w:w="851"/>
        <w:gridCol w:w="1134"/>
      </w:tblGrid>
      <w:tr w:rsidR="00E0392C" w:rsidRPr="00E0392C" w:rsidTr="00515489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Longitude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Latitude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Ve_ITRF14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Vn_ITRF14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proofErr w:type="spellStart"/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Ve_PA</w:t>
            </w:r>
            <w:proofErr w:type="spellEnd"/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proofErr w:type="spellStart"/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Vn_PA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Se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Sn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site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169.00359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-43.86081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-6.91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43.27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29.16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14.95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1.76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1.81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6731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169.35868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-44.10025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-22.97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35.95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12.97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7.52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1.61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A00F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169.07449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-43.91096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-11.13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40.64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24.91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12.30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A071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169.41631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-44.31289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-25.55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33.57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10.19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6.51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A07H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169.30269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-44.73319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-31.95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32.64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7.63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A1M4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168.54036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-44.11937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-7.05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42.90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28.59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14.72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A31R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168.88708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-43.91304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-7.83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42.52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28.14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14.24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1.74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7.66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A3KQ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169.38411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-44.38171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-25.73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34.41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9.93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AA8V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169.25068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-44.19470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-23.56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35.42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12.25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7.02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6.55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6.32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AADY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169.24485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-44.53500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-29.83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33.28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5.62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4.88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13.93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AE9G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169.14439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-43.94258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-15.98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40.32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20.05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11.95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8.39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B8KF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169.23993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-43.96076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-17.35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38.69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18.69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10.29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B8KT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169.39962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-43.99913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-23.61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38.16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12.45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9.71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7.04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B8LG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169.04636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-43.86093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-6.74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41.70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29.34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13.37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B8NA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169.04498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-43.88000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-6.94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44.24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29.12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15.90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2.08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B8NC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170.12324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-45.56568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-30.81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32.37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3.70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DME1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169.90344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-44.93835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-30.20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32.83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DME3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169.30232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-44.74860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-28.29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33.91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6.96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DME5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169.20610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-44.28608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-22.89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36.62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12.80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8.23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DPX3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170.51725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-45.37091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-33.03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35.36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6.57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DQYF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170.32168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-45.46702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-32.83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32.07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3.34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DQYG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170.21599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-45.38304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-31.64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32.30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DQYH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170.06688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-45.28491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32.72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4.07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7.35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DQYJ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169.80312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-45.47854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-30.98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32.34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DQYK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169.97852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-45.04760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-31.03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32.63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DQYL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169.62900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-45.26284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-31.03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DQYM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169.61547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-45.10689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-31.02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33.49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DQYN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169.35454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-44.93326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-30.60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33.18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4.47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4.75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DQYP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169.42533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-45.67636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-31.49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32.89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2.81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DQYQ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169.76636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-45.97025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-31.39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3.76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DQYR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170.59716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-45.88366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-31.97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30.87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2.53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2.05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DUND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170.62940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-45.81431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-31.65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31.75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2.94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2.93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DUNT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170.85798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-45.35703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-31.39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32.01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DY3P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170.04809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-45.78191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-31.82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32.22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2.60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3.58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E2K3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169.16975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-45.08037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33.63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5.26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E2K4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169.32067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-45.47388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-30.62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33.03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3.86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E2K6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170.86534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-45.39270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-32.14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31.54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2.64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E2K7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170.84155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-45.38222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-32.12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30.07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3.00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1.18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EAYV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170.08116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-46.20192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-26.96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25.03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7.02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-3.63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ECFG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170.12119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-46.14653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-32.30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33.88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5.21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7.40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ECFH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170.15048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-46.163</w:t>
            </w:r>
            <w:bookmarkStart w:id="0" w:name="_GoBack"/>
            <w:bookmarkEnd w:id="0"/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-35.50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33.62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-1.45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6.03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ECFJ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170.21835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-46.05589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-37.45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25.33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-3.27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-3.37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6.73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ECFK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170.21746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-46.05651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31.56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2.29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1.43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EM6L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168.78555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-44.07320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-12.93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41.08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22.84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12.82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HAAS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169.68411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-45.03834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-31.56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30.96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3.51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2.43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LDRZ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169.30824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-45.23101</w:t>
            </w:r>
          </w:p>
        </w:tc>
        <w:tc>
          <w:tcPr>
            <w:tcW w:w="11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-29.80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32.59</w:t>
            </w:r>
          </w:p>
        </w:tc>
        <w:tc>
          <w:tcPr>
            <w:tcW w:w="8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4.94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4.18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0.47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LEXA</w:t>
            </w:r>
          </w:p>
        </w:tc>
      </w:tr>
      <w:tr w:rsidR="00E0392C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170.51091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-45.86950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-31.80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30.86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2.69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2.08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E039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0.07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0392C" w:rsidRPr="00E0392C" w:rsidRDefault="00E0392C" w:rsidP="005154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color w:val="000000"/>
                <w:lang w:val="en-NZ" w:eastAsia="en-NZ"/>
              </w:rPr>
              <w:t>OUSD</w:t>
            </w:r>
          </w:p>
        </w:tc>
      </w:tr>
    </w:tbl>
    <w:p w:rsidR="00E0392C" w:rsidRDefault="00E0392C" w:rsidP="00986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15489" w:rsidRDefault="005154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15489" w:rsidRPr="00515489" w:rsidRDefault="00515489" w:rsidP="0051548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5489">
        <w:rPr>
          <w:rFonts w:ascii="Times New Roman" w:hAnsi="Times New Roman" w:cs="Times New Roman"/>
          <w:b/>
          <w:sz w:val="24"/>
          <w:szCs w:val="24"/>
        </w:rPr>
        <w:t>Table S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15489">
        <w:rPr>
          <w:rFonts w:ascii="Times New Roman" w:hAnsi="Times New Roman" w:cs="Times New Roman"/>
          <w:b/>
          <w:sz w:val="24"/>
          <w:szCs w:val="24"/>
        </w:rPr>
        <w:t xml:space="preserve">: Site velocities </w:t>
      </w:r>
      <w:r>
        <w:rPr>
          <w:rFonts w:ascii="Times New Roman" w:hAnsi="Times New Roman" w:cs="Times New Roman"/>
          <w:b/>
          <w:sz w:val="24"/>
          <w:szCs w:val="24"/>
        </w:rPr>
        <w:t>post</w:t>
      </w:r>
      <w:r w:rsidRPr="00515489">
        <w:rPr>
          <w:rFonts w:ascii="Times New Roman" w:hAnsi="Times New Roman" w:cs="Times New Roman"/>
          <w:b/>
          <w:sz w:val="24"/>
          <w:szCs w:val="24"/>
        </w:rPr>
        <w:t xml:space="preserve">-Dusky Sound 2009 </w:t>
      </w:r>
    </w:p>
    <w:p w:rsidR="00515489" w:rsidRDefault="00515489" w:rsidP="005154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GPS velocities (V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5154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15489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 for the east component and north components respectively for both the ITRF2014 and Pacific Plate-fixed (PA) reference frames, with uncertainties (S</w:t>
      </w:r>
      <w:r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5154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515489" w:rsidRDefault="00515489" w:rsidP="005154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7"/>
        <w:gridCol w:w="1277"/>
        <w:gridCol w:w="1182"/>
        <w:gridCol w:w="1190"/>
        <w:gridCol w:w="817"/>
        <w:gridCol w:w="1063"/>
        <w:gridCol w:w="992"/>
        <w:gridCol w:w="851"/>
        <w:gridCol w:w="1134"/>
      </w:tblGrid>
      <w:tr w:rsidR="00515489" w:rsidRPr="00E0392C" w:rsidTr="00515489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89" w:rsidRPr="00E0392C" w:rsidRDefault="00515489" w:rsidP="00A42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Longitude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89" w:rsidRPr="00E0392C" w:rsidRDefault="00515489" w:rsidP="00A42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Latitude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89" w:rsidRPr="00E0392C" w:rsidRDefault="00515489" w:rsidP="00A42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Ve_ITRF14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89" w:rsidRPr="00E0392C" w:rsidRDefault="00515489" w:rsidP="00A42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Vn_ITRF14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89" w:rsidRPr="00E0392C" w:rsidRDefault="00515489" w:rsidP="00A42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proofErr w:type="spellStart"/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Ve_PA</w:t>
            </w:r>
            <w:proofErr w:type="spellEnd"/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89" w:rsidRPr="00E0392C" w:rsidRDefault="00515489" w:rsidP="00A42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proofErr w:type="spellStart"/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Vn_PA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89" w:rsidRPr="00E0392C" w:rsidRDefault="00515489" w:rsidP="00A42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Se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89" w:rsidRPr="00E0392C" w:rsidRDefault="00515489" w:rsidP="00A42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Sn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5489" w:rsidRPr="00E0392C" w:rsidRDefault="00A42BA9" w:rsidP="00A42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S</w:t>
            </w:r>
            <w:r w:rsidR="00515489" w:rsidRPr="00E0392C">
              <w:rPr>
                <w:rFonts w:ascii="Calibri" w:eastAsia="Times New Roman" w:hAnsi="Calibri" w:cs="Calibri"/>
                <w:b/>
                <w:color w:val="000000"/>
                <w:lang w:val="en-NZ" w:eastAsia="en-NZ"/>
              </w:rPr>
              <w:t>ite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169.00359</w:t>
            </w:r>
          </w:p>
        </w:tc>
        <w:tc>
          <w:tcPr>
            <w:tcW w:w="127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-43.86082</w:t>
            </w:r>
          </w:p>
        </w:tc>
        <w:tc>
          <w:tcPr>
            <w:tcW w:w="118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-7.79</w:t>
            </w:r>
          </w:p>
        </w:tc>
        <w:tc>
          <w:tcPr>
            <w:tcW w:w="11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43.32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23.68</w:t>
            </w:r>
          </w:p>
        </w:tc>
        <w:tc>
          <w:tcPr>
            <w:tcW w:w="1063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12.67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1.76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1.81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6731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168.54036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-44.11938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-11.96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40.84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31.01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A31R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169.25069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-44.19471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-4.80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44.88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AADY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170.12325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-45.56568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-35.32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DME1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169.90345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-44.93835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-34.04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DME3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169.30232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-44.74860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-32.09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6.97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DME5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169.20610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-44.28609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-28.72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33.36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DPX3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170.51726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-45.37091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-34.28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31.85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DQYF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170.32169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-45.46702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-34.71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31.63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DQYG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170.21600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-45.38304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-34.73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31.24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DQYH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170.06689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-45.28491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-35.83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32.26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DQYJ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169.80313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-45.47854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-35.10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31.88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DQYK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169.97853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-45.04760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-33.53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31.32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DQYL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169.62900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-45.26284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-33.92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DQYM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169.61548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-45.10690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-34.07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4.25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DQYN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169.35455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-44.93327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-32.29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32.68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DQYP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169.42533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-45.67637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-34.00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31.94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DQYQ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169.76636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-45.97025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-34.47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31.60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DQYR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170.59717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-45.88366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-31.77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30.10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DUND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170.62941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-45.81432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-31.61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29.75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DUNT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170.85798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-45.35704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-34.03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31.48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-0.33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DY3P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170.04809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-45.78191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-34.74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32.78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E2K3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169.37306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-46.12974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-32.53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EEBF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168.82117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-45.91302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-32.78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32.58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EEBG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168.70860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-45.45651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-32.44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33.84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EEBH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168.75573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-45.12799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-31.72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32.85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EEBJ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169.49640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-44.69765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-30.37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EEBK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169.86691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-44.54375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-30.61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32.40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EEBL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170.24890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-44.61757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-32.63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30.93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EEBM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170.53421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-44.80704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-32.88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31.02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EEBN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170.70015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-44.98254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-33.06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31.47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EEBP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170.21746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-46.05651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-31.90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31.56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24.49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13.71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1.43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EM6L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168.68554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-44.10511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-11.21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27.39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EMYH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168.58954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-44.07952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-8.31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42.92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13.33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EMYJ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168.57875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-44.14430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-11.85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41.52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26.19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13.79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EMYK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168.48111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-44.14886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-9.40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22.54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EMYL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168.48323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-44.20655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-12.99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41.62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24.85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EMYM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168.41509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-44.16433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-10.70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43.35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12.62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1.63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EMYN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168.36308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-44.25372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-12.24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40.74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27.05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15.22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EMYP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168.24517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-44.26411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-8.34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43.30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12.90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EMYQ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168.26292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-44.32801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-13.72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40.99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23.27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15.94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EMYR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168.08881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-44.33111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-11.99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43.96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19.21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14.16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2.37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EMYT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168.08965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-44.43158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-15.95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42.19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EMYU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170.01351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-46.16295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-31.75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30.74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SC02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170.01286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-46.05740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-30.52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29.60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2.78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SC03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170.08678</w:t>
            </w:r>
          </w:p>
        </w:tc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-45.96627</w:t>
            </w:r>
          </w:p>
        </w:tc>
        <w:tc>
          <w:tcPr>
            <w:tcW w:w="118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-31.45</w:t>
            </w:r>
          </w:p>
        </w:tc>
        <w:tc>
          <w:tcPr>
            <w:tcW w:w="119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31.19</w:t>
            </w:r>
          </w:p>
        </w:tc>
        <w:tc>
          <w:tcPr>
            <w:tcW w:w="8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2.64</w:t>
            </w:r>
          </w:p>
        </w:tc>
        <w:tc>
          <w:tcPr>
            <w:tcW w:w="10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3.11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0.66</w:t>
            </w:r>
          </w:p>
        </w:tc>
        <w:tc>
          <w:tcPr>
            <w:tcW w:w="8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SC04</w:t>
            </w:r>
          </w:p>
        </w:tc>
      </w:tr>
      <w:tr w:rsidR="00A42BA9" w:rsidRPr="00E0392C" w:rsidTr="00515489">
        <w:trPr>
          <w:trHeight w:val="300"/>
        </w:trPr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170.25273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-46.00028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-31.61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31.82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28.27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2BA9" w:rsidRDefault="00A42BA9" w:rsidP="00A42BA9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SC05</w:t>
            </w:r>
          </w:p>
        </w:tc>
      </w:tr>
    </w:tbl>
    <w:p w:rsidR="00515489" w:rsidRDefault="00515489" w:rsidP="009860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15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095"/>
    <w:rsid w:val="00082130"/>
    <w:rsid w:val="002704E9"/>
    <w:rsid w:val="00515489"/>
    <w:rsid w:val="00870618"/>
    <w:rsid w:val="009040D0"/>
    <w:rsid w:val="00986095"/>
    <w:rsid w:val="00A42BA9"/>
    <w:rsid w:val="00E0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2E5D"/>
  <w15:docId w15:val="{2D9E185C-F1A3-4B62-9C76-AB11A06B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98609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60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09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0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609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0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86095"/>
    <w:rPr>
      <w:color w:val="808080"/>
    </w:rPr>
  </w:style>
  <w:style w:type="character" w:customStyle="1" w:styleId="apple-converted-space">
    <w:name w:val="apple-converted-space"/>
    <w:basedOn w:val="DefaultParagraphFont"/>
    <w:rsid w:val="00986095"/>
  </w:style>
  <w:style w:type="paragraph" w:styleId="BodyText">
    <w:name w:val="Body Text"/>
    <w:basedOn w:val="Normal"/>
    <w:link w:val="BodyTextChar"/>
    <w:uiPriority w:val="99"/>
    <w:rsid w:val="00986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986095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Default">
    <w:name w:val="Default"/>
    <w:rsid w:val="0098609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Footer">
    <w:name w:val="footer"/>
    <w:basedOn w:val="Normal"/>
    <w:link w:val="FooterChar"/>
    <w:rsid w:val="00986095"/>
    <w:pPr>
      <w:tabs>
        <w:tab w:val="center" w:pos="4320"/>
        <w:tab w:val="right" w:pos="864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986095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986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86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al">
    <w:name w:val="ital"/>
    <w:rsid w:val="00986095"/>
  </w:style>
  <w:style w:type="character" w:customStyle="1" w:styleId="author">
    <w:name w:val="author"/>
    <w:basedOn w:val="DefaultParagraphFont"/>
    <w:rsid w:val="00986095"/>
  </w:style>
  <w:style w:type="character" w:customStyle="1" w:styleId="pubyear">
    <w:name w:val="pubyear"/>
    <w:basedOn w:val="DefaultParagraphFont"/>
    <w:rsid w:val="00986095"/>
  </w:style>
  <w:style w:type="character" w:customStyle="1" w:styleId="articletitle">
    <w:name w:val="articletitle"/>
    <w:basedOn w:val="DefaultParagraphFont"/>
    <w:rsid w:val="00986095"/>
  </w:style>
  <w:style w:type="character" w:customStyle="1" w:styleId="journaltitle">
    <w:name w:val="journaltitle"/>
    <w:basedOn w:val="DefaultParagraphFont"/>
    <w:rsid w:val="00986095"/>
  </w:style>
  <w:style w:type="character" w:customStyle="1" w:styleId="vol">
    <w:name w:val="vol"/>
    <w:basedOn w:val="DefaultParagraphFont"/>
    <w:rsid w:val="00986095"/>
  </w:style>
  <w:style w:type="character" w:customStyle="1" w:styleId="citedissue">
    <w:name w:val="citedissue"/>
    <w:basedOn w:val="DefaultParagraphFont"/>
    <w:rsid w:val="00986095"/>
  </w:style>
  <w:style w:type="character" w:customStyle="1" w:styleId="pagefirst">
    <w:name w:val="pagefirst"/>
    <w:basedOn w:val="DefaultParagraphFont"/>
    <w:rsid w:val="00986095"/>
  </w:style>
  <w:style w:type="character" w:customStyle="1" w:styleId="pagelast">
    <w:name w:val="pagelast"/>
    <w:basedOn w:val="DefaultParagraphFont"/>
    <w:rsid w:val="00986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Wallace</dc:creator>
  <cp:lastModifiedBy>Paul Denys</cp:lastModifiedBy>
  <cp:revision>4</cp:revision>
  <dcterms:created xsi:type="dcterms:W3CDTF">2015-09-02T19:49:00Z</dcterms:created>
  <dcterms:modified xsi:type="dcterms:W3CDTF">2018-06-01T01:13:00Z</dcterms:modified>
</cp:coreProperties>
</file>