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336F" w14:textId="18CD7D02" w:rsidR="008E10E5" w:rsidRDefault="008E10E5">
      <w:r>
        <w:rPr>
          <w:noProof/>
        </w:rPr>
        <w:drawing>
          <wp:inline distT="0" distB="0" distL="0" distR="0" wp14:anchorId="1E41853A" wp14:editId="3BDAE169">
            <wp:extent cx="4004109" cy="6434417"/>
            <wp:effectExtent l="0" t="0" r="0" b="5080"/>
            <wp:docPr id="182841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4640" name="Picture 1828414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218" cy="64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280A" w14:textId="77B097BB" w:rsidR="008E10E5" w:rsidRDefault="008E10E5">
      <w:r>
        <w:t xml:space="preserve">The Class Diagram demonstrates </w:t>
      </w:r>
      <w:r>
        <w:rPr>
          <w:b/>
          <w:bCs/>
        </w:rPr>
        <w:t>Inheritance</w:t>
      </w:r>
      <w:r>
        <w:t xml:space="preserve"> where </w:t>
      </w:r>
      <w:r>
        <w:rPr>
          <w:rStyle w:val="HTMLCode"/>
          <w:rFonts w:eastAsiaTheme="majorEastAsia"/>
        </w:rPr>
        <w:t>Admin</w:t>
      </w:r>
      <w:r>
        <w:t xml:space="preserve"> and </w:t>
      </w:r>
      <w:r>
        <w:rPr>
          <w:rStyle w:val="HTMLCode"/>
          <w:rFonts w:eastAsiaTheme="majorEastAsia"/>
        </w:rPr>
        <w:t>Customer</w:t>
      </w:r>
      <w:r>
        <w:t xml:space="preserve"> derive from the abstract </w:t>
      </w:r>
      <w:r>
        <w:rPr>
          <w:rStyle w:val="HTMLCode"/>
          <w:rFonts w:eastAsiaTheme="majorEastAsia"/>
        </w:rPr>
        <w:t>User</w:t>
      </w:r>
      <w:r>
        <w:t xml:space="preserve"> class. </w:t>
      </w:r>
      <w:r>
        <w:rPr>
          <w:b/>
          <w:bCs/>
        </w:rPr>
        <w:t>Encapsulation</w:t>
      </w:r>
      <w:r>
        <w:t xml:space="preserve"> is strictly followed by keeping attributes private (denoted by </w:t>
      </w:r>
      <w:r>
        <w:rPr>
          <w:rStyle w:val="HTMLCode"/>
          <w:rFonts w:eastAsiaTheme="majorEastAsia"/>
        </w:rPr>
        <w:t>-</w:t>
      </w:r>
      <w:r>
        <w:t xml:space="preserve">). The </w:t>
      </w:r>
      <w:proofErr w:type="spellStart"/>
      <w:r>
        <w:rPr>
          <w:rStyle w:val="HTMLCode"/>
          <w:rFonts w:eastAsiaTheme="majorEastAsia"/>
        </w:rPr>
        <w:t>DatabaseManager</w:t>
      </w:r>
      <w:proofErr w:type="spellEnd"/>
      <w:r>
        <w:t xml:space="preserve"> implements the </w:t>
      </w:r>
      <w:r>
        <w:rPr>
          <w:b/>
          <w:bCs/>
        </w:rPr>
        <w:t>Singleton</w:t>
      </w:r>
      <w:r>
        <w:t xml:space="preserve"> pattern to centralize data access.</w:t>
      </w:r>
    </w:p>
    <w:sectPr w:rsidR="008E10E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4D0E" w14:textId="77777777" w:rsidR="00E62088" w:rsidRDefault="00E62088" w:rsidP="009260AD">
      <w:pPr>
        <w:spacing w:after="0" w:line="240" w:lineRule="auto"/>
      </w:pPr>
      <w:r>
        <w:separator/>
      </w:r>
    </w:p>
  </w:endnote>
  <w:endnote w:type="continuationSeparator" w:id="0">
    <w:p w14:paraId="7A3D9DF3" w14:textId="77777777" w:rsidR="00E62088" w:rsidRDefault="00E62088" w:rsidP="0092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377F" w14:textId="77777777" w:rsidR="00E62088" w:rsidRDefault="00E62088" w:rsidP="009260AD">
      <w:pPr>
        <w:spacing w:after="0" w:line="240" w:lineRule="auto"/>
      </w:pPr>
      <w:r>
        <w:separator/>
      </w:r>
    </w:p>
  </w:footnote>
  <w:footnote w:type="continuationSeparator" w:id="0">
    <w:p w14:paraId="2078A88A" w14:textId="77777777" w:rsidR="00E62088" w:rsidRDefault="00E62088" w:rsidP="00926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8604" w14:textId="77777777" w:rsidR="009260AD" w:rsidRPr="009260AD" w:rsidRDefault="009260AD" w:rsidP="009260AD">
    <w:pPr>
      <w:spacing w:before="100" w:beforeAutospacing="1" w:after="100" w:afterAutospacing="1" w:line="240" w:lineRule="auto"/>
      <w:outlineLvl w:val="2"/>
      <w:rPr>
        <w:rFonts w:ascii="Times New Roman" w:eastAsia="Times New Roman" w:hAnsi="Times New Roman" w:cs="Times New Roman"/>
        <w:b/>
        <w:bCs/>
        <w:kern w:val="0"/>
        <w:sz w:val="27"/>
        <w:szCs w:val="27"/>
        <w:lang w:eastAsia="en-GB"/>
        <w14:ligatures w14:val="none"/>
      </w:rPr>
    </w:pPr>
    <w:r w:rsidRPr="009260AD">
      <w:rPr>
        <w:rFonts w:ascii="Times New Roman" w:eastAsia="Times New Roman" w:hAnsi="Times New Roman" w:cs="Times New Roman"/>
        <w:b/>
        <w:bCs/>
        <w:kern w:val="0"/>
        <w:sz w:val="27"/>
        <w:szCs w:val="27"/>
        <w:lang w:eastAsia="en-GB"/>
        <w14:ligatures w14:val="none"/>
      </w:rPr>
      <w:t>UML Class Diagram</w:t>
    </w:r>
  </w:p>
  <w:p w14:paraId="708313E1" w14:textId="77777777" w:rsidR="009260AD" w:rsidRPr="009260AD" w:rsidRDefault="009260AD" w:rsidP="009260AD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:lang w:eastAsia="en-GB"/>
        <w14:ligatures w14:val="none"/>
      </w:rPr>
    </w:pPr>
    <w:r w:rsidRPr="009260AD">
      <w:rPr>
        <w:rFonts w:ascii="Times New Roman" w:eastAsia="Times New Roman" w:hAnsi="Times New Roman" w:cs="Times New Roman"/>
        <w:kern w:val="0"/>
        <w:lang w:eastAsia="en-GB"/>
        <w14:ligatures w14:val="none"/>
      </w:rPr>
      <w:t>This diagram defines the static structure of the system, showing classes, attributes, methods, and relationships.</w:t>
    </w:r>
  </w:p>
  <w:p w14:paraId="6E0E59FF" w14:textId="77777777" w:rsidR="009260AD" w:rsidRDefault="009260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E5"/>
    <w:rsid w:val="0075612C"/>
    <w:rsid w:val="008E10E5"/>
    <w:rsid w:val="009260AD"/>
    <w:rsid w:val="00E6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A277E"/>
  <w15:chartTrackingRefBased/>
  <w15:docId w15:val="{0758305C-7E70-A647-A662-5183CF5D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E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E10E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6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0AD"/>
  </w:style>
  <w:style w:type="paragraph" w:styleId="Footer">
    <w:name w:val="footer"/>
    <w:basedOn w:val="Normal"/>
    <w:link w:val="FooterChar"/>
    <w:uiPriority w:val="99"/>
    <w:unhideWhenUsed/>
    <w:rsid w:val="00926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0AD"/>
  </w:style>
  <w:style w:type="paragraph" w:styleId="NormalWeb">
    <w:name w:val="Normal (Web)"/>
    <w:basedOn w:val="Normal"/>
    <w:uiPriority w:val="99"/>
    <w:semiHidden/>
    <w:unhideWhenUsed/>
    <w:rsid w:val="00926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442">
    <w:name w:val="citation-442"/>
    <w:basedOn w:val="DefaultParagraphFont"/>
    <w:rsid w:val="0092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Tavera</dc:creator>
  <cp:keywords/>
  <dc:description/>
  <cp:lastModifiedBy>Earl Tavera</cp:lastModifiedBy>
  <cp:revision>2</cp:revision>
  <dcterms:created xsi:type="dcterms:W3CDTF">2026-01-23T09:37:00Z</dcterms:created>
  <dcterms:modified xsi:type="dcterms:W3CDTF">2026-01-23T09:42:00Z</dcterms:modified>
</cp:coreProperties>
</file>