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Logosfield V4 — Complete Session Handoff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Upload this + Logosfield_V4_Vision_17_Final_Complete.docx</w:t>
      </w:r>
    </w:p>
    <w:p>
      <w:pPr>
        <w:spacing w:after="160"/>
        <w:jc w:val="center"/>
      </w:pPr>
      <w:r>
        <w:rPr>
          <w:color w:val="666666"/>
          <w:sz w:val="20"/>
          <w:szCs w:val="20"/>
        </w:rPr>
        <w:t xml:space="preserve">Earl Treloar · V4 Vision 17 Final Complete · June 22, 2026</w:t>
      </w:r>
    </w:p>
    <w:p>
      <w:pPr>
        <w:pBdr>
          <w:top w:val="single" w:color="1B5E20" w:sz="4"/>
          <w:bottom w:val="single" w:color="1B5E20" w:sz="4"/>
        </w:pBdr>
        <w:spacing w:after="80"/>
        <w:jc w:val="center"/>
      </w:pPr>
      <w:r>
        <w:rPr>
          <w:b/>
          <w:bCs/>
          <w:color w:val="1B5E20"/>
          <w:sz w:val="24"/>
          <w:szCs w:val="24"/>
        </w:rPr>
        <w:t xml:space="preserve">PATH F MAJOR RESULT: Hamel basis exclusion gives β=2π from A1–A3+FP. One formalization step from [DERIVED].</w:t>
      </w:r>
    </w:p>
    <w:p>
      <w:pPr>
        <w:spacing w:after="240"/>
        <w:jc w:val="center"/>
      </w:pPr>
      <w:r>
        <w:rPr>
          <w:i/>
          <w:iCs/>
          <w:color w:val="444441"/>
          <w:sz w:val="20"/>
          <w:szCs w:val="20"/>
        </w:rPr>
        <w:t xml:space="preserve">Next session: formalize "V4-forced" and show the argument goes through. This is the make-or-break derivation.</w:t>
      </w:r>
    </w:p>
    <w:p>
      <w:pPr>
        <w:pStyle w:val="Heading1"/>
        <w:spacing w:after="100" w:before="200"/>
      </w:pPr>
      <w:r>
        <w:t xml:space="preserve">1. Opening Protocol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Read: </w:t>
      </w:r>
      <w:r>
        <w:rPr>
          <w:sz w:val="24"/>
          <w:szCs w:val="24"/>
        </w:rPr>
        <w:t xml:space="preserve">Part 4 (Sections 4.1–4.11, five external reviews) and Part 5 (Sections 5.1–5.21) completely. The full derivation foundation is in Sections 2.0–2.15.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Carry: </w:t>
      </w:r>
      <w:r>
        <w:rPr>
          <w:sz w:val="24"/>
          <w:szCs w:val="24"/>
        </w:rPr>
        <w:t xml:space="preserve">V4 discipline strictly. No SM, GR, or continuum geometry before derived. Flag any import immediately. Nothing in Layer 3 is [DERIVED].</w:t>
      </w:r>
    </w:p>
    <w:p>
      <w:pPr>
        <w:spacing w:after="200"/>
      </w:pPr>
      <w:r>
        <w:rPr>
          <w:b/>
          <w:bCs/>
          <w:color w:val="1B5E20"/>
          <w:sz w:val="24"/>
          <w:szCs w:val="24"/>
        </w:rPr>
        <w:t xml:space="preserve">Primary target: </w:t>
      </w:r>
      <w:r>
        <w:rPr>
          <w:i/>
          <w:iCs/>
          <w:sz w:val="24"/>
          <w:szCs w:val="24"/>
        </w:rPr>
        <w:t xml:space="preserve">"Formalize the V4-forced definition precisely. Show the analytic extension of composability is V4-forced and Hamel extensions are not. If successful, β = 2π is [DERIVED] without the Hauptvermutung."</w:t>
      </w:r>
    </w:p>
    <w:p>
      <w:pPr>
        <w:pStyle w:val="Heading1"/>
        <w:spacing w:after="100" w:before="200"/>
      </w:pPr>
      <w:r>
        <w:t xml:space="preserve">2. The Path F Major Result — One Step from β = 2π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The complete argument (Section 5.21):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Step 1 [DERIVED]: </w:t>
      </w:r>
      <w:r>
        <w:rPr>
          <w:sz w:val="24"/>
          <w:szCs w:val="24"/>
        </w:rPr>
        <w:t xml:space="preserve">Composability w(a+b)=w(a)·w(b) on ℤ⁺ → unique solution w(L)=exp(−βL)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Step 2: </w:t>
      </w:r>
      <w:r>
        <w:rPr>
          <w:sz w:val="24"/>
          <w:szCs w:val="24"/>
        </w:rPr>
        <w:t xml:space="preserve">Solutions to this equation on ℝ: Class A (analytic/measurable, f=exp(cx), unique) OR Class B (pathological, constructed via Hamel basis of ℝ/ℚ, requires 2^{ℵ₀} arbitrary choices, discontinuous everywhere, non-measurable)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Step 3: </w:t>
      </w:r>
      <w:r>
        <w:rPr>
          <w:sz w:val="24"/>
          <w:szCs w:val="24"/>
        </w:rPr>
        <w:t xml:space="preserve">Self-bounding excludes Class B: a Hamel basis requires infinitely many unforced arbitrary choices with no V4-internal justification. FP: structure contains no unforced elements. Only Class A consistent with FP.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Step 4: </w:t>
      </w:r>
      <w:r>
        <w:rPr>
          <w:sz w:val="24"/>
          <w:szCs w:val="24"/>
        </w:rPr>
        <w:t xml:space="preserve">Unique analytic extension of exp(−βL) from ℤ⁺ to ℂ is exp(−βL) on all ℂ. Analytic continuation is unique — two analytic functions agreeing on ℤ⁺ must agree everywhere. The analytic extension is V4-forced.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Step 5 [DERIVED if steps hold]: </w:t>
      </w:r>
      <w:r>
        <w:rPr>
          <w:sz w:val="24"/>
          <w:szCs w:val="24"/>
        </w:rPr>
        <w:t xml:space="preserve">Imaginary period = 2π/β. Self-registration requires period = 1 step (τ=1 [DERIVED]). Therefore β = 2π.</w:t>
      </w:r>
    </w:p>
    <w:p>
      <w:pPr>
        <w:spacing w:after="80" w:before="120"/>
      </w:pPr>
      <w:r>
        <w:rPr>
          <w:b/>
          <w:bCs/>
          <w:color w:val="BA7517"/>
          <w:sz w:val="24"/>
          <w:szCs w:val="24"/>
        </w:rPr>
        <w:t xml:space="preserve">The one formalization needed: </w:t>
      </w:r>
      <w:r>
        <w:rPr>
          <w:color w:val="BA7517"/>
          <w:sz w:val="24"/>
          <w:szCs w:val="24"/>
        </w:rPr>
        <w:t xml:space="preserve">"V4-forced" must be defined precisely.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Proposed definition: </w:t>
      </w:r>
      <w:r>
        <w:rPr>
          <w:sz w:val="24"/>
          <w:szCs w:val="24"/>
        </w:rPr>
        <w:t xml:space="preserve">An element e is V4-forced if and only if every completion of A1–A3+FP that satisfies all [DERIVED] results contains e.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Under this definition: </w:t>
      </w:r>
      <w:r>
        <w:rPr>
          <w:sz w:val="24"/>
          <w:szCs w:val="24"/>
        </w:rPr>
        <w:t xml:space="preserve">The analytic extension is V4-forced (unique analytic continuation). Hamel extensions are NOT V4-forced (require arbitrary choices not determined by A1–A3+FP).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Potential weakness: </w:t>
      </w:r>
      <w:r>
        <w:rPr>
          <w:sz w:val="24"/>
          <w:szCs w:val="24"/>
        </w:rPr>
        <w:t xml:space="preserve">Why extend the memory kernel to ℂ at all? Chain lengths are integers. The response: the extension is forced by what FP must EXCLUDE (Hamel structure), not by what it must include. Self-bounding doing the work.</w:t>
      </w:r>
    </w:p>
    <w:p>
      <w:pPr>
        <w:spacing w:after="200"/>
      </w:pPr>
      <w:r>
        <w:rPr>
          <w:b/>
          <w:bCs/>
          <w:color w:val="1B5E20"/>
          <w:sz w:val="24"/>
          <w:szCs w:val="24"/>
        </w:rPr>
        <w:t xml:space="preserve">If the argument holds: </w:t>
      </w:r>
      <w:r>
        <w:rPr>
          <w:color w:val="1B5E20"/>
          <w:sz w:val="24"/>
          <w:szCs w:val="24"/>
        </w:rPr>
        <w:t xml:space="preserve">β = 2π is [DERIVED] without Hauptvermutung, without Lorentzian geometry, without continuum physics. The Hauptvermutung becomes a consistency check. The discharge equation exp(−β)=(π/24)·T⁴ gives T as a V4 prediction, not an input.</w:t>
      </w:r>
    </w:p>
    <w:p>
      <w:pPr>
        <w:pStyle w:val="Heading1"/>
        <w:spacing w:after="100" w:before="200"/>
      </w:pPr>
      <w:r>
        <w:t xml:space="preserve">3. Complete Status by Layer</w:t>
      </w:r>
    </w:p>
    <w:p>
      <w:pPr>
        <w:spacing w:after="80"/>
      </w:pPr>
      <w:r>
        <w:rPr>
          <w:b/>
          <w:bCs/>
          <w:color w:val="1B5E20"/>
          <w:sz w:val="24"/>
          <w:szCs w:val="24"/>
        </w:rPr>
        <w:t xml:space="preserve">LAYER 1 — DERIVED [Concrete, audited, 5 external reviews]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FP [CONSTRAINT] — sole generative ground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A1 Events, A2 Partial order [AXIOM] — A1+A2 = CST axioms exactly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A3 Memory relation [AXIOM — form DERIVED] — exp(−βL) unique from composability+FP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Grading + k-chain homogeneity [CO-DERIVED]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ρ &gt; 0 [DERIVED]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Poisson form N_k(τ)=(ρτ)^k/k! [DERIVED] — Q4b sub-problem 2 closed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d = 4 [DERIVED — fully closed] — Huygens + full potential, no remaining flags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S = ρ·(exp(τ·exp(−β))−1) [DERIVED — fully V4-native]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β = Ω_past [DERIVED — conditional]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τ = 1 [DERIVED] — A2 + self-bounding force covering relation as minimum reference</w:t>
      </w:r>
    </w:p>
    <w:p>
      <w:pPr>
        <w:spacing w:after="80" w:before="160"/>
      </w:pPr>
      <w:r>
        <w:rPr>
          <w:b/>
          <w:bCs/>
          <w:color w:val="1565C0"/>
          <w:sz w:val="24"/>
          <w:szCs w:val="24"/>
        </w:rPr>
        <w:t xml:space="preserve">LAYER 2 — IDENTIFIED [Scaffolding, correctly labeled]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Fixed point eq. C₄=(1−u)⁴/(1+4u+u²) [IDENTIFIED — conditional on shell-count, Ψ(e)=exp(−β) normalization]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Algebraic identity C₄·exp(−4β) = deficit ratio [IDENTIFIED — exact]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Asymptotic ln(C₄) = −8exp(−β) [IDENTIFIED]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Path F: 2π/β=1 step → β=2π [IDENTIFIED — Hamel exclusion argument, one formalization from DERIVED]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Foresight/memory ratio = exp(−β)/2 [IDENTIFIED]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Discharge equation: exp(−β)=(π/24)·T⁴ at τ=1 [IDENTIFIED — capacitor discharge]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L_max ~ (ρτ)^{1/4} = Myrheim-Meyer [IDENTIFIED — Poisson/CST tension resolved]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τ_V4 = V₄ (correct identification) [IDENTIFIED]</w:t>
      </w:r>
    </w:p>
    <w:p>
      <w:pPr>
        <w:spacing w:after="80" w:before="160"/>
      </w:pPr>
      <w:r>
        <w:rPr>
          <w:b/>
          <w:bCs/>
          <w:color w:val="BA7517"/>
          <w:sz w:val="24"/>
          <w:szCs w:val="24"/>
        </w:rPr>
        <w:t xml:space="preserve">LAYER 3 — SPECULATIVE [Documented, not claimed]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Bidirectional inside observer [SPECULATIVE] — V4-consistent, not derived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Harbor/capacitor insight [SPECULATIVE] — β encrypted in discrete structure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Co-determination (corrected): exp(τ*·u)−1=2τ* [SPECULATIVE] — no solution at β=2π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Baryon deficit ≈1.2×10⁻¹¹ at candidate β=2π [SPECULATIVE — weaker post-correction]</w:t>
      </w:r>
    </w:p>
    <w:p>
      <w:pPr>
        <w:spacing w:after="80" w:before="160"/>
      </w:pPr>
      <w:r>
        <w:rPr>
          <w:b/>
          <w:bCs/>
          <w:color w:val="888780"/>
          <w:sz w:val="24"/>
          <w:szCs w:val="24"/>
        </w:rPr>
        <w:t xml:space="preserve">LAYER 4 — RULED OUT [Closed]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Path E — spectral periodicity (2πi period does not force Re(β)=2π)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Path F(1) — memory gradient = Unruh (gives β≈2.904)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Path H — maximum entropy (confirms Poisson, no β constraint)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Path L — variational principle DEFINITIVE: no τ-independent action gives β=2π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KMS analog — gives β=√(2π)≈2.507, not 2π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Original co-determination τ*·exp(−β)=ln(3) — error corrected, superseded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β as purely discrete — definitively ruled out (Path F revisited conditionally reopens)</w:t>
      </w:r>
    </w:p>
    <w:p>
      <w:pPr>
        <w:pStyle w:val="Heading1"/>
        <w:spacing w:after="120" w:before="240"/>
      </w:pPr>
      <w:r>
        <w:t xml:space="preserve">4. Complete Path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9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Discrete null solid angle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[OPEN] Hard frontier. New math needed. Not blocked.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Self-registration fixed point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[IDENTIFIED] Coupled eq. C₄(β). Corrected normalization.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Iteration convergence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[IDENTIFIED—needs refinement] Geometric mean inconsistent with B.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Covering relation geometry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parallel to A]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Spectral condition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[RULED OUT] 2πi period does not force Re(β)=2π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F(1)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Memory gradient=Unruh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[ATTEMPTED—negative] gives β≈2.904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F(2)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Periodicity matching + Hamel exclusion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[IDENTIFIED→DERIVED pending formalization] β=2π if V4-forced argument holds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Causal Green's function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high import risk]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Maximum entropy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[ATTEMPTED—negative] confirms Poisson, no β constraint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Kernel metric Gromov-Hausdorff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[ATTEMPTED] Discharge eq. real. β still needs T from Hauptvermutung.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Causal diamond growth rate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high import risk, circular flag]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K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Kernel as propagator/spectral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never attempted, low-medium risk]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L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Variational principle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[DEFINITIVE NEGATIVE] No τ-indep. action gives β=2π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Iteration fixed point state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never attempted]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Covering relation graph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never attempted]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HV-1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Myrheim-Meyer estimator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never attempted]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HV-2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Spectral geometry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= Path K]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HV-3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Alexandrov topology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never attempted]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HV-4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Direct geometric argument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[OPEN — never attempted]</w:t>
            </w:r>
          </w:p>
        </w:tc>
      </w:tr>
    </w:tbl>
    <w:p>
      <w:pPr>
        <w:pStyle w:val="Heading1"/>
        <w:spacing w:after="100" w:before="280"/>
      </w:pPr>
      <w:r>
        <w:t xml:space="preserve">5. Key Corrections Applied This Session</w:t>
      </w:r>
    </w:p>
    <w:p>
      <w:pPr>
        <w:spacing w:after="80"/>
      </w:pPr>
      <w:r>
        <w:rPr>
          <w:b/>
          <w:bCs/>
          <w:sz w:val="24"/>
          <w:szCs w:val="24"/>
        </w:rPr>
        <w:t xml:space="preserve">τ=1 derived [5.16]: </w:t>
      </w:r>
      <w:r>
        <w:rPr>
          <w:sz w:val="24"/>
          <w:szCs w:val="24"/>
        </w:rPr>
        <w:t xml:space="preserve">A2 + self-bounding force covering relation as minimum reference. [DERIVED]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Co-determination corrected [5.17]: </w:t>
      </w:r>
      <w:r>
        <w:rPr>
          <w:sz w:val="24"/>
          <w:szCs w:val="24"/>
        </w:rPr>
        <w:t xml:space="preserve">Original τ*·exp(−β)=ln(3) had missing τ* factor. Corrected: exp(τ*·u)−1=2τ*. No solution at β=2π. τ*≈588 obsolete.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Poisson/Myrheim-Meyer resolved [5.20]: </w:t>
      </w:r>
      <w:r>
        <w:rPr>
          <w:sz w:val="24"/>
          <w:szCs w:val="24"/>
        </w:rPr>
        <w:t xml:space="preserve">V4 Poisson MAXIMUM ~ (ρτ)^{1/4} matches Myrheim-Meyer. Tension was mean vs maximum confusion. τ=V₄ correct.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Path F formalized [5.21]: </w:t>
      </w:r>
      <w:r>
        <w:rPr>
          <w:sz w:val="24"/>
          <w:szCs w:val="24"/>
        </w:rPr>
        <w:t xml:space="preserve">Hamel basis exclusion: self-bounding excludes non-measurable composability solutions. Unique analytic extension is V4-forced. β=2π pending "V4-forced" formalization.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Normalization corrected [5.12b]: </w:t>
      </w:r>
      <w:r>
        <w:rPr>
          <w:sz w:val="24"/>
          <w:szCs w:val="24"/>
        </w:rPr>
        <w:t xml:space="preserve">M(e,e)=1 axiom violation fixed. Ψ(e)=exp(−β). C₄=(1−u)⁴/(1+4u+u²)≈1 at large β.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Ten-point language audit [5.10]: </w:t>
      </w:r>
      <w:r>
        <w:rPr>
          <w:sz w:val="24"/>
          <w:szCs w:val="24"/>
        </w:rPr>
        <w:t xml:space="preserve">"Spacetime," "natural units," "rate of traversal," d/dτ→Δ/Δτ, "null" qualified, π/24 as prediction not input, baryon comparison conditioned.</w:t>
      </w:r>
    </w:p>
    <w:p>
      <w:pPr>
        <w:pStyle w:val="Heading1"/>
        <w:spacing w:after="100" w:before="240"/>
      </w:pPr>
      <w:r>
        <w:t xml:space="preserve">6. Next Session Targets (Priority Order)</w:t>
      </w:r>
    </w:p>
    <w:p>
      <w:pPr>
        <w:spacing w:after="80"/>
      </w:pPr>
      <w:r>
        <w:rPr>
          <w:b/>
          <w:bCs/>
          <w:color w:val="1B5E20"/>
          <w:sz w:val="24"/>
          <w:szCs w:val="24"/>
        </w:rPr>
        <w:t xml:space="preserve">[PRIMARY — make or break] </w:t>
      </w:r>
      <w:r>
        <w:rPr>
          <w:sz w:val="24"/>
          <w:szCs w:val="24"/>
        </w:rPr>
        <w:t xml:space="preserve">Formalize "V4-forced." Show: (a) the analytic extension of exp(−βL) to ℂ is V4-forced because analytic continuation is unique; (b) Hamel extensions are not V4-forced because they require arbitrary choices not determined by A1–A3+FP. If (a) and (b) hold: β=2π is [DERIVED].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[SECONDARY] </w:t>
      </w:r>
      <w:r>
        <w:rPr>
          <w:sz w:val="24"/>
          <w:szCs w:val="24"/>
        </w:rPr>
        <w:t xml:space="preserve">External review of the Hamel exclusion argument. This is the most significant result of the program. It needs independent verification before being treated as [DERIVED].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[PARALLEL] </w:t>
      </w:r>
      <w:r>
        <w:rPr>
          <w:sz w:val="24"/>
          <w:szCs w:val="24"/>
        </w:rPr>
        <w:t xml:space="preserve">If Path F formalizes: use the discharge equation exp(−β)=(π/24)·T⁴ at τ=1 with β=2π derived to predict T=(24·exp(−2π)/π)^{1/4} as a V4 prediction for the covering relation proper time scale.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[IF PATH F FAILS] </w:t>
      </w:r>
      <w:r>
        <w:rPr>
          <w:sz w:val="24"/>
          <w:szCs w:val="24"/>
        </w:rPr>
        <w:t xml:space="preserve">Return to Hauptvermutung strategies HV-1 through HV-4. The discharge equation and capacitor analogy remain valid — they identify the Hauptvermutung content precisely. Paths K, M, N remain untried.</w:t>
      </w:r>
    </w:p>
    <w:p>
      <w:pPr>
        <w:pStyle w:val="Heading1"/>
        <w:spacing w:after="100" w:before="200"/>
      </w:pPr>
      <w:r>
        <w:t xml:space="preserve">7. Discipline Reminders</w:t>
      </w:r>
    </w:p>
    <w:p>
      <w:pPr>
        <w:spacing w:after="60"/>
      </w:pPr>
      <w:r>
        <w:rPr>
          <w:sz w:val="22"/>
          <w:szCs w:val="22"/>
        </w:rPr>
        <w:t xml:space="preserve">• Nothing in Layer 3 is [DERIVED]. The harbor/capacitor insight is structural observation, not derivation.</w:t>
      </w:r>
    </w:p>
    <w:p>
      <w:pPr>
        <w:spacing w:after="60"/>
      </w:pPr>
      <w:r>
        <w:rPr>
          <w:sz w:val="22"/>
          <w:szCs w:val="22"/>
        </w:rPr>
        <w:t xml:space="preserve">• Baryon comparison always conditioned on "candidate β=2π (not yet derived)."</w:t>
      </w:r>
    </w:p>
    <w:p>
      <w:pPr>
        <w:spacing w:after="60"/>
      </w:pPr>
      <w:r>
        <w:rPr>
          <w:sz w:val="22"/>
          <w:szCs w:val="22"/>
        </w:rPr>
        <w:t xml:space="preserve">• π/24 is the prediction to match, not an input to assume.</w:t>
      </w:r>
    </w:p>
    <w:p>
      <w:pPr>
        <w:spacing w:after="60"/>
      </w:pPr>
      <w:r>
        <w:rPr>
          <w:sz w:val="22"/>
          <w:szCs w:val="22"/>
        </w:rPr>
        <w:t xml:space="preserve">• "V4-forced" must be defined precisely before Path F can be promoted to [DERIVED]. The argument is sound in outline — do not treat it as complete until formalized.</w:t>
      </w:r>
    </w:p>
    <w:p>
      <w:pPr>
        <w:spacing w:after="60"/>
      </w:pPr>
      <w:r>
        <w:rPr>
          <w:sz w:val="22"/>
          <w:szCs w:val="22"/>
        </w:rPr>
        <w:t xml:space="preserve">• The co-determination equation τ*·exp(−β)=ln(3) is OBSOLETE — superseded by corrected equation exp(τ*·u)−1=2τ*.</w:t>
      </w:r>
    </w:p>
    <w:p>
      <w:pPr>
        <w:spacing w:after="60"/>
      </w:pPr>
      <w:r>
        <w:rPr>
          <w:sz w:val="22"/>
          <w:szCs w:val="22"/>
        </w:rPr>
        <w:t xml:space="preserve">• Numerical verification script: python V4/V4_numerical_verification.py — 17/17 checks pass.</w:t>
      </w:r>
    </w:p>
    <w:p>
      <w:pPr>
        <w:spacing w:after="60"/>
      </w:pPr>
      <w:r>
        <w:rPr>
          <w:sz w:val="22"/>
          <w:szCs w:val="22"/>
        </w:rPr>
        <w:t xml:space="preserve">• GitHub: earltreloar/Logosfield-public-evidence- — all session results committed with timestamps.</w:t>
      </w:r>
    </w:p>
    <w:p>
      <w:pPr>
        <w:spacing w:after="60"/>
      </w:pPr>
      <w:r>
        <w:rPr>
          <w:sz w:val="22"/>
          <w:szCs w:val="22"/>
        </w:rPr>
        <w:t xml:space="preserve">• The correct order always: derive β → evaluate consequences → compare to known physics. Never reverse.</w:t>
      </w:r>
    </w:p>
    <w:p>
      <w:pPr>
        <w:pStyle w:val="Heading1"/>
        <w:spacing w:after="100" w:before="200"/>
      </w:pPr>
      <w:r>
        <w:t xml:space="preserve">8. External Review Summary (Five Reviews)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Review 1: </w:t>
      </w:r>
      <w:r>
        <w:rPr>
          <w:sz w:val="22"/>
          <w:szCs w:val="22"/>
        </w:rPr>
        <w:t xml:space="preserve">"Among the more coherent and self-critical foundational programs in this style." k-chain homogeneity and Poisson form confirmed as genuine combinatorial results.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Review 2: </w:t>
      </w:r>
      <w:r>
        <w:rPr>
          <w:sz w:val="22"/>
          <w:szCs w:val="22"/>
        </w:rPr>
        <w:t xml:space="preserve">"Foundation genuinely clean. Layer 2 fully closed." Cosmos remembers because memory fundamental to how inside observer knows its position.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Review 3: </w:t>
      </w:r>
      <w:r>
        <w:rPr>
          <w:sz w:val="22"/>
          <w:szCs w:val="22"/>
        </w:rPr>
        <w:t xml:space="preserve">Four corrections applied: shell-count conditional flag, Ψ(e)=1 tightened, π/24 language, baryon downstream.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Review 4: </w:t>
      </w:r>
      <w:r>
        <w:rPr>
          <w:sz w:val="22"/>
          <w:szCs w:val="22"/>
        </w:rPr>
        <w:t xml:space="preserve">"Mature, highly self-audited. Technically respectable discrete layer. Plausible underlying base for reality." 8/10. Clean foundation + precisely located open problem + promising new conceptual tools.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Review 5: </w:t>
      </w:r>
      <w:r>
        <w:rPr>
          <w:sz w:val="22"/>
          <w:szCs w:val="22"/>
        </w:rPr>
        <w:t xml:space="preserve">Technical audit: shell-count flag, complex extension justification plan, π/24 consistency, GitHub reproducibility gap (now closed with verification script). All addressed.</w:t>
      </w:r>
    </w:p>
    <w:p>
      <w:pPr>
        <w:pBdr>
          <w:top w:val="single" w:color="CCCCCC" w:sz="1"/>
        </w:pBdr>
        <w:spacing w:before="300"/>
        <w:jc w:val="center"/>
      </w:pPr>
      <w:r>
        <w:rPr>
          <w:color w:val="999999"/>
          <w:sz w:val="20"/>
          <w:szCs w:val="20"/>
        </w:rPr>
        <w:t xml:space="preserve">V4 Vision 17 Final Complete · June 22,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2026-07-11T01:39:39.189Z</dcterms:created>
  <dcterms:modified xsi:type="dcterms:W3CDTF">2026-07-11T01:39:39.207Z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