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2</w:t>
      </w:r>
      <w:r>
        <w:t xml:space="preserve"> </w:t>
      </w:r>
      <w:r>
        <w:t xml:space="preserve">Reading</w:t>
      </w:r>
      <w:r>
        <w:t xml:space="preserve"> </w:t>
      </w:r>
      <w:r>
        <w:t xml:space="preserve">Guide</w:t>
      </w:r>
    </w:p>
    <w:bookmarkStart w:id="32" w:name="chapter-5-exploring-numerical-data"/>
    <w:p>
      <w:pPr>
        <w:pStyle w:val="Heading1"/>
      </w:pPr>
      <w:r>
        <w:t xml:space="preserve">Chapter 5: Exploring Numerical Data</w:t>
      </w:r>
    </w:p>
    <w:bookmarkStart w:id="21" w:name="section-5.1-scatterplots-for-paired-data"/>
    <w:p>
      <w:pPr>
        <w:pStyle w:val="Heading3"/>
      </w:pPr>
      <w:r>
        <w:t xml:space="preserve">Section 5.1: Scatterplots for Paired Data</w:t>
      </w:r>
    </w:p>
    <w:p>
      <w:pPr>
        <w:pStyle w:val="FirstParagraph"/>
      </w:pPr>
    </w:p>
    <w:p>
      <w:pPr>
        <w:pStyle w:val="BodyText"/>
      </w:pPr>
      <w:r>
        <w:rPr>
          <w:bCs/>
          <w:b/>
        </w:rPr>
        <w:t xml:space="preserve">Scatterplot: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Linear Relationship: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Nonlinear Relationship:</w:t>
      </w:r>
    </w:p>
    <w:p>
      <w:pPr>
        <w:pStyle w:val="BodyText"/>
      </w:pPr>
      <w:r>
        <w:t xml:space="preserve"> </w:t>
      </w:r>
    </w:p>
    <w:bookmarkStart w:id="20" w:name="notes"/>
    <w:p>
      <w:pPr>
        <w:pStyle w:val="Heading4"/>
      </w:pPr>
      <w:r>
        <w:t xml:space="preserve">Notes:</w:t>
      </w:r>
    </w:p>
    <w:p>
      <w:pPr>
        <w:pStyle w:val="FirstParagraph"/>
      </w:pPr>
      <w:r>
        <w:rPr>
          <w:bCs/>
          <w:b/>
        </w:rPr>
        <w:t xml:space="preserve">Four characteristics of a scatterplot: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Form:</w:t>
      </w:r>
    </w:p>
    <w:p>
      <w:pPr>
        <w:pStyle w:val="FirstParagraph"/>
      </w:pPr>
      <w:r>
        <w:t xml:space="preserve"> 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Strength:</w:t>
      </w:r>
    </w:p>
    <w:p>
      <w:pPr>
        <w:pStyle w:val="FirstParagraph"/>
      </w:pPr>
      <w:r>
        <w:t xml:space="preserve"> 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Direction:</w:t>
      </w:r>
    </w:p>
    <w:p>
      <w:pPr>
        <w:pStyle w:val="FirstParagraph"/>
      </w:pPr>
      <w:r>
        <w:t xml:space="preserve"> 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Unusual observations or outliers: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Describe two variables that would have a horseshoe-shaped association in a scatterplot (∩ or ⌢).</w:t>
      </w:r>
    </w:p>
    <w:p>
      <w:pPr>
        <w:pStyle w:val="Body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ection-5.2-dot-plots-and-the-mean"/>
    <w:p>
      <w:pPr>
        <w:pStyle w:val="Heading3"/>
      </w:pPr>
      <w:r>
        <w:t xml:space="preserve">Section 5.2: Dot Plots and the Mean</w:t>
      </w:r>
    </w:p>
    <w:p>
      <w:pPr>
        <w:pStyle w:val="FirstParagraph"/>
      </w:pPr>
    </w:p>
    <w:p>
      <w:pPr>
        <w:pStyle w:val="BodyText"/>
      </w:pPr>
      <w:r>
        <w:rPr>
          <w:bCs/>
          <w:b/>
        </w:rPr>
        <w:t xml:space="preserve">Dot plot: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Mean / Average: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Distribution:</w:t>
      </w:r>
    </w:p>
    <w:p>
      <w:pPr>
        <w:pStyle w:val="BodyText"/>
      </w:pPr>
      <w:r>
        <w:t xml:space="preserve"> </w:t>
      </w:r>
    </w:p>
    <w:p>
      <w:pPr>
        <w:pStyle w:val="BodyText"/>
      </w:pPr>
      <m:oMath>
        <m:r>
          <m:t>μ</m:t>
        </m:r>
      </m:oMath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BodyText"/>
      </w:pPr>
      <m:oMath>
        <m:acc>
          <m:accPr>
            <m:chr m:val="‾"/>
          </m:accPr>
          <m:e>
            <m:r>
              <m:t>x</m:t>
            </m:r>
          </m:e>
        </m:acc>
      </m:oMath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Point Estimate:</w:t>
      </w:r>
    </w:p>
    <w:p>
      <w:pPr>
        <w:pStyle w:val="Body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2"/>
    <w:bookmarkStart w:id="24" w:name="section-5.3-histograms-and-shape"/>
    <w:p>
      <w:pPr>
        <w:pStyle w:val="Heading3"/>
      </w:pPr>
      <w:r>
        <w:t xml:space="preserve">Section 5.3: Histograms and Shape</w:t>
      </w:r>
    </w:p>
    <w:p>
      <w:pPr>
        <w:pStyle w:val="FirstParagraph"/>
      </w:pPr>
    </w:p>
    <w:p>
      <w:pPr>
        <w:pStyle w:val="BodyText"/>
      </w:pPr>
      <w:r>
        <w:rPr>
          <w:bCs/>
          <w:b/>
        </w:rPr>
        <w:t xml:space="preserve">Histogram: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Tail: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Right Skewed: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Left Skewed: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Symmetric: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Density Plot: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Mode: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Unimodal: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Bimodal: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Multimodal:</w:t>
      </w:r>
    </w:p>
    <w:p>
      <w:pPr>
        <w:pStyle w:val="BodyText"/>
      </w:pPr>
      <w:r>
        <w:t xml:space="preserve"> </w:t>
      </w:r>
    </w:p>
    <w:bookmarkStart w:id="23" w:name="notes-1"/>
    <w:p>
      <w:pPr>
        <w:pStyle w:val="Heading4"/>
      </w:pPr>
      <w:r>
        <w:t xml:space="preserve">Notes:</w:t>
      </w:r>
    </w:p>
    <w:p>
      <w:pPr>
        <w:pStyle w:val="FirstParagraph"/>
      </w:pPr>
      <w:r>
        <w:rPr>
          <w:bCs/>
          <w:b/>
        </w:rPr>
        <w:t xml:space="preserve">Four characteristics of the distribution of one quantitative variable: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Center:</w:t>
      </w:r>
    </w:p>
    <w:p>
      <w:pPr>
        <w:pStyle w:val="FirstParagraph"/>
      </w:pPr>
      <w:r>
        <w:t xml:space="preserve"> 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Variability:</w:t>
      </w:r>
    </w:p>
    <w:p>
      <w:pPr>
        <w:pStyle w:val="FirstParagraph"/>
      </w:pPr>
      <w:r>
        <w:t xml:space="preserve"> 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Shape:</w:t>
      </w:r>
    </w:p>
    <w:p>
      <w:pPr>
        <w:pStyle w:val="FirstParagraph"/>
      </w:pPr>
      <w:r>
        <w:t xml:space="preserve"> 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Outliers:</w:t>
      </w:r>
    </w:p>
    <w:p>
      <w:pPr>
        <w:pStyle w:val="FirstParagraph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af63fb7bd5c4926bbaa5149f14ae1f6e162da76"/>
    <w:p>
      <w:pPr>
        <w:pStyle w:val="Heading3"/>
      </w:pPr>
      <w:r>
        <w:t xml:space="preserve">Section 5.4: Variance and Standard Deviation</w:t>
      </w:r>
    </w:p>
    <w:p>
      <w:pPr>
        <w:pStyle w:val="FirstParagraph"/>
      </w:pPr>
    </w:p>
    <w:p>
      <w:pPr>
        <w:pStyle w:val="BodyText"/>
      </w:pPr>
      <w:r>
        <w:rPr>
          <w:bCs/>
          <w:b/>
        </w:rPr>
        <w:t xml:space="preserve">Variability: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Deviation: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Variance: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Standard Deviation:</w:t>
      </w:r>
    </w:p>
    <w:p>
      <w:pPr>
        <w:pStyle w:val="BodyText"/>
      </w:pPr>
      <w:r>
        <w:t xml:space="preserve"> </w:t>
      </w:r>
    </w:p>
    <w:p>
      <w:pPr>
        <w:pStyle w:val="BodyText"/>
      </w:pPr>
      <m:oMath>
        <m:r>
          <m:t>σ</m:t>
        </m:r>
      </m:oMath>
    </w:p>
    <w:p>
      <w:pPr>
        <w:pStyle w:val="Body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5"/>
    <w:bookmarkStart w:id="27" w:name="Xc4cc79e0a6d798d1682315b1b02fd6236948629"/>
    <w:p>
      <w:pPr>
        <w:pStyle w:val="Heading3"/>
      </w:pPr>
      <w:r>
        <w:t xml:space="preserve">Section 5.5: Boxplots, Quartiles &amp; The Median</w:t>
      </w:r>
    </w:p>
    <w:p>
      <w:pPr>
        <w:pStyle w:val="FirstParagraph"/>
      </w:pPr>
    </w:p>
    <w:p>
      <w:pPr>
        <w:pStyle w:val="BodyText"/>
      </w:pPr>
      <w:r>
        <w:rPr>
          <w:bCs/>
          <w:b/>
        </w:rPr>
        <w:t xml:space="preserve">Boxplot: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Median: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Inner Quartile Range (IQR):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First Quartile (Q1):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Third Quartile (Q3):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Percentile: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Whiskers: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Outliers:</w:t>
      </w:r>
    </w:p>
    <w:p>
      <w:pPr>
        <w:pStyle w:val="BodyText"/>
      </w:pPr>
      <w:r>
        <w:t xml:space="preserve"> </w:t>
      </w:r>
    </w:p>
    <w:bookmarkStart w:id="26" w:name="notes-2"/>
    <w:p>
      <w:pPr>
        <w:pStyle w:val="Heading4"/>
      </w:pPr>
      <w:r>
        <w:t xml:space="preserve">Notes:</w:t>
      </w:r>
    </w:p>
    <w:p>
      <w:pPr>
        <w:pStyle w:val="FirstParagraph"/>
      </w:pPr>
      <w:r>
        <w:rPr>
          <w:iCs/>
          <w:i/>
          <w:bCs/>
          <w:b/>
        </w:rPr>
        <w:t xml:space="preserve">How are outliers denoted on a box plot? How can you mathematically determine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if a data set has outliers?</w:t>
      </w:r>
    </w:p>
    <w:p>
      <w:pPr>
        <w:pStyle w:val="BodyText"/>
      </w:pP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ection-5.6-robust-statistics"/>
    <w:p>
      <w:pPr>
        <w:pStyle w:val="Heading3"/>
      </w:pPr>
      <w:r>
        <w:t xml:space="preserve">Section 5.6: Robust Statistics</w:t>
      </w:r>
    </w:p>
    <w:p>
      <w:pPr>
        <w:pStyle w:val="FirstParagraph"/>
      </w:pPr>
    </w:p>
    <w:p>
      <w:pPr>
        <w:pStyle w:val="BodyText"/>
      </w:pPr>
      <w:r>
        <w:rPr>
          <w:bCs/>
          <w:b/>
        </w:rPr>
        <w:t xml:space="preserve">Sample Statistic: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Robust Statistics:</w:t>
      </w:r>
    </w:p>
    <w:p>
      <w:pPr>
        <w:pStyle w:val="BodyText"/>
      </w:pPr>
      <w:r>
        <w:t xml:space="preserve"> </w:t>
      </w:r>
    </w:p>
    <w:bookmarkStart w:id="28" w:name="notes-3"/>
    <w:p>
      <w:pPr>
        <w:pStyle w:val="Heading4"/>
      </w:pPr>
      <w:r>
        <w:t xml:space="preserve">Notes:</w:t>
      </w:r>
    </w:p>
    <w:p>
      <w:pPr>
        <w:pStyle w:val="FirstParagraph"/>
      </w:pPr>
      <w:r>
        <w:rPr>
          <w:iCs/>
          <w:i/>
          <w:bCs/>
          <w:b/>
        </w:rPr>
        <w:t xml:space="preserve">What are the two ways to measure the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‘</w:t>
      </w:r>
      <w:r>
        <w:rPr>
          <w:iCs/>
          <w:i/>
          <w:bCs/>
          <w:b/>
        </w:rPr>
        <w:t xml:space="preserve">center</w:t>
      </w:r>
      <w:r>
        <w:rPr>
          <w:iCs/>
          <w:i/>
          <w:bCs/>
          <w:b/>
        </w:rPr>
        <w:t xml:space="preserve">’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of a distribution? Which one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is considered robust to skew/outliers?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What are the three ways to measure the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‘</w:t>
      </w:r>
      <w:r>
        <w:rPr>
          <w:iCs/>
          <w:i/>
          <w:bCs/>
          <w:b/>
        </w:rPr>
        <w:t xml:space="preserve">variability</w:t>
      </w:r>
      <w:r>
        <w:rPr>
          <w:iCs/>
          <w:i/>
          <w:bCs/>
          <w:b/>
        </w:rPr>
        <w:t xml:space="preserve">’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of a distribution?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Which one is considered robust to skew/outliers?</w:t>
      </w:r>
    </w:p>
    <w:p>
      <w:pPr>
        <w:pStyle w:val="BodyText"/>
      </w:pP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tion-5.7-transforming-data"/>
    <w:p>
      <w:pPr>
        <w:pStyle w:val="Heading3"/>
      </w:pPr>
      <w:r>
        <w:t xml:space="preserve">Section 5.7: Transforming Data</w:t>
      </w:r>
    </w:p>
    <w:p>
      <w:pPr>
        <w:pStyle w:val="FirstParagraph"/>
      </w:pPr>
    </w:p>
    <w:p>
      <w:pPr>
        <w:pStyle w:val="BodyText"/>
      </w:pPr>
      <w:r>
        <w:rPr>
          <w:bCs/>
          <w:b/>
        </w:rPr>
        <w:t xml:space="preserve">Transformation:</w:t>
      </w:r>
    </w:p>
    <w:p>
      <w:pPr>
        <w:pStyle w:val="Body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30"/>
    <w:bookmarkStart w:id="31" w:name="wrap-up"/>
    <w:p>
      <w:pPr>
        <w:pStyle w:val="Heading3"/>
      </w:pPr>
      <w:r>
        <w:t xml:space="preserve">Wrap-up</w:t>
      </w:r>
    </w:p>
    <w:p>
      <w:pPr>
        <w:pStyle w:val="FirstParagraph"/>
      </w:pPr>
    </w:p>
    <w:p>
      <w:pPr>
        <w:pStyle w:val="BodyText"/>
      </w:pPr>
      <w:r>
        <w:rPr>
          <w:iCs/>
          <w:i/>
          <w:bCs/>
          <w:b/>
        </w:rPr>
        <w:t xml:space="preserve">What type of plot(s) are appropriate for displaying one quantitative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variable?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What type of plot(s) are appropriate for displaying two quantitative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variables?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How are variance and standard deviation related?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Fill in the following table with the appropriate notation.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Summary Measure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iCs/>
          <w:i/>
          <w:bCs/>
          <w:b/>
        </w:rPr>
        <w:t xml:space="preserve">Statistics summarize _____________ .</w:t>
      </w:r>
    </w:p>
    <w:p>
      <w:pPr>
        <w:pStyle w:val="BodyText"/>
      </w:pPr>
      <w:r>
        <w:rPr>
          <w:iCs/>
          <w:i/>
          <w:bCs/>
          <w:b/>
        </w:rPr>
        <w:t xml:space="preserve">Parameters summarize _____________.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Reading Guide</dc:title>
  <dc:creator/>
  <cp:keywords/>
  <dcterms:created xsi:type="dcterms:W3CDTF">2022-09-19T17:00:46Z</dcterms:created>
  <dcterms:modified xsi:type="dcterms:W3CDTF">2022-09-19T17:00:46Z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