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B9805" w14:textId="77777777" w:rsidR="00762364" w:rsidRPr="00762364" w:rsidRDefault="00762364" w:rsidP="00762364">
      <w:pPr>
        <w:rPr>
          <w:b/>
          <w:bCs/>
        </w:rPr>
      </w:pPr>
      <w:r w:rsidRPr="00762364">
        <w:rPr>
          <w:b/>
          <w:bCs/>
        </w:rPr>
        <w:t>Understanding P-Values: Common Misconceptions and Clarifications</w:t>
      </w:r>
    </w:p>
    <w:p w14:paraId="62F3C763" w14:textId="77777777" w:rsidR="00762364" w:rsidRPr="00762364" w:rsidRDefault="00762364" w:rsidP="00762364">
      <w:r w:rsidRPr="00762364">
        <w:t>In hypothesis testing, p-values are a crucial concept, but they are often misunderstood. Below are some common misconceptions about p-values and the correct explanations to help you better understand what a p-value represents.</w:t>
      </w:r>
    </w:p>
    <w:p w14:paraId="3D351D6C" w14:textId="77777777" w:rsidR="00762364" w:rsidRPr="00762364" w:rsidRDefault="00762364" w:rsidP="00762364">
      <w:r w:rsidRPr="00762364">
        <w:pict w14:anchorId="64C703A3">
          <v:rect id="_x0000_i1061" style="width:0;height:1.5pt" o:hralign="center" o:hrstd="t" o:hr="t" fillcolor="#a0a0a0" stroked="f"/>
        </w:pict>
      </w:r>
    </w:p>
    <w:p w14:paraId="39B686C3" w14:textId="77777777" w:rsidR="00762364" w:rsidRPr="00762364" w:rsidRDefault="00762364" w:rsidP="00762364">
      <w:r w:rsidRPr="00762364">
        <w:rPr>
          <w:b/>
          <w:bCs/>
        </w:rPr>
        <w:t>Misconception 1: P-values Tell Us Whether the Null Hypothesis is True or False</w:t>
      </w:r>
    </w:p>
    <w:p w14:paraId="2A5CA81B" w14:textId="77777777" w:rsidR="00762364" w:rsidRPr="00762364" w:rsidRDefault="00762364" w:rsidP="00762364">
      <w:pPr>
        <w:numPr>
          <w:ilvl w:val="0"/>
          <w:numId w:val="3"/>
        </w:numPr>
      </w:pPr>
      <w:r w:rsidRPr="00762364">
        <w:rPr>
          <w:b/>
          <w:bCs/>
        </w:rPr>
        <w:t>The Misunderstanding</w:t>
      </w:r>
      <w:r w:rsidRPr="00762364">
        <w:t>: "A p-value tells us if the null hypothesis is true or false."</w:t>
      </w:r>
    </w:p>
    <w:p w14:paraId="3FA9CF4D" w14:textId="77777777" w:rsidR="00762364" w:rsidRPr="00762364" w:rsidRDefault="00762364" w:rsidP="00762364">
      <w:pPr>
        <w:numPr>
          <w:ilvl w:val="0"/>
          <w:numId w:val="3"/>
        </w:numPr>
      </w:pPr>
      <w:r w:rsidRPr="00762364">
        <w:rPr>
          <w:b/>
          <w:bCs/>
        </w:rPr>
        <w:t>Correction</w:t>
      </w:r>
      <w:r w:rsidRPr="00762364">
        <w:t>: A p-value does not directly tell us if the null hypothesis is true or false. Instead, it indicates the probability of observing the data (or something more extreme) if the null hypothesis is true. A low p-value means the observed result is unlikely under the null hypothesis, but it does not confirm that the null hypothesis is false.</w:t>
      </w:r>
    </w:p>
    <w:p w14:paraId="70829F5A" w14:textId="77777777" w:rsidR="00762364" w:rsidRPr="00762364" w:rsidRDefault="00762364" w:rsidP="00762364">
      <w:r w:rsidRPr="00762364">
        <w:pict w14:anchorId="41E3755B">
          <v:rect id="_x0000_i1062" style="width:0;height:1.5pt" o:hralign="center" o:hrstd="t" o:hr="t" fillcolor="#a0a0a0" stroked="f"/>
        </w:pict>
      </w:r>
    </w:p>
    <w:p w14:paraId="5E282C7D" w14:textId="77777777" w:rsidR="00762364" w:rsidRPr="00762364" w:rsidRDefault="00762364" w:rsidP="00762364">
      <w:r w:rsidRPr="00762364">
        <w:rPr>
          <w:b/>
          <w:bCs/>
        </w:rPr>
        <w:t>Misconception 2: A p-value Above 0.05 Means We Accept the Null Hypothesis</w:t>
      </w:r>
    </w:p>
    <w:p w14:paraId="463FADB9" w14:textId="77777777" w:rsidR="00762364" w:rsidRPr="00762364" w:rsidRDefault="00762364" w:rsidP="00762364">
      <w:pPr>
        <w:numPr>
          <w:ilvl w:val="0"/>
          <w:numId w:val="4"/>
        </w:numPr>
      </w:pPr>
      <w:r w:rsidRPr="00762364">
        <w:rPr>
          <w:b/>
          <w:bCs/>
        </w:rPr>
        <w:t>The Misunderstanding</w:t>
      </w:r>
      <w:r w:rsidRPr="00762364">
        <w:t>: "If the p-value is greater than 0.05, we accept the null hypothesis."</w:t>
      </w:r>
    </w:p>
    <w:p w14:paraId="13F864C8" w14:textId="77777777" w:rsidR="00762364" w:rsidRPr="00762364" w:rsidRDefault="00762364" w:rsidP="00762364">
      <w:pPr>
        <w:numPr>
          <w:ilvl w:val="0"/>
          <w:numId w:val="4"/>
        </w:numPr>
      </w:pPr>
      <w:r w:rsidRPr="00762364">
        <w:rPr>
          <w:b/>
          <w:bCs/>
        </w:rPr>
        <w:t>Correction</w:t>
      </w:r>
      <w:r w:rsidRPr="00762364">
        <w:t>: A p-value above 0.05 means that there is not enough evidence to reject the null hypothesis, but it does not mean we accept it. The correct terminology is "fail to reject the null hypothesis." It’s possible that the null hypothesis is true, but we do not have enough data to make a strong conclusion either way.</w:t>
      </w:r>
    </w:p>
    <w:p w14:paraId="3B3F0694" w14:textId="77777777" w:rsidR="00762364" w:rsidRPr="00762364" w:rsidRDefault="00762364" w:rsidP="00762364">
      <w:r w:rsidRPr="00762364">
        <w:pict w14:anchorId="4E1A0889">
          <v:rect id="_x0000_i1063" style="width:0;height:1.5pt" o:hralign="center" o:hrstd="t" o:hr="t" fillcolor="#a0a0a0" stroked="f"/>
        </w:pict>
      </w:r>
    </w:p>
    <w:p w14:paraId="7BEC1EE6" w14:textId="77777777" w:rsidR="00762364" w:rsidRPr="00762364" w:rsidRDefault="00762364" w:rsidP="00762364">
      <w:r w:rsidRPr="00762364">
        <w:rPr>
          <w:b/>
          <w:bCs/>
        </w:rPr>
        <w:t>Misconception 3: P-value and Significance Level (α) are the Same Thing</w:t>
      </w:r>
    </w:p>
    <w:p w14:paraId="2C6A542B" w14:textId="77777777" w:rsidR="00762364" w:rsidRPr="00762364" w:rsidRDefault="00762364" w:rsidP="00762364">
      <w:pPr>
        <w:numPr>
          <w:ilvl w:val="0"/>
          <w:numId w:val="5"/>
        </w:numPr>
      </w:pPr>
      <w:r w:rsidRPr="00762364">
        <w:rPr>
          <w:b/>
          <w:bCs/>
        </w:rPr>
        <w:t>The Misunderstanding</w:t>
      </w:r>
      <w:r w:rsidRPr="00762364">
        <w:t>: "The p-value is a set value like 0.05 that determines significance."</w:t>
      </w:r>
    </w:p>
    <w:p w14:paraId="062BBDC8" w14:textId="77777777" w:rsidR="00762364" w:rsidRPr="00762364" w:rsidRDefault="00762364" w:rsidP="00762364">
      <w:pPr>
        <w:numPr>
          <w:ilvl w:val="0"/>
          <w:numId w:val="5"/>
        </w:numPr>
      </w:pPr>
      <w:r w:rsidRPr="00762364">
        <w:rPr>
          <w:b/>
          <w:bCs/>
        </w:rPr>
        <w:t>Correction</w:t>
      </w:r>
      <w:r w:rsidRPr="00762364">
        <w:t>: The p-value is a calculated probability based on the data, while the significance level (α, often 0.05) is a threshold chosen before testing to decide when to reject the null hypothesis. We compare the p-value to α to determine if the observed results are statistically significant.</w:t>
      </w:r>
    </w:p>
    <w:p w14:paraId="571C520F" w14:textId="77777777" w:rsidR="00762364" w:rsidRPr="00762364" w:rsidRDefault="00762364" w:rsidP="00762364">
      <w:r w:rsidRPr="00762364">
        <w:pict w14:anchorId="57C65FDC">
          <v:rect id="_x0000_i1064" style="width:0;height:1.5pt" o:hralign="center" o:hrstd="t" o:hr="t" fillcolor="#a0a0a0" stroked="f"/>
        </w:pict>
      </w:r>
    </w:p>
    <w:p w14:paraId="7484F053" w14:textId="77777777" w:rsidR="00762364" w:rsidRPr="00762364" w:rsidRDefault="00762364" w:rsidP="00762364">
      <w:r w:rsidRPr="00762364">
        <w:rPr>
          <w:b/>
          <w:bCs/>
        </w:rPr>
        <w:t>Misconception 4: P-values Measure the Probability that the Results are Due to Chance</w:t>
      </w:r>
    </w:p>
    <w:p w14:paraId="2B04890E" w14:textId="77777777" w:rsidR="00762364" w:rsidRPr="00762364" w:rsidRDefault="00762364" w:rsidP="00762364">
      <w:pPr>
        <w:numPr>
          <w:ilvl w:val="0"/>
          <w:numId w:val="6"/>
        </w:numPr>
      </w:pPr>
      <w:r w:rsidRPr="00762364">
        <w:rPr>
          <w:b/>
          <w:bCs/>
        </w:rPr>
        <w:t>The Misunderstanding</w:t>
      </w:r>
      <w:r w:rsidRPr="00762364">
        <w:t>: "The p-value tells us the probability that the observed results occurred by chance."</w:t>
      </w:r>
    </w:p>
    <w:p w14:paraId="680A9CF3" w14:textId="54D18E2F" w:rsidR="00762364" w:rsidRPr="00762364" w:rsidRDefault="00762364" w:rsidP="00762364">
      <w:pPr>
        <w:numPr>
          <w:ilvl w:val="0"/>
          <w:numId w:val="6"/>
        </w:numPr>
      </w:pPr>
      <w:r w:rsidRPr="00762364">
        <w:rPr>
          <w:b/>
          <w:bCs/>
        </w:rPr>
        <w:t>Correction</w:t>
      </w:r>
      <w:r w:rsidRPr="00762364">
        <w:t xml:space="preserve">: </w:t>
      </w:r>
      <w:r>
        <w:t>Technically, this is on the right track as the null hypothesis is often “by chance” or “just guessing”, just not always.</w:t>
      </w:r>
      <w:r>
        <w:t xml:space="preserve"> </w:t>
      </w:r>
      <w:r w:rsidRPr="00762364">
        <w:t xml:space="preserve">A p-value assumes the null hypothesis is true and calculates the probability of </w:t>
      </w:r>
      <w:r w:rsidRPr="00762364">
        <w:rPr>
          <w:i/>
          <w:iCs/>
        </w:rPr>
        <w:t>observing the data, or something more extreme</w:t>
      </w:r>
      <w:r w:rsidRPr="00762364">
        <w:t>, under that assumption. It is not about whether the results happened "by chance," but rather how consistent the observed data is with the assumption that the null hypothesis is true.</w:t>
      </w:r>
      <w:r>
        <w:t xml:space="preserve"> </w:t>
      </w:r>
    </w:p>
    <w:p w14:paraId="7A33FF53" w14:textId="77777777" w:rsidR="00762364" w:rsidRPr="00762364" w:rsidRDefault="00762364" w:rsidP="00762364">
      <w:r w:rsidRPr="00762364">
        <w:lastRenderedPageBreak/>
        <w:pict w14:anchorId="705870EE">
          <v:rect id="_x0000_i1065" style="width:0;height:1.5pt" o:hralign="center" o:hrstd="t" o:hr="t" fillcolor="#a0a0a0" stroked="f"/>
        </w:pict>
      </w:r>
    </w:p>
    <w:p w14:paraId="37D70651" w14:textId="77777777" w:rsidR="00762364" w:rsidRPr="00762364" w:rsidRDefault="00762364" w:rsidP="00762364">
      <w:r w:rsidRPr="00762364">
        <w:rPr>
          <w:b/>
          <w:bCs/>
        </w:rPr>
        <w:t>Misconception 5: P-values Measure the Probability of "Extreme" Outcomes without Context</w:t>
      </w:r>
    </w:p>
    <w:p w14:paraId="4F1A324F" w14:textId="77777777" w:rsidR="00762364" w:rsidRPr="00762364" w:rsidRDefault="00762364" w:rsidP="00762364">
      <w:pPr>
        <w:numPr>
          <w:ilvl w:val="0"/>
          <w:numId w:val="7"/>
        </w:numPr>
      </w:pPr>
      <w:r w:rsidRPr="00762364">
        <w:rPr>
          <w:b/>
          <w:bCs/>
        </w:rPr>
        <w:t>The Misunderstanding</w:t>
      </w:r>
      <w:r w:rsidRPr="00762364">
        <w:t>: "A p-value measures how extreme an outcome is."</w:t>
      </w:r>
    </w:p>
    <w:p w14:paraId="3B08D538" w14:textId="77777777" w:rsidR="00762364" w:rsidRPr="00762364" w:rsidRDefault="00762364" w:rsidP="00762364">
      <w:pPr>
        <w:numPr>
          <w:ilvl w:val="0"/>
          <w:numId w:val="7"/>
        </w:numPr>
      </w:pPr>
      <w:r w:rsidRPr="00762364">
        <w:rPr>
          <w:b/>
          <w:bCs/>
        </w:rPr>
        <w:t>Correction</w:t>
      </w:r>
      <w:r w:rsidRPr="00762364">
        <w:t>: While p-values relate to "extreme" outcomes, the term “extreme” is specific to the sampling distribution under the null hypothesis. A low p-value means the observed data is far from what we would expect under the null hypothesis, making it less likely under that assumption. It’s not about general extremes but rather extremes in the context of the null hypothesis.</w:t>
      </w:r>
    </w:p>
    <w:p w14:paraId="5CE89AFC" w14:textId="77777777" w:rsidR="00762364" w:rsidRPr="00762364" w:rsidRDefault="00762364" w:rsidP="00762364">
      <w:r w:rsidRPr="00762364">
        <w:pict w14:anchorId="0BF15DE4">
          <v:rect id="_x0000_i1066" style="width:0;height:1.5pt" o:hralign="center" o:hrstd="t" o:hr="t" fillcolor="#a0a0a0" stroked="f"/>
        </w:pict>
      </w:r>
    </w:p>
    <w:p w14:paraId="628EA6FD" w14:textId="77777777" w:rsidR="00762364" w:rsidRPr="00762364" w:rsidRDefault="00762364" w:rsidP="00762364">
      <w:pPr>
        <w:rPr>
          <w:b/>
          <w:bCs/>
        </w:rPr>
      </w:pPr>
      <w:r w:rsidRPr="00762364">
        <w:rPr>
          <w:b/>
          <w:bCs/>
        </w:rPr>
        <w:t>Key Takeaways</w:t>
      </w:r>
    </w:p>
    <w:p w14:paraId="15A911E7" w14:textId="77777777" w:rsidR="00762364" w:rsidRPr="00762364" w:rsidRDefault="00762364" w:rsidP="00762364">
      <w:pPr>
        <w:numPr>
          <w:ilvl w:val="0"/>
          <w:numId w:val="8"/>
        </w:numPr>
      </w:pPr>
      <w:r w:rsidRPr="00762364">
        <w:t>A p-value helps us understand how the observed data compares to what we would expect if the null hypothesis were true.</w:t>
      </w:r>
    </w:p>
    <w:p w14:paraId="1220842B" w14:textId="77777777" w:rsidR="00762364" w:rsidRPr="00762364" w:rsidRDefault="00762364" w:rsidP="00762364">
      <w:pPr>
        <w:numPr>
          <w:ilvl w:val="0"/>
          <w:numId w:val="8"/>
        </w:numPr>
      </w:pPr>
      <w:r w:rsidRPr="00762364">
        <w:t>It’s a tool for making decisions about hypotheses, not a definitive answer about the truth of a hypothesis.</w:t>
      </w:r>
    </w:p>
    <w:p w14:paraId="047B1069" w14:textId="77777777" w:rsidR="00762364" w:rsidRPr="00762364" w:rsidRDefault="00762364" w:rsidP="00762364">
      <w:pPr>
        <w:numPr>
          <w:ilvl w:val="0"/>
          <w:numId w:val="8"/>
        </w:numPr>
      </w:pPr>
      <w:r w:rsidRPr="00762364">
        <w:t>Always interpret p-values in the context of the hypothesis test and the chosen significance level (α).</w:t>
      </w:r>
    </w:p>
    <w:p w14:paraId="5325BF15" w14:textId="1A6BBA7F" w:rsidR="00111E26" w:rsidRDefault="00111E26"/>
    <w:sectPr w:rsidR="00111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F421E"/>
    <w:multiLevelType w:val="multilevel"/>
    <w:tmpl w:val="727A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57664"/>
    <w:multiLevelType w:val="multilevel"/>
    <w:tmpl w:val="51F2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E869EA"/>
    <w:multiLevelType w:val="multilevel"/>
    <w:tmpl w:val="1032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7346B5"/>
    <w:multiLevelType w:val="multilevel"/>
    <w:tmpl w:val="9F9A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2A6E7D"/>
    <w:multiLevelType w:val="multilevel"/>
    <w:tmpl w:val="E440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5E41AD"/>
    <w:multiLevelType w:val="multilevel"/>
    <w:tmpl w:val="B2AC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F54854"/>
    <w:multiLevelType w:val="multilevel"/>
    <w:tmpl w:val="04C6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610B96"/>
    <w:multiLevelType w:val="multilevel"/>
    <w:tmpl w:val="307A0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1012356">
    <w:abstractNumId w:val="3"/>
  </w:num>
  <w:num w:numId="2" w16cid:durableId="1723211897">
    <w:abstractNumId w:val="7"/>
  </w:num>
  <w:num w:numId="3" w16cid:durableId="703405439">
    <w:abstractNumId w:val="5"/>
  </w:num>
  <w:num w:numId="4" w16cid:durableId="1628971955">
    <w:abstractNumId w:val="4"/>
  </w:num>
  <w:num w:numId="5" w16cid:durableId="1349871548">
    <w:abstractNumId w:val="2"/>
  </w:num>
  <w:num w:numId="6" w16cid:durableId="994408366">
    <w:abstractNumId w:val="6"/>
  </w:num>
  <w:num w:numId="7" w16cid:durableId="891305354">
    <w:abstractNumId w:val="1"/>
  </w:num>
  <w:num w:numId="8" w16cid:durableId="196624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364"/>
    <w:rsid w:val="00111E26"/>
    <w:rsid w:val="002F1848"/>
    <w:rsid w:val="00312686"/>
    <w:rsid w:val="00762364"/>
    <w:rsid w:val="009A7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D33E57"/>
  <w15:chartTrackingRefBased/>
  <w15:docId w15:val="{67C47C3F-91AA-49B2-BD9C-6251B3121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3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23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23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23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3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3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3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3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3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3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23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23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23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3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3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3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3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364"/>
    <w:rPr>
      <w:rFonts w:eastAsiaTheme="majorEastAsia" w:cstheme="majorBidi"/>
      <w:color w:val="272727" w:themeColor="text1" w:themeTint="D8"/>
    </w:rPr>
  </w:style>
  <w:style w:type="paragraph" w:styleId="Title">
    <w:name w:val="Title"/>
    <w:basedOn w:val="Normal"/>
    <w:next w:val="Normal"/>
    <w:link w:val="TitleChar"/>
    <w:uiPriority w:val="10"/>
    <w:qFormat/>
    <w:rsid w:val="007623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3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3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3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364"/>
    <w:pPr>
      <w:spacing w:before="160"/>
      <w:jc w:val="center"/>
    </w:pPr>
    <w:rPr>
      <w:i/>
      <w:iCs/>
      <w:color w:val="404040" w:themeColor="text1" w:themeTint="BF"/>
    </w:rPr>
  </w:style>
  <w:style w:type="character" w:customStyle="1" w:styleId="QuoteChar">
    <w:name w:val="Quote Char"/>
    <w:basedOn w:val="DefaultParagraphFont"/>
    <w:link w:val="Quote"/>
    <w:uiPriority w:val="29"/>
    <w:rsid w:val="00762364"/>
    <w:rPr>
      <w:i/>
      <w:iCs/>
      <w:color w:val="404040" w:themeColor="text1" w:themeTint="BF"/>
    </w:rPr>
  </w:style>
  <w:style w:type="paragraph" w:styleId="ListParagraph">
    <w:name w:val="List Paragraph"/>
    <w:basedOn w:val="Normal"/>
    <w:uiPriority w:val="34"/>
    <w:qFormat/>
    <w:rsid w:val="00762364"/>
    <w:pPr>
      <w:ind w:left="720"/>
      <w:contextualSpacing/>
    </w:pPr>
  </w:style>
  <w:style w:type="character" w:styleId="IntenseEmphasis">
    <w:name w:val="Intense Emphasis"/>
    <w:basedOn w:val="DefaultParagraphFont"/>
    <w:uiPriority w:val="21"/>
    <w:qFormat/>
    <w:rsid w:val="00762364"/>
    <w:rPr>
      <w:i/>
      <w:iCs/>
      <w:color w:val="0F4761" w:themeColor="accent1" w:themeShade="BF"/>
    </w:rPr>
  </w:style>
  <w:style w:type="paragraph" w:styleId="IntenseQuote">
    <w:name w:val="Intense Quote"/>
    <w:basedOn w:val="Normal"/>
    <w:next w:val="Normal"/>
    <w:link w:val="IntenseQuoteChar"/>
    <w:uiPriority w:val="30"/>
    <w:qFormat/>
    <w:rsid w:val="007623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364"/>
    <w:rPr>
      <w:i/>
      <w:iCs/>
      <w:color w:val="0F4761" w:themeColor="accent1" w:themeShade="BF"/>
    </w:rPr>
  </w:style>
  <w:style w:type="character" w:styleId="IntenseReference">
    <w:name w:val="Intense Reference"/>
    <w:basedOn w:val="DefaultParagraphFont"/>
    <w:uiPriority w:val="32"/>
    <w:qFormat/>
    <w:rsid w:val="007623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380505">
      <w:bodyDiv w:val="1"/>
      <w:marLeft w:val="0"/>
      <w:marRight w:val="0"/>
      <w:marTop w:val="0"/>
      <w:marBottom w:val="0"/>
      <w:divBdr>
        <w:top w:val="none" w:sz="0" w:space="0" w:color="auto"/>
        <w:left w:val="none" w:sz="0" w:space="0" w:color="auto"/>
        <w:bottom w:val="none" w:sz="0" w:space="0" w:color="auto"/>
        <w:right w:val="none" w:sz="0" w:space="0" w:color="auto"/>
      </w:divBdr>
    </w:div>
    <w:div w:id="1538201766">
      <w:bodyDiv w:val="1"/>
      <w:marLeft w:val="0"/>
      <w:marRight w:val="0"/>
      <w:marTop w:val="0"/>
      <w:marBottom w:val="0"/>
      <w:divBdr>
        <w:top w:val="none" w:sz="0" w:space="0" w:color="auto"/>
        <w:left w:val="none" w:sz="0" w:space="0" w:color="auto"/>
        <w:bottom w:val="none" w:sz="0" w:space="0" w:color="auto"/>
        <w:right w:val="none" w:sz="0" w:space="0" w:color="auto"/>
      </w:divBdr>
    </w:div>
    <w:div w:id="1578632641">
      <w:bodyDiv w:val="1"/>
      <w:marLeft w:val="0"/>
      <w:marRight w:val="0"/>
      <w:marTop w:val="0"/>
      <w:marBottom w:val="0"/>
      <w:divBdr>
        <w:top w:val="none" w:sz="0" w:space="0" w:color="auto"/>
        <w:left w:val="none" w:sz="0" w:space="0" w:color="auto"/>
        <w:bottom w:val="none" w:sz="0" w:space="0" w:color="auto"/>
        <w:right w:val="none" w:sz="0" w:space="0" w:color="auto"/>
      </w:divBdr>
    </w:div>
    <w:div w:id="194576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517</Words>
  <Characters>2759</Characters>
  <Application>Microsoft Office Word</Application>
  <DocSecurity>0</DocSecurity>
  <Lines>50</Lines>
  <Paragraphs>24</Paragraphs>
  <ScaleCrop>false</ScaleCrop>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Anna Robinson</dc:creator>
  <cp:keywords/>
  <dc:description/>
  <cp:lastModifiedBy>Emily Anna Robinson</cp:lastModifiedBy>
  <cp:revision>1</cp:revision>
  <dcterms:created xsi:type="dcterms:W3CDTF">2024-10-07T18:01:00Z</dcterms:created>
  <dcterms:modified xsi:type="dcterms:W3CDTF">2024-10-07T18:07:00Z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2c20c3fa-a526-4493-a776-f8fa95f6c2fb</vt:lpwstr>
  </property>
</Properties>
</file>