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81149" w14:paraId="3C826B12" w14:textId="77777777" w:rsidTr="00A83C6B">
        <w:tc>
          <w:tcPr>
            <w:tcW w:w="10800" w:type="dxa"/>
          </w:tcPr>
          <w:p w14:paraId="1534BD7C" w14:textId="7729B427" w:rsidR="00333664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E81149" w:rsidRDefault="008713F9" w:rsidP="0044710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library</w:t>
            </w:r>
            <w:r w:rsidR="0044710A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F152B2" w:rsidRPr="00E81149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E81149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E81149" w14:paraId="5FD7E1F8" w14:textId="77777777" w:rsidTr="00A83C6B">
        <w:tc>
          <w:tcPr>
            <w:tcW w:w="10800" w:type="dxa"/>
          </w:tcPr>
          <w:p w14:paraId="2D0DF527" w14:textId="77777777" w:rsidR="008713F9" w:rsidRPr="00E81149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E81149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E81149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E81149">
              <w:rPr>
                <w:rFonts w:cstheme="minorHAnsi"/>
                <w:sz w:val="24"/>
                <w:szCs w:val="24"/>
              </w:rPr>
              <w:t xml:space="preserve"> &lt;- </w:t>
            </w:r>
            <w:proofErr w:type="spellStart"/>
            <w:r w:rsidR="008713F9" w:rsidRPr="00E81149">
              <w:rPr>
                <w:rFonts w:cstheme="minorHAnsi"/>
                <w:sz w:val="24"/>
                <w:szCs w:val="24"/>
              </w:rPr>
              <w:t>read_</w:t>
            </w:r>
            <w:proofErr w:type="gramStart"/>
            <w:r w:rsidR="008713F9" w:rsidRPr="00E81149">
              <w:rPr>
                <w:rFonts w:cstheme="minorHAnsi"/>
                <w:sz w:val="24"/>
                <w:szCs w:val="24"/>
              </w:rPr>
              <w:t>csv</w:t>
            </w:r>
            <w:proofErr w:type="spellEnd"/>
            <w:r w:rsidR="008713F9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06C7" w:rsidRPr="00E81149">
              <w:rPr>
                <w:rFonts w:cstheme="minorHAnsi"/>
                <w:sz w:val="24"/>
                <w:szCs w:val="24"/>
              </w:rPr>
              <w:t>“</w:t>
            </w:r>
            <w:r w:rsidR="008713F9" w:rsidRPr="00E81149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E81149">
              <w:rPr>
                <w:rFonts w:cstheme="minorHAnsi"/>
                <w:sz w:val="24"/>
                <w:szCs w:val="24"/>
              </w:rPr>
              <w:t>”</w:t>
            </w:r>
            <w:r w:rsidR="008713F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E81149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E81149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E81149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E81149" w14:paraId="5D1F9913" w14:textId="77777777" w:rsidTr="00A83C6B">
        <w:tc>
          <w:tcPr>
            <w:tcW w:w="10800" w:type="dxa"/>
          </w:tcPr>
          <w:p w14:paraId="43058424" w14:textId="450E5175" w:rsidR="003D227A" w:rsidRPr="00E81149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E81149" w:rsidRDefault="003D227A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glimpse(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E81149" w:rsidRDefault="009A265E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head(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E81149" w:rsidRDefault="00FA0C4F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names(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E81149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E81149" w14:paraId="1AEDEB53" w14:textId="77777777" w:rsidTr="00A83C6B">
        <w:tc>
          <w:tcPr>
            <w:tcW w:w="10800" w:type="dxa"/>
          </w:tcPr>
          <w:p w14:paraId="4BB3EEC5" w14:textId="382C482C" w:rsidR="008D6161" w:rsidRPr="00E81149" w:rsidRDefault="00A74358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Visualizing</w:t>
            </w:r>
            <w:r w:rsidR="008D61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="008D6161" w:rsidRPr="00E81149">
              <w:rPr>
                <w:rFonts w:cstheme="minorHAnsi"/>
                <w:b/>
                <w:bCs/>
                <w:sz w:val="24"/>
                <w:szCs w:val="24"/>
              </w:rPr>
              <w:t>Variable Bar Plot</w:t>
            </w:r>
          </w:p>
          <w:p w14:paraId="50DBDE19" w14:textId="77777777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2A20A43" w14:textId="77777777" w:rsidR="0003206F" w:rsidRDefault="008D6161" w:rsidP="00340F7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A74358">
              <w:rPr>
                <w:rFonts w:cstheme="minorHAnsi"/>
                <w:sz w:val="24"/>
                <w:szCs w:val="24"/>
              </w:rPr>
              <w:t>“</w:t>
            </w:r>
            <w:r w:rsidR="009711BB">
              <w:rPr>
                <w:rFonts w:cstheme="minorHAnsi"/>
                <w:sz w:val="24"/>
                <w:szCs w:val="24"/>
              </w:rPr>
              <w:t>Observed Results</w:t>
            </w:r>
            <w:r w:rsidR="00A74358">
              <w:rPr>
                <w:rFonts w:cstheme="minorHAnsi"/>
                <w:sz w:val="24"/>
                <w:szCs w:val="24"/>
              </w:rPr>
              <w:t>”</w:t>
            </w:r>
            <w:r w:rsidR="009711BB">
              <w:rPr>
                <w:rFonts w:cstheme="minorHAnsi"/>
                <w:sz w:val="24"/>
                <w:szCs w:val="24"/>
              </w:rPr>
              <w:br/>
              <w:t xml:space="preserve">                                  fill = </w:t>
            </w:r>
            <w:r w:rsidR="0044201F"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</w:p>
          <w:p w14:paraId="5AF1780E" w14:textId="5C063BDC" w:rsidR="0044201F" w:rsidRDefault="0003206F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 xml:space="preserve">                        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77CDED9" w14:textId="03691B43" w:rsidR="008D6161" w:rsidRPr="00E81149" w:rsidRDefault="0044201F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528FCF23" w14:textId="77777777" w:rsidR="00514ED6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01EE6" w:rsidRPr="00E81149">
              <w:rPr>
                <w:rFonts w:cstheme="minorHAnsi"/>
                <w:sz w:val="24"/>
                <w:szCs w:val="24"/>
              </w:rPr>
              <w:t>stat = “count”</w:t>
            </w:r>
          </w:p>
          <w:p w14:paraId="6C7DFE26" w14:textId="7988A19E" w:rsidR="008D6161" w:rsidRPr="00E81149" w:rsidRDefault="00514ED6" w:rsidP="00340F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position = “</w:t>
            </w:r>
            <w:r w:rsidRPr="00514ED6">
              <w:rPr>
                <w:rFonts w:cstheme="minorHAnsi"/>
                <w:color w:val="0070C0"/>
                <w:sz w:val="24"/>
                <w:szCs w:val="24"/>
              </w:rPr>
              <w:t>stack</w:t>
            </w:r>
            <w:r>
              <w:rPr>
                <w:rFonts w:cstheme="minorHAnsi"/>
                <w:sz w:val="24"/>
                <w:szCs w:val="24"/>
              </w:rPr>
              <w:t>”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388BF769" w14:textId="5EBE390E" w:rsidR="008D6161" w:rsidRPr="00E81149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="00FD7555" w:rsidRPr="00E81149">
              <w:rPr>
                <w:rFonts w:cstheme="minorHAnsi"/>
                <w:sz w:val="24"/>
                <w:szCs w:val="24"/>
              </w:rPr>
              <w:t>y = “</w:t>
            </w:r>
            <w:r w:rsidR="00FD7555"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="00FD7555" w:rsidRPr="00E81149">
              <w:rPr>
                <w:rFonts w:cstheme="minorHAnsi"/>
                <w:sz w:val="24"/>
                <w:szCs w:val="24"/>
              </w:rPr>
              <w:t>”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348C0F" w14:textId="0C143347" w:rsidR="008D6161" w:rsidRPr="00E81149" w:rsidRDefault="00514ED6" w:rsidP="00514E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</w:t>
            </w:r>
            <w:r>
              <w:rPr>
                <w:rFonts w:cstheme="minorHAnsi"/>
                <w:sz w:val="24"/>
                <w:szCs w:val="24"/>
              </w:rPr>
              <w:t>the y-axis to display proportions instead of counts, you need</w:t>
            </w:r>
            <w:r w:rsidRPr="00E81149">
              <w:rPr>
                <w:rFonts w:cstheme="minorHAnsi"/>
                <w:sz w:val="24"/>
                <w:szCs w:val="24"/>
              </w:rPr>
              <w:t xml:space="preserve"> to change </w:t>
            </w:r>
            <w:r w:rsidRPr="00514ED6">
              <w:rPr>
                <w:rFonts w:ascii="Consolas" w:hAnsi="Consolas" w:cstheme="minorHAnsi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514ED6">
              <w:rPr>
                <w:rFonts w:cstheme="minorHAnsi"/>
                <w:color w:val="0070C0"/>
                <w:sz w:val="24"/>
                <w:szCs w:val="24"/>
              </w:rPr>
              <w:t>“fill”.</w:t>
            </w:r>
          </w:p>
        </w:tc>
      </w:tr>
      <w:tr w:rsidR="009C0067" w:rsidRPr="00E81149" w14:paraId="735AB2D8" w14:textId="77777777" w:rsidTr="00A83C6B">
        <w:tc>
          <w:tcPr>
            <w:tcW w:w="10800" w:type="dxa"/>
          </w:tcPr>
          <w:p w14:paraId="798C0E83" w14:textId="1E314975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Creating a Summary Table of Observations of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count</w:t>
            </w:r>
            <w:r w:rsidR="00E938C6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E81149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E81149" w14:paraId="28514421" w14:textId="77777777" w:rsidTr="00A83C6B">
        <w:tc>
          <w:tcPr>
            <w:tcW w:w="10800" w:type="dxa"/>
          </w:tcPr>
          <w:p w14:paraId="75B6D17B" w14:textId="50C8C3FF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binom.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test</w:t>
            </w:r>
            <w:proofErr w:type="spellEnd"/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E81149">
              <w:rPr>
                <w:rFonts w:cstheme="minorHAnsi"/>
                <w:sz w:val="24"/>
                <w:szCs w:val="24"/>
              </w:rPr>
              <w:t>The alternative direction</w:t>
            </w:r>
            <w:r w:rsidRPr="00E81149">
              <w:rPr>
                <w:rFonts w:cstheme="minorHAnsi"/>
                <w:sz w:val="24"/>
                <w:szCs w:val="24"/>
              </w:rPr>
              <w:t xml:space="preserve"> can be </w:t>
            </w:r>
            <w:r w:rsidRPr="0060005A">
              <w:rPr>
                <w:rFonts w:cstheme="minorHAnsi"/>
                <w:color w:val="0070C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“</w:t>
            </w:r>
            <w:r w:rsidR="00115358" w:rsidRPr="0060005A">
              <w:rPr>
                <w:rFonts w:cstheme="minorHAnsi"/>
                <w:color w:val="0070C0"/>
                <w:sz w:val="24"/>
                <w:szCs w:val="24"/>
              </w:rPr>
              <w:t>less</w:t>
            </w:r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”</w:t>
            </w:r>
            <w:r w:rsidR="00C35402" w:rsidRPr="00E81149">
              <w:rPr>
                <w:rFonts w:cstheme="minorHAnsi"/>
                <w:sz w:val="24"/>
                <w:szCs w:val="24"/>
              </w:rPr>
              <w:t xml:space="preserve">, or </w:t>
            </w:r>
            <w:r w:rsidRPr="0060005A">
              <w:rPr>
                <w:rFonts w:cstheme="minorHAnsi"/>
                <w:color w:val="0070C0"/>
                <w:sz w:val="24"/>
                <w:szCs w:val="24"/>
              </w:rPr>
              <w:t>“</w:t>
            </w:r>
            <w:proofErr w:type="spellStart"/>
            <w:proofErr w:type="gramStart"/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two.sided</w:t>
            </w:r>
            <w:proofErr w:type="spellEnd"/>
            <w:proofErr w:type="gramEnd"/>
            <w:r w:rsidR="00C35402" w:rsidRPr="0060005A">
              <w:rPr>
                <w:rFonts w:cstheme="minorHAnsi"/>
                <w:color w:val="0070C0"/>
                <w:sz w:val="24"/>
                <w:szCs w:val="24"/>
              </w:rPr>
              <w:t>”</w:t>
            </w:r>
          </w:p>
          <w:p w14:paraId="0086FCE3" w14:textId="77777777" w:rsidR="0060005A" w:rsidRDefault="0060005A" w:rsidP="007C0167">
            <w:pPr>
              <w:rPr>
                <w:rFonts w:cstheme="minorHAnsi"/>
                <w:sz w:val="24"/>
                <w:szCs w:val="24"/>
              </w:rPr>
            </w:pPr>
          </w:p>
          <w:p w14:paraId="7E335F0D" w14:textId="77777777" w:rsidR="0060005A" w:rsidRPr="00E81149" w:rsidRDefault="0060005A" w:rsidP="007C0167">
            <w:pPr>
              <w:rPr>
                <w:rFonts w:cstheme="minorHAnsi"/>
                <w:sz w:val="24"/>
                <w:szCs w:val="24"/>
              </w:rPr>
            </w:pPr>
          </w:p>
          <w:p w14:paraId="5DFC04CE" w14:textId="77777777" w:rsidR="00DC0361" w:rsidRPr="00E81149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E81149" w14:paraId="12011B09" w14:textId="77777777" w:rsidTr="00A83C6B">
        <w:tc>
          <w:tcPr>
            <w:tcW w:w="10800" w:type="dxa"/>
          </w:tcPr>
          <w:p w14:paraId="2E4372F3" w14:textId="14FCE50B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Performing a Chi-Squared Goodness-of-Fit Test (One Categorical Variable)</w:t>
            </w:r>
          </w:p>
          <w:p w14:paraId="6C9D9457" w14:textId="77777777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chisq_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6630EAB0" w14:textId="5C1B6779" w:rsidR="00CB43EC" w:rsidRPr="00E81149" w:rsidRDefault="00D6197D" w:rsidP="00445B6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p = </w:t>
            </w:r>
            <w:proofErr w:type="gramStart"/>
            <w:r w:rsidR="00445B6C">
              <w:rPr>
                <w:rFonts w:cstheme="minorHAnsi"/>
                <w:sz w:val="24"/>
                <w:szCs w:val="24"/>
              </w:rPr>
              <w:t>c(</w:t>
            </w:r>
            <w:proofErr w:type="gramEnd"/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,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proofErr w:type="gramStart"/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2</w:t>
            </w:r>
            <w:r w:rsidR="0075665F" w:rsidRPr="00E81149">
              <w:rPr>
                <w:rFonts w:cstheme="minorHAnsi"/>
                <w:sz w:val="24"/>
                <w:szCs w:val="24"/>
              </w:rPr>
              <w:t>,</w:t>
            </w:r>
            <w:r w:rsidR="00445B6C">
              <w:rPr>
                <w:rFonts w:cstheme="minorHAnsi"/>
                <w:sz w:val="24"/>
                <w:szCs w:val="24"/>
              </w:rPr>
              <w:t>…</w:t>
            </w:r>
            <w:proofErr w:type="gramEnd"/>
            <w:r w:rsidR="00445B6C">
              <w:rPr>
                <w:rFonts w:cstheme="minorHAnsi"/>
                <w:sz w:val="24"/>
                <w:szCs w:val="24"/>
              </w:rPr>
              <w:t>,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E81149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="0075665F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E81149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7017BF98" w14:textId="2DF5FD85" w:rsidR="00445B6C" w:rsidRDefault="00445B6C" w:rsidP="00D940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*Make sure expected proportions are in alphabetical order!</w:t>
            </w:r>
          </w:p>
          <w:p w14:paraId="3E7CDA73" w14:textId="759F01DF" w:rsidR="00BD00A2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E81149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E81149" w14:paraId="4EE2D5DB" w14:textId="77777777" w:rsidTr="00A83C6B">
        <w:tc>
          <w:tcPr>
            <w:tcW w:w="10800" w:type="dxa"/>
          </w:tcPr>
          <w:p w14:paraId="4FC02676" w14:textId="2D88B20F" w:rsidR="00436BD8" w:rsidRPr="00E81149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E81149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E81149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E81149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6BD8" w:rsidRPr="00E81149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E81149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>position = “</w:t>
            </w:r>
            <w:r w:rsidR="00F81C1E" w:rsidRPr="00E81149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E81149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E81149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E81149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E81149" w14:paraId="6058A709" w14:textId="77777777" w:rsidTr="00A83C6B">
        <w:tc>
          <w:tcPr>
            <w:tcW w:w="10800" w:type="dxa"/>
          </w:tcPr>
          <w:p w14:paraId="440CE168" w14:textId="0CD9F876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Creating a Contingency Table of Observ</w:t>
            </w:r>
            <w:r w:rsidR="00570A3C" w:rsidRPr="00E81149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54FDA4CF" w14:textId="0DBD88AD" w:rsidR="0084463E" w:rsidRPr="00E81149" w:rsidRDefault="0084463E" w:rsidP="006A0AF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6A0AF4">
              <w:rPr>
                <w:rFonts w:cstheme="minorHAnsi"/>
                <w:color w:val="000000" w:themeColor="text1"/>
                <w:sz w:val="24"/>
                <w:szCs w:val="24"/>
              </w:rPr>
              <w:t>tabyl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192545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192545" w:rsidRPr="00E81149">
              <w:rPr>
                <w:rFonts w:cstheme="minorHAnsi"/>
                <w:color w:val="FF0000"/>
                <w:sz w:val="24"/>
                <w:szCs w:val="24"/>
              </w:rPr>
              <w:t>EXPLANATORY</w:t>
            </w:r>
            <w:r w:rsidR="00192545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totals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where =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“row”, “col”))</w:t>
            </w:r>
          </w:p>
          <w:p w14:paraId="5840820F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FB36734" w:rsidR="0084463E" w:rsidRPr="006A0AF4" w:rsidRDefault="006A0AF4" w:rsidP="003072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6A0AF4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2A011E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A011E">
              <w:rPr>
                <w:rFonts w:cstheme="minorHAnsi"/>
                <w:sz w:val="24"/>
                <w:szCs w:val="24"/>
              </w:rPr>
              <w:t>Requires the janitor package to be loaded – library(janitor)</w:t>
            </w:r>
            <w:r w:rsidR="0084463E" w:rsidRPr="006A0AF4">
              <w:rPr>
                <w:rFonts w:cstheme="minorHAnsi"/>
                <w:i/>
                <w:iCs/>
                <w:sz w:val="24"/>
                <w:szCs w:val="24"/>
              </w:rPr>
              <w:br/>
            </w:r>
          </w:p>
        </w:tc>
      </w:tr>
      <w:tr w:rsidR="00570A3C" w:rsidRPr="00E81149" w14:paraId="5BE6539D" w14:textId="77777777" w:rsidTr="00A83C6B">
        <w:tc>
          <w:tcPr>
            <w:tcW w:w="10800" w:type="dxa"/>
          </w:tcPr>
          <w:p w14:paraId="2E229DD4" w14:textId="0D4DFC5D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Creating a Contingency Table of Observed Proportions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81FE127" w14:textId="6A5F3B5D" w:rsidR="00570A3C" w:rsidRPr="00E81149" w:rsidRDefault="00453B4F" w:rsidP="002A0BD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2A0BDB">
              <w:rPr>
                <w:rFonts w:cstheme="minorHAnsi"/>
                <w:color w:val="000000" w:themeColor="text1"/>
                <w:sz w:val="24"/>
                <w:szCs w:val="24"/>
              </w:rPr>
              <w:t>tabyl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192545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="00192545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="00192545"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="00192545" w:rsidRPr="00E81149">
              <w:rPr>
                <w:rFonts w:cstheme="minorHAnsi"/>
                <w:color w:val="FF0000"/>
                <w:sz w:val="24"/>
                <w:szCs w:val="24"/>
              </w:rPr>
              <w:t xml:space="preserve"> EXPLANATORY</w:t>
            </w:r>
            <w:r w:rsidR="00192545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192545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4A0D37EF" w14:textId="6D7585C0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totals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where =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“row”, “col”))</w:t>
            </w:r>
            <w:r w:rsidR="0016015D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67DB63C6" w:rsidR="0016015D" w:rsidRPr="00E81149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percentages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denominator = “</w:t>
            </w:r>
            <w:r w:rsidR="00192545">
              <w:rPr>
                <w:rFonts w:cstheme="minorHAnsi"/>
                <w:color w:val="000000" w:themeColor="text1"/>
                <w:sz w:val="24"/>
                <w:szCs w:val="24"/>
              </w:rPr>
              <w:t>col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”)</w:t>
            </w:r>
          </w:p>
          <w:p w14:paraId="7827B073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FE702A" w:rsidRPr="00E81149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151A1700" w14:textId="77777777" w:rsidR="00B10082" w:rsidRPr="00E81149" w:rsidRDefault="00B10082" w:rsidP="00307259">
            <w:pPr>
              <w:rPr>
                <w:rFonts w:cstheme="minorHAnsi"/>
                <w:sz w:val="24"/>
                <w:szCs w:val="24"/>
              </w:rPr>
            </w:pPr>
          </w:p>
          <w:p w14:paraId="3F23CFC3" w14:textId="1AD5926F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E81149" w14:paraId="4B7E981F" w14:textId="77777777" w:rsidTr="00A83C6B">
        <w:tc>
          <w:tcPr>
            <w:tcW w:w="10800" w:type="dxa"/>
          </w:tcPr>
          <w:p w14:paraId="529EBDEB" w14:textId="7347D33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Performing a Chi-Square Test (Two </w:t>
            </w:r>
            <w:r w:rsidR="0090154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chisq_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E81149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0EA11F94" w:rsidR="00224547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="00426F8A">
              <w:rPr>
                <w:rFonts w:cstheme="minorHAnsi"/>
                <w:sz w:val="24"/>
                <w:szCs w:val="24"/>
              </w:rPr>
              <w:t>,</w:t>
            </w:r>
          </w:p>
          <w:p w14:paraId="38A58C81" w14:textId="39FEDE02" w:rsidR="00426F8A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correct = FALSE,</w:t>
            </w:r>
          </w:p>
          <w:p w14:paraId="3592DF3D" w14:textId="0F23888C" w:rsidR="00426F8A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simulate.p.value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color w:val="FF0000"/>
                <w:sz w:val="24"/>
                <w:szCs w:val="24"/>
              </w:rPr>
              <w:t>FALSE</w:t>
            </w:r>
          </w:p>
          <w:p w14:paraId="0AB784AC" w14:textId="3D696053" w:rsidR="00426F8A" w:rsidRPr="00E81149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E81149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4F9B4C34" w:rsidR="0095545A" w:rsidRPr="00E81149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</w:t>
            </w:r>
            <w:r w:rsidR="00B10082">
              <w:rPr>
                <w:rFonts w:cstheme="minorHAnsi"/>
                <w:sz w:val="24"/>
                <w:szCs w:val="24"/>
              </w:rPr>
              <w:t xml:space="preserve">IMPORTANT!!!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Make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sure to check conditions first!</w:t>
            </w:r>
            <w:r w:rsidR="00426F8A">
              <w:rPr>
                <w:rFonts w:cstheme="minorHAnsi"/>
                <w:sz w:val="24"/>
                <w:szCs w:val="24"/>
              </w:rPr>
              <w:t xml:space="preserve"> If conditions are not met, must include the </w:t>
            </w:r>
            <w:proofErr w:type="spellStart"/>
            <w:r w:rsidR="00426F8A">
              <w:rPr>
                <w:rFonts w:cstheme="minorHAnsi"/>
                <w:sz w:val="24"/>
                <w:szCs w:val="24"/>
              </w:rPr>
              <w:t>simulate.p.value</w:t>
            </w:r>
            <w:proofErr w:type="spellEnd"/>
            <w:r w:rsidR="00426F8A">
              <w:rPr>
                <w:rFonts w:cstheme="minorHAnsi"/>
                <w:sz w:val="24"/>
                <w:szCs w:val="24"/>
              </w:rPr>
              <w:t xml:space="preserve"> = </w:t>
            </w:r>
            <w:r w:rsidR="00426F8A" w:rsidRPr="00156422">
              <w:rPr>
                <w:rFonts w:cstheme="minorHAnsi"/>
                <w:color w:val="EE0000"/>
                <w:sz w:val="24"/>
                <w:szCs w:val="24"/>
              </w:rPr>
              <w:t>TRUE</w:t>
            </w:r>
            <w:r w:rsidR="00426F8A">
              <w:rPr>
                <w:rFonts w:cstheme="minorHAnsi"/>
                <w:sz w:val="24"/>
                <w:szCs w:val="24"/>
              </w:rPr>
              <w:t>.</w:t>
            </w:r>
          </w:p>
          <w:p w14:paraId="1C2B7D9C" w14:textId="77777777" w:rsidR="0095545A" w:rsidRPr="00E81149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06E2C242" w14:textId="77777777" w:rsidTr="00A83C6B">
        <w:tc>
          <w:tcPr>
            <w:tcW w:w="10800" w:type="dxa"/>
          </w:tcPr>
          <w:p w14:paraId="44431161" w14:textId="1D8C555C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</w:t>
            </w:r>
            <w:r w:rsidR="00967E1E" w:rsidRPr="00E81149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~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E81149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E81149">
              <w:rPr>
                <w:rFonts w:cstheme="minorHAnsi"/>
                <w:sz w:val="24"/>
                <w:szCs w:val="24"/>
              </w:rPr>
              <w:t xml:space="preserve">the </w:t>
            </w:r>
            <w:r w:rsidR="0088058A" w:rsidRPr="00E81149">
              <w:rPr>
                <w:rFonts w:cstheme="minorHAnsi"/>
                <w:sz w:val="24"/>
                <w:szCs w:val="24"/>
              </w:rPr>
              <w:t>variable's name</w:t>
            </w:r>
            <w:r w:rsidRPr="00E81149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8B6A7E8" w14:textId="77777777" w:rsidTr="00A83C6B">
        <w:tc>
          <w:tcPr>
            <w:tcW w:w="10800" w:type="dxa"/>
          </w:tcPr>
          <w:p w14:paraId="7C66E2BC" w14:textId="29B5457C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Histogram for One Numeric Variable</w:t>
            </w:r>
          </w:p>
          <w:p w14:paraId="12153D96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histogram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81149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E81149">
              <w:rPr>
                <w:rFonts w:cstheme="minorHAnsi"/>
                <w:sz w:val="24"/>
                <w:szCs w:val="24"/>
              </w:rPr>
              <w:t>, color = “white”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E81149">
              <w:rPr>
                <w:rFonts w:cstheme="minorHAnsi"/>
                <w:sz w:val="24"/>
                <w:szCs w:val="24"/>
              </w:rPr>
              <w:t>numeric</w:t>
            </w:r>
            <w:r w:rsidRPr="00E81149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E81149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52446EB2" w14:textId="77777777" w:rsidTr="00A83C6B">
        <w:tc>
          <w:tcPr>
            <w:tcW w:w="10800" w:type="dxa"/>
          </w:tcPr>
          <w:p w14:paraId="26577D2E" w14:textId="18A32E0F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b/>
                <w:bCs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for One Numeric Variable</w:t>
            </w:r>
          </w:p>
          <w:p w14:paraId="056A1160" w14:textId="77777777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B878F1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E81149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090F3E7A" w14:textId="77777777" w:rsidR="00967E1E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8292BE" w14:textId="77777777" w:rsidR="0015449D" w:rsidRPr="00E81149" w:rsidRDefault="0015449D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619EFCE" w14:textId="77777777" w:rsidTr="00A83C6B">
        <w:tc>
          <w:tcPr>
            <w:tcW w:w="10800" w:type="dxa"/>
          </w:tcPr>
          <w:p w14:paraId="4C1170DA" w14:textId="4A1E039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Boxplot for One Numeric Variable</w:t>
            </w:r>
          </w:p>
          <w:p w14:paraId="54232BD1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3AA1863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Pr="00E81149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boxplot is horizontal. If you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want for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your boxplot to be vertical, </w:t>
            </w:r>
            <w:r w:rsidR="004B702E" w:rsidRPr="00E81149">
              <w:rPr>
                <w:rFonts w:cstheme="minorHAnsi"/>
                <w:sz w:val="24"/>
                <w:szCs w:val="24"/>
              </w:rPr>
              <w:t xml:space="preserve">in the mapping </w:t>
            </w:r>
            <w:proofErr w:type="spellStart"/>
            <w:proofErr w:type="gramStart"/>
            <w:r w:rsidR="004B702E"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4B702E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B702E" w:rsidRPr="00E81149">
              <w:rPr>
                <w:rFonts w:cstheme="minorHAnsi"/>
                <w:sz w:val="24"/>
                <w:szCs w:val="24"/>
              </w:rPr>
              <w:t xml:space="preserve">), </w:t>
            </w:r>
            <w:r w:rsidRPr="00E81149">
              <w:rPr>
                <w:rFonts w:cstheme="minorHAnsi"/>
                <w:sz w:val="24"/>
                <w:szCs w:val="24"/>
              </w:rPr>
              <w:t xml:space="preserve">you use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</w:t>
            </w:r>
            <w:proofErr w:type="gramStart"/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= 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Keep in mind you will need to change the location of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you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axis label, too! </w:t>
            </w:r>
          </w:p>
          <w:p w14:paraId="3EC380F2" w14:textId="77777777" w:rsidR="007D5C0A" w:rsidRPr="00E81149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E81149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E81149" w14:paraId="52AABF01" w14:textId="77777777" w:rsidTr="00A83C6B">
        <w:tc>
          <w:tcPr>
            <w:tcW w:w="10800" w:type="dxa"/>
          </w:tcPr>
          <w:p w14:paraId="7B6E6D04" w14:textId="0B0183BB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 t-test for One Mean (and Confidence Interval)</w:t>
            </w:r>
          </w:p>
          <w:p w14:paraId="5659229F" w14:textId="77777777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E81149" w:rsidRDefault="00681F63" w:rsidP="00681F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E81149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 w:rsidRPr="00E81149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E81149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 w:rsidRPr="00E81149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E81149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0.90.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0.99</w:t>
            </w:r>
          </w:p>
          <w:p w14:paraId="1F21F0B4" w14:textId="0549F7AF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E81149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E81149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07BF" w:rsidRPr="00E81149" w14:paraId="5C33EE14" w14:textId="77777777" w:rsidTr="00A83C6B">
        <w:tc>
          <w:tcPr>
            <w:tcW w:w="10800" w:type="dxa"/>
          </w:tcPr>
          <w:p w14:paraId="7C8C391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Numerical Variable and One Categorical Variable</w:t>
            </w:r>
          </w:p>
          <w:p w14:paraId="2A770DB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55B764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57693A9D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AFA7737" w14:textId="77777777" w:rsidR="00602497" w:rsidRPr="00E81149" w:rsidRDefault="00602497" w:rsidP="0060249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6082169" w14:textId="69559F8F" w:rsidR="002E03B9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included! </w:t>
            </w:r>
            <w:r w:rsidR="002E03B9" w:rsidRPr="00E81149">
              <w:rPr>
                <w:rFonts w:cstheme="minorHAnsi"/>
                <w:sz w:val="24"/>
                <w:szCs w:val="24"/>
              </w:rPr>
              <w:t>This is from the mosaic plot.</w:t>
            </w:r>
          </w:p>
          <w:p w14:paraId="6C2ED87C" w14:textId="77777777" w:rsidR="00AF07BF" w:rsidRPr="00E81149" w:rsidRDefault="00AF07BF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40209" w:rsidRPr="00E81149" w14:paraId="190C20A7" w14:textId="77777777" w:rsidTr="00A83C6B">
        <w:tc>
          <w:tcPr>
            <w:tcW w:w="10800" w:type="dxa"/>
          </w:tcPr>
          <w:p w14:paraId="335475A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br w:type="page"/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Faceted Histograms</w:t>
            </w:r>
          </w:p>
          <w:p w14:paraId="4A31C50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726197E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0E6A3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50E8BD7" w14:textId="17FDFF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histogram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81149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Pr="00E81149">
              <w:rPr>
                <w:rFonts w:cstheme="minorHAnsi"/>
                <w:sz w:val="24"/>
                <w:szCs w:val="24"/>
              </w:rPr>
              <w:t xml:space="preserve">, color = “white”) + </w:t>
            </w:r>
          </w:p>
          <w:p w14:paraId="2A6EA539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facet_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71C53B18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678FB2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A491077" w14:textId="0EA75565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C8F3BA3" w14:textId="40098FA1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EFBAFF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50E5C039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0209" w:rsidRPr="00E81149" w14:paraId="002340A7" w14:textId="77777777" w:rsidTr="00A83C6B">
        <w:tc>
          <w:tcPr>
            <w:tcW w:w="10800" w:type="dxa"/>
          </w:tcPr>
          <w:p w14:paraId="014D674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Side-by-Side Boxplots</w:t>
            </w:r>
          </w:p>
          <w:p w14:paraId="117F187C" w14:textId="77777777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DB07CA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4C6AC7" w14:textId="77777777" w:rsidR="00A760CA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="00A760CA" w:rsidRPr="00E81149">
              <w:rPr>
                <w:rFonts w:cstheme="minorHAnsi"/>
                <w:color w:val="FF0000"/>
                <w:sz w:val="24"/>
                <w:szCs w:val="24"/>
              </w:rPr>
              <w:t xml:space="preserve">NUMERICAL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VARIABLE, </w:t>
            </w:r>
          </w:p>
          <w:p w14:paraId="14C6C550" w14:textId="0F5D4779" w:rsidR="00040209" w:rsidRPr="00E81149" w:rsidRDefault="00A760CA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040209" w:rsidRPr="00E81149">
              <w:rPr>
                <w:rFonts w:cstheme="minorHAnsi"/>
                <w:sz w:val="24"/>
                <w:szCs w:val="24"/>
              </w:rPr>
              <w:t>y =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CATEGORICAL 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="0004020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88C3FAB" w14:textId="77777777" w:rsidR="00040209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) + </w:t>
            </w:r>
          </w:p>
          <w:p w14:paraId="5A5AD6DC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69F1A14B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75C59F3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97B2E65" w14:textId="6C32E23B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9BF4E23" w14:textId="45AFB1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6B257119" w14:textId="07CE2CA8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vertically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E81149">
              <w:rPr>
                <w:rFonts w:cstheme="minorHAnsi"/>
                <w:sz w:val="24"/>
                <w:szCs w:val="24"/>
              </w:rPr>
              <w:t xml:space="preserve">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horizontally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x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F8C26A8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1A3878DB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0DD03696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1670CADD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341B0" w:rsidRPr="00E81149" w14:paraId="56503943" w14:textId="77777777" w:rsidTr="00A83C6B">
        <w:tc>
          <w:tcPr>
            <w:tcW w:w="10800" w:type="dxa"/>
          </w:tcPr>
          <w:p w14:paraId="5EB19A3A" w14:textId="2DC7D3D0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 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Two-Sample Independent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>test (Difference in Means)</w:t>
            </w:r>
          </w:p>
          <w:p w14:paraId="5E768992" w14:textId="77777777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88927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6678C5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D7FA66B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explanatory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D77F2CF" w14:textId="51E6E66D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0,</w:t>
            </w:r>
          </w:p>
          <w:p w14:paraId="35203548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conf_int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TRUE, </w:t>
            </w:r>
          </w:p>
          <w:p w14:paraId="2FA8DFE7" w14:textId="2CAFE1FF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0.95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7CA26519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D0D7B85" w14:textId="77777777" w:rsidR="00F341B0" w:rsidRPr="00E81149" w:rsidRDefault="00F341B0" w:rsidP="00F341B0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09489EDF" w14:textId="62DE1898" w:rsidR="00F341B0" w:rsidRPr="00E81149" w:rsidRDefault="00F341B0" w:rsidP="00F341B0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</w:t>
            </w:r>
            <w:r w:rsidR="00D355A5" w:rsidRPr="00E81149">
              <w:rPr>
                <w:rFonts w:cstheme="minorHAnsi"/>
                <w:sz w:val="24"/>
                <w:szCs w:val="24"/>
              </w:rPr>
              <w:t xml:space="preserve">or 99% </w:t>
            </w:r>
            <w:r w:rsidRPr="00E81149">
              <w:rPr>
                <w:rFonts w:cstheme="minorHAnsi"/>
                <w:sz w:val="24"/>
                <w:szCs w:val="24"/>
              </w:rPr>
              <w:t xml:space="preserve">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0.90</w:t>
            </w:r>
            <w:r w:rsidR="00D355A5" w:rsidRPr="00E81149">
              <w:rPr>
                <w:rFonts w:cstheme="minorHAnsi"/>
                <w:color w:val="0070C0"/>
                <w:sz w:val="24"/>
                <w:szCs w:val="24"/>
              </w:rPr>
              <w:t xml:space="preserve"> or 0.99</w:t>
            </w:r>
          </w:p>
          <w:p w14:paraId="420386BC" w14:textId="77777777" w:rsidR="00F341B0" w:rsidRPr="00E81149" w:rsidRDefault="00F341B0" w:rsidP="00F341B0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27ED512F" w14:textId="77777777" w:rsidR="00F341B0" w:rsidRPr="00E81149" w:rsidRDefault="00F341B0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3C6B" w:rsidRPr="00E81149" w14:paraId="3127A8DB" w14:textId="77777777" w:rsidTr="00A83C6B">
        <w:tc>
          <w:tcPr>
            <w:tcW w:w="10800" w:type="dxa"/>
          </w:tcPr>
          <w:p w14:paraId="4E8A61EE" w14:textId="5DBFF1C3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an ANOVA (F-test)</w:t>
            </w:r>
          </w:p>
          <w:p w14:paraId="2DDBCC64" w14:textId="77777777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BAB4FC" w14:textId="6D1419D5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</w:t>
            </w:r>
            <w:r w:rsidR="00A83C6B" w:rsidRPr="00E81149">
              <w:rPr>
                <w:rFonts w:cstheme="minorHAnsi"/>
                <w:sz w:val="24"/>
                <w:szCs w:val="24"/>
              </w:rPr>
              <w:t>ov</w:t>
            </w:r>
            <w:proofErr w:type="spellEnd"/>
            <w:r w:rsidR="00A83C6B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="0015649E" w:rsidRPr="00E81149">
              <w:rPr>
                <w:rFonts w:cstheme="minorHAnsi"/>
                <w:sz w:val="24"/>
                <w:szCs w:val="24"/>
              </w:rPr>
              <w:t>~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043CCC"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="0015649E" w:rsidRPr="00E81149">
              <w:rPr>
                <w:rFonts w:cstheme="minorHAnsi"/>
                <w:sz w:val="24"/>
                <w:szCs w:val="24"/>
              </w:rPr>
              <w:t>,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A0B32" w14:textId="77777777" w:rsidR="00B53BDD" w:rsidRPr="00E81149" w:rsidRDefault="0015649E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               data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="00A83C6B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DATA 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B53BDD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114343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136D4060" w14:textId="74350243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</w:t>
            </w:r>
            <w:r w:rsidR="00B53BDD" w:rsidRPr="00E81149">
              <w:rPr>
                <w:rFonts w:cstheme="minorHAnsi"/>
                <w:sz w:val="24"/>
                <w:szCs w:val="24"/>
              </w:rPr>
              <w:t>|&gt;</w:t>
            </w:r>
          </w:p>
          <w:p w14:paraId="2AD4EF5C" w14:textId="155C4925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D5B9B5E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705765CF" w14:textId="0DD1D0F3" w:rsidR="00A23100" w:rsidRPr="00E81149" w:rsidRDefault="00A23100" w:rsidP="0015649E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 xml:space="preserve">is necessary! It </w:t>
            </w:r>
            <w:proofErr w:type="gramStart"/>
            <w:r w:rsidRPr="00E81149">
              <w:rPr>
                <w:sz w:val="24"/>
                <w:szCs w:val="24"/>
              </w:rPr>
              <w:t>has to</w:t>
            </w:r>
            <w:proofErr w:type="gramEnd"/>
            <w:r w:rsidRPr="00E81149">
              <w:rPr>
                <w:sz w:val="24"/>
                <w:szCs w:val="24"/>
              </w:rPr>
              <w:t xml:space="preserve"> be there!</w:t>
            </w:r>
          </w:p>
          <w:p w14:paraId="46B30AEE" w14:textId="6C934DB3" w:rsidR="00B53BDD" w:rsidRPr="00E81149" w:rsidRDefault="00B53BDD" w:rsidP="0015649E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proofErr w:type="gramStart"/>
            <w:r w:rsidRPr="00E81149">
              <w:rPr>
                <w:rFonts w:cstheme="minorHAnsi"/>
                <w:i/>
                <w:iCs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cstheme="minorHAnsi"/>
                <w:i/>
                <w:iCs/>
                <w:sz w:val="24"/>
                <w:szCs w:val="24"/>
              </w:rPr>
              <w:t>) is from the broom package – library(broom)</w:t>
            </w:r>
          </w:p>
          <w:p w14:paraId="539C4DF9" w14:textId="77777777" w:rsidR="00A23100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</w:p>
          <w:p w14:paraId="7FC484CD" w14:textId="5F7B8354" w:rsidR="00B647CC" w:rsidRPr="00E81149" w:rsidRDefault="00B647CC" w:rsidP="0015649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3BDD" w:rsidRPr="00E81149" w14:paraId="269C24CB" w14:textId="77777777" w:rsidTr="00A83C6B">
        <w:tc>
          <w:tcPr>
            <w:tcW w:w="10800" w:type="dxa"/>
          </w:tcPr>
          <w:p w14:paraId="4F3C4235" w14:textId="064B5D8D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an ANOVA (Pairwise </w:t>
            </w:r>
            <w:r w:rsidR="00E81149">
              <w:rPr>
                <w:rFonts w:cstheme="minorHAnsi"/>
                <w:b/>
                <w:bCs/>
                <w:sz w:val="24"/>
                <w:szCs w:val="24"/>
              </w:rPr>
              <w:t>Comparisons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55C4C983" w14:textId="77777777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F6E10B4" w14:textId="111400CA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library(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emmeans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8DD6F9F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79C38780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emmeans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NAME_OF_MODEL</w:t>
            </w:r>
            <w:r w:rsidRPr="00E81149">
              <w:rPr>
                <w:rFonts w:cstheme="minorHAnsi"/>
                <w:sz w:val="24"/>
                <w:szCs w:val="24"/>
              </w:rPr>
              <w:t>, specs = 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) |&gt;</w:t>
            </w:r>
          </w:p>
          <w:p w14:paraId="25878415" w14:textId="7B78CFCB" w:rsidR="00B53BDD" w:rsidRPr="00E81149" w:rsidRDefault="00B53BDD" w:rsidP="00B53BDD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pairs(</w:t>
            </w:r>
            <w:proofErr w:type="gramEnd"/>
            <w:r w:rsidR="004376C3" w:rsidRPr="00E81149">
              <w:rPr>
                <w:rFonts w:cstheme="minorHAnsi"/>
                <w:sz w:val="24"/>
                <w:szCs w:val="24"/>
              </w:rPr>
              <w:t>adjust = “</w:t>
            </w:r>
            <w:r w:rsidR="004376C3" w:rsidRPr="00E81149">
              <w:rPr>
                <w:rFonts w:cstheme="minorHAnsi"/>
                <w:color w:val="FF0000"/>
                <w:sz w:val="24"/>
                <w:szCs w:val="24"/>
              </w:rPr>
              <w:t>MULTIPLICITY ADJUSTMNET METHOD</w:t>
            </w:r>
            <w:r w:rsidR="004376C3" w:rsidRPr="00E81149">
              <w:rPr>
                <w:rFonts w:cstheme="minorHAnsi"/>
                <w:sz w:val="24"/>
                <w:szCs w:val="24"/>
              </w:rPr>
              <w:t>”)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63ABEF2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4C839AD7" w14:textId="6F49ABF2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 xml:space="preserve">The multiplicity adjustment method can be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tukey</w:t>
            </w:r>
            <w:proofErr w:type="spellEnd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 xml:space="preserve">,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bonf</w:t>
            </w:r>
            <w:proofErr w:type="spellEnd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 xml:space="preserve">, none,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sidak</w:t>
            </w:r>
            <w:proofErr w:type="spellEnd"/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>, to name a few.</w:t>
            </w:r>
          </w:p>
          <w:p w14:paraId="593367E4" w14:textId="77777777" w:rsidR="00B53BDD" w:rsidRPr="00E81149" w:rsidRDefault="00B53BDD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F1E807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A32CE0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4361A8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095203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325173D5" w14:textId="77777777" w:rsidTr="00A83C6B">
        <w:tc>
          <w:tcPr>
            <w:tcW w:w="10800" w:type="dxa"/>
          </w:tcPr>
          <w:p w14:paraId="7C8C4B5B" w14:textId="0FF7D031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>Scatterplot between two numeric variables</w:t>
            </w:r>
          </w:p>
          <w:p w14:paraId="2D33D7C6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E9883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21AA1A8" w14:textId="437B500A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02B88C6B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428C4B49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1B30F48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021C40C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6A6AD48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2FF9705" w14:textId="1F673208" w:rsidR="00B647CC" w:rsidRPr="00E81149" w:rsidRDefault="00B647CC" w:rsidP="00B647C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214C6BFE" w14:textId="77777777" w:rsidTr="00A83C6B">
        <w:tc>
          <w:tcPr>
            <w:tcW w:w="10800" w:type="dxa"/>
          </w:tcPr>
          <w:p w14:paraId="0BD7AEBE" w14:textId="77777777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Scatterplot with Regression Line</w:t>
            </w:r>
          </w:p>
          <w:p w14:paraId="6C575CBA" w14:textId="77777777" w:rsidR="00B647CC" w:rsidRPr="00E81149" w:rsidRDefault="00B647CC" w:rsidP="00B647CC">
            <w:pPr>
              <w:rPr>
                <w:b/>
                <w:bCs/>
                <w:sz w:val="24"/>
                <w:szCs w:val="24"/>
              </w:rPr>
            </w:pPr>
          </w:p>
          <w:p w14:paraId="6E8D442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C7B89DE" w14:textId="727E4975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A64E86E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3C35BB8C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2212196E" w14:textId="640739FC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smooth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method = “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lm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”</w:t>
            </w:r>
            <w:r w:rsidR="00A23100"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, se = F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) +</w:t>
            </w:r>
          </w:p>
          <w:p w14:paraId="2B665DB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12502C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3E85DF7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ED96CDA" w14:textId="77777777" w:rsidR="00B647CC" w:rsidRPr="00E81149" w:rsidRDefault="00B647CC" w:rsidP="00A23100">
            <w:pPr>
              <w:rPr>
                <w:b/>
                <w:bCs/>
                <w:sz w:val="24"/>
                <w:szCs w:val="24"/>
              </w:rPr>
            </w:pPr>
          </w:p>
          <w:p w14:paraId="3E8986B1" w14:textId="32162A10" w:rsidR="004D0590" w:rsidRPr="00E81149" w:rsidRDefault="00A2310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The line is added to the above scatterplot by adding in the </w:t>
            </w:r>
            <w:proofErr w:type="spellStart"/>
            <w:r w:rsidRPr="00E81149">
              <w:rPr>
                <w:i/>
                <w:iCs/>
                <w:sz w:val="24"/>
                <w:szCs w:val="24"/>
              </w:rPr>
              <w:t>geom_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smooth</w:t>
            </w:r>
            <w:proofErr w:type="spellEnd"/>
            <w:r w:rsidRPr="00E81149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) code line</w:t>
            </w:r>
            <w:r w:rsidR="004D0590" w:rsidRPr="00E81149">
              <w:rPr>
                <w:i/>
                <w:iCs/>
                <w:sz w:val="24"/>
                <w:szCs w:val="24"/>
              </w:rPr>
              <w:t>.</w:t>
            </w:r>
          </w:p>
          <w:p w14:paraId="38F15B29" w14:textId="64F48AE7" w:rsidR="004D0590" w:rsidRPr="00E81149" w:rsidRDefault="004D059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Just because you have added a line to your scatterplot doesn’t mean </w:t>
            </w:r>
          </w:p>
          <w:p w14:paraId="2C7BA0DA" w14:textId="77777777" w:rsidR="00A23100" w:rsidRDefault="00A23100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79D77C" w14:textId="1469A61F" w:rsidR="00FD38D5" w:rsidRPr="00E81149" w:rsidRDefault="00FD38D5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7CC" w:rsidRPr="00E81149" w14:paraId="48D40908" w14:textId="77777777" w:rsidTr="00A83C6B">
        <w:tc>
          <w:tcPr>
            <w:tcW w:w="10800" w:type="dxa"/>
          </w:tcPr>
          <w:p w14:paraId="096B4B74" w14:textId="0B685C73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Fitting a Linear Regression</w:t>
            </w:r>
            <w:r w:rsidR="00A1525D" w:rsidRPr="00E81149">
              <w:rPr>
                <w:b/>
                <w:bCs/>
                <w:sz w:val="24"/>
                <w:szCs w:val="24"/>
              </w:rPr>
              <w:t xml:space="preserve"> Model</w:t>
            </w:r>
          </w:p>
          <w:p w14:paraId="743A68EB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D80005" w14:textId="01CDDDD3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NAME OF RESPONSE-VARIABLE 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C85BB60" w14:textId="1BC0479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A65459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A909C6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721995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88678E" w14:textId="5ECBFC2F" w:rsidR="00A730D7" w:rsidRPr="00E81149" w:rsidRDefault="00A730D7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model</w:t>
            </w:r>
            <w:r w:rsidR="0044276D"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|&gt;</w:t>
            </w:r>
          </w:p>
          <w:p w14:paraId="720620B3" w14:textId="7BF70ECF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conf.int = TRUE,</w:t>
            </w:r>
          </w:p>
          <w:p w14:paraId="2F72CCCE" w14:textId="1DBD248B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conf.level</w:t>
            </w:r>
            <w:proofErr w:type="spellEnd"/>
            <w:proofErr w:type="gramEnd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= 0.95)</w:t>
            </w:r>
          </w:p>
          <w:p w14:paraId="32764DC6" w14:textId="77777777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</w:p>
          <w:p w14:paraId="0E4B7215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 xml:space="preserve">is necessary! It </w:t>
            </w:r>
            <w:proofErr w:type="gramStart"/>
            <w:r w:rsidRPr="00E81149">
              <w:rPr>
                <w:sz w:val="24"/>
                <w:szCs w:val="24"/>
              </w:rPr>
              <w:t>has to</w:t>
            </w:r>
            <w:proofErr w:type="gramEnd"/>
            <w:r w:rsidRPr="00E81149">
              <w:rPr>
                <w:sz w:val="24"/>
                <w:szCs w:val="24"/>
              </w:rPr>
              <w:t xml:space="preserve"> be there!</w:t>
            </w:r>
          </w:p>
          <w:p w14:paraId="7F645742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If you want a 90% confidence interval, you change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color w:val="0070C0"/>
                <w:sz w:val="24"/>
                <w:szCs w:val="24"/>
              </w:rPr>
              <w:t>conf.level</w:t>
            </w:r>
            <w:proofErr w:type="spellEnd"/>
            <w:proofErr w:type="gramEnd"/>
            <w:r w:rsidRPr="00E81149">
              <w:rPr>
                <w:color w:val="0070C0"/>
                <w:sz w:val="24"/>
                <w:szCs w:val="24"/>
              </w:rPr>
              <w:t xml:space="preserve"> to 0.90</w:t>
            </w:r>
          </w:p>
          <w:p w14:paraId="6BEA52EC" w14:textId="77777777" w:rsidR="00B647CC" w:rsidRPr="00E81149" w:rsidRDefault="00E26D23" w:rsidP="00A730D7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tidy(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) is from the broom package</w:t>
            </w:r>
          </w:p>
          <w:p w14:paraId="01C707EC" w14:textId="77777777" w:rsidR="00E26D23" w:rsidRPr="00E81149" w:rsidRDefault="00E26D23" w:rsidP="00A730D7">
            <w:pPr>
              <w:rPr>
                <w:sz w:val="24"/>
                <w:szCs w:val="24"/>
              </w:rPr>
            </w:pPr>
          </w:p>
          <w:p w14:paraId="2CCB51EE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3921639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C5D0D4C" w14:textId="403F34A4" w:rsidR="00445CEB" w:rsidRPr="00E81149" w:rsidRDefault="00445CEB" w:rsidP="00A730D7">
            <w:pPr>
              <w:rPr>
                <w:sz w:val="24"/>
                <w:szCs w:val="24"/>
              </w:rPr>
            </w:pPr>
          </w:p>
        </w:tc>
      </w:tr>
      <w:tr w:rsidR="00B647CC" w:rsidRPr="00E81149" w14:paraId="447508CE" w14:textId="77777777" w:rsidTr="00A83C6B">
        <w:tc>
          <w:tcPr>
            <w:tcW w:w="10800" w:type="dxa"/>
          </w:tcPr>
          <w:p w14:paraId="58DF9210" w14:textId="44ECC721" w:rsidR="00B647CC" w:rsidRPr="00E81149" w:rsidRDefault="00A1525D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 xml:space="preserve">Checking </w:t>
            </w:r>
            <w:r w:rsidR="00445CEB" w:rsidRPr="00E81149">
              <w:rPr>
                <w:b/>
                <w:bCs/>
                <w:sz w:val="24"/>
                <w:szCs w:val="24"/>
              </w:rPr>
              <w:t>Assumptions</w:t>
            </w:r>
            <w:r w:rsidRPr="00E81149">
              <w:rPr>
                <w:b/>
                <w:bCs/>
                <w:sz w:val="24"/>
                <w:szCs w:val="24"/>
              </w:rPr>
              <w:t xml:space="preserve"> for Linear Regression</w:t>
            </w:r>
          </w:p>
          <w:p w14:paraId="198B50CC" w14:textId="77777777" w:rsidR="00445CEB" w:rsidRPr="00E81149" w:rsidRDefault="00445CEB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1D55FF" w14:textId="69BC4E1B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t>library(</w:t>
            </w:r>
            <w:proofErr w:type="spellStart"/>
            <w:r w:rsidRPr="00E81149">
              <w:rPr>
                <w:sz w:val="24"/>
                <w:szCs w:val="24"/>
              </w:rPr>
              <w:t>easystats</w:t>
            </w:r>
            <w:proofErr w:type="spellEnd"/>
            <w:r w:rsidRPr="00E81149">
              <w:rPr>
                <w:sz w:val="24"/>
                <w:szCs w:val="24"/>
              </w:rPr>
              <w:t>)</w:t>
            </w:r>
          </w:p>
          <w:p w14:paraId="32B29311" w14:textId="2544CBE7" w:rsidR="002A5FC1" w:rsidRPr="00E81149" w:rsidRDefault="002A5FC1" w:rsidP="00445CEB">
            <w:pPr>
              <w:rPr>
                <w:sz w:val="24"/>
                <w:szCs w:val="24"/>
              </w:rPr>
            </w:pPr>
            <w:proofErr w:type="spellStart"/>
            <w:r w:rsidRPr="00E81149">
              <w:rPr>
                <w:sz w:val="24"/>
                <w:szCs w:val="24"/>
              </w:rPr>
              <w:t>check_model</w:t>
            </w:r>
            <w:proofErr w:type="spellEnd"/>
            <w:r w:rsidRPr="00E81149">
              <w:rPr>
                <w:sz w:val="24"/>
                <w:szCs w:val="24"/>
              </w:rPr>
              <w:t>(model)</w:t>
            </w:r>
          </w:p>
          <w:p w14:paraId="0445D815" w14:textId="77777777" w:rsidR="002A5FC1" w:rsidRPr="00E81149" w:rsidRDefault="002A5FC1" w:rsidP="00445CEB">
            <w:pPr>
              <w:rPr>
                <w:sz w:val="24"/>
                <w:szCs w:val="24"/>
              </w:rPr>
            </w:pPr>
          </w:p>
          <w:p w14:paraId="7A1A1A60" w14:textId="1054C52F" w:rsidR="00445CEB" w:rsidRPr="00E81149" w:rsidRDefault="00445CEB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>Note</w:t>
            </w:r>
            <w:r w:rsidRPr="00E81149">
              <w:rPr>
                <w:i/>
                <w:iCs/>
                <w:sz w:val="24"/>
                <w:szCs w:val="24"/>
              </w:rPr>
              <w:t>: some of these are checked with the scatterplot, histograms, and critical thinking instead!</w:t>
            </w:r>
          </w:p>
          <w:p w14:paraId="22E1558A" w14:textId="3AAEAEE7" w:rsidR="00E75284" w:rsidRPr="00E81149" w:rsidRDefault="00E75284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model is the name of the model from fitting the linear regression model.</w:t>
            </w:r>
          </w:p>
          <w:p w14:paraId="13F357BE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03D1B" w14:textId="77777777" w:rsidR="00B647CC" w:rsidRPr="00E81149" w:rsidRDefault="00B647CC" w:rsidP="00A730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EA7A74" w14:textId="77777777" w:rsidR="00AB72B9" w:rsidRPr="00E81149" w:rsidRDefault="00AB72B9">
      <w:pPr>
        <w:rPr>
          <w:rFonts w:cstheme="minorHAnsi"/>
          <w:sz w:val="24"/>
          <w:szCs w:val="24"/>
        </w:rPr>
      </w:pPr>
    </w:p>
    <w:sectPr w:rsidR="00AB72B9" w:rsidRPr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206F"/>
    <w:rsid w:val="00036D98"/>
    <w:rsid w:val="00040209"/>
    <w:rsid w:val="00043CCC"/>
    <w:rsid w:val="00097DA0"/>
    <w:rsid w:val="000B1730"/>
    <w:rsid w:val="000B4362"/>
    <w:rsid w:val="000E4ACC"/>
    <w:rsid w:val="00105E32"/>
    <w:rsid w:val="00115358"/>
    <w:rsid w:val="0012059D"/>
    <w:rsid w:val="0015449D"/>
    <w:rsid w:val="00156422"/>
    <w:rsid w:val="0015649E"/>
    <w:rsid w:val="0016015D"/>
    <w:rsid w:val="00163408"/>
    <w:rsid w:val="0016691A"/>
    <w:rsid w:val="00170E97"/>
    <w:rsid w:val="00172508"/>
    <w:rsid w:val="001736A0"/>
    <w:rsid w:val="00192545"/>
    <w:rsid w:val="001C5C03"/>
    <w:rsid w:val="001F49C6"/>
    <w:rsid w:val="00213CC0"/>
    <w:rsid w:val="00224547"/>
    <w:rsid w:val="00276263"/>
    <w:rsid w:val="00296920"/>
    <w:rsid w:val="002A011E"/>
    <w:rsid w:val="002A0BDB"/>
    <w:rsid w:val="002A5FC1"/>
    <w:rsid w:val="002B0DA8"/>
    <w:rsid w:val="002B12DF"/>
    <w:rsid w:val="002D6AD7"/>
    <w:rsid w:val="002E03B9"/>
    <w:rsid w:val="002F43A3"/>
    <w:rsid w:val="002F5205"/>
    <w:rsid w:val="00307259"/>
    <w:rsid w:val="00312A45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22992"/>
    <w:rsid w:val="00426F8A"/>
    <w:rsid w:val="004306C7"/>
    <w:rsid w:val="00436BD8"/>
    <w:rsid w:val="004376C3"/>
    <w:rsid w:val="0044201F"/>
    <w:rsid w:val="0044276D"/>
    <w:rsid w:val="00445B6C"/>
    <w:rsid w:val="00445CEB"/>
    <w:rsid w:val="0044710A"/>
    <w:rsid w:val="00453B4F"/>
    <w:rsid w:val="00474C4D"/>
    <w:rsid w:val="004862EA"/>
    <w:rsid w:val="00487C56"/>
    <w:rsid w:val="004B702E"/>
    <w:rsid w:val="004D0590"/>
    <w:rsid w:val="004E3200"/>
    <w:rsid w:val="004E569B"/>
    <w:rsid w:val="00514ED6"/>
    <w:rsid w:val="00527D54"/>
    <w:rsid w:val="00535BF9"/>
    <w:rsid w:val="00570A3C"/>
    <w:rsid w:val="0057641D"/>
    <w:rsid w:val="00584DC8"/>
    <w:rsid w:val="00593461"/>
    <w:rsid w:val="00596659"/>
    <w:rsid w:val="005B4F48"/>
    <w:rsid w:val="005C1BD1"/>
    <w:rsid w:val="005C50E2"/>
    <w:rsid w:val="005D08F9"/>
    <w:rsid w:val="0060005A"/>
    <w:rsid w:val="00602497"/>
    <w:rsid w:val="0063256C"/>
    <w:rsid w:val="0065243B"/>
    <w:rsid w:val="0065404B"/>
    <w:rsid w:val="006668C8"/>
    <w:rsid w:val="00681F63"/>
    <w:rsid w:val="006A0AF4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C0481"/>
    <w:rsid w:val="007D5C0A"/>
    <w:rsid w:val="007F0001"/>
    <w:rsid w:val="007F19F1"/>
    <w:rsid w:val="007F2452"/>
    <w:rsid w:val="007F454D"/>
    <w:rsid w:val="00815449"/>
    <w:rsid w:val="008233FA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711BB"/>
    <w:rsid w:val="009A265E"/>
    <w:rsid w:val="009C0067"/>
    <w:rsid w:val="009F40A9"/>
    <w:rsid w:val="00A1525D"/>
    <w:rsid w:val="00A23100"/>
    <w:rsid w:val="00A5207A"/>
    <w:rsid w:val="00A5629B"/>
    <w:rsid w:val="00A63A92"/>
    <w:rsid w:val="00A65861"/>
    <w:rsid w:val="00A730D7"/>
    <w:rsid w:val="00A74358"/>
    <w:rsid w:val="00A760CA"/>
    <w:rsid w:val="00A83C6B"/>
    <w:rsid w:val="00AB6D9D"/>
    <w:rsid w:val="00AB72B9"/>
    <w:rsid w:val="00AB7A54"/>
    <w:rsid w:val="00AD4B61"/>
    <w:rsid w:val="00AF07BF"/>
    <w:rsid w:val="00AF21CC"/>
    <w:rsid w:val="00AF6BF5"/>
    <w:rsid w:val="00B10082"/>
    <w:rsid w:val="00B53BDD"/>
    <w:rsid w:val="00B647CC"/>
    <w:rsid w:val="00B90807"/>
    <w:rsid w:val="00B94D4F"/>
    <w:rsid w:val="00BD00A2"/>
    <w:rsid w:val="00BD3B6B"/>
    <w:rsid w:val="00BF3B35"/>
    <w:rsid w:val="00C03DA0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3B24"/>
    <w:rsid w:val="00CD6586"/>
    <w:rsid w:val="00D14754"/>
    <w:rsid w:val="00D355A5"/>
    <w:rsid w:val="00D47C10"/>
    <w:rsid w:val="00D6197D"/>
    <w:rsid w:val="00D65B82"/>
    <w:rsid w:val="00D91512"/>
    <w:rsid w:val="00D94086"/>
    <w:rsid w:val="00DB0BF1"/>
    <w:rsid w:val="00DC0361"/>
    <w:rsid w:val="00DC7A1D"/>
    <w:rsid w:val="00DF5BA8"/>
    <w:rsid w:val="00E00DB0"/>
    <w:rsid w:val="00E018D3"/>
    <w:rsid w:val="00E126C7"/>
    <w:rsid w:val="00E12828"/>
    <w:rsid w:val="00E26D23"/>
    <w:rsid w:val="00E613A6"/>
    <w:rsid w:val="00E62016"/>
    <w:rsid w:val="00E75284"/>
    <w:rsid w:val="00E81149"/>
    <w:rsid w:val="00E816AE"/>
    <w:rsid w:val="00E86DEF"/>
    <w:rsid w:val="00E872E6"/>
    <w:rsid w:val="00E938C6"/>
    <w:rsid w:val="00ED1E22"/>
    <w:rsid w:val="00EE3966"/>
    <w:rsid w:val="00EE5833"/>
    <w:rsid w:val="00F152B2"/>
    <w:rsid w:val="00F341B0"/>
    <w:rsid w:val="00F81C1E"/>
    <w:rsid w:val="00F85E00"/>
    <w:rsid w:val="00FA0C4F"/>
    <w:rsid w:val="00FD38D5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character" w:customStyle="1" w:styleId="sc">
    <w:name w:val="sc"/>
    <w:basedOn w:val="DefaultParagraphFont"/>
    <w:rsid w:val="00527D54"/>
  </w:style>
  <w:style w:type="character" w:customStyle="1" w:styleId="fu">
    <w:name w:val="fu"/>
    <w:basedOn w:val="DefaultParagraphFont"/>
    <w:rsid w:val="00527D54"/>
  </w:style>
  <w:style w:type="character" w:customStyle="1" w:styleId="at">
    <w:name w:val="at"/>
    <w:basedOn w:val="DefaultParagraphFont"/>
    <w:rsid w:val="00527D54"/>
  </w:style>
  <w:style w:type="character" w:customStyle="1" w:styleId="cn">
    <w:name w:val="cn"/>
    <w:basedOn w:val="DefaultParagraphFont"/>
    <w:rsid w:val="00527D54"/>
  </w:style>
  <w:style w:type="character" w:customStyle="1" w:styleId="fl">
    <w:name w:val="fl"/>
    <w:basedOn w:val="DefaultParagraphFont"/>
    <w:rsid w:val="0052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1254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203</cp:revision>
  <dcterms:created xsi:type="dcterms:W3CDTF">2022-04-06T13:55:00Z</dcterms:created>
  <dcterms:modified xsi:type="dcterms:W3CDTF">2025-10-23T23:03:00Z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