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asi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Actual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 Consultor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e implementación de campañas de Mercadotecnia Digital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Coordinador del área de marketing y tecnología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de proceso de venta para cursos abiertos a público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Consultor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r w:rsidRPr="006715CC">
        <w:rPr>
          <w:rFonts w:ascii="Arial" w:eastAsia="Batang" w:hAnsi="Arial" w:cs="Arial"/>
          <w:sz w:val="16"/>
          <w:szCs w:val="16"/>
          <w:lang w:val="en-US"/>
        </w:rPr>
        <w:t>Hootsuite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proofErr w:type="gramStart"/>
      <w:r w:rsidR="00FC4732" w:rsidRPr="002E61F0">
        <w:rPr>
          <w:rFonts w:ascii="Arial" w:eastAsia="Batang" w:hAnsi="Arial" w:cs="Arial"/>
          <w:sz w:val="16"/>
          <w:szCs w:val="16"/>
        </w:rPr>
        <w:t>Certificación  #</w:t>
      </w:r>
      <w:proofErr w:type="gramEnd"/>
      <w:r w:rsidR="00FC4732" w:rsidRPr="002E61F0">
        <w:rPr>
          <w:rFonts w:ascii="Arial" w:eastAsia="Batang" w:hAnsi="Arial" w:cs="Arial"/>
          <w:sz w:val="16"/>
          <w:szCs w:val="16"/>
        </w:rPr>
        <w:t xml:space="preserve">1416045  Avalado por el PMI </w:t>
      </w:r>
    </w:p>
    <w:p w:rsidR="00F96927" w:rsidRPr="00F96927" w:rsidRDefault="00F96927" w:rsidP="003D168D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Fundamentos de Marketing Digital (google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</w:p>
    <w:p w:rsidR="007959FA" w:rsidRPr="002E61F0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Básico</w:t>
      </w:r>
      <w:bookmarkStart w:id="0" w:name="_GoBack"/>
      <w:bookmarkEnd w:id="0"/>
      <w:r>
        <w:rPr>
          <w:rFonts w:ascii="Arial" w:eastAsia="Batang" w:hAnsi="Arial" w:cs="Arial"/>
          <w:i/>
          <w:sz w:val="16"/>
          <w:szCs w:val="16"/>
        </w:rPr>
        <w:t xml:space="preserve"> de Administración de riesgos 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Daptiv, Microsoft Visio,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Google Analytics, Hootsuite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439" w:rsidRPr="00986D04" w:rsidRDefault="005E3439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5E3439" w:rsidRPr="00986D04" w:rsidRDefault="005E3439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439" w:rsidRPr="00986D04" w:rsidRDefault="005E3439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5E3439" w:rsidRPr="00986D04" w:rsidRDefault="005E3439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Project Manager 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C07121"/>
    <w:rsid w:val="00C129E6"/>
    <w:rsid w:val="00C22EC9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4133E-FDEA-4D9C-A272-997FA75A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5733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10</cp:revision>
  <cp:lastPrinted>2013-01-11T19:09:00Z</cp:lastPrinted>
  <dcterms:created xsi:type="dcterms:W3CDTF">2016-10-14T17:26:00Z</dcterms:created>
  <dcterms:modified xsi:type="dcterms:W3CDTF">2017-04-08T22:57:00Z</dcterms:modified>
</cp:coreProperties>
</file>