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08:11:30 | Cargo correctamente la URL: 'http://localhost/niubiz-demo/'</w:t>
        <w:tab/>
        <w:br/>
        <w:t>Fecha : 06/09/2022, Hora : 08:11:34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08:11:45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08:11:50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08:11:55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08:12:15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08:12:24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08:12:42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08:12:42 | "{\"header\":{\"ecoreTransactionUUID\":\"ad91078d-3992-4de5-a7f6-fe36072d3b1b\",\"ecoreTransactionDate\":1662469959033,\"millis\":4659},\"fulfillment\":{\"channel\":\"web\",\"merchantId\":\"115015006\",\"terminalId\":\"00000001\",\"captureType\":\"manual\",\"countable\":true,\"fastPayment\":false,\"signature\":\"ad91078d-3992-4de5-a7f6-fe36072d3b1b\"},\"order\":{\"tokenId\":\"009C1AE77EE74B099C1AE77EE7CB09B9\",\"purchaseNumber\":\"22084194941\",\"productId\":\"\",\"amount\":10.5,\"installment\":0,\"currency\":\"USD\",\"authorizedAmount\":10.5,\"authorizationCode\":\"081219\",\"actionCode\":\"000\",\"traceNumber\":\"17\",\"transactionDate\":\"220906081236\",\"transactionId\":\"984222490111451\"},\"dataMap\":{\"TERMINAL\":\"00000001\",\"BRAND_ACTION_CODE\":\"00\",\"BRAND_HOST_DATE_TIME\":\"220906081209\",\"TRACE_NUMBER\":\"17\",\"CARD_TYPE\":\"D\",\"ECI_DESCRIPTION\":\"Transaccion no autenticada pero enviada en canal seguro\",\"SIGNATURE\":\"ad91078d-3992-4de5-a7f6-fe36072d3b1b\",\"CARD\":\"455103******0515\",\"MERCHANT\":\"115015006\",\"STATUS\":\"Authorized\",\"ACTION_DESCRIPTION\":\"Aprobado y completado con exito\",\"ID_UNICO\":\"984222490111451\",\"AMOUNT\":\"10.50\",\"BRAND_HOST_ID\":\"195654\",\"AUTHORIZATION_CODE\":\"081219\",\"YAPE_ID\":\"\",\"CURRENCY\":\"0840\",\"TRANSACTION_DATE\":\"220906081236\",\"ACTION_CODE\":\"000\",\"ECI\":\"07\",\"ID_RESOLUTOR\":\"820220906081219\",\"BRAND\":\"visa\",\"ADQUIRENTE\":\"570002\",\"BRAND_NAME\":\"VI\",\"PROCESS_CODE\":\"000000\",\"TRANSACTION_ID\":\"984222490111451\"}}"</w:t>
        <w:tab/>
        <w:t>Fecha : 06/09/2022, Hora : 08:12:44 | Validación de Estatus: Authorized != Authorized</w:t>
        <w:tab/>
        <w:t>Fecha : 06/09/2022, Hora : 08:12:45 | Validación de Action Code: 000 != 000</w:t>
        <w:tab/>
        <w:t>Fecha : 06/09/2022, Hora : 08:12:46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2022-09-06T13:11:23Z</dcterms:created>
  <dc:creator>Apache POI</dc:creator>
</cp:coreProperties>
</file>