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7E5AC7" w14:textId="14344451" w:rsidR="000D0A6D" w:rsidRPr="00931CE8" w:rsidRDefault="00720958" w:rsidP="002739DE">
      <w:pPr>
        <w:pStyle w:val="phmtitle"/>
        <w:rPr>
          <w:lang w:val="es-ES_tradnl"/>
        </w:rPr>
      </w:pPr>
      <w:r>
        <w:rPr>
          <w:noProof/>
          <w:lang w:val="es-ES_tradnl"/>
        </w:rPr>
        <w:t>Prototipo de Aplicación para la Detección de Enfermedades en Cultivos de Tomate</w:t>
      </w:r>
    </w:p>
    <w:p w14:paraId="096D3094" w14:textId="40406F15" w:rsidR="006C4905" w:rsidRDefault="00720958" w:rsidP="00720958">
      <w:pPr>
        <w:pStyle w:val="phmauthorlist"/>
        <w:spacing w:after="0"/>
        <w:rPr>
          <w:vertAlign w:val="superscript"/>
          <w:lang w:val="es-ES_tradnl"/>
        </w:rPr>
      </w:pPr>
      <w:r>
        <w:rPr>
          <w:lang w:val="es-ES_tradnl"/>
        </w:rPr>
        <w:t>Edgar Rodrigo Arredondo Basurto</w:t>
      </w:r>
      <w:r w:rsidR="000B45B1" w:rsidRPr="00931CE8">
        <w:rPr>
          <w:vertAlign w:val="superscript"/>
          <w:lang w:val="es-ES_tradnl"/>
        </w:rPr>
        <w:t>1</w:t>
      </w:r>
      <w:r w:rsidR="000B45B1" w:rsidRPr="00931CE8">
        <w:rPr>
          <w:lang w:val="es-ES_tradnl"/>
        </w:rPr>
        <w:t xml:space="preserve">, </w:t>
      </w:r>
      <w:r>
        <w:rPr>
          <w:lang w:val="es-ES_tradnl"/>
        </w:rPr>
        <w:t>Eduardo Gutiérrez Aldana</w:t>
      </w:r>
      <w:r w:rsidR="000B45B1" w:rsidRPr="00931CE8">
        <w:rPr>
          <w:vertAlign w:val="superscript"/>
          <w:lang w:val="es-ES_tradnl"/>
        </w:rPr>
        <w:t>2</w:t>
      </w:r>
      <w:r w:rsidR="00931CE8" w:rsidRPr="00931CE8">
        <w:rPr>
          <w:lang w:val="es-ES_tradnl"/>
        </w:rPr>
        <w:t xml:space="preserve">, </w:t>
      </w:r>
      <w:r>
        <w:rPr>
          <w:lang w:val="es-ES_tradnl"/>
        </w:rPr>
        <w:t>José Félix Serrano Talamantes</w:t>
      </w:r>
      <w:r w:rsidR="000B45B1" w:rsidRPr="00931CE8">
        <w:rPr>
          <w:vertAlign w:val="superscript"/>
          <w:lang w:val="es-ES_tradnl"/>
        </w:rPr>
        <w:t>3</w:t>
      </w:r>
    </w:p>
    <w:p w14:paraId="342DA20E" w14:textId="6176E28F" w:rsidR="00720958" w:rsidRDefault="00720958" w:rsidP="00720958">
      <w:pPr>
        <w:pStyle w:val="phmauthorlist"/>
        <w:spacing w:after="0"/>
        <w:rPr>
          <w:lang w:val="es-ES_tradnl"/>
        </w:rPr>
      </w:pPr>
      <w:r>
        <w:rPr>
          <w:lang w:val="es-ES_tradnl"/>
        </w:rPr>
        <w:t>Escuela Superior de Cómputo I.P.N México D.F.</w:t>
      </w:r>
    </w:p>
    <w:p w14:paraId="62F80F7C" w14:textId="7B2A744B" w:rsidR="00720958" w:rsidRPr="003D07D0" w:rsidRDefault="00720958" w:rsidP="00720958">
      <w:pPr>
        <w:pStyle w:val="phmauthorlist"/>
        <w:spacing w:after="0"/>
      </w:pPr>
      <w:r w:rsidRPr="00720958">
        <w:t xml:space="preserve">Tel. 57-29-6000 </w:t>
      </w:r>
      <w:proofErr w:type="spellStart"/>
      <w:r w:rsidRPr="00720958">
        <w:t>ext</w:t>
      </w:r>
      <w:proofErr w:type="spellEnd"/>
      <w:r w:rsidRPr="00720958">
        <w:t xml:space="preserve"> 52000 y 52021. Email: </w:t>
      </w:r>
      <w:r w:rsidRPr="003D07D0">
        <w:rPr>
          <w:vertAlign w:val="superscript"/>
        </w:rPr>
        <w:t>1</w:t>
      </w:r>
      <w:r w:rsidRPr="003D07D0">
        <w:t>edgar_arredondo@outlook.com</w:t>
      </w:r>
      <w:r>
        <w:t xml:space="preserve">, </w:t>
      </w:r>
      <w:r>
        <w:rPr>
          <w:vertAlign w:val="superscript"/>
        </w:rPr>
        <w:t>2</w:t>
      </w:r>
      <w:hyperlink r:id="rId8" w:history="1">
        <w:r w:rsidR="003D07D0">
          <w:rPr>
            <w:color w:val="000000"/>
          </w:rPr>
          <w:t>eduardogutierrezaldana@gmail.com</w:t>
        </w:r>
      </w:hyperlink>
      <w:r w:rsidR="003D07D0">
        <w:t xml:space="preserve"> , </w:t>
      </w:r>
      <w:r w:rsidR="003D07D0">
        <w:rPr>
          <w:vertAlign w:val="superscript"/>
        </w:rPr>
        <w:t>3</w:t>
      </w:r>
      <w:hyperlink r:id="rId9" w:history="1">
        <w:r w:rsidR="003D07D0">
          <w:rPr>
            <w:color w:val="000000"/>
          </w:rPr>
          <w:t>jfserrano@ipn.mx</w:t>
        </w:r>
      </w:hyperlink>
    </w:p>
    <w:p w14:paraId="12FA2B5E" w14:textId="5AEFE7A9" w:rsidR="006936B4" w:rsidRPr="009E7A9A" w:rsidRDefault="006936B4" w:rsidP="00532FF9">
      <w:pPr>
        <w:pStyle w:val="phmemail"/>
      </w:pPr>
    </w:p>
    <w:p w14:paraId="225E7BA8" w14:textId="77777777" w:rsidR="00CA4586" w:rsidRPr="009E7A9A" w:rsidRDefault="00CA4586" w:rsidP="00275783">
      <w:pPr>
        <w:pStyle w:val="phmnormal"/>
        <w:rPr>
          <w:sz w:val="48"/>
          <w:szCs w:val="48"/>
        </w:rPr>
      </w:pPr>
    </w:p>
    <w:p w14:paraId="1DBAB2F3" w14:textId="77777777" w:rsidR="00911FE2" w:rsidRPr="009E7A9A" w:rsidRDefault="00911FE2" w:rsidP="002739DE">
      <w:pPr>
        <w:pStyle w:val="phmnormal"/>
        <w:rPr>
          <w:sz w:val="48"/>
          <w:szCs w:val="48"/>
        </w:rPr>
        <w:sectPr w:rsidR="00911FE2" w:rsidRPr="009E7A9A" w:rsidSect="0045659A">
          <w:headerReference w:type="default" r:id="rId10"/>
          <w:footerReference w:type="default" r:id="rId11"/>
          <w:footerReference w:type="first" r:id="rId12"/>
          <w:footnotePr>
            <w:numRestart w:val="eachSect"/>
          </w:footnotePr>
          <w:type w:val="continuous"/>
          <w:pgSz w:w="11899" w:h="16840"/>
          <w:pgMar w:top="2160" w:right="1080" w:bottom="1440" w:left="1080" w:header="720" w:footer="720" w:gutter="0"/>
          <w:cols w:space="720"/>
          <w:titlePg/>
        </w:sectPr>
      </w:pPr>
    </w:p>
    <w:p w14:paraId="4559DA3A" w14:textId="76BD1C89" w:rsidR="00CA4586" w:rsidRDefault="00323DFC" w:rsidP="008D2783">
      <w:pPr>
        <w:pStyle w:val="phmbodytext"/>
        <w:rPr>
          <w:lang w:val="es-ES_tradnl"/>
        </w:rPr>
      </w:pPr>
      <w:r>
        <w:rPr>
          <w:i/>
          <w:lang w:val="es-ES_tradnl"/>
        </w:rPr>
        <w:lastRenderedPageBreak/>
        <w:t xml:space="preserve">Resumen </w:t>
      </w:r>
      <w:r w:rsidR="002320D7">
        <w:rPr>
          <w:i/>
          <w:lang w:val="es-ES_tradnl"/>
        </w:rPr>
        <w:t>–</w:t>
      </w:r>
      <w:r>
        <w:rPr>
          <w:i/>
          <w:lang w:val="es-ES_tradnl"/>
        </w:rPr>
        <w:t xml:space="preserve"> </w:t>
      </w:r>
      <w:r w:rsidR="002320D7" w:rsidRPr="002320D7">
        <w:rPr>
          <w:b/>
          <w:lang w:val="es-ES_tradnl"/>
        </w:rPr>
        <w:t>El trabajo terminal presentado consiste en el</w:t>
      </w:r>
      <w:r w:rsidRPr="002320D7">
        <w:rPr>
          <w:b/>
          <w:lang w:val="es-ES_tradnl"/>
        </w:rPr>
        <w:t xml:space="preserve"> prototipo de aplicación de reconocimiento de imágenes </w:t>
      </w:r>
      <w:r w:rsidR="002320D7" w:rsidRPr="002320D7">
        <w:rPr>
          <w:b/>
          <w:lang w:val="es-ES_tradnl"/>
        </w:rPr>
        <w:t>que permite identificar enfermedades en cultivos de tomate con base en el reconocimiento de imágenes a través de técnicas de aprendizaje profundo. Se logra una eficiencia de clasificación del 98.82%.</w:t>
      </w:r>
    </w:p>
    <w:p w14:paraId="4FFCA150" w14:textId="369F2D4B" w:rsidR="002320D7" w:rsidRPr="002320D7" w:rsidRDefault="002320D7" w:rsidP="008D2783">
      <w:pPr>
        <w:pStyle w:val="phmbodytext"/>
        <w:rPr>
          <w:lang w:val="es-ES_tradnl"/>
        </w:rPr>
      </w:pPr>
      <w:r>
        <w:rPr>
          <w:i/>
          <w:lang w:val="es-ES_tradnl"/>
        </w:rPr>
        <w:t>Palabras clave</w:t>
      </w:r>
      <w:r>
        <w:rPr>
          <w:lang w:val="es-ES_tradnl"/>
        </w:rPr>
        <w:t xml:space="preserve"> – </w:t>
      </w:r>
      <w:r w:rsidRPr="002320D7">
        <w:rPr>
          <w:b/>
          <w:lang w:val="es-ES_tradnl"/>
        </w:rPr>
        <w:t>Clasificador, descriptor, aprendizaje automático, aprendizaje profundo, red neuronal artificial.</w:t>
      </w:r>
    </w:p>
    <w:p w14:paraId="2315C90D" w14:textId="372C33CF" w:rsidR="00CA4586" w:rsidRPr="002320D7" w:rsidRDefault="002320D7" w:rsidP="002320D7">
      <w:pPr>
        <w:pStyle w:val="phmheading1"/>
        <w:jc w:val="center"/>
        <w:rPr>
          <w:b w:val="0"/>
          <w:lang w:val="es-ES_tradnl"/>
        </w:rPr>
      </w:pPr>
      <w:r w:rsidRPr="002320D7">
        <w:rPr>
          <w:b w:val="0"/>
          <w:lang w:val="es-ES_tradnl"/>
        </w:rPr>
        <w:t>INTRODUCCIÓN</w:t>
      </w:r>
    </w:p>
    <w:p w14:paraId="1A768718" w14:textId="043D1EFA" w:rsidR="002320D7" w:rsidRDefault="00D948CD" w:rsidP="00320CCC">
      <w:pPr>
        <w:pStyle w:val="phmbodytext"/>
        <w:rPr>
          <w:lang w:val="es-MX"/>
        </w:rPr>
      </w:pPr>
      <w:r w:rsidRPr="00D948CD">
        <w:rPr>
          <w:lang w:val="es-MX"/>
        </w:rPr>
        <w:t>La producción de tomate en México creció a una tasa promedio anual de 3.3% entre 2005 y 2015 para ubicarse en 3.1 millones de toneladas</w:t>
      </w:r>
      <w:r w:rsidR="00195ED3">
        <w:rPr>
          <w:lang w:val="es-MX"/>
        </w:rPr>
        <w:t xml:space="preserve"> [1]</w:t>
      </w:r>
      <w:r w:rsidRPr="00D948CD">
        <w:rPr>
          <w:lang w:val="es-MX"/>
        </w:rPr>
        <w:t>.</w:t>
      </w:r>
      <w:r>
        <w:rPr>
          <w:lang w:val="es-MX"/>
        </w:rPr>
        <w:t xml:space="preserve"> Sin embargo, l</w:t>
      </w:r>
      <w:r w:rsidR="002320D7" w:rsidRPr="002320D7">
        <w:rPr>
          <w:lang w:val="es-MX"/>
        </w:rPr>
        <w:t>as enfermedades son consideradas uno de los principales factores limitantes en el cultivo de tomate</w:t>
      </w:r>
      <w:r w:rsidR="002320D7">
        <w:rPr>
          <w:lang w:val="es-MX"/>
        </w:rPr>
        <w:t>.</w:t>
      </w:r>
      <w:r w:rsidR="002320D7" w:rsidRPr="002320D7">
        <w:rPr>
          <w:lang w:val="es-MX"/>
        </w:rPr>
        <w:t xml:space="preserve"> Por ejemplo, el tizón temprano representa una de las enfermedades más comunes en el mundo y puede generar un decremento significativo en la producción de tomate y lesiones serias en los frutos. De forma similar, el tizón tardío es la enfermedad más sería que afecta al tomate. Puede rápidamente, en menos de una semana, arruinar plantaciones enteras y generar fuentes de infección para otras plantas</w:t>
      </w:r>
      <w:r w:rsidR="00195ED3">
        <w:rPr>
          <w:lang w:val="es-MX"/>
        </w:rPr>
        <w:t xml:space="preserve"> [2]</w:t>
      </w:r>
      <w:r w:rsidR="002320D7" w:rsidRPr="002320D7">
        <w:rPr>
          <w:lang w:val="es-MX"/>
        </w:rPr>
        <w:t>.</w:t>
      </w:r>
    </w:p>
    <w:p w14:paraId="521E7C46" w14:textId="37CA95D9" w:rsidR="002320D7" w:rsidRDefault="002320D7" w:rsidP="00320CCC">
      <w:pPr>
        <w:pStyle w:val="phmbodytext"/>
        <w:rPr>
          <w:lang w:val="es-MX"/>
        </w:rPr>
      </w:pPr>
      <w:r w:rsidRPr="002320D7">
        <w:rPr>
          <w:lang w:val="es-MX"/>
        </w:rPr>
        <w:t>De esta forma, es importante proveer una identificación y detección temprana en el momento en que una enfermedad se presenta. Lo anterior puede marcar la diferencia para elegir el tratamiento correcto y evitar que la enfermedad se propague. Para lograr esto, el agricultor debe contar con una formación académica, un extenso conocimiento de varias disciplinas, experiencia en los síntomas de las enfermedades así como conocimiento de la gran cantidad y diversidad de causas de las enfermedades.</w:t>
      </w:r>
    </w:p>
    <w:p w14:paraId="71E37E65" w14:textId="69FCA5AB" w:rsidR="00D948CD" w:rsidRDefault="00D948CD" w:rsidP="00320CCC">
      <w:pPr>
        <w:pStyle w:val="phmbodytext"/>
        <w:rPr>
          <w:lang w:val="es-MX"/>
        </w:rPr>
      </w:pPr>
      <w:r w:rsidRPr="00D948CD">
        <w:rPr>
          <w:lang w:val="es-MX"/>
        </w:rPr>
        <w:t>La arquitectura general de sistemas de clasificación de enfermedades de plantas a través del análisis imágenes consiste de tres etapas: pre-procesamiento, extracción de descriptores y clasificación</w:t>
      </w:r>
      <w:r>
        <w:rPr>
          <w:lang w:val="es-MX"/>
        </w:rPr>
        <w:t>.</w:t>
      </w:r>
    </w:p>
    <w:p w14:paraId="530BB51B" w14:textId="6B6A7460" w:rsidR="00D948CD" w:rsidRDefault="00D948CD" w:rsidP="00320CCC">
      <w:pPr>
        <w:pStyle w:val="phmbodytext"/>
        <w:rPr>
          <w:lang w:val="es-MX"/>
        </w:rPr>
      </w:pPr>
      <w:r w:rsidRPr="00D948CD">
        <w:rPr>
          <w:lang w:val="es-MX"/>
        </w:rPr>
        <w:t xml:space="preserve">Las etapas de pre-procesamiento y extracción de descriptores implican operaciones que suelen ser complejas y consumir tiempo considerable. Por esta razón </w:t>
      </w:r>
      <w:r w:rsidRPr="00D948CD">
        <w:rPr>
          <w:lang w:val="es-MX"/>
        </w:rPr>
        <w:lastRenderedPageBreak/>
        <w:t xml:space="preserve">es común solicitar asistencia al usuario lo que </w:t>
      </w:r>
      <w:r>
        <w:rPr>
          <w:lang w:val="es-MX"/>
        </w:rPr>
        <w:t>disminuye el grado de automatización del sistema.</w:t>
      </w:r>
    </w:p>
    <w:p w14:paraId="0A0E04A2" w14:textId="03EBBED8" w:rsidR="00D948CD" w:rsidRPr="00D948CD" w:rsidRDefault="00D948CD" w:rsidP="00320CCC">
      <w:pPr>
        <w:pStyle w:val="phmbodytext"/>
        <w:rPr>
          <w:lang w:val="es-MX"/>
        </w:rPr>
      </w:pPr>
      <w:r w:rsidRPr="00D948CD">
        <w:rPr>
          <w:lang w:val="es-MX"/>
        </w:rPr>
        <w:t xml:space="preserve">En este proyecto se plantea el uso de un modelo de aprendizaje profundo, específicamente de una Red Neuronal </w:t>
      </w:r>
      <w:proofErr w:type="spellStart"/>
      <w:r w:rsidRPr="00D948CD">
        <w:rPr>
          <w:lang w:val="es-MX"/>
        </w:rPr>
        <w:t>Convolucional</w:t>
      </w:r>
      <w:proofErr w:type="spellEnd"/>
      <w:r w:rsidRPr="00D948CD">
        <w:rPr>
          <w:lang w:val="es-MX"/>
        </w:rPr>
        <w:t xml:space="preserve"> (CNN) como una alternativa a la clasificación de enfermedades en plantas. Este modelo permite que los descriptores sean definidos y obtenidos de una forma completamente automática. Además, permite realizar la etapa de entrenamiento y clasificación directamente sobre las imágenes, sin incluir operaciones de pre-procesamiento. Las carac</w:t>
      </w:r>
      <w:r>
        <w:rPr>
          <w:lang w:val="es-MX"/>
        </w:rPr>
        <w:t>terísticas anteriores permiten</w:t>
      </w:r>
      <w:r w:rsidRPr="00D948CD">
        <w:rPr>
          <w:lang w:val="es-MX"/>
        </w:rPr>
        <w:t xml:space="preserve"> desarrollar un sistema completamente automatizado en el que la ún</w:t>
      </w:r>
      <w:r>
        <w:rPr>
          <w:lang w:val="es-MX"/>
        </w:rPr>
        <w:t>ica acción que el usuario debe</w:t>
      </w:r>
      <w:r w:rsidRPr="00D948CD">
        <w:rPr>
          <w:lang w:val="es-MX"/>
        </w:rPr>
        <w:t xml:space="preserve"> realizar es proporcionar la imagen de la hoja enferma. Además, está solución permite agregar más clases al algoritmo clasificador únicamente proporcionando la cantidad suficiente de imágenes durante la etapa de entrenamiento, gracias a que la ingeniería de descriptores es completamente automática</w:t>
      </w:r>
    </w:p>
    <w:p w14:paraId="35C3E71B" w14:textId="69E95E44" w:rsidR="004B410F" w:rsidRPr="00D948CD" w:rsidRDefault="00D948CD" w:rsidP="00D948CD">
      <w:pPr>
        <w:pStyle w:val="phmheading1"/>
        <w:jc w:val="center"/>
        <w:rPr>
          <w:b w:val="0"/>
          <w:lang w:val="es-ES_tradnl"/>
        </w:rPr>
      </w:pPr>
      <w:r>
        <w:rPr>
          <w:b w:val="0"/>
          <w:lang w:val="es-ES_tradnl"/>
        </w:rPr>
        <w:t>METODOLOGÍA</w:t>
      </w:r>
    </w:p>
    <w:p w14:paraId="3785B500" w14:textId="4BAE51DB" w:rsidR="000962FC" w:rsidRDefault="00D948CD" w:rsidP="000962FC">
      <w:pPr>
        <w:pStyle w:val="phmbodytext"/>
        <w:rPr>
          <w:lang w:val="es-ES_tradnl"/>
        </w:rPr>
      </w:pPr>
      <w:r>
        <w:rPr>
          <w:lang w:val="es-ES_tradnl"/>
        </w:rPr>
        <w:t>La metodología propuesta consiste de dos etapas principales (figura 1), el clasificador y el sistema Web</w:t>
      </w:r>
      <w:r w:rsidR="00532FF9" w:rsidRPr="00931CE8">
        <w:rPr>
          <w:lang w:val="es-ES_tradnl"/>
        </w:rPr>
        <w:t>.</w:t>
      </w:r>
      <w:r w:rsidR="00BD4DB7">
        <w:rPr>
          <w:lang w:val="es-ES_tradnl"/>
        </w:rPr>
        <w:t xml:space="preserve"> En dichas etapa se realizan las acciones siguientes.</w:t>
      </w:r>
    </w:p>
    <w:p w14:paraId="396AF7EF" w14:textId="77777777" w:rsidR="00BD4DB7" w:rsidRDefault="00BD4DB7" w:rsidP="00BD4DB7">
      <w:pPr>
        <w:pStyle w:val="phmbodytext"/>
        <w:numPr>
          <w:ilvl w:val="0"/>
          <w:numId w:val="25"/>
        </w:numPr>
        <w:rPr>
          <w:lang w:val="es-ES_tradnl"/>
        </w:rPr>
      </w:pPr>
      <w:r>
        <w:rPr>
          <w:lang w:val="es-ES_tradnl"/>
        </w:rPr>
        <w:t>Entrenamiento (calibración fina)</w:t>
      </w:r>
    </w:p>
    <w:p w14:paraId="57B655A1" w14:textId="77777777" w:rsidR="00BD4DB7" w:rsidRDefault="00BD4DB7" w:rsidP="00BD4DB7">
      <w:pPr>
        <w:pStyle w:val="phmbodytext"/>
        <w:numPr>
          <w:ilvl w:val="0"/>
          <w:numId w:val="25"/>
        </w:numPr>
        <w:rPr>
          <w:lang w:val="es-ES_tradnl"/>
        </w:rPr>
      </w:pPr>
      <w:r>
        <w:rPr>
          <w:lang w:val="es-ES_tradnl"/>
        </w:rPr>
        <w:t>Identificación de enfermedades (clasificación)</w:t>
      </w:r>
    </w:p>
    <w:p w14:paraId="79872EB9" w14:textId="77777777" w:rsidR="00BD4DB7" w:rsidRDefault="00BD4DB7" w:rsidP="000962FC">
      <w:pPr>
        <w:pStyle w:val="phmbodytext"/>
        <w:rPr>
          <w:lang w:val="es-ES_tradnl"/>
        </w:rPr>
      </w:pPr>
    </w:p>
    <w:p w14:paraId="026A160D" w14:textId="7DB476FC" w:rsidR="00D948CD" w:rsidRDefault="00D948CD" w:rsidP="000962FC">
      <w:pPr>
        <w:pStyle w:val="phmbodytext"/>
        <w:rPr>
          <w:lang w:val="es-ES_tradnl"/>
        </w:rPr>
      </w:pPr>
      <w:r w:rsidRPr="000D1465">
        <w:rPr>
          <w:rFonts w:ascii="LM Roman 10" w:hAnsi="LM Roman 10"/>
          <w:noProof/>
          <w:lang w:val="es-MX" w:eastAsia="es-MX"/>
        </w:rPr>
        <w:drawing>
          <wp:inline distT="0" distB="0" distL="0" distR="0" wp14:anchorId="0F459923" wp14:editId="6B71915C">
            <wp:extent cx="2977515" cy="1453515"/>
            <wp:effectExtent l="0" t="0" r="0" b="0"/>
            <wp:docPr id="13" name="Picture 13" descr="C:\Users\Edgar\Documents\git\PlantDiseaseDetection\technicalReport\tt2\images\incrementa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gar\Documents\git\PlantDiseaseDetection\technicalReport\tt2\images\incremental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7515" cy="1453515"/>
                    </a:xfrm>
                    <a:prstGeom prst="rect">
                      <a:avLst/>
                    </a:prstGeom>
                    <a:noFill/>
                    <a:ln>
                      <a:noFill/>
                    </a:ln>
                  </pic:spPr>
                </pic:pic>
              </a:graphicData>
            </a:graphic>
          </wp:inline>
        </w:drawing>
      </w:r>
    </w:p>
    <w:p w14:paraId="58CAB9CF" w14:textId="77777777" w:rsidR="00D948CD" w:rsidRDefault="00D948CD" w:rsidP="00D948CD">
      <w:pPr>
        <w:pStyle w:val="phmbodytext"/>
        <w:ind w:left="1440" w:hanging="1440"/>
        <w:jc w:val="center"/>
        <w:rPr>
          <w:lang w:val="es-ES_tradnl"/>
        </w:rPr>
      </w:pPr>
      <w:r>
        <w:rPr>
          <w:lang w:val="es-ES_tradnl"/>
        </w:rPr>
        <w:t>Figura 1. Metodología.</w:t>
      </w:r>
    </w:p>
    <w:p w14:paraId="631BCC18" w14:textId="5C508E75" w:rsidR="0020141A" w:rsidRDefault="0020141A" w:rsidP="0020141A">
      <w:pPr>
        <w:pStyle w:val="phmbodytext"/>
        <w:numPr>
          <w:ilvl w:val="0"/>
          <w:numId w:val="26"/>
        </w:numPr>
        <w:rPr>
          <w:lang w:val="es-ES_tradnl"/>
        </w:rPr>
      </w:pPr>
      <w:r>
        <w:rPr>
          <w:lang w:val="es-ES_tradnl"/>
        </w:rPr>
        <w:t xml:space="preserve">Calibración fina de la </w:t>
      </w:r>
      <w:proofErr w:type="spellStart"/>
      <w:r>
        <w:rPr>
          <w:lang w:val="es-ES_tradnl"/>
        </w:rPr>
        <w:t>AlexNet</w:t>
      </w:r>
      <w:proofErr w:type="spellEnd"/>
    </w:p>
    <w:p w14:paraId="3DCEF5C3" w14:textId="77777777" w:rsidR="00E24138" w:rsidRDefault="00E24138" w:rsidP="00BD4DB7">
      <w:pPr>
        <w:pStyle w:val="phmbodytext"/>
        <w:rPr>
          <w:lang w:val="es-ES_tradnl"/>
        </w:rPr>
      </w:pPr>
    </w:p>
    <w:p w14:paraId="2AD5561F" w14:textId="0E4A8242" w:rsidR="00AE0C04" w:rsidRDefault="00AE0C04" w:rsidP="00BD4DB7">
      <w:pPr>
        <w:pStyle w:val="phmbodytext"/>
        <w:rPr>
          <w:lang w:val="es-ES_tradnl"/>
        </w:rPr>
      </w:pPr>
      <w:r>
        <w:rPr>
          <w:lang w:val="es-ES_tradnl"/>
        </w:rPr>
        <w:lastRenderedPageBreak/>
        <w:t xml:space="preserve">Una red CNN está formada por dos tipos principales de capas: </w:t>
      </w:r>
      <w:proofErr w:type="spellStart"/>
      <w:r>
        <w:rPr>
          <w:lang w:val="es-ES_tradnl"/>
        </w:rPr>
        <w:t>convolucionales</w:t>
      </w:r>
      <w:proofErr w:type="spellEnd"/>
      <w:r>
        <w:rPr>
          <w:lang w:val="es-ES_tradnl"/>
        </w:rPr>
        <w:t xml:space="preserve"> y completamente conectadas. En las capas </w:t>
      </w:r>
      <w:proofErr w:type="spellStart"/>
      <w:r>
        <w:rPr>
          <w:lang w:val="es-ES_tradnl"/>
        </w:rPr>
        <w:t>convolucionales</w:t>
      </w:r>
      <w:proofErr w:type="spellEnd"/>
      <w:r>
        <w:rPr>
          <w:lang w:val="es-ES_tradnl"/>
        </w:rPr>
        <w:t xml:space="preserve"> se realiza la extracción de descriptores y en las capas completamente conectadas la clasificación. El entrenamiento se realiza con el algoritmo de propagación hacía atrás (back </w:t>
      </w:r>
      <w:proofErr w:type="spellStart"/>
      <w:r>
        <w:rPr>
          <w:lang w:val="es-ES_tradnl"/>
        </w:rPr>
        <w:t>propagation</w:t>
      </w:r>
      <w:proofErr w:type="spellEnd"/>
      <w:r>
        <w:rPr>
          <w:lang w:val="es-ES_tradnl"/>
        </w:rPr>
        <w:t>). Realizar el entrenamiento desde cero requiere de un conjunto de datos de tamaño considerable (miles de imágenes) para obtener resultados aceptables. Existe otra alternativa de entrenamiento que consiste en la transferencia de aprendizaje desde redes pre-entrenadas, realizando una calibración fina de los parámetros originales de la red. Esto disminuye el tiempo de cómputo y el número de imágenes necesarias.</w:t>
      </w:r>
    </w:p>
    <w:p w14:paraId="7EE36AAC" w14:textId="55E6BF5A" w:rsidR="00BD4DB7" w:rsidRDefault="00BD4DB7" w:rsidP="00BD4DB7">
      <w:pPr>
        <w:pStyle w:val="phmbodytext"/>
        <w:rPr>
          <w:lang w:val="es-ES_tradnl"/>
        </w:rPr>
      </w:pPr>
      <w:r>
        <w:rPr>
          <w:lang w:val="es-ES_tradnl"/>
        </w:rPr>
        <w:t>En la etapa de entrenamiento</w:t>
      </w:r>
      <w:r w:rsidR="00AE0C04">
        <w:rPr>
          <w:lang w:val="es-ES_tradnl"/>
        </w:rPr>
        <w:t xml:space="preserve"> de este proyecto</w:t>
      </w:r>
      <w:r>
        <w:rPr>
          <w:lang w:val="es-ES_tradnl"/>
        </w:rPr>
        <w:t xml:space="preserve"> </w:t>
      </w:r>
      <w:r w:rsidR="00AE0C04">
        <w:rPr>
          <w:lang w:val="es-ES_tradnl"/>
        </w:rPr>
        <w:t>se realizó</w:t>
      </w:r>
      <w:r>
        <w:rPr>
          <w:lang w:val="es-ES_tradnl"/>
        </w:rPr>
        <w:t xml:space="preserve"> un proceso de calibración fina sobre una red pre-entrenada en </w:t>
      </w:r>
      <w:proofErr w:type="spellStart"/>
      <w:r>
        <w:rPr>
          <w:lang w:val="es-ES_tradnl"/>
        </w:rPr>
        <w:t>ImageNet</w:t>
      </w:r>
      <w:proofErr w:type="spellEnd"/>
      <w:r>
        <w:rPr>
          <w:lang w:val="es-ES_tradnl"/>
        </w:rPr>
        <w:t>. Esto im</w:t>
      </w:r>
      <w:r w:rsidR="00AE0C04">
        <w:rPr>
          <w:lang w:val="es-ES_tradnl"/>
        </w:rPr>
        <w:t>plica el reemplazo de la capa de salida de la</w:t>
      </w:r>
      <w:r>
        <w:rPr>
          <w:lang w:val="es-ES_tradnl"/>
        </w:rPr>
        <w:t xml:space="preserve"> red por una nueva capa que contiene diez clases (nueve enfermedades y planta sana).</w:t>
      </w:r>
      <w:r w:rsidR="0020141A">
        <w:rPr>
          <w:lang w:val="es-ES_tradnl"/>
        </w:rPr>
        <w:t xml:space="preserve"> Dicho procedimiento se realizó con el </w:t>
      </w:r>
      <w:proofErr w:type="spellStart"/>
      <w:r w:rsidR="0020141A">
        <w:rPr>
          <w:lang w:val="es-ES_tradnl"/>
        </w:rPr>
        <w:t>framework</w:t>
      </w:r>
      <w:proofErr w:type="spellEnd"/>
      <w:r w:rsidR="0020141A">
        <w:rPr>
          <w:lang w:val="es-ES_tradnl"/>
        </w:rPr>
        <w:t xml:space="preserve"> de aprendizaje profundo </w:t>
      </w:r>
      <w:proofErr w:type="spellStart"/>
      <w:r w:rsidR="0020141A">
        <w:rPr>
          <w:lang w:val="es-ES_tradnl"/>
        </w:rPr>
        <w:t>Caffe</w:t>
      </w:r>
      <w:proofErr w:type="spellEnd"/>
      <w:r w:rsidR="008B2111">
        <w:rPr>
          <w:lang w:val="es-ES_tradnl"/>
        </w:rPr>
        <w:t xml:space="preserve"> [3]</w:t>
      </w:r>
      <w:r w:rsidR="0020141A">
        <w:rPr>
          <w:lang w:val="es-ES_tradnl"/>
        </w:rPr>
        <w:t>.</w:t>
      </w:r>
      <w:r w:rsidR="001A411C">
        <w:rPr>
          <w:lang w:val="es-ES_tradnl"/>
        </w:rPr>
        <w:t xml:space="preserve"> Este </w:t>
      </w:r>
      <w:proofErr w:type="spellStart"/>
      <w:r w:rsidR="001A411C">
        <w:rPr>
          <w:lang w:val="es-ES_tradnl"/>
        </w:rPr>
        <w:t>framework</w:t>
      </w:r>
      <w:proofErr w:type="spellEnd"/>
      <w:r w:rsidR="001A411C">
        <w:rPr>
          <w:lang w:val="es-ES_tradnl"/>
        </w:rPr>
        <w:t xml:space="preserve"> proporciona modelos de distintas arquitecturas entrenados sobre </w:t>
      </w:r>
      <w:proofErr w:type="spellStart"/>
      <w:r w:rsidR="001A411C">
        <w:rPr>
          <w:lang w:val="es-ES_tradnl"/>
        </w:rPr>
        <w:t>ImageNet</w:t>
      </w:r>
      <w:proofErr w:type="spellEnd"/>
      <w:r w:rsidR="001A411C">
        <w:rPr>
          <w:lang w:val="es-ES_tradnl"/>
        </w:rPr>
        <w:t xml:space="preserve">. La arquitectura seleccionada fue la ganadora del </w:t>
      </w:r>
      <w:proofErr w:type="spellStart"/>
      <w:r w:rsidR="001A411C">
        <w:rPr>
          <w:i/>
          <w:lang w:val="es-ES_tradnl"/>
        </w:rPr>
        <w:t>ImageNet</w:t>
      </w:r>
      <w:proofErr w:type="spellEnd"/>
      <w:r w:rsidR="001A411C">
        <w:rPr>
          <w:i/>
          <w:lang w:val="es-ES_tradnl"/>
        </w:rPr>
        <w:t xml:space="preserve"> </w:t>
      </w:r>
      <w:proofErr w:type="spellStart"/>
      <w:r w:rsidR="001A411C">
        <w:rPr>
          <w:i/>
          <w:lang w:val="es-ES_tradnl"/>
        </w:rPr>
        <w:t>Large</w:t>
      </w:r>
      <w:proofErr w:type="spellEnd"/>
      <w:r w:rsidR="001A411C">
        <w:rPr>
          <w:i/>
          <w:lang w:val="es-ES_tradnl"/>
        </w:rPr>
        <w:t xml:space="preserve"> </w:t>
      </w:r>
      <w:proofErr w:type="spellStart"/>
      <w:r w:rsidR="001A411C">
        <w:rPr>
          <w:i/>
          <w:lang w:val="es-ES_tradnl"/>
        </w:rPr>
        <w:t>Scale</w:t>
      </w:r>
      <w:proofErr w:type="spellEnd"/>
      <w:r w:rsidR="001A411C">
        <w:rPr>
          <w:i/>
          <w:lang w:val="es-ES_tradnl"/>
        </w:rPr>
        <w:t xml:space="preserve"> Visual </w:t>
      </w:r>
      <w:proofErr w:type="spellStart"/>
      <w:r w:rsidR="001A411C">
        <w:rPr>
          <w:i/>
          <w:lang w:val="es-ES_tradnl"/>
        </w:rPr>
        <w:t>Recognition</w:t>
      </w:r>
      <w:proofErr w:type="spellEnd"/>
      <w:r w:rsidR="001A411C">
        <w:rPr>
          <w:i/>
          <w:lang w:val="es-ES_tradnl"/>
        </w:rPr>
        <w:t xml:space="preserve"> </w:t>
      </w:r>
      <w:proofErr w:type="spellStart"/>
      <w:r w:rsidR="001A411C">
        <w:rPr>
          <w:i/>
          <w:lang w:val="es-ES_tradnl"/>
        </w:rPr>
        <w:t>Competition</w:t>
      </w:r>
      <w:proofErr w:type="spellEnd"/>
      <w:r w:rsidR="001A411C">
        <w:rPr>
          <w:i/>
          <w:lang w:val="es-ES_tradnl"/>
        </w:rPr>
        <w:t xml:space="preserve"> (ILSVRC) 2012</w:t>
      </w:r>
      <w:r w:rsidR="001A411C">
        <w:rPr>
          <w:lang w:val="es-ES_tradnl"/>
        </w:rPr>
        <w:t xml:space="preserve">, la </w:t>
      </w:r>
      <w:proofErr w:type="spellStart"/>
      <w:r w:rsidR="001A411C">
        <w:rPr>
          <w:lang w:val="es-ES_tradnl"/>
        </w:rPr>
        <w:t>AlexNet</w:t>
      </w:r>
      <w:proofErr w:type="spellEnd"/>
      <w:r w:rsidR="001A411C">
        <w:rPr>
          <w:lang w:val="es-ES_tradnl"/>
        </w:rPr>
        <w:t xml:space="preserve">. </w:t>
      </w:r>
      <w:proofErr w:type="spellStart"/>
      <w:r w:rsidR="001A411C">
        <w:rPr>
          <w:lang w:val="es-ES_tradnl"/>
        </w:rPr>
        <w:t>Caffe</w:t>
      </w:r>
      <w:proofErr w:type="spellEnd"/>
      <w:r w:rsidR="001A411C">
        <w:rPr>
          <w:lang w:val="es-ES_tradnl"/>
        </w:rPr>
        <w:t xml:space="preserve"> cuenta su versión de dicha red que es llamada </w:t>
      </w:r>
      <w:proofErr w:type="spellStart"/>
      <w:r w:rsidR="001A411C">
        <w:rPr>
          <w:lang w:val="es-ES_tradnl"/>
        </w:rPr>
        <w:t>CaffeNet</w:t>
      </w:r>
      <w:proofErr w:type="spellEnd"/>
      <w:r w:rsidR="006A3B95">
        <w:rPr>
          <w:lang w:val="es-ES_tradnl"/>
        </w:rPr>
        <w:t xml:space="preserve"> [4]</w:t>
      </w:r>
      <w:r w:rsidR="001A411C">
        <w:rPr>
          <w:lang w:val="es-ES_tradnl"/>
        </w:rPr>
        <w:t>.</w:t>
      </w:r>
      <w:r w:rsidR="00AC0EDB">
        <w:rPr>
          <w:lang w:val="es-ES_tradnl"/>
        </w:rPr>
        <w:t xml:space="preserve"> Esta red contiene cinco capas </w:t>
      </w:r>
      <w:proofErr w:type="spellStart"/>
      <w:r w:rsidR="00AC0EDB">
        <w:rPr>
          <w:lang w:val="es-ES_tradnl"/>
        </w:rPr>
        <w:t>convolucionales</w:t>
      </w:r>
      <w:proofErr w:type="spellEnd"/>
      <w:r w:rsidR="00AC0EDB">
        <w:rPr>
          <w:lang w:val="es-ES_tradnl"/>
        </w:rPr>
        <w:t xml:space="preserve"> y tres capas completamente conectadas. La función de activación </w:t>
      </w:r>
      <w:proofErr w:type="spellStart"/>
      <w:r w:rsidR="00AC0EDB">
        <w:rPr>
          <w:lang w:val="es-ES_tradnl"/>
        </w:rPr>
        <w:t>ReLU</w:t>
      </w:r>
      <w:proofErr w:type="spellEnd"/>
      <w:r w:rsidR="00AC0EDB">
        <w:rPr>
          <w:lang w:val="es-ES_tradnl"/>
        </w:rPr>
        <w:t xml:space="preserve"> es aplicada después de cada capa </w:t>
      </w:r>
      <w:proofErr w:type="spellStart"/>
      <w:r w:rsidR="00AC0EDB">
        <w:rPr>
          <w:lang w:val="es-ES_tradnl"/>
        </w:rPr>
        <w:t>convolucional</w:t>
      </w:r>
      <w:proofErr w:type="spellEnd"/>
      <w:r w:rsidR="00AC0EDB">
        <w:rPr>
          <w:lang w:val="es-ES_tradnl"/>
        </w:rPr>
        <w:t xml:space="preserve"> y completamente conectada.</w:t>
      </w:r>
    </w:p>
    <w:p w14:paraId="7DFF114E" w14:textId="11BB54BE" w:rsidR="001A411C" w:rsidRDefault="001A411C" w:rsidP="00BD4DB7">
      <w:pPr>
        <w:pStyle w:val="phmbodytext"/>
        <w:rPr>
          <w:lang w:val="es-ES_tradnl"/>
        </w:rPr>
      </w:pPr>
      <w:r>
        <w:rPr>
          <w:lang w:val="es-ES_tradnl"/>
        </w:rPr>
        <w:t xml:space="preserve">El conjunto de datos usado para el proceso de calibración fina de la </w:t>
      </w:r>
      <w:proofErr w:type="spellStart"/>
      <w:r>
        <w:rPr>
          <w:lang w:val="es-ES_tradnl"/>
        </w:rPr>
        <w:t>CaffeNet</w:t>
      </w:r>
      <w:proofErr w:type="spellEnd"/>
      <w:r>
        <w:rPr>
          <w:lang w:val="es-ES_tradnl"/>
        </w:rPr>
        <w:t xml:space="preserve"> está formado por 16,419 imágenes distribuidas en d</w:t>
      </w:r>
      <w:r w:rsidR="00D4457B">
        <w:rPr>
          <w:lang w:val="es-ES_tradnl"/>
        </w:rPr>
        <w:t xml:space="preserve">iez clases, como se muestra en la tabla 1. </w:t>
      </w:r>
      <w:r w:rsidR="00D4457B">
        <w:rPr>
          <w:lang w:val="es-ES_tradnl"/>
        </w:rPr>
        <w:t>Estas imágenes forman parte del repositorio de acceso abierto de PlantVillage.org y</w:t>
      </w:r>
      <w:r w:rsidR="00D4457B">
        <w:rPr>
          <w:lang w:val="es-ES_tradnl"/>
        </w:rPr>
        <w:t xml:space="preserve"> fueron compartidas</w:t>
      </w:r>
      <w:r w:rsidR="00D4457B">
        <w:rPr>
          <w:lang w:val="es-ES_tradnl"/>
        </w:rPr>
        <w:t xml:space="preserve"> por </w:t>
      </w:r>
      <w:proofErr w:type="spellStart"/>
      <w:r w:rsidR="00D4457B">
        <w:rPr>
          <w:lang w:val="es-ES_tradnl"/>
        </w:rPr>
        <w:t>Brahimi</w:t>
      </w:r>
      <w:proofErr w:type="spellEnd"/>
      <w:r w:rsidR="00D4457B">
        <w:rPr>
          <w:lang w:val="es-ES_tradnl"/>
        </w:rPr>
        <w:t xml:space="preserve"> M. [5].</w:t>
      </w:r>
    </w:p>
    <w:p w14:paraId="6922E07F" w14:textId="77777777" w:rsidR="006B568E" w:rsidRDefault="006B568E" w:rsidP="00BD4DB7">
      <w:pPr>
        <w:pStyle w:val="phmbodytext"/>
        <w:rPr>
          <w:lang w:val="es-ES_tradnl"/>
        </w:rPr>
      </w:pPr>
    </w:p>
    <w:tbl>
      <w:tblPr>
        <w:tblStyle w:val="TableGridLight"/>
        <w:tblW w:w="0" w:type="auto"/>
        <w:tblLook w:val="04A0" w:firstRow="1" w:lastRow="0" w:firstColumn="1" w:lastColumn="0" w:noHBand="0" w:noVBand="1"/>
      </w:tblPr>
      <w:tblGrid>
        <w:gridCol w:w="3263"/>
        <w:gridCol w:w="1565"/>
      </w:tblGrid>
      <w:tr w:rsidR="001A411C" w:rsidRPr="003D07D0" w14:paraId="2E27DF85" w14:textId="77777777" w:rsidTr="001A411C">
        <w:trPr>
          <w:trHeight w:val="399"/>
        </w:trPr>
        <w:tc>
          <w:tcPr>
            <w:tcW w:w="3263" w:type="dxa"/>
          </w:tcPr>
          <w:p w14:paraId="37D3FC16" w14:textId="77777777" w:rsidR="001A411C" w:rsidRPr="003D07D0" w:rsidRDefault="001A411C" w:rsidP="001A411C">
            <w:pPr>
              <w:pStyle w:val="phmbodytext"/>
              <w:rPr>
                <w:b/>
                <w:bCs/>
                <w:sz w:val="16"/>
                <w:lang w:val="es-MX"/>
              </w:rPr>
            </w:pPr>
            <w:r w:rsidRPr="003D07D0">
              <w:rPr>
                <w:b/>
                <w:bCs/>
                <w:sz w:val="16"/>
                <w:lang w:val="es-MX"/>
              </w:rPr>
              <w:t>Clase</w:t>
            </w:r>
          </w:p>
        </w:tc>
        <w:tc>
          <w:tcPr>
            <w:tcW w:w="1565" w:type="dxa"/>
          </w:tcPr>
          <w:p w14:paraId="5A7AA564" w14:textId="77777777" w:rsidR="001A411C" w:rsidRPr="003D07D0" w:rsidRDefault="001A411C" w:rsidP="001A411C">
            <w:pPr>
              <w:pStyle w:val="phmbodytext"/>
              <w:rPr>
                <w:b/>
                <w:bCs/>
                <w:sz w:val="16"/>
                <w:lang w:val="es-MX"/>
              </w:rPr>
            </w:pPr>
            <w:r w:rsidRPr="003D07D0">
              <w:rPr>
                <w:b/>
                <w:bCs/>
                <w:sz w:val="16"/>
                <w:lang w:val="es-MX"/>
              </w:rPr>
              <w:t>Número de imágenes</w:t>
            </w:r>
          </w:p>
        </w:tc>
      </w:tr>
      <w:tr w:rsidR="001A411C" w:rsidRPr="003D07D0" w14:paraId="2CE08957" w14:textId="77777777" w:rsidTr="001A411C">
        <w:trPr>
          <w:trHeight w:val="235"/>
        </w:trPr>
        <w:tc>
          <w:tcPr>
            <w:tcW w:w="3263" w:type="dxa"/>
          </w:tcPr>
          <w:p w14:paraId="4AB6C443" w14:textId="3B413EEC" w:rsidR="001A411C" w:rsidRPr="003D07D0" w:rsidRDefault="001A411C" w:rsidP="001A411C">
            <w:pPr>
              <w:pStyle w:val="phmbodytext"/>
              <w:rPr>
                <w:bCs/>
                <w:sz w:val="16"/>
                <w:lang w:val="es-MX"/>
              </w:rPr>
            </w:pPr>
            <w:r w:rsidRPr="003D07D0">
              <w:rPr>
                <w:bCs/>
                <w:sz w:val="16"/>
                <w:lang w:val="es-MX"/>
              </w:rPr>
              <w:t>Virus</w:t>
            </w:r>
            <w:r w:rsidRPr="003D07D0">
              <w:rPr>
                <w:sz w:val="16"/>
                <w:lang w:val="es-MX"/>
              </w:rPr>
              <w:t xml:space="preserve"> del rizado amarillo del tomate</w:t>
            </w:r>
          </w:p>
        </w:tc>
        <w:tc>
          <w:tcPr>
            <w:tcW w:w="1565" w:type="dxa"/>
          </w:tcPr>
          <w:p w14:paraId="60941B19" w14:textId="77777777" w:rsidR="001A411C" w:rsidRPr="003D07D0" w:rsidRDefault="001A411C" w:rsidP="001A411C">
            <w:pPr>
              <w:pStyle w:val="phmbodytext"/>
              <w:rPr>
                <w:sz w:val="16"/>
                <w:lang w:val="es-MX"/>
              </w:rPr>
            </w:pPr>
            <w:r w:rsidRPr="003D07D0">
              <w:rPr>
                <w:sz w:val="16"/>
                <w:lang w:val="es-MX"/>
              </w:rPr>
              <w:t>4032</w:t>
            </w:r>
          </w:p>
        </w:tc>
      </w:tr>
      <w:tr w:rsidR="001A411C" w:rsidRPr="003D07D0" w14:paraId="7E375DA4" w14:textId="77777777" w:rsidTr="001A411C">
        <w:trPr>
          <w:trHeight w:val="235"/>
        </w:trPr>
        <w:tc>
          <w:tcPr>
            <w:tcW w:w="3263" w:type="dxa"/>
          </w:tcPr>
          <w:p w14:paraId="3D01A0BA" w14:textId="46DDCA9C" w:rsidR="001A411C" w:rsidRPr="003D07D0" w:rsidRDefault="001A411C" w:rsidP="001A411C">
            <w:pPr>
              <w:pStyle w:val="phmbodytext"/>
              <w:rPr>
                <w:bCs/>
                <w:sz w:val="16"/>
                <w:lang w:val="es-MX"/>
              </w:rPr>
            </w:pPr>
            <w:r w:rsidRPr="003D07D0">
              <w:rPr>
                <w:bCs/>
                <w:sz w:val="16"/>
                <w:lang w:val="es-MX"/>
              </w:rPr>
              <w:t>Virus del mosaico d</w:t>
            </w:r>
            <w:r w:rsidRPr="003D07D0">
              <w:rPr>
                <w:sz w:val="16"/>
                <w:lang w:val="es-MX"/>
              </w:rPr>
              <w:t>el tomate</w:t>
            </w:r>
          </w:p>
        </w:tc>
        <w:tc>
          <w:tcPr>
            <w:tcW w:w="1565" w:type="dxa"/>
          </w:tcPr>
          <w:p w14:paraId="027FDC69" w14:textId="77777777" w:rsidR="001A411C" w:rsidRPr="003D07D0" w:rsidRDefault="001A411C" w:rsidP="001A411C">
            <w:pPr>
              <w:pStyle w:val="phmbodytext"/>
              <w:rPr>
                <w:sz w:val="16"/>
                <w:lang w:val="es-MX"/>
              </w:rPr>
            </w:pPr>
            <w:r w:rsidRPr="003D07D0">
              <w:rPr>
                <w:sz w:val="16"/>
                <w:lang w:val="es-MX"/>
              </w:rPr>
              <w:t>325</w:t>
            </w:r>
          </w:p>
        </w:tc>
      </w:tr>
      <w:tr w:rsidR="001A411C" w:rsidRPr="003D07D0" w14:paraId="61622B7A" w14:textId="77777777" w:rsidTr="001A411C">
        <w:trPr>
          <w:trHeight w:val="388"/>
        </w:trPr>
        <w:tc>
          <w:tcPr>
            <w:tcW w:w="3263" w:type="dxa"/>
          </w:tcPr>
          <w:p w14:paraId="2D1050F2" w14:textId="7C8C93AB" w:rsidR="001A411C" w:rsidRPr="003D07D0" w:rsidRDefault="001A411C" w:rsidP="001A411C">
            <w:pPr>
              <w:pStyle w:val="phmbodytext"/>
              <w:rPr>
                <w:bCs/>
                <w:sz w:val="16"/>
                <w:lang w:val="es-MX"/>
              </w:rPr>
            </w:pPr>
            <w:proofErr w:type="spellStart"/>
            <w:r w:rsidRPr="003D07D0">
              <w:rPr>
                <w:bCs/>
                <w:sz w:val="16"/>
                <w:lang w:val="es-MX"/>
              </w:rPr>
              <w:t>Corynespora</w:t>
            </w:r>
            <w:proofErr w:type="spellEnd"/>
            <w:r w:rsidRPr="003D07D0">
              <w:rPr>
                <w:bCs/>
                <w:sz w:val="16"/>
                <w:lang w:val="es-MX"/>
              </w:rPr>
              <w:t xml:space="preserve"> </w:t>
            </w:r>
            <w:proofErr w:type="spellStart"/>
            <w:r w:rsidRPr="003D07D0">
              <w:rPr>
                <w:bCs/>
                <w:sz w:val="16"/>
                <w:lang w:val="es-MX"/>
              </w:rPr>
              <w:t>cassiic</w:t>
            </w:r>
            <w:r w:rsidRPr="003D07D0">
              <w:rPr>
                <w:sz w:val="16"/>
                <w:lang w:val="es-MX"/>
              </w:rPr>
              <w:t>ola</w:t>
            </w:r>
            <w:proofErr w:type="spellEnd"/>
            <w:r w:rsidRPr="003D07D0">
              <w:rPr>
                <w:sz w:val="16"/>
                <w:lang w:val="es-MX"/>
              </w:rPr>
              <w:t>. Mancha en forma de blanco</w:t>
            </w:r>
          </w:p>
        </w:tc>
        <w:tc>
          <w:tcPr>
            <w:tcW w:w="1565" w:type="dxa"/>
          </w:tcPr>
          <w:p w14:paraId="65FE21C3" w14:textId="77777777" w:rsidR="001A411C" w:rsidRPr="003D07D0" w:rsidRDefault="001A411C" w:rsidP="001A411C">
            <w:pPr>
              <w:pStyle w:val="phmbodytext"/>
              <w:rPr>
                <w:sz w:val="16"/>
                <w:lang w:val="es-MX"/>
              </w:rPr>
            </w:pPr>
            <w:r w:rsidRPr="003D07D0">
              <w:rPr>
                <w:sz w:val="16"/>
                <w:lang w:val="es-MX"/>
              </w:rPr>
              <w:t>1,356</w:t>
            </w:r>
          </w:p>
        </w:tc>
      </w:tr>
      <w:tr w:rsidR="001A411C" w:rsidRPr="003D07D0" w14:paraId="3559B53A" w14:textId="77777777" w:rsidTr="001A411C">
        <w:trPr>
          <w:trHeight w:val="235"/>
        </w:trPr>
        <w:tc>
          <w:tcPr>
            <w:tcW w:w="3263" w:type="dxa"/>
          </w:tcPr>
          <w:p w14:paraId="0E2AC7E8" w14:textId="06D533D8" w:rsidR="001A411C" w:rsidRPr="003D07D0" w:rsidRDefault="001A411C" w:rsidP="001A411C">
            <w:pPr>
              <w:pStyle w:val="phmbodytext"/>
              <w:rPr>
                <w:bCs/>
                <w:sz w:val="16"/>
                <w:lang w:val="es-MX"/>
              </w:rPr>
            </w:pPr>
            <w:proofErr w:type="spellStart"/>
            <w:r w:rsidRPr="003D07D0">
              <w:rPr>
                <w:sz w:val="16"/>
              </w:rPr>
              <w:t>Araña</w:t>
            </w:r>
            <w:proofErr w:type="spellEnd"/>
            <w:r w:rsidRPr="003D07D0">
              <w:rPr>
                <w:sz w:val="16"/>
              </w:rPr>
              <w:t xml:space="preserve"> </w:t>
            </w:r>
            <w:proofErr w:type="spellStart"/>
            <w:r w:rsidRPr="003D07D0">
              <w:rPr>
                <w:sz w:val="16"/>
              </w:rPr>
              <w:t>roja</w:t>
            </w:r>
            <w:proofErr w:type="spellEnd"/>
          </w:p>
        </w:tc>
        <w:tc>
          <w:tcPr>
            <w:tcW w:w="1565" w:type="dxa"/>
          </w:tcPr>
          <w:p w14:paraId="1A43C7EE" w14:textId="77777777" w:rsidR="001A411C" w:rsidRPr="003D07D0" w:rsidRDefault="001A411C" w:rsidP="001A411C">
            <w:pPr>
              <w:pStyle w:val="phmbodytext"/>
              <w:rPr>
                <w:sz w:val="16"/>
                <w:lang w:val="es-MX"/>
              </w:rPr>
            </w:pPr>
            <w:r w:rsidRPr="003D07D0">
              <w:rPr>
                <w:sz w:val="16"/>
                <w:lang w:val="es-MX"/>
              </w:rPr>
              <w:t>1,628</w:t>
            </w:r>
          </w:p>
        </w:tc>
      </w:tr>
      <w:tr w:rsidR="001A411C" w:rsidRPr="003D07D0" w14:paraId="079C698C" w14:textId="77777777" w:rsidTr="001A411C">
        <w:trPr>
          <w:trHeight w:val="235"/>
        </w:trPr>
        <w:tc>
          <w:tcPr>
            <w:tcW w:w="3263" w:type="dxa"/>
          </w:tcPr>
          <w:p w14:paraId="4D8A3BA6" w14:textId="1DF28F3D" w:rsidR="001A411C" w:rsidRPr="003D07D0" w:rsidRDefault="001A411C" w:rsidP="001A411C">
            <w:pPr>
              <w:pStyle w:val="phmbodytext"/>
              <w:rPr>
                <w:bCs/>
                <w:sz w:val="16"/>
                <w:lang w:val="es-MX"/>
              </w:rPr>
            </w:pPr>
            <w:proofErr w:type="spellStart"/>
            <w:r w:rsidRPr="003D07D0">
              <w:rPr>
                <w:sz w:val="16"/>
              </w:rPr>
              <w:t>Septoriosis</w:t>
            </w:r>
            <w:proofErr w:type="spellEnd"/>
          </w:p>
        </w:tc>
        <w:tc>
          <w:tcPr>
            <w:tcW w:w="1565" w:type="dxa"/>
          </w:tcPr>
          <w:p w14:paraId="4B1F3761" w14:textId="77777777" w:rsidR="001A411C" w:rsidRPr="003D07D0" w:rsidRDefault="001A411C" w:rsidP="001A411C">
            <w:pPr>
              <w:pStyle w:val="phmbodytext"/>
              <w:rPr>
                <w:sz w:val="16"/>
                <w:lang w:val="es-MX"/>
              </w:rPr>
            </w:pPr>
            <w:r w:rsidRPr="003D07D0">
              <w:rPr>
                <w:sz w:val="16"/>
                <w:lang w:val="es-MX"/>
              </w:rPr>
              <w:t>1,723</w:t>
            </w:r>
          </w:p>
        </w:tc>
      </w:tr>
      <w:tr w:rsidR="001A411C" w:rsidRPr="003D07D0" w14:paraId="18D2A104" w14:textId="77777777" w:rsidTr="001A411C">
        <w:trPr>
          <w:trHeight w:val="235"/>
        </w:trPr>
        <w:tc>
          <w:tcPr>
            <w:tcW w:w="3263" w:type="dxa"/>
          </w:tcPr>
          <w:p w14:paraId="1689C327" w14:textId="7B6D7991" w:rsidR="001A411C" w:rsidRPr="003D07D0" w:rsidRDefault="001A411C" w:rsidP="001A411C">
            <w:pPr>
              <w:pStyle w:val="phmbodytext"/>
              <w:rPr>
                <w:bCs/>
                <w:sz w:val="16"/>
                <w:lang w:val="es-MX"/>
              </w:rPr>
            </w:pPr>
            <w:proofErr w:type="spellStart"/>
            <w:r w:rsidRPr="003D07D0">
              <w:rPr>
                <w:bCs/>
                <w:sz w:val="16"/>
                <w:lang w:val="es-MX"/>
              </w:rPr>
              <w:t>Passalora</w:t>
            </w:r>
            <w:proofErr w:type="spellEnd"/>
            <w:r w:rsidRPr="003D07D0">
              <w:rPr>
                <w:bCs/>
                <w:sz w:val="16"/>
                <w:lang w:val="es-MX"/>
              </w:rPr>
              <w:t xml:space="preserve"> fulva. Moho en la hoja</w:t>
            </w:r>
          </w:p>
        </w:tc>
        <w:tc>
          <w:tcPr>
            <w:tcW w:w="1565" w:type="dxa"/>
          </w:tcPr>
          <w:p w14:paraId="3E1077D9" w14:textId="77777777" w:rsidR="001A411C" w:rsidRPr="003D07D0" w:rsidRDefault="001A411C" w:rsidP="001A411C">
            <w:pPr>
              <w:pStyle w:val="phmbodytext"/>
              <w:rPr>
                <w:sz w:val="16"/>
                <w:lang w:val="es-MX"/>
              </w:rPr>
            </w:pPr>
            <w:r w:rsidRPr="003D07D0">
              <w:rPr>
                <w:sz w:val="16"/>
                <w:lang w:val="es-MX"/>
              </w:rPr>
              <w:t>904</w:t>
            </w:r>
          </w:p>
        </w:tc>
      </w:tr>
      <w:tr w:rsidR="001A411C" w:rsidRPr="003D07D0" w14:paraId="56534FD4" w14:textId="77777777" w:rsidTr="001A411C">
        <w:trPr>
          <w:trHeight w:val="235"/>
        </w:trPr>
        <w:tc>
          <w:tcPr>
            <w:tcW w:w="3263" w:type="dxa"/>
          </w:tcPr>
          <w:p w14:paraId="6377E07B" w14:textId="28E8BFC3" w:rsidR="001A411C" w:rsidRPr="003D07D0" w:rsidRDefault="001A411C" w:rsidP="001A411C">
            <w:pPr>
              <w:pStyle w:val="phmbodytext"/>
              <w:rPr>
                <w:bCs/>
                <w:sz w:val="16"/>
                <w:lang w:val="es-MX"/>
              </w:rPr>
            </w:pPr>
            <w:proofErr w:type="spellStart"/>
            <w:r w:rsidRPr="003D07D0">
              <w:rPr>
                <w:sz w:val="16"/>
              </w:rPr>
              <w:t>Tizón</w:t>
            </w:r>
            <w:proofErr w:type="spellEnd"/>
            <w:r w:rsidRPr="003D07D0">
              <w:rPr>
                <w:sz w:val="16"/>
              </w:rPr>
              <w:t xml:space="preserve"> </w:t>
            </w:r>
            <w:proofErr w:type="spellStart"/>
            <w:r w:rsidRPr="003D07D0">
              <w:rPr>
                <w:sz w:val="16"/>
              </w:rPr>
              <w:t>tardío</w:t>
            </w:r>
            <w:proofErr w:type="spellEnd"/>
          </w:p>
        </w:tc>
        <w:tc>
          <w:tcPr>
            <w:tcW w:w="1565" w:type="dxa"/>
          </w:tcPr>
          <w:p w14:paraId="08EBBA36" w14:textId="77777777" w:rsidR="001A411C" w:rsidRPr="003D07D0" w:rsidRDefault="001A411C" w:rsidP="001A411C">
            <w:pPr>
              <w:pStyle w:val="phmbodytext"/>
              <w:rPr>
                <w:sz w:val="16"/>
                <w:lang w:val="es-MX"/>
              </w:rPr>
            </w:pPr>
            <w:r w:rsidRPr="003D07D0">
              <w:rPr>
                <w:sz w:val="16"/>
                <w:lang w:val="es-MX"/>
              </w:rPr>
              <w:t>1,781</w:t>
            </w:r>
          </w:p>
        </w:tc>
      </w:tr>
      <w:tr w:rsidR="001A411C" w:rsidRPr="003D07D0" w14:paraId="398D592E" w14:textId="77777777" w:rsidTr="001A411C">
        <w:trPr>
          <w:trHeight w:val="235"/>
        </w:trPr>
        <w:tc>
          <w:tcPr>
            <w:tcW w:w="3263" w:type="dxa"/>
          </w:tcPr>
          <w:p w14:paraId="552A6A48" w14:textId="04117010" w:rsidR="001A411C" w:rsidRPr="003D07D0" w:rsidRDefault="001A411C" w:rsidP="001A411C">
            <w:pPr>
              <w:pStyle w:val="phmbodytext"/>
              <w:rPr>
                <w:bCs/>
                <w:sz w:val="16"/>
                <w:lang w:val="es-MX"/>
              </w:rPr>
            </w:pPr>
            <w:r w:rsidRPr="003D07D0">
              <w:rPr>
                <w:bCs/>
                <w:sz w:val="16"/>
                <w:lang w:val="es-MX"/>
              </w:rPr>
              <w:t>Tizón temprano</w:t>
            </w:r>
          </w:p>
        </w:tc>
        <w:tc>
          <w:tcPr>
            <w:tcW w:w="1565" w:type="dxa"/>
          </w:tcPr>
          <w:p w14:paraId="573C2612" w14:textId="77777777" w:rsidR="001A411C" w:rsidRPr="003D07D0" w:rsidRDefault="001A411C" w:rsidP="001A411C">
            <w:pPr>
              <w:pStyle w:val="phmbodytext"/>
              <w:rPr>
                <w:sz w:val="16"/>
                <w:lang w:val="es-MX"/>
              </w:rPr>
            </w:pPr>
            <w:r w:rsidRPr="003D07D0">
              <w:rPr>
                <w:sz w:val="16"/>
                <w:lang w:val="es-MX"/>
              </w:rPr>
              <w:t>952</w:t>
            </w:r>
          </w:p>
        </w:tc>
      </w:tr>
      <w:tr w:rsidR="001A411C" w:rsidRPr="003D07D0" w14:paraId="39B9C453" w14:textId="77777777" w:rsidTr="001A411C">
        <w:trPr>
          <w:trHeight w:val="235"/>
        </w:trPr>
        <w:tc>
          <w:tcPr>
            <w:tcW w:w="3263" w:type="dxa"/>
          </w:tcPr>
          <w:p w14:paraId="7EA30EFA" w14:textId="2C04CF95" w:rsidR="001A411C" w:rsidRPr="003D07D0" w:rsidRDefault="001A411C" w:rsidP="001A411C">
            <w:pPr>
              <w:pStyle w:val="phmbodytext"/>
              <w:rPr>
                <w:bCs/>
                <w:sz w:val="16"/>
                <w:lang w:val="es-MX"/>
              </w:rPr>
            </w:pPr>
            <w:r w:rsidRPr="003D07D0">
              <w:rPr>
                <w:bCs/>
                <w:sz w:val="16"/>
                <w:lang w:val="es-MX"/>
              </w:rPr>
              <w:t>Mancha bacteriana</w:t>
            </w:r>
          </w:p>
        </w:tc>
        <w:tc>
          <w:tcPr>
            <w:tcW w:w="1565" w:type="dxa"/>
          </w:tcPr>
          <w:p w14:paraId="508281C8" w14:textId="77777777" w:rsidR="001A411C" w:rsidRPr="003D07D0" w:rsidRDefault="001A411C" w:rsidP="001A411C">
            <w:pPr>
              <w:pStyle w:val="phmbodytext"/>
              <w:rPr>
                <w:sz w:val="16"/>
                <w:lang w:val="es-MX"/>
              </w:rPr>
            </w:pPr>
            <w:r w:rsidRPr="003D07D0">
              <w:rPr>
                <w:sz w:val="16"/>
                <w:lang w:val="es-MX"/>
              </w:rPr>
              <w:t>2,127</w:t>
            </w:r>
          </w:p>
        </w:tc>
      </w:tr>
      <w:tr w:rsidR="001A411C" w:rsidRPr="003D07D0" w14:paraId="3674F973" w14:textId="77777777" w:rsidTr="001A411C">
        <w:trPr>
          <w:trHeight w:val="235"/>
        </w:trPr>
        <w:tc>
          <w:tcPr>
            <w:tcW w:w="3263" w:type="dxa"/>
          </w:tcPr>
          <w:p w14:paraId="26AD88DC" w14:textId="77777777" w:rsidR="001A411C" w:rsidRPr="003D07D0" w:rsidRDefault="001A411C" w:rsidP="001A411C">
            <w:pPr>
              <w:pStyle w:val="phmbodytext"/>
              <w:rPr>
                <w:bCs/>
                <w:sz w:val="16"/>
                <w:lang w:val="es-MX"/>
              </w:rPr>
            </w:pPr>
            <w:r w:rsidRPr="003D07D0">
              <w:rPr>
                <w:bCs/>
                <w:sz w:val="16"/>
                <w:lang w:val="es-MX"/>
              </w:rPr>
              <w:t>Hoja sana</w:t>
            </w:r>
          </w:p>
        </w:tc>
        <w:tc>
          <w:tcPr>
            <w:tcW w:w="1565" w:type="dxa"/>
          </w:tcPr>
          <w:p w14:paraId="6A681831" w14:textId="77777777" w:rsidR="001A411C" w:rsidRPr="003D07D0" w:rsidRDefault="001A411C" w:rsidP="001A411C">
            <w:pPr>
              <w:pStyle w:val="phmbodytext"/>
              <w:rPr>
                <w:sz w:val="16"/>
                <w:lang w:val="es-MX"/>
              </w:rPr>
            </w:pPr>
            <w:r w:rsidRPr="003D07D0">
              <w:rPr>
                <w:sz w:val="16"/>
                <w:lang w:val="es-MX"/>
              </w:rPr>
              <w:t>1,591</w:t>
            </w:r>
          </w:p>
        </w:tc>
      </w:tr>
      <w:tr w:rsidR="001A411C" w:rsidRPr="003D07D0" w14:paraId="37100696" w14:textId="77777777" w:rsidTr="001A411C">
        <w:trPr>
          <w:trHeight w:val="245"/>
        </w:trPr>
        <w:tc>
          <w:tcPr>
            <w:tcW w:w="3263" w:type="dxa"/>
          </w:tcPr>
          <w:p w14:paraId="40928EF6" w14:textId="77777777" w:rsidR="001A411C" w:rsidRPr="003D07D0" w:rsidRDefault="001A411C" w:rsidP="001A411C">
            <w:pPr>
              <w:pStyle w:val="phmbodytext"/>
              <w:rPr>
                <w:bCs/>
                <w:sz w:val="16"/>
                <w:lang w:val="es-MX"/>
              </w:rPr>
            </w:pPr>
            <w:r w:rsidRPr="003D07D0">
              <w:rPr>
                <w:bCs/>
                <w:sz w:val="16"/>
                <w:lang w:val="es-MX"/>
              </w:rPr>
              <w:t>Total</w:t>
            </w:r>
          </w:p>
        </w:tc>
        <w:tc>
          <w:tcPr>
            <w:tcW w:w="1565" w:type="dxa"/>
          </w:tcPr>
          <w:p w14:paraId="51835992" w14:textId="77777777" w:rsidR="001A411C" w:rsidRPr="003D07D0" w:rsidRDefault="001A411C" w:rsidP="001A411C">
            <w:pPr>
              <w:pStyle w:val="phmbodytext"/>
              <w:rPr>
                <w:sz w:val="16"/>
                <w:lang w:val="es-MX"/>
              </w:rPr>
            </w:pPr>
            <w:r w:rsidRPr="003D07D0">
              <w:rPr>
                <w:sz w:val="16"/>
                <w:lang w:val="es-MX"/>
              </w:rPr>
              <w:t>16,419</w:t>
            </w:r>
          </w:p>
        </w:tc>
      </w:tr>
    </w:tbl>
    <w:p w14:paraId="0130E95E" w14:textId="04E66900" w:rsidR="001A411C" w:rsidRPr="001A411C" w:rsidRDefault="001A411C" w:rsidP="00BD4DB7">
      <w:pPr>
        <w:pStyle w:val="phmbodytext"/>
        <w:rPr>
          <w:lang w:val="es-ES_tradnl"/>
        </w:rPr>
      </w:pPr>
      <w:r>
        <w:rPr>
          <w:lang w:val="es-ES_tradnl"/>
        </w:rPr>
        <w:t>Tabla 1. Conjunto de datos.</w:t>
      </w:r>
    </w:p>
    <w:p w14:paraId="7AB4BF9A" w14:textId="339652C7" w:rsidR="008E5C8E" w:rsidRDefault="008E5C8E" w:rsidP="00BD4DB7">
      <w:pPr>
        <w:pStyle w:val="phmbodytext"/>
        <w:rPr>
          <w:lang w:val="es-ES_tradnl"/>
        </w:rPr>
      </w:pPr>
      <w:r>
        <w:rPr>
          <w:lang w:val="es-ES_tradnl"/>
        </w:rPr>
        <w:t xml:space="preserve">Del total de imágenes se usó el 80% para realizar el entrenamiento de la red y el restante 20% </w:t>
      </w:r>
      <w:r w:rsidR="00AC0EDB">
        <w:rPr>
          <w:lang w:val="es-ES_tradnl"/>
        </w:rPr>
        <w:t xml:space="preserve">para pruebas. </w:t>
      </w:r>
      <w:r w:rsidR="00AC0EDB">
        <w:rPr>
          <w:lang w:val="es-ES_tradnl"/>
        </w:rPr>
        <w:lastRenderedPageBreak/>
        <w:t>En la etapa de pruebas se realizó</w:t>
      </w:r>
      <w:r>
        <w:rPr>
          <w:lang w:val="es-ES_tradnl"/>
        </w:rPr>
        <w:t xml:space="preserve"> la medición de eficiencia mediante el uso de </w:t>
      </w:r>
      <w:r w:rsidR="009E7A9A">
        <w:rPr>
          <w:lang w:val="es-ES_tradnl"/>
        </w:rPr>
        <w:t>la matriz de confusión</w:t>
      </w:r>
      <w:r>
        <w:rPr>
          <w:lang w:val="es-ES_tradnl"/>
        </w:rPr>
        <w:t xml:space="preserve">. </w:t>
      </w:r>
    </w:p>
    <w:p w14:paraId="438191B4" w14:textId="295D2668" w:rsidR="008E5C8E" w:rsidRDefault="008E5C8E" w:rsidP="00BD4DB7">
      <w:pPr>
        <w:pStyle w:val="phmbodytext"/>
        <w:rPr>
          <w:lang w:val="es-ES_tradnl"/>
        </w:rPr>
      </w:pPr>
      <w:r>
        <w:rPr>
          <w:lang w:val="es-ES_tradnl"/>
        </w:rPr>
        <w:t>La red se entrenó durante 8097 iteraciones,</w:t>
      </w:r>
      <w:r w:rsidR="00AC0EDB">
        <w:rPr>
          <w:lang w:val="es-ES_tradnl"/>
        </w:rPr>
        <w:t xml:space="preserve"> equivalentes a </w:t>
      </w:r>
      <w:r w:rsidR="00195607">
        <w:rPr>
          <w:lang w:val="es-ES_tradnl"/>
        </w:rPr>
        <w:t xml:space="preserve">siete días de cómputo en una máquina con un procesador Intel </w:t>
      </w:r>
      <w:proofErr w:type="spellStart"/>
      <w:r w:rsidR="00195607">
        <w:rPr>
          <w:lang w:val="es-ES_tradnl"/>
        </w:rPr>
        <w:t>core</w:t>
      </w:r>
      <w:proofErr w:type="spellEnd"/>
      <w:r w:rsidR="00195607">
        <w:rPr>
          <w:lang w:val="es-ES_tradnl"/>
        </w:rPr>
        <w:t xml:space="preserve"> i3 y 4 GB de RAM.</w:t>
      </w:r>
      <w:r>
        <w:rPr>
          <w:lang w:val="es-ES_tradnl"/>
        </w:rPr>
        <w:t xml:space="preserve"> </w:t>
      </w:r>
      <w:r w:rsidR="008E1A08">
        <w:rPr>
          <w:lang w:val="es-ES_tradnl"/>
        </w:rPr>
        <w:t xml:space="preserve">La </w:t>
      </w:r>
      <w:r>
        <w:rPr>
          <w:lang w:val="es-ES_tradnl"/>
        </w:rPr>
        <w:t>eficiencia</w:t>
      </w:r>
      <w:r w:rsidR="008E1A08">
        <w:rPr>
          <w:lang w:val="es-ES_tradnl"/>
        </w:rPr>
        <w:t xml:space="preserve"> de clasificación obtenida en la etapa de pruebas fue de</w:t>
      </w:r>
      <w:r>
        <w:rPr>
          <w:lang w:val="es-ES_tradnl"/>
        </w:rPr>
        <w:t xml:space="preserve"> 98.82%.</w:t>
      </w:r>
      <w:r w:rsidR="009E7A9A">
        <w:rPr>
          <w:lang w:val="es-ES_tradnl"/>
        </w:rPr>
        <w:t xml:space="preserve"> En la tabla siguiente se muestra la eficiencia por clase.</w:t>
      </w:r>
    </w:p>
    <w:tbl>
      <w:tblPr>
        <w:tblStyle w:val="TableGridLight"/>
        <w:tblW w:w="0" w:type="auto"/>
        <w:tblLook w:val="04A0" w:firstRow="1" w:lastRow="0" w:firstColumn="1" w:lastColumn="0" w:noHBand="0" w:noVBand="1"/>
      </w:tblPr>
      <w:tblGrid>
        <w:gridCol w:w="2802"/>
        <w:gridCol w:w="1984"/>
      </w:tblGrid>
      <w:tr w:rsidR="009E7A9A" w:rsidRPr="0018207B" w14:paraId="498C3994" w14:textId="77777777" w:rsidTr="009E7A9A">
        <w:tc>
          <w:tcPr>
            <w:tcW w:w="2802" w:type="dxa"/>
          </w:tcPr>
          <w:p w14:paraId="469AB08E" w14:textId="58AD7794" w:rsidR="009E7A9A" w:rsidRPr="0018207B" w:rsidRDefault="009E7A9A" w:rsidP="008E5C8E">
            <w:pPr>
              <w:pStyle w:val="phmbodytext"/>
              <w:rPr>
                <w:b/>
                <w:bCs/>
                <w:sz w:val="16"/>
                <w:lang w:val="es-MX"/>
              </w:rPr>
            </w:pPr>
            <w:bookmarkStart w:id="0" w:name="_GoBack"/>
            <w:bookmarkEnd w:id="0"/>
            <w:r w:rsidRPr="0018207B">
              <w:rPr>
                <w:b/>
                <w:bCs/>
                <w:sz w:val="16"/>
                <w:lang w:val="es-MX"/>
              </w:rPr>
              <w:t>Clase</w:t>
            </w:r>
          </w:p>
        </w:tc>
        <w:tc>
          <w:tcPr>
            <w:tcW w:w="1984" w:type="dxa"/>
          </w:tcPr>
          <w:p w14:paraId="377404B0" w14:textId="0D0EDEDE" w:rsidR="009E7A9A" w:rsidRPr="0018207B" w:rsidRDefault="009E7A9A" w:rsidP="008E5C8E">
            <w:pPr>
              <w:pStyle w:val="phmbodytext"/>
              <w:rPr>
                <w:b/>
                <w:bCs/>
                <w:sz w:val="16"/>
                <w:lang w:val="es-MX"/>
              </w:rPr>
            </w:pPr>
            <w:r w:rsidRPr="0018207B">
              <w:rPr>
                <w:b/>
                <w:bCs/>
                <w:sz w:val="16"/>
                <w:lang w:val="es-MX"/>
              </w:rPr>
              <w:t>Eficiencia [%]</w:t>
            </w:r>
          </w:p>
        </w:tc>
      </w:tr>
      <w:tr w:rsidR="009E7A9A" w:rsidRPr="0018207B" w14:paraId="765485FA" w14:textId="77777777" w:rsidTr="009E7A9A">
        <w:tc>
          <w:tcPr>
            <w:tcW w:w="2802" w:type="dxa"/>
          </w:tcPr>
          <w:p w14:paraId="2389B1E4" w14:textId="75DD89FD" w:rsidR="009E7A9A" w:rsidRPr="0018207B" w:rsidRDefault="009E7A9A" w:rsidP="008E5C8E">
            <w:pPr>
              <w:pStyle w:val="phmbodytext"/>
              <w:rPr>
                <w:bCs/>
                <w:sz w:val="16"/>
                <w:lang w:val="es-MX"/>
              </w:rPr>
            </w:pPr>
            <w:r w:rsidRPr="0018207B">
              <w:rPr>
                <w:bCs/>
                <w:sz w:val="16"/>
                <w:lang w:val="es-MX"/>
              </w:rPr>
              <w:t>Araña roja</w:t>
            </w:r>
          </w:p>
        </w:tc>
        <w:tc>
          <w:tcPr>
            <w:tcW w:w="1984" w:type="dxa"/>
          </w:tcPr>
          <w:p w14:paraId="747A4A79" w14:textId="2C09ED92" w:rsidR="009E7A9A" w:rsidRPr="0018207B" w:rsidRDefault="009E7A9A" w:rsidP="008E5C8E">
            <w:pPr>
              <w:pStyle w:val="phmbodytext"/>
              <w:rPr>
                <w:sz w:val="16"/>
                <w:lang w:val="es-MX"/>
              </w:rPr>
            </w:pPr>
            <w:r w:rsidRPr="0018207B">
              <w:rPr>
                <w:sz w:val="16"/>
                <w:lang w:val="es-MX"/>
              </w:rPr>
              <w:t>100</w:t>
            </w:r>
          </w:p>
        </w:tc>
      </w:tr>
      <w:tr w:rsidR="009E7A9A" w:rsidRPr="0018207B" w14:paraId="5E970627" w14:textId="77777777" w:rsidTr="009E7A9A">
        <w:tc>
          <w:tcPr>
            <w:tcW w:w="2802" w:type="dxa"/>
          </w:tcPr>
          <w:p w14:paraId="23A4BC90" w14:textId="42D1C0E9" w:rsidR="009E7A9A" w:rsidRPr="0018207B" w:rsidRDefault="009E7A9A" w:rsidP="008E5C8E">
            <w:pPr>
              <w:pStyle w:val="phmbodytext"/>
              <w:rPr>
                <w:bCs/>
                <w:sz w:val="16"/>
                <w:lang w:val="es-MX"/>
              </w:rPr>
            </w:pPr>
            <w:proofErr w:type="spellStart"/>
            <w:r w:rsidRPr="0018207B">
              <w:rPr>
                <w:bCs/>
                <w:sz w:val="16"/>
                <w:lang w:val="es-MX"/>
              </w:rPr>
              <w:t>Septoriosis</w:t>
            </w:r>
            <w:proofErr w:type="spellEnd"/>
          </w:p>
        </w:tc>
        <w:tc>
          <w:tcPr>
            <w:tcW w:w="1984" w:type="dxa"/>
          </w:tcPr>
          <w:p w14:paraId="01E293CB" w14:textId="3576DD2C" w:rsidR="009E7A9A" w:rsidRPr="0018207B" w:rsidRDefault="009E7A9A" w:rsidP="008E5C8E">
            <w:pPr>
              <w:pStyle w:val="phmbodytext"/>
              <w:rPr>
                <w:sz w:val="16"/>
                <w:lang w:val="es-MX"/>
              </w:rPr>
            </w:pPr>
            <w:r w:rsidRPr="0018207B">
              <w:rPr>
                <w:sz w:val="16"/>
                <w:lang w:val="es-MX"/>
              </w:rPr>
              <w:t>98.59</w:t>
            </w:r>
          </w:p>
        </w:tc>
      </w:tr>
      <w:tr w:rsidR="009E7A9A" w:rsidRPr="0018207B" w14:paraId="7249EF9F" w14:textId="77777777" w:rsidTr="009E7A9A">
        <w:tc>
          <w:tcPr>
            <w:tcW w:w="2802" w:type="dxa"/>
          </w:tcPr>
          <w:p w14:paraId="62D40159" w14:textId="263A811D" w:rsidR="009E7A9A" w:rsidRPr="0018207B" w:rsidRDefault="009E7A9A" w:rsidP="008E5C8E">
            <w:pPr>
              <w:pStyle w:val="phmbodytext"/>
              <w:rPr>
                <w:bCs/>
                <w:sz w:val="16"/>
                <w:lang w:val="es-MX"/>
              </w:rPr>
            </w:pPr>
            <w:r w:rsidRPr="0018207B">
              <w:rPr>
                <w:bCs/>
                <w:sz w:val="16"/>
                <w:lang w:val="es-MX"/>
              </w:rPr>
              <w:t>Mancha bacteriana</w:t>
            </w:r>
          </w:p>
        </w:tc>
        <w:tc>
          <w:tcPr>
            <w:tcW w:w="1984" w:type="dxa"/>
          </w:tcPr>
          <w:p w14:paraId="7A44A4D8" w14:textId="2C0FAC5D" w:rsidR="009E7A9A" w:rsidRPr="0018207B" w:rsidRDefault="009E7A9A" w:rsidP="009E7A9A">
            <w:pPr>
              <w:pStyle w:val="phmbodytext"/>
              <w:rPr>
                <w:sz w:val="16"/>
                <w:lang w:val="es-MX"/>
              </w:rPr>
            </w:pPr>
            <w:r w:rsidRPr="0018207B">
              <w:rPr>
                <w:sz w:val="16"/>
                <w:lang w:val="es-MX"/>
              </w:rPr>
              <w:t>99.76</w:t>
            </w:r>
          </w:p>
        </w:tc>
      </w:tr>
      <w:tr w:rsidR="009E7A9A" w:rsidRPr="0018207B" w14:paraId="259BD2CD" w14:textId="77777777" w:rsidTr="009E7A9A">
        <w:tc>
          <w:tcPr>
            <w:tcW w:w="2802" w:type="dxa"/>
          </w:tcPr>
          <w:p w14:paraId="197A8F4A" w14:textId="56BB6B5A" w:rsidR="009E7A9A" w:rsidRPr="0018207B" w:rsidRDefault="009E7A9A" w:rsidP="008E5C8E">
            <w:pPr>
              <w:pStyle w:val="phmbodytext"/>
              <w:rPr>
                <w:bCs/>
                <w:sz w:val="16"/>
                <w:lang w:val="es-MX"/>
              </w:rPr>
            </w:pPr>
            <w:r w:rsidRPr="0018207B">
              <w:rPr>
                <w:bCs/>
                <w:sz w:val="16"/>
                <w:lang w:val="es-MX"/>
              </w:rPr>
              <w:t>Virus del rizado amarillo</w:t>
            </w:r>
          </w:p>
        </w:tc>
        <w:tc>
          <w:tcPr>
            <w:tcW w:w="1984" w:type="dxa"/>
          </w:tcPr>
          <w:p w14:paraId="0DD7CC59" w14:textId="28D0581E" w:rsidR="009E7A9A" w:rsidRPr="0018207B" w:rsidRDefault="009E7A9A" w:rsidP="008E5C8E">
            <w:pPr>
              <w:pStyle w:val="phmbodytext"/>
              <w:rPr>
                <w:sz w:val="16"/>
                <w:lang w:val="es-MX"/>
              </w:rPr>
            </w:pPr>
            <w:r w:rsidRPr="0018207B">
              <w:rPr>
                <w:sz w:val="16"/>
                <w:lang w:val="es-MX"/>
              </w:rPr>
              <w:t>99.91</w:t>
            </w:r>
          </w:p>
        </w:tc>
      </w:tr>
      <w:tr w:rsidR="009E7A9A" w:rsidRPr="0018207B" w14:paraId="72FF659A" w14:textId="77777777" w:rsidTr="009E7A9A">
        <w:tc>
          <w:tcPr>
            <w:tcW w:w="2802" w:type="dxa"/>
          </w:tcPr>
          <w:p w14:paraId="65F2CD19" w14:textId="02A3F2EE" w:rsidR="009E7A9A" w:rsidRPr="0018207B" w:rsidRDefault="009E7A9A" w:rsidP="008E5C8E">
            <w:pPr>
              <w:pStyle w:val="phmbodytext"/>
              <w:rPr>
                <w:bCs/>
                <w:sz w:val="16"/>
                <w:lang w:val="es-MX"/>
              </w:rPr>
            </w:pPr>
            <w:r w:rsidRPr="0018207B">
              <w:rPr>
                <w:bCs/>
                <w:sz w:val="16"/>
                <w:lang w:val="es-MX"/>
              </w:rPr>
              <w:t>Planta sana</w:t>
            </w:r>
          </w:p>
        </w:tc>
        <w:tc>
          <w:tcPr>
            <w:tcW w:w="1984" w:type="dxa"/>
          </w:tcPr>
          <w:p w14:paraId="2EB334FD" w14:textId="53D6D527" w:rsidR="009E7A9A" w:rsidRPr="0018207B" w:rsidRDefault="009E7A9A" w:rsidP="008E5C8E">
            <w:pPr>
              <w:pStyle w:val="phmbodytext"/>
              <w:rPr>
                <w:sz w:val="16"/>
                <w:lang w:val="es-MX"/>
              </w:rPr>
            </w:pPr>
            <w:r w:rsidRPr="0018207B">
              <w:rPr>
                <w:sz w:val="16"/>
                <w:lang w:val="es-MX"/>
              </w:rPr>
              <w:t>98.74</w:t>
            </w:r>
          </w:p>
        </w:tc>
      </w:tr>
      <w:tr w:rsidR="009E7A9A" w:rsidRPr="0018207B" w14:paraId="3A5E3113" w14:textId="77777777" w:rsidTr="009E7A9A">
        <w:tc>
          <w:tcPr>
            <w:tcW w:w="2802" w:type="dxa"/>
          </w:tcPr>
          <w:p w14:paraId="4AE9C6DF" w14:textId="1500798F" w:rsidR="009E7A9A" w:rsidRPr="0018207B" w:rsidRDefault="009E7A9A" w:rsidP="008E5C8E">
            <w:pPr>
              <w:pStyle w:val="phmbodytext"/>
              <w:rPr>
                <w:bCs/>
                <w:sz w:val="16"/>
                <w:lang w:val="es-MX"/>
              </w:rPr>
            </w:pPr>
            <w:r w:rsidRPr="0018207B">
              <w:rPr>
                <w:bCs/>
                <w:sz w:val="16"/>
                <w:lang w:val="es-MX"/>
              </w:rPr>
              <w:t>Virus del mosaico</w:t>
            </w:r>
          </w:p>
        </w:tc>
        <w:tc>
          <w:tcPr>
            <w:tcW w:w="1984" w:type="dxa"/>
          </w:tcPr>
          <w:p w14:paraId="057F31A8" w14:textId="286A3F40" w:rsidR="009E7A9A" w:rsidRPr="0018207B" w:rsidRDefault="009E7A9A" w:rsidP="008E5C8E">
            <w:pPr>
              <w:pStyle w:val="phmbodytext"/>
              <w:rPr>
                <w:sz w:val="16"/>
                <w:lang w:val="es-MX"/>
              </w:rPr>
            </w:pPr>
            <w:r w:rsidRPr="0018207B">
              <w:rPr>
                <w:sz w:val="16"/>
                <w:lang w:val="es-MX"/>
              </w:rPr>
              <w:t>100</w:t>
            </w:r>
          </w:p>
        </w:tc>
      </w:tr>
      <w:tr w:rsidR="009E7A9A" w:rsidRPr="0018207B" w14:paraId="7F045692" w14:textId="77777777" w:rsidTr="009E7A9A">
        <w:tc>
          <w:tcPr>
            <w:tcW w:w="2802" w:type="dxa"/>
          </w:tcPr>
          <w:p w14:paraId="4A8D8BBB" w14:textId="7081EF57" w:rsidR="009E7A9A" w:rsidRPr="0018207B" w:rsidRDefault="009E7A9A" w:rsidP="008E5C8E">
            <w:pPr>
              <w:pStyle w:val="phmbodytext"/>
              <w:rPr>
                <w:bCs/>
                <w:sz w:val="16"/>
                <w:lang w:val="es-MX"/>
              </w:rPr>
            </w:pPr>
            <w:r w:rsidRPr="0018207B">
              <w:rPr>
                <w:bCs/>
                <w:sz w:val="16"/>
                <w:lang w:val="es-MX"/>
              </w:rPr>
              <w:t>Mancha en forma de blanco</w:t>
            </w:r>
          </w:p>
        </w:tc>
        <w:tc>
          <w:tcPr>
            <w:tcW w:w="1984" w:type="dxa"/>
          </w:tcPr>
          <w:p w14:paraId="33365901" w14:textId="7F2A562B" w:rsidR="009E7A9A" w:rsidRPr="0018207B" w:rsidRDefault="009E7A9A" w:rsidP="008E5C8E">
            <w:pPr>
              <w:pStyle w:val="phmbodytext"/>
              <w:rPr>
                <w:sz w:val="16"/>
                <w:lang w:val="es-MX"/>
              </w:rPr>
            </w:pPr>
            <w:r w:rsidRPr="0018207B">
              <w:rPr>
                <w:sz w:val="16"/>
                <w:lang w:val="es-MX"/>
              </w:rPr>
              <w:t>91.45</w:t>
            </w:r>
          </w:p>
        </w:tc>
      </w:tr>
      <w:tr w:rsidR="009E7A9A" w:rsidRPr="0018207B" w14:paraId="7DE37B47" w14:textId="77777777" w:rsidTr="009E7A9A">
        <w:tc>
          <w:tcPr>
            <w:tcW w:w="2802" w:type="dxa"/>
          </w:tcPr>
          <w:p w14:paraId="647A2289" w14:textId="152D8AE9" w:rsidR="009E7A9A" w:rsidRPr="0018207B" w:rsidRDefault="009E7A9A" w:rsidP="008E5C8E">
            <w:pPr>
              <w:pStyle w:val="phmbodytext"/>
              <w:rPr>
                <w:bCs/>
                <w:sz w:val="16"/>
                <w:lang w:val="es-MX"/>
              </w:rPr>
            </w:pPr>
            <w:r w:rsidRPr="0018207B">
              <w:rPr>
                <w:bCs/>
                <w:sz w:val="16"/>
                <w:lang w:val="es-MX"/>
              </w:rPr>
              <w:t>Tizón temprano</w:t>
            </w:r>
          </w:p>
        </w:tc>
        <w:tc>
          <w:tcPr>
            <w:tcW w:w="1984" w:type="dxa"/>
          </w:tcPr>
          <w:p w14:paraId="3C8BD995" w14:textId="46354BBD" w:rsidR="009E7A9A" w:rsidRPr="0018207B" w:rsidRDefault="009E7A9A" w:rsidP="008E5C8E">
            <w:pPr>
              <w:pStyle w:val="phmbodytext"/>
              <w:rPr>
                <w:sz w:val="16"/>
                <w:lang w:val="es-MX"/>
              </w:rPr>
            </w:pPr>
            <w:r w:rsidRPr="0018207B">
              <w:rPr>
                <w:sz w:val="16"/>
                <w:lang w:val="es-MX"/>
              </w:rPr>
              <w:t>98.00</w:t>
            </w:r>
          </w:p>
        </w:tc>
      </w:tr>
      <w:tr w:rsidR="009E7A9A" w:rsidRPr="0018207B" w14:paraId="098AD44F" w14:textId="77777777" w:rsidTr="009E7A9A">
        <w:tc>
          <w:tcPr>
            <w:tcW w:w="2802" w:type="dxa"/>
          </w:tcPr>
          <w:p w14:paraId="1AFD4C1B" w14:textId="119FE075" w:rsidR="009E7A9A" w:rsidRPr="0018207B" w:rsidRDefault="009E7A9A" w:rsidP="008E5C8E">
            <w:pPr>
              <w:pStyle w:val="phmbodytext"/>
              <w:rPr>
                <w:bCs/>
                <w:sz w:val="16"/>
                <w:lang w:val="es-MX"/>
              </w:rPr>
            </w:pPr>
            <w:r w:rsidRPr="0018207B">
              <w:rPr>
                <w:bCs/>
                <w:sz w:val="16"/>
                <w:lang w:val="es-MX"/>
              </w:rPr>
              <w:t>Tizón tardío</w:t>
            </w:r>
          </w:p>
        </w:tc>
        <w:tc>
          <w:tcPr>
            <w:tcW w:w="1984" w:type="dxa"/>
          </w:tcPr>
          <w:p w14:paraId="025D5E49" w14:textId="73AB1D43" w:rsidR="009E7A9A" w:rsidRPr="0018207B" w:rsidRDefault="009E7A9A" w:rsidP="008E5C8E">
            <w:pPr>
              <w:pStyle w:val="phmbodytext"/>
              <w:rPr>
                <w:sz w:val="16"/>
                <w:lang w:val="es-MX"/>
              </w:rPr>
            </w:pPr>
            <w:r w:rsidRPr="0018207B">
              <w:rPr>
                <w:sz w:val="16"/>
                <w:lang w:val="es-MX"/>
              </w:rPr>
              <w:t>99.21</w:t>
            </w:r>
          </w:p>
        </w:tc>
      </w:tr>
      <w:tr w:rsidR="009E7A9A" w:rsidRPr="0018207B" w14:paraId="757CC6E5" w14:textId="77777777" w:rsidTr="009E7A9A">
        <w:tc>
          <w:tcPr>
            <w:tcW w:w="2802" w:type="dxa"/>
          </w:tcPr>
          <w:p w14:paraId="2DFF88B5" w14:textId="264652AD" w:rsidR="009E7A9A" w:rsidRPr="0018207B" w:rsidRDefault="009E7A9A" w:rsidP="008E5C8E">
            <w:pPr>
              <w:pStyle w:val="phmbodytext"/>
              <w:rPr>
                <w:bCs/>
                <w:sz w:val="16"/>
                <w:lang w:val="es-MX"/>
              </w:rPr>
            </w:pPr>
            <w:r w:rsidRPr="0018207B">
              <w:rPr>
                <w:bCs/>
                <w:sz w:val="16"/>
                <w:lang w:val="es-MX"/>
              </w:rPr>
              <w:t>Moho en la hoja</w:t>
            </w:r>
          </w:p>
        </w:tc>
        <w:tc>
          <w:tcPr>
            <w:tcW w:w="1984" w:type="dxa"/>
          </w:tcPr>
          <w:p w14:paraId="3F2C4F76" w14:textId="5D8CF6B0" w:rsidR="009E7A9A" w:rsidRPr="0018207B" w:rsidRDefault="009E7A9A" w:rsidP="008E5C8E">
            <w:pPr>
              <w:pStyle w:val="phmbodytext"/>
              <w:rPr>
                <w:sz w:val="16"/>
                <w:lang w:val="es-MX"/>
              </w:rPr>
            </w:pPr>
            <w:r w:rsidRPr="0018207B">
              <w:rPr>
                <w:sz w:val="16"/>
                <w:lang w:val="es-MX"/>
              </w:rPr>
              <w:t>100</w:t>
            </w:r>
          </w:p>
        </w:tc>
      </w:tr>
    </w:tbl>
    <w:p w14:paraId="34F1E45B" w14:textId="679CED57" w:rsidR="008E5C8E" w:rsidRDefault="00F42812" w:rsidP="00BD4DB7">
      <w:pPr>
        <w:pStyle w:val="phmbodytext"/>
        <w:rPr>
          <w:lang w:val="es-ES_tradnl"/>
        </w:rPr>
      </w:pPr>
      <w:r>
        <w:rPr>
          <w:lang w:val="es-ES_tradnl"/>
        </w:rPr>
        <w:t>Tabla 2. Eficiencia de clasificación por clase</w:t>
      </w:r>
      <w:r w:rsidR="008E5C8E">
        <w:rPr>
          <w:lang w:val="es-ES_tradnl"/>
        </w:rPr>
        <w:t>.</w:t>
      </w:r>
    </w:p>
    <w:p w14:paraId="2D1D8D2E" w14:textId="1A6D1A06" w:rsidR="00C21CCA" w:rsidRDefault="00C21CCA" w:rsidP="00C21CCA">
      <w:pPr>
        <w:pStyle w:val="phmbodytext"/>
        <w:numPr>
          <w:ilvl w:val="0"/>
          <w:numId w:val="26"/>
        </w:numPr>
        <w:rPr>
          <w:lang w:val="es-ES_tradnl"/>
        </w:rPr>
      </w:pPr>
      <w:r>
        <w:rPr>
          <w:lang w:val="es-ES_tradnl"/>
        </w:rPr>
        <w:t>Identificación de enfermedades.</w:t>
      </w:r>
    </w:p>
    <w:p w14:paraId="240587EE" w14:textId="2BA43810" w:rsidR="00BD4DB7" w:rsidRDefault="0057627B" w:rsidP="00BD4DB7">
      <w:pPr>
        <w:pStyle w:val="phmbodytext"/>
        <w:rPr>
          <w:lang w:val="es-ES_tradnl"/>
        </w:rPr>
      </w:pPr>
      <w:r>
        <w:rPr>
          <w:lang w:val="es-ES_tradnl"/>
        </w:rPr>
        <w:t xml:space="preserve">Una vez entrenado el modelo hay una variedad de alternativas de lenguajes de programación en los cuales puede realizarse la identificación de enfermedades: </w:t>
      </w:r>
      <w:proofErr w:type="spellStart"/>
      <w:r>
        <w:rPr>
          <w:lang w:val="es-ES_tradnl"/>
        </w:rPr>
        <w:t>Python</w:t>
      </w:r>
      <w:proofErr w:type="spellEnd"/>
      <w:r>
        <w:rPr>
          <w:lang w:val="es-ES_tradnl"/>
        </w:rPr>
        <w:t xml:space="preserve">, C++, Java y </w:t>
      </w:r>
      <w:proofErr w:type="spellStart"/>
      <w:r>
        <w:rPr>
          <w:lang w:val="es-ES_tradnl"/>
        </w:rPr>
        <w:t>Matlab</w:t>
      </w:r>
      <w:proofErr w:type="spellEnd"/>
      <w:r w:rsidR="002B206D">
        <w:rPr>
          <w:lang w:val="es-ES_tradnl"/>
        </w:rPr>
        <w:t xml:space="preserve"> en combinación con </w:t>
      </w:r>
      <w:proofErr w:type="spellStart"/>
      <w:r w:rsidR="002B206D">
        <w:rPr>
          <w:lang w:val="es-ES_tradnl"/>
        </w:rPr>
        <w:t>Caffe</w:t>
      </w:r>
      <w:proofErr w:type="spellEnd"/>
      <w:r w:rsidR="002B206D">
        <w:rPr>
          <w:lang w:val="es-ES_tradnl"/>
        </w:rPr>
        <w:t xml:space="preserve"> u </w:t>
      </w:r>
      <w:proofErr w:type="spellStart"/>
      <w:r w:rsidR="002B206D">
        <w:rPr>
          <w:lang w:val="es-ES_tradnl"/>
        </w:rPr>
        <w:t>OpenCV</w:t>
      </w:r>
      <w:proofErr w:type="spellEnd"/>
      <w:r w:rsidR="002B206D">
        <w:rPr>
          <w:lang w:val="es-ES_tradnl"/>
        </w:rPr>
        <w:t>.</w:t>
      </w:r>
    </w:p>
    <w:p w14:paraId="2E10411F" w14:textId="3A4D4970" w:rsidR="002B206D" w:rsidRDefault="002B206D" w:rsidP="00BD4DB7">
      <w:pPr>
        <w:pStyle w:val="phmbodytext"/>
        <w:rPr>
          <w:lang w:val="es-ES_tradnl"/>
        </w:rPr>
      </w:pPr>
      <w:r>
        <w:rPr>
          <w:lang w:val="es-ES_tradnl"/>
        </w:rPr>
        <w:t xml:space="preserve">Las tecnologías de desarrollo de la aplicación web fueron </w:t>
      </w:r>
      <w:proofErr w:type="spellStart"/>
      <w:r>
        <w:rPr>
          <w:lang w:val="es-ES_tradnl"/>
        </w:rPr>
        <w:t>OpenCV</w:t>
      </w:r>
      <w:proofErr w:type="spellEnd"/>
      <w:r>
        <w:rPr>
          <w:lang w:val="es-ES_tradnl"/>
        </w:rPr>
        <w:t xml:space="preserve">, Java, Spring </w:t>
      </w:r>
      <w:proofErr w:type="spellStart"/>
      <w:r>
        <w:rPr>
          <w:lang w:val="es-ES_tradnl"/>
        </w:rPr>
        <w:t>boot</w:t>
      </w:r>
      <w:proofErr w:type="spellEnd"/>
      <w:r>
        <w:rPr>
          <w:lang w:val="es-ES_tradnl"/>
        </w:rPr>
        <w:t xml:space="preserve">, </w:t>
      </w:r>
      <w:proofErr w:type="spellStart"/>
      <w:r>
        <w:rPr>
          <w:lang w:val="es-ES_tradnl"/>
        </w:rPr>
        <w:t>Maven</w:t>
      </w:r>
      <w:proofErr w:type="spellEnd"/>
      <w:r>
        <w:rPr>
          <w:lang w:val="es-ES_tradnl"/>
        </w:rPr>
        <w:t xml:space="preserve">, </w:t>
      </w:r>
      <w:proofErr w:type="spellStart"/>
      <w:r>
        <w:rPr>
          <w:lang w:val="es-ES_tradnl"/>
        </w:rPr>
        <w:t>JavaServer</w:t>
      </w:r>
      <w:proofErr w:type="spellEnd"/>
      <w:r>
        <w:rPr>
          <w:lang w:val="es-ES_tradnl"/>
        </w:rPr>
        <w:t xml:space="preserve"> Faces y </w:t>
      </w:r>
      <w:proofErr w:type="spellStart"/>
      <w:r>
        <w:rPr>
          <w:lang w:val="es-ES_tradnl"/>
        </w:rPr>
        <w:t>Primefaces</w:t>
      </w:r>
      <w:proofErr w:type="spellEnd"/>
      <w:r>
        <w:rPr>
          <w:lang w:val="es-ES_tradnl"/>
        </w:rPr>
        <w:t>.</w:t>
      </w:r>
    </w:p>
    <w:p w14:paraId="011268DB" w14:textId="00E7EF11" w:rsidR="002B206D" w:rsidRDefault="002B206D" w:rsidP="00BD4DB7">
      <w:pPr>
        <w:pStyle w:val="phmbodytext"/>
        <w:rPr>
          <w:lang w:val="es-ES_tradnl"/>
        </w:rPr>
      </w:pPr>
      <w:r>
        <w:rPr>
          <w:lang w:val="es-ES_tradnl"/>
        </w:rPr>
        <w:t xml:space="preserve">Se generó la aplicación como un </w:t>
      </w:r>
      <w:proofErr w:type="spellStart"/>
      <w:r>
        <w:rPr>
          <w:lang w:val="es-ES_tradnl"/>
        </w:rPr>
        <w:t>jar</w:t>
      </w:r>
      <w:proofErr w:type="spellEnd"/>
      <w:r>
        <w:rPr>
          <w:lang w:val="es-ES_tradnl"/>
        </w:rPr>
        <w:t xml:space="preserve"> el cual contiene las dependencias necesarias para la ejecución de la aplicación, incluyendo un servidor Web. Sin embargo, también son necesarias ciertas bibliotecas nativas de </w:t>
      </w:r>
      <w:proofErr w:type="spellStart"/>
      <w:r>
        <w:rPr>
          <w:lang w:val="es-ES_tradnl"/>
        </w:rPr>
        <w:t>OpenCV</w:t>
      </w:r>
      <w:proofErr w:type="spellEnd"/>
      <w:r>
        <w:rPr>
          <w:lang w:val="es-ES_tradnl"/>
        </w:rPr>
        <w:t xml:space="preserve"> que no pueden ser comprimidas en el </w:t>
      </w:r>
      <w:proofErr w:type="spellStart"/>
      <w:r>
        <w:rPr>
          <w:lang w:val="es-ES_tradnl"/>
        </w:rPr>
        <w:t>jar</w:t>
      </w:r>
      <w:proofErr w:type="spellEnd"/>
      <w:r>
        <w:rPr>
          <w:lang w:val="es-ES_tradnl"/>
        </w:rPr>
        <w:t xml:space="preserve">. Por tal motivo, además de Java, también es necesario tener </w:t>
      </w:r>
      <w:proofErr w:type="spellStart"/>
      <w:r>
        <w:rPr>
          <w:lang w:val="es-ES_tradnl"/>
        </w:rPr>
        <w:t>OpenCV</w:t>
      </w:r>
      <w:proofErr w:type="spellEnd"/>
      <w:r>
        <w:rPr>
          <w:lang w:val="es-ES_tradnl"/>
        </w:rPr>
        <w:t xml:space="preserve"> instalado.</w:t>
      </w:r>
    </w:p>
    <w:p w14:paraId="5CCB0324" w14:textId="447EFB15" w:rsidR="002B206D" w:rsidRDefault="002B206D" w:rsidP="00BD4DB7">
      <w:pPr>
        <w:pStyle w:val="phmbodytext"/>
        <w:rPr>
          <w:lang w:val="es-ES_tradnl"/>
        </w:rPr>
      </w:pPr>
      <w:r>
        <w:rPr>
          <w:lang w:val="es-ES_tradnl"/>
        </w:rPr>
        <w:t xml:space="preserve">En la figura 2 se muestra la interfaz Web del sistema </w:t>
      </w:r>
      <w:r w:rsidR="00195ED3">
        <w:rPr>
          <w:lang w:val="es-ES_tradnl"/>
        </w:rPr>
        <w:t>con</w:t>
      </w:r>
      <w:r>
        <w:rPr>
          <w:lang w:val="es-ES_tradnl"/>
        </w:rPr>
        <w:t xml:space="preserve"> la cual el usuario puede identificar la enfermedad que sufre la planta de la imagen que proporcione.</w:t>
      </w:r>
    </w:p>
    <w:p w14:paraId="575F032D" w14:textId="5069CCBE" w:rsidR="002B206D" w:rsidRDefault="002B206D" w:rsidP="00BD4DB7">
      <w:pPr>
        <w:pStyle w:val="phmbodytext"/>
        <w:rPr>
          <w:lang w:val="es-ES_tradnl"/>
        </w:rPr>
      </w:pPr>
      <w:r>
        <w:rPr>
          <w:noProof/>
          <w:lang w:val="es-MX" w:eastAsia="es-MX"/>
        </w:rPr>
        <w:drawing>
          <wp:inline distT="0" distB="0" distL="0" distR="0" wp14:anchorId="05E06786" wp14:editId="5FA30683">
            <wp:extent cx="2977515" cy="1694815"/>
            <wp:effectExtent l="0" t="0" r="0" b="0"/>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7515" cy="1694815"/>
                    </a:xfrm>
                    <a:prstGeom prst="rect">
                      <a:avLst/>
                    </a:prstGeom>
                    <a:noFill/>
                    <a:ln>
                      <a:noFill/>
                    </a:ln>
                  </pic:spPr>
                </pic:pic>
              </a:graphicData>
            </a:graphic>
          </wp:inline>
        </w:drawing>
      </w:r>
    </w:p>
    <w:p w14:paraId="0C3DB07A" w14:textId="57468281" w:rsidR="002B206D" w:rsidRDefault="002B206D" w:rsidP="0018207B">
      <w:pPr>
        <w:pStyle w:val="phmbodytext"/>
        <w:jc w:val="center"/>
        <w:rPr>
          <w:lang w:val="es-ES_tradnl"/>
        </w:rPr>
      </w:pPr>
      <w:r>
        <w:rPr>
          <w:lang w:val="es-ES_tradnl"/>
        </w:rPr>
        <w:t>Figura 2. Interfaz Web del sistema.</w:t>
      </w:r>
    </w:p>
    <w:p w14:paraId="16B9277A" w14:textId="2096DDA0" w:rsidR="00195ED3" w:rsidRDefault="00195ED3" w:rsidP="00195ED3">
      <w:pPr>
        <w:pStyle w:val="phmbodytext"/>
        <w:numPr>
          <w:ilvl w:val="0"/>
          <w:numId w:val="26"/>
        </w:numPr>
        <w:rPr>
          <w:lang w:val="es-ES_tradnl"/>
        </w:rPr>
      </w:pPr>
      <w:r>
        <w:rPr>
          <w:lang w:val="es-ES_tradnl"/>
        </w:rPr>
        <w:lastRenderedPageBreak/>
        <w:t>Pruebas del sistema.</w:t>
      </w:r>
    </w:p>
    <w:p w14:paraId="47098433" w14:textId="066874A0" w:rsidR="002B206D" w:rsidRDefault="0018207B" w:rsidP="00BD4DB7">
      <w:pPr>
        <w:pStyle w:val="phmbodytext"/>
        <w:rPr>
          <w:lang w:val="es-ES_tradnl"/>
        </w:rPr>
      </w:pPr>
      <w:r>
        <w:rPr>
          <w:lang w:val="es-ES_tradnl"/>
        </w:rPr>
        <w:t>Se evalúo el desempeño general del sistema Web mediante la ejecución de las siguientes pruebas.</w:t>
      </w:r>
    </w:p>
    <w:tbl>
      <w:tblPr>
        <w:tblStyle w:val="TableGrid"/>
        <w:tblW w:w="0" w:type="auto"/>
        <w:tblLook w:val="04A0" w:firstRow="1" w:lastRow="0" w:firstColumn="1" w:lastColumn="0" w:noHBand="0" w:noVBand="1"/>
      </w:tblPr>
      <w:tblGrid>
        <w:gridCol w:w="350"/>
        <w:gridCol w:w="2044"/>
        <w:gridCol w:w="2511"/>
      </w:tblGrid>
      <w:tr w:rsidR="0018207B" w:rsidRPr="0018207B" w14:paraId="263E3723" w14:textId="77777777" w:rsidTr="0018207B">
        <w:tc>
          <w:tcPr>
            <w:tcW w:w="0" w:type="auto"/>
            <w:tcBorders>
              <w:top w:val="single" w:sz="4" w:space="0" w:color="auto"/>
              <w:left w:val="single" w:sz="4" w:space="0" w:color="auto"/>
              <w:bottom w:val="single" w:sz="4" w:space="0" w:color="auto"/>
              <w:right w:val="single" w:sz="4" w:space="0" w:color="auto"/>
            </w:tcBorders>
            <w:hideMark/>
          </w:tcPr>
          <w:p w14:paraId="1746E9D5" w14:textId="37F73CF3" w:rsidR="0018207B" w:rsidRPr="0018207B" w:rsidRDefault="0018207B" w:rsidP="0018207B">
            <w:pPr>
              <w:pStyle w:val="phmbodytext"/>
              <w:rPr>
                <w:sz w:val="16"/>
                <w:lang w:val="es-MX"/>
              </w:rPr>
            </w:pPr>
            <w:r>
              <w:rPr>
                <w:sz w:val="16"/>
                <w:lang w:val="es-MX"/>
              </w:rPr>
              <w:t>Id</w:t>
            </w:r>
          </w:p>
        </w:tc>
        <w:tc>
          <w:tcPr>
            <w:tcW w:w="0" w:type="auto"/>
            <w:tcBorders>
              <w:top w:val="single" w:sz="4" w:space="0" w:color="auto"/>
              <w:left w:val="single" w:sz="4" w:space="0" w:color="auto"/>
              <w:bottom w:val="single" w:sz="4" w:space="0" w:color="auto"/>
              <w:right w:val="single" w:sz="4" w:space="0" w:color="auto"/>
            </w:tcBorders>
            <w:hideMark/>
          </w:tcPr>
          <w:p w14:paraId="14351B74" w14:textId="77777777" w:rsidR="0018207B" w:rsidRPr="0018207B" w:rsidRDefault="0018207B" w:rsidP="0018207B">
            <w:pPr>
              <w:pStyle w:val="phmbodytext"/>
              <w:rPr>
                <w:sz w:val="16"/>
                <w:lang w:val="es-MX"/>
              </w:rPr>
            </w:pPr>
            <w:r w:rsidRPr="0018207B">
              <w:rPr>
                <w:sz w:val="16"/>
                <w:lang w:val="es-MX"/>
              </w:rPr>
              <w:t>Descripción de la prueba</w:t>
            </w:r>
          </w:p>
        </w:tc>
        <w:tc>
          <w:tcPr>
            <w:tcW w:w="0" w:type="auto"/>
            <w:tcBorders>
              <w:top w:val="single" w:sz="4" w:space="0" w:color="auto"/>
              <w:left w:val="single" w:sz="4" w:space="0" w:color="auto"/>
              <w:bottom w:val="single" w:sz="4" w:space="0" w:color="auto"/>
              <w:right w:val="single" w:sz="4" w:space="0" w:color="auto"/>
            </w:tcBorders>
            <w:hideMark/>
          </w:tcPr>
          <w:p w14:paraId="546AF4CD" w14:textId="77777777" w:rsidR="0018207B" w:rsidRPr="0018207B" w:rsidRDefault="0018207B" w:rsidP="0018207B">
            <w:pPr>
              <w:pStyle w:val="phmbodytext"/>
              <w:rPr>
                <w:sz w:val="16"/>
                <w:lang w:val="es-MX"/>
              </w:rPr>
            </w:pPr>
            <w:r w:rsidRPr="0018207B">
              <w:rPr>
                <w:sz w:val="16"/>
                <w:lang w:val="es-MX"/>
              </w:rPr>
              <w:t>Resultado extensión esperado</w:t>
            </w:r>
          </w:p>
        </w:tc>
      </w:tr>
      <w:tr w:rsidR="0018207B" w:rsidRPr="00AC0EDB" w14:paraId="4B9BDD0A" w14:textId="77777777" w:rsidTr="0018207B">
        <w:tc>
          <w:tcPr>
            <w:tcW w:w="0" w:type="auto"/>
            <w:tcBorders>
              <w:top w:val="single" w:sz="4" w:space="0" w:color="auto"/>
              <w:left w:val="single" w:sz="4" w:space="0" w:color="auto"/>
              <w:bottom w:val="single" w:sz="4" w:space="0" w:color="auto"/>
              <w:right w:val="single" w:sz="4" w:space="0" w:color="auto"/>
            </w:tcBorders>
            <w:hideMark/>
          </w:tcPr>
          <w:p w14:paraId="3BD60B50" w14:textId="77777777" w:rsidR="0018207B" w:rsidRPr="0018207B" w:rsidRDefault="0018207B" w:rsidP="0018207B">
            <w:pPr>
              <w:pStyle w:val="phmbodytext"/>
              <w:rPr>
                <w:sz w:val="16"/>
                <w:lang w:val="es-MX"/>
              </w:rPr>
            </w:pPr>
            <w:r w:rsidRPr="0018207B">
              <w:rPr>
                <w:sz w:val="16"/>
                <w:lang w:val="es-MX"/>
              </w:rPr>
              <w:t>1</w:t>
            </w:r>
          </w:p>
        </w:tc>
        <w:tc>
          <w:tcPr>
            <w:tcW w:w="0" w:type="auto"/>
            <w:tcBorders>
              <w:top w:val="single" w:sz="4" w:space="0" w:color="auto"/>
              <w:left w:val="single" w:sz="4" w:space="0" w:color="auto"/>
              <w:bottom w:val="single" w:sz="4" w:space="0" w:color="auto"/>
              <w:right w:val="single" w:sz="4" w:space="0" w:color="auto"/>
            </w:tcBorders>
            <w:hideMark/>
          </w:tcPr>
          <w:p w14:paraId="580A3D64" w14:textId="77777777" w:rsidR="0018207B" w:rsidRPr="0018207B" w:rsidRDefault="0018207B" w:rsidP="0018207B">
            <w:pPr>
              <w:pStyle w:val="phmbodytext"/>
              <w:rPr>
                <w:sz w:val="16"/>
                <w:lang w:val="es-MX"/>
              </w:rPr>
            </w:pPr>
            <w:r w:rsidRPr="0018207B">
              <w:rPr>
                <w:sz w:val="16"/>
                <w:lang w:val="es-MX"/>
              </w:rPr>
              <w:t>Seleccionar una imagen del sistema de archivos local del dispositivo.</w:t>
            </w:r>
          </w:p>
        </w:tc>
        <w:tc>
          <w:tcPr>
            <w:tcW w:w="0" w:type="auto"/>
            <w:tcBorders>
              <w:top w:val="single" w:sz="4" w:space="0" w:color="auto"/>
              <w:left w:val="single" w:sz="4" w:space="0" w:color="auto"/>
              <w:bottom w:val="single" w:sz="4" w:space="0" w:color="auto"/>
              <w:right w:val="single" w:sz="4" w:space="0" w:color="auto"/>
            </w:tcBorders>
            <w:hideMark/>
          </w:tcPr>
          <w:p w14:paraId="1BE21712" w14:textId="3C123B64" w:rsidR="0018207B" w:rsidRPr="0018207B" w:rsidRDefault="0018207B" w:rsidP="0018207B">
            <w:pPr>
              <w:pStyle w:val="phmbodytext"/>
              <w:rPr>
                <w:sz w:val="16"/>
                <w:lang w:val="es-MX"/>
              </w:rPr>
            </w:pPr>
            <w:r w:rsidRPr="0018207B">
              <w:rPr>
                <w:sz w:val="16"/>
                <w:lang w:val="es-MX"/>
              </w:rPr>
              <w:t>Es posible seleccionar imágenes *.</w:t>
            </w:r>
            <w:proofErr w:type="spellStart"/>
            <w:r w:rsidRPr="0018207B">
              <w:rPr>
                <w:sz w:val="16"/>
                <w:lang w:val="es-MX"/>
              </w:rPr>
              <w:t>jpg</w:t>
            </w:r>
            <w:proofErr w:type="spellEnd"/>
            <w:r w:rsidRPr="0018207B">
              <w:rPr>
                <w:sz w:val="16"/>
                <w:lang w:val="es-MX"/>
              </w:rPr>
              <w:t>, *.</w:t>
            </w:r>
            <w:proofErr w:type="spellStart"/>
            <w:r w:rsidRPr="0018207B">
              <w:rPr>
                <w:sz w:val="16"/>
                <w:lang w:val="es-MX"/>
              </w:rPr>
              <w:t>png</w:t>
            </w:r>
            <w:proofErr w:type="spellEnd"/>
            <w:r w:rsidRPr="0018207B">
              <w:rPr>
                <w:sz w:val="16"/>
                <w:lang w:val="es-MX"/>
              </w:rPr>
              <w:t xml:space="preserve"> y *.</w:t>
            </w:r>
            <w:proofErr w:type="spellStart"/>
            <w:r w:rsidRPr="0018207B">
              <w:rPr>
                <w:sz w:val="16"/>
                <w:lang w:val="es-MX"/>
              </w:rPr>
              <w:t>bmp</w:t>
            </w:r>
            <w:proofErr w:type="spellEnd"/>
            <w:r w:rsidRPr="0018207B">
              <w:rPr>
                <w:sz w:val="16"/>
                <w:lang w:val="es-MX"/>
              </w:rPr>
              <w:t>.</w:t>
            </w:r>
          </w:p>
        </w:tc>
      </w:tr>
      <w:tr w:rsidR="0018207B" w:rsidRPr="00AC0EDB" w14:paraId="386A54B8" w14:textId="77777777" w:rsidTr="0018207B">
        <w:tc>
          <w:tcPr>
            <w:tcW w:w="0" w:type="auto"/>
            <w:tcBorders>
              <w:top w:val="single" w:sz="4" w:space="0" w:color="auto"/>
              <w:left w:val="single" w:sz="4" w:space="0" w:color="auto"/>
              <w:bottom w:val="single" w:sz="4" w:space="0" w:color="auto"/>
              <w:right w:val="single" w:sz="4" w:space="0" w:color="auto"/>
            </w:tcBorders>
            <w:hideMark/>
          </w:tcPr>
          <w:p w14:paraId="357B97C2" w14:textId="77777777" w:rsidR="0018207B" w:rsidRPr="0018207B" w:rsidRDefault="0018207B" w:rsidP="0018207B">
            <w:pPr>
              <w:pStyle w:val="phmbodytext"/>
              <w:rPr>
                <w:sz w:val="16"/>
                <w:lang w:val="es-MX"/>
              </w:rPr>
            </w:pPr>
            <w:r w:rsidRPr="0018207B">
              <w:rPr>
                <w:sz w:val="16"/>
                <w:lang w:val="es-MX"/>
              </w:rPr>
              <w:t>2</w:t>
            </w:r>
          </w:p>
        </w:tc>
        <w:tc>
          <w:tcPr>
            <w:tcW w:w="0" w:type="auto"/>
            <w:tcBorders>
              <w:top w:val="single" w:sz="4" w:space="0" w:color="auto"/>
              <w:left w:val="single" w:sz="4" w:space="0" w:color="auto"/>
              <w:bottom w:val="single" w:sz="4" w:space="0" w:color="auto"/>
              <w:right w:val="single" w:sz="4" w:space="0" w:color="auto"/>
            </w:tcBorders>
            <w:hideMark/>
          </w:tcPr>
          <w:p w14:paraId="16CC4C84" w14:textId="77777777" w:rsidR="0018207B" w:rsidRPr="0018207B" w:rsidRDefault="0018207B" w:rsidP="0018207B">
            <w:pPr>
              <w:pStyle w:val="phmbodytext"/>
              <w:rPr>
                <w:sz w:val="16"/>
                <w:lang w:val="es-MX"/>
              </w:rPr>
            </w:pPr>
            <w:r w:rsidRPr="0018207B">
              <w:rPr>
                <w:sz w:val="16"/>
                <w:lang w:val="es-MX"/>
              </w:rPr>
              <w:t>Seleccionar un archivo con extensión distinta a las permitidas.</w:t>
            </w:r>
          </w:p>
        </w:tc>
        <w:tc>
          <w:tcPr>
            <w:tcW w:w="0" w:type="auto"/>
            <w:tcBorders>
              <w:top w:val="single" w:sz="4" w:space="0" w:color="auto"/>
              <w:left w:val="single" w:sz="4" w:space="0" w:color="auto"/>
              <w:bottom w:val="single" w:sz="4" w:space="0" w:color="auto"/>
              <w:right w:val="single" w:sz="4" w:space="0" w:color="auto"/>
            </w:tcBorders>
            <w:hideMark/>
          </w:tcPr>
          <w:p w14:paraId="36A022F8" w14:textId="3DBEE5B6" w:rsidR="0018207B" w:rsidRPr="0018207B" w:rsidRDefault="0018207B" w:rsidP="0018207B">
            <w:pPr>
              <w:pStyle w:val="phmbodytext"/>
              <w:rPr>
                <w:sz w:val="16"/>
                <w:lang w:val="es-MX"/>
              </w:rPr>
            </w:pPr>
            <w:r w:rsidRPr="0018207B">
              <w:rPr>
                <w:sz w:val="16"/>
                <w:lang w:val="es-MX"/>
              </w:rPr>
              <w:t xml:space="preserve">No es posible seleccionar </w:t>
            </w:r>
            <w:r>
              <w:rPr>
                <w:sz w:val="16"/>
                <w:lang w:val="es-MX"/>
              </w:rPr>
              <w:t xml:space="preserve">tipos de </w:t>
            </w:r>
            <w:r w:rsidRPr="0018207B">
              <w:rPr>
                <w:sz w:val="16"/>
                <w:lang w:val="es-MX"/>
              </w:rPr>
              <w:t xml:space="preserve">archivos </w:t>
            </w:r>
            <w:r>
              <w:rPr>
                <w:sz w:val="16"/>
                <w:lang w:val="es-MX"/>
              </w:rPr>
              <w:t>distintos a los permitido</w:t>
            </w:r>
            <w:r w:rsidRPr="0018207B">
              <w:rPr>
                <w:sz w:val="16"/>
                <w:lang w:val="es-MX"/>
              </w:rPr>
              <w:t>s.</w:t>
            </w:r>
          </w:p>
        </w:tc>
      </w:tr>
      <w:tr w:rsidR="0018207B" w:rsidRPr="00AC0EDB" w14:paraId="732329A4" w14:textId="77777777" w:rsidTr="0018207B">
        <w:tc>
          <w:tcPr>
            <w:tcW w:w="0" w:type="auto"/>
            <w:tcBorders>
              <w:top w:val="single" w:sz="4" w:space="0" w:color="auto"/>
              <w:left w:val="single" w:sz="4" w:space="0" w:color="auto"/>
              <w:bottom w:val="single" w:sz="4" w:space="0" w:color="auto"/>
              <w:right w:val="single" w:sz="4" w:space="0" w:color="auto"/>
            </w:tcBorders>
            <w:hideMark/>
          </w:tcPr>
          <w:p w14:paraId="6240DB67" w14:textId="77777777" w:rsidR="0018207B" w:rsidRPr="0018207B" w:rsidRDefault="0018207B" w:rsidP="0018207B">
            <w:pPr>
              <w:pStyle w:val="phmbodytext"/>
              <w:rPr>
                <w:sz w:val="16"/>
                <w:lang w:val="es-MX"/>
              </w:rPr>
            </w:pPr>
            <w:r w:rsidRPr="0018207B">
              <w:rPr>
                <w:sz w:val="16"/>
                <w:lang w:val="es-MX"/>
              </w:rPr>
              <w:t>3</w:t>
            </w:r>
          </w:p>
        </w:tc>
        <w:tc>
          <w:tcPr>
            <w:tcW w:w="0" w:type="auto"/>
            <w:tcBorders>
              <w:top w:val="single" w:sz="4" w:space="0" w:color="auto"/>
              <w:left w:val="single" w:sz="4" w:space="0" w:color="auto"/>
              <w:bottom w:val="single" w:sz="4" w:space="0" w:color="auto"/>
              <w:right w:val="single" w:sz="4" w:space="0" w:color="auto"/>
            </w:tcBorders>
            <w:hideMark/>
          </w:tcPr>
          <w:p w14:paraId="13F64055" w14:textId="77777777" w:rsidR="0018207B" w:rsidRPr="0018207B" w:rsidRDefault="0018207B" w:rsidP="0018207B">
            <w:pPr>
              <w:pStyle w:val="phmbodytext"/>
              <w:rPr>
                <w:sz w:val="16"/>
                <w:lang w:val="es-MX"/>
              </w:rPr>
            </w:pPr>
            <w:r w:rsidRPr="0018207B">
              <w:rPr>
                <w:sz w:val="16"/>
                <w:lang w:val="es-MX"/>
              </w:rPr>
              <w:t>Seleccionar una imagen cuya clase sea previamente conocida (etiquetada) y clasificarla.</w:t>
            </w:r>
          </w:p>
        </w:tc>
        <w:tc>
          <w:tcPr>
            <w:tcW w:w="0" w:type="auto"/>
            <w:tcBorders>
              <w:top w:val="single" w:sz="4" w:space="0" w:color="auto"/>
              <w:left w:val="single" w:sz="4" w:space="0" w:color="auto"/>
              <w:bottom w:val="single" w:sz="4" w:space="0" w:color="auto"/>
              <w:right w:val="single" w:sz="4" w:space="0" w:color="auto"/>
            </w:tcBorders>
            <w:hideMark/>
          </w:tcPr>
          <w:p w14:paraId="690EAD81" w14:textId="77777777" w:rsidR="0018207B" w:rsidRPr="0018207B" w:rsidRDefault="0018207B" w:rsidP="0018207B">
            <w:pPr>
              <w:pStyle w:val="phmbodytext"/>
              <w:rPr>
                <w:sz w:val="16"/>
                <w:lang w:val="es-MX"/>
              </w:rPr>
            </w:pPr>
            <w:r w:rsidRPr="0018207B">
              <w:rPr>
                <w:sz w:val="16"/>
                <w:lang w:val="es-MX"/>
              </w:rPr>
              <w:t>El sistema clasifica la imagen en alguna de las nueve enfermedades o en hoja sana.</w:t>
            </w:r>
          </w:p>
        </w:tc>
      </w:tr>
      <w:tr w:rsidR="0018207B" w:rsidRPr="00AC0EDB" w14:paraId="3F10BB35" w14:textId="77777777" w:rsidTr="0018207B">
        <w:tc>
          <w:tcPr>
            <w:tcW w:w="0" w:type="auto"/>
            <w:tcBorders>
              <w:top w:val="single" w:sz="4" w:space="0" w:color="auto"/>
              <w:left w:val="single" w:sz="4" w:space="0" w:color="auto"/>
              <w:bottom w:val="single" w:sz="4" w:space="0" w:color="auto"/>
              <w:right w:val="single" w:sz="4" w:space="0" w:color="auto"/>
            </w:tcBorders>
            <w:hideMark/>
          </w:tcPr>
          <w:p w14:paraId="27017B7B" w14:textId="77777777" w:rsidR="0018207B" w:rsidRPr="0018207B" w:rsidRDefault="0018207B" w:rsidP="0018207B">
            <w:pPr>
              <w:pStyle w:val="phmbodytext"/>
              <w:rPr>
                <w:sz w:val="16"/>
                <w:lang w:val="es-MX"/>
              </w:rPr>
            </w:pPr>
            <w:r w:rsidRPr="0018207B">
              <w:rPr>
                <w:sz w:val="16"/>
                <w:lang w:val="es-MX"/>
              </w:rPr>
              <w:t>4</w:t>
            </w:r>
          </w:p>
        </w:tc>
        <w:tc>
          <w:tcPr>
            <w:tcW w:w="0" w:type="auto"/>
            <w:tcBorders>
              <w:top w:val="single" w:sz="4" w:space="0" w:color="auto"/>
              <w:left w:val="single" w:sz="4" w:space="0" w:color="auto"/>
              <w:bottom w:val="single" w:sz="4" w:space="0" w:color="auto"/>
              <w:right w:val="single" w:sz="4" w:space="0" w:color="auto"/>
            </w:tcBorders>
            <w:hideMark/>
          </w:tcPr>
          <w:p w14:paraId="1349CDD8" w14:textId="77777777" w:rsidR="0018207B" w:rsidRPr="0018207B" w:rsidRDefault="0018207B" w:rsidP="0018207B">
            <w:pPr>
              <w:pStyle w:val="phmbodytext"/>
              <w:rPr>
                <w:sz w:val="16"/>
                <w:lang w:val="es-MX"/>
              </w:rPr>
            </w:pPr>
            <w:r w:rsidRPr="0018207B">
              <w:rPr>
                <w:sz w:val="16"/>
                <w:lang w:val="es-MX"/>
              </w:rPr>
              <w:t>Seleccionar una imagen que no corresponda con ninguna de las diez clases válidas.</w:t>
            </w:r>
          </w:p>
        </w:tc>
        <w:tc>
          <w:tcPr>
            <w:tcW w:w="0" w:type="auto"/>
            <w:tcBorders>
              <w:top w:val="single" w:sz="4" w:space="0" w:color="auto"/>
              <w:left w:val="single" w:sz="4" w:space="0" w:color="auto"/>
              <w:bottom w:val="single" w:sz="4" w:space="0" w:color="auto"/>
              <w:right w:val="single" w:sz="4" w:space="0" w:color="auto"/>
            </w:tcBorders>
            <w:hideMark/>
          </w:tcPr>
          <w:p w14:paraId="116A88DA" w14:textId="77777777" w:rsidR="0018207B" w:rsidRPr="0018207B" w:rsidRDefault="0018207B" w:rsidP="0018207B">
            <w:pPr>
              <w:pStyle w:val="phmbodytext"/>
              <w:rPr>
                <w:sz w:val="16"/>
                <w:lang w:val="es-MX"/>
              </w:rPr>
            </w:pPr>
            <w:r w:rsidRPr="0018207B">
              <w:rPr>
                <w:sz w:val="16"/>
                <w:lang w:val="es-MX"/>
              </w:rPr>
              <w:t>El sistema debe indicar que la imagen no corresponde a ninguna de las enfermedades identificables u a una hoja sana.</w:t>
            </w:r>
          </w:p>
        </w:tc>
      </w:tr>
      <w:tr w:rsidR="0018207B" w:rsidRPr="00AC0EDB" w14:paraId="0197156E" w14:textId="77777777" w:rsidTr="0018207B">
        <w:tc>
          <w:tcPr>
            <w:tcW w:w="0" w:type="auto"/>
            <w:tcBorders>
              <w:top w:val="single" w:sz="4" w:space="0" w:color="auto"/>
              <w:left w:val="single" w:sz="4" w:space="0" w:color="auto"/>
              <w:bottom w:val="single" w:sz="4" w:space="0" w:color="auto"/>
              <w:right w:val="single" w:sz="4" w:space="0" w:color="auto"/>
            </w:tcBorders>
            <w:hideMark/>
          </w:tcPr>
          <w:p w14:paraId="7FEAB9F1" w14:textId="77777777" w:rsidR="0018207B" w:rsidRPr="0018207B" w:rsidRDefault="0018207B" w:rsidP="0018207B">
            <w:pPr>
              <w:pStyle w:val="phmbodytext"/>
              <w:rPr>
                <w:sz w:val="16"/>
                <w:lang w:val="es-MX"/>
              </w:rPr>
            </w:pPr>
            <w:r w:rsidRPr="0018207B">
              <w:rPr>
                <w:sz w:val="16"/>
                <w:lang w:val="es-MX"/>
              </w:rPr>
              <w:t>5</w:t>
            </w:r>
          </w:p>
        </w:tc>
        <w:tc>
          <w:tcPr>
            <w:tcW w:w="0" w:type="auto"/>
            <w:tcBorders>
              <w:top w:val="single" w:sz="4" w:space="0" w:color="auto"/>
              <w:left w:val="single" w:sz="4" w:space="0" w:color="auto"/>
              <w:bottom w:val="single" w:sz="4" w:space="0" w:color="auto"/>
              <w:right w:val="single" w:sz="4" w:space="0" w:color="auto"/>
            </w:tcBorders>
            <w:hideMark/>
          </w:tcPr>
          <w:p w14:paraId="03DF8DF1" w14:textId="77777777" w:rsidR="0018207B" w:rsidRPr="0018207B" w:rsidRDefault="0018207B" w:rsidP="0018207B">
            <w:pPr>
              <w:pStyle w:val="phmbodytext"/>
              <w:rPr>
                <w:sz w:val="16"/>
                <w:lang w:val="es-MX"/>
              </w:rPr>
            </w:pPr>
            <w:r w:rsidRPr="0018207B">
              <w:rPr>
                <w:sz w:val="16"/>
                <w:lang w:val="es-MX"/>
              </w:rPr>
              <w:t>Medir la eficiencia de clasificación con imágenes del conjunto de prueba.</w:t>
            </w:r>
          </w:p>
        </w:tc>
        <w:tc>
          <w:tcPr>
            <w:tcW w:w="0" w:type="auto"/>
            <w:tcBorders>
              <w:top w:val="single" w:sz="4" w:space="0" w:color="auto"/>
              <w:left w:val="single" w:sz="4" w:space="0" w:color="auto"/>
              <w:bottom w:val="single" w:sz="4" w:space="0" w:color="auto"/>
              <w:right w:val="single" w:sz="4" w:space="0" w:color="auto"/>
            </w:tcBorders>
            <w:hideMark/>
          </w:tcPr>
          <w:p w14:paraId="3254FDBD" w14:textId="77777777" w:rsidR="0018207B" w:rsidRPr="0018207B" w:rsidRDefault="0018207B" w:rsidP="0018207B">
            <w:pPr>
              <w:pStyle w:val="phmbodytext"/>
              <w:rPr>
                <w:sz w:val="16"/>
                <w:lang w:val="es-MX"/>
              </w:rPr>
            </w:pPr>
            <w:r w:rsidRPr="0018207B">
              <w:rPr>
                <w:sz w:val="16"/>
                <w:lang w:val="es-MX"/>
              </w:rPr>
              <w:t>La eficiencia de clasificación es superior al 90%.</w:t>
            </w:r>
          </w:p>
        </w:tc>
      </w:tr>
      <w:tr w:rsidR="0018207B" w:rsidRPr="00AC0EDB" w14:paraId="3DD887C0" w14:textId="77777777" w:rsidTr="0018207B">
        <w:tc>
          <w:tcPr>
            <w:tcW w:w="0" w:type="auto"/>
            <w:tcBorders>
              <w:top w:val="single" w:sz="4" w:space="0" w:color="auto"/>
              <w:left w:val="single" w:sz="4" w:space="0" w:color="auto"/>
              <w:bottom w:val="single" w:sz="4" w:space="0" w:color="auto"/>
              <w:right w:val="single" w:sz="4" w:space="0" w:color="auto"/>
            </w:tcBorders>
            <w:hideMark/>
          </w:tcPr>
          <w:p w14:paraId="1C1DC14E" w14:textId="77777777" w:rsidR="0018207B" w:rsidRPr="0018207B" w:rsidRDefault="0018207B" w:rsidP="0018207B">
            <w:pPr>
              <w:pStyle w:val="phmbodytext"/>
              <w:rPr>
                <w:sz w:val="16"/>
                <w:lang w:val="es-MX"/>
              </w:rPr>
            </w:pPr>
            <w:r w:rsidRPr="0018207B">
              <w:rPr>
                <w:sz w:val="16"/>
                <w:lang w:val="es-MX"/>
              </w:rPr>
              <w:t>6</w:t>
            </w:r>
          </w:p>
        </w:tc>
        <w:tc>
          <w:tcPr>
            <w:tcW w:w="0" w:type="auto"/>
            <w:tcBorders>
              <w:top w:val="single" w:sz="4" w:space="0" w:color="auto"/>
              <w:left w:val="single" w:sz="4" w:space="0" w:color="auto"/>
              <w:bottom w:val="single" w:sz="4" w:space="0" w:color="auto"/>
              <w:right w:val="single" w:sz="4" w:space="0" w:color="auto"/>
            </w:tcBorders>
            <w:hideMark/>
          </w:tcPr>
          <w:p w14:paraId="1C206267" w14:textId="77777777" w:rsidR="0018207B" w:rsidRPr="0018207B" w:rsidRDefault="0018207B" w:rsidP="0018207B">
            <w:pPr>
              <w:pStyle w:val="phmbodytext"/>
              <w:rPr>
                <w:sz w:val="16"/>
                <w:lang w:val="es-MX"/>
              </w:rPr>
            </w:pPr>
            <w:r w:rsidRPr="0018207B">
              <w:rPr>
                <w:sz w:val="16"/>
                <w:lang w:val="es-MX"/>
              </w:rPr>
              <w:t>Medir el tiempo de respuesta del sistema Web.</w:t>
            </w:r>
          </w:p>
        </w:tc>
        <w:tc>
          <w:tcPr>
            <w:tcW w:w="0" w:type="auto"/>
            <w:tcBorders>
              <w:top w:val="single" w:sz="4" w:space="0" w:color="auto"/>
              <w:left w:val="single" w:sz="4" w:space="0" w:color="auto"/>
              <w:bottom w:val="single" w:sz="4" w:space="0" w:color="auto"/>
              <w:right w:val="single" w:sz="4" w:space="0" w:color="auto"/>
            </w:tcBorders>
            <w:hideMark/>
          </w:tcPr>
          <w:p w14:paraId="216BC104" w14:textId="61BB9B51" w:rsidR="0018207B" w:rsidRPr="0018207B" w:rsidRDefault="0018207B" w:rsidP="0018207B">
            <w:pPr>
              <w:pStyle w:val="phmbodytext"/>
              <w:rPr>
                <w:sz w:val="16"/>
                <w:lang w:val="es-MX"/>
              </w:rPr>
            </w:pPr>
            <w:r>
              <w:rPr>
                <w:sz w:val="16"/>
                <w:lang w:val="es-MX"/>
              </w:rPr>
              <w:t xml:space="preserve">El tiempo promedio </w:t>
            </w:r>
            <w:r w:rsidRPr="0018207B">
              <w:rPr>
                <w:sz w:val="16"/>
                <w:lang w:val="es-MX"/>
              </w:rPr>
              <w:t>es menor a cinco segundos.</w:t>
            </w:r>
          </w:p>
        </w:tc>
      </w:tr>
    </w:tbl>
    <w:p w14:paraId="1CEB1A2D" w14:textId="0C3DD553" w:rsidR="0018207B" w:rsidRPr="0018207B" w:rsidRDefault="0018207B" w:rsidP="00BD4DB7">
      <w:pPr>
        <w:pStyle w:val="phmbodytext"/>
        <w:rPr>
          <w:lang w:val="es-MX"/>
        </w:rPr>
      </w:pPr>
      <w:r>
        <w:rPr>
          <w:lang w:val="es-MX"/>
        </w:rPr>
        <w:t>Tabla 3. Pruebas del sistema.</w:t>
      </w:r>
    </w:p>
    <w:p w14:paraId="56732A92" w14:textId="59150F5D" w:rsidR="00195ED3" w:rsidRPr="00F60459" w:rsidRDefault="00195ED3" w:rsidP="00F60459">
      <w:pPr>
        <w:pStyle w:val="phmheading1"/>
        <w:jc w:val="center"/>
        <w:rPr>
          <w:b w:val="0"/>
          <w:lang w:val="es-ES_tradnl"/>
        </w:rPr>
      </w:pPr>
      <w:r w:rsidRPr="00F60459">
        <w:rPr>
          <w:b w:val="0"/>
          <w:lang w:val="es-ES_tradnl"/>
        </w:rPr>
        <w:t>Resultados.</w:t>
      </w:r>
    </w:p>
    <w:p w14:paraId="0257FE34" w14:textId="5EF7C71F" w:rsidR="0018207B" w:rsidRDefault="0018207B" w:rsidP="00BD4DB7">
      <w:pPr>
        <w:pStyle w:val="phmbodytext"/>
        <w:rPr>
          <w:lang w:val="es-ES_tradnl"/>
        </w:rPr>
      </w:pPr>
      <w:r>
        <w:rPr>
          <w:lang w:val="es-ES_tradnl"/>
        </w:rPr>
        <w:t>Los resultados obtenidos son los siguientes:</w:t>
      </w:r>
    </w:p>
    <w:p w14:paraId="3B2D969D" w14:textId="60DE9398" w:rsidR="0018207B" w:rsidRDefault="0018207B" w:rsidP="0018207B">
      <w:pPr>
        <w:pStyle w:val="phmbodytext"/>
        <w:numPr>
          <w:ilvl w:val="0"/>
          <w:numId w:val="27"/>
        </w:numPr>
        <w:rPr>
          <w:lang w:val="es-ES_tradnl"/>
        </w:rPr>
      </w:pPr>
      <w:r>
        <w:rPr>
          <w:lang w:val="es-ES_tradnl"/>
        </w:rPr>
        <w:t xml:space="preserve">Se permitió la selección de archivos con extensiones </w:t>
      </w:r>
      <w:proofErr w:type="spellStart"/>
      <w:r>
        <w:rPr>
          <w:lang w:val="es-ES_tradnl"/>
        </w:rPr>
        <w:t>jpg</w:t>
      </w:r>
      <w:proofErr w:type="spellEnd"/>
      <w:r>
        <w:rPr>
          <w:lang w:val="es-ES_tradnl"/>
        </w:rPr>
        <w:t xml:space="preserve">, </w:t>
      </w:r>
      <w:proofErr w:type="spellStart"/>
      <w:r>
        <w:rPr>
          <w:lang w:val="es-ES_tradnl"/>
        </w:rPr>
        <w:t>png</w:t>
      </w:r>
      <w:proofErr w:type="spellEnd"/>
      <w:r>
        <w:rPr>
          <w:lang w:val="es-ES_tradnl"/>
        </w:rPr>
        <w:t xml:space="preserve"> y </w:t>
      </w:r>
      <w:proofErr w:type="spellStart"/>
      <w:r>
        <w:rPr>
          <w:lang w:val="es-ES_tradnl"/>
        </w:rPr>
        <w:t>bmp</w:t>
      </w:r>
      <w:proofErr w:type="spellEnd"/>
      <w:r>
        <w:rPr>
          <w:lang w:val="es-ES_tradnl"/>
        </w:rPr>
        <w:t>.</w:t>
      </w:r>
    </w:p>
    <w:p w14:paraId="3C8F4F36" w14:textId="38065B32" w:rsidR="0018207B" w:rsidRDefault="0018207B" w:rsidP="0018207B">
      <w:pPr>
        <w:pStyle w:val="phmbodytext"/>
        <w:numPr>
          <w:ilvl w:val="0"/>
          <w:numId w:val="27"/>
        </w:numPr>
        <w:rPr>
          <w:lang w:val="es-ES_tradnl"/>
        </w:rPr>
      </w:pPr>
      <w:r>
        <w:rPr>
          <w:lang w:val="es-ES_tradnl"/>
        </w:rPr>
        <w:t>No se permitió la selección de tipos de archivos distintos a los permitidos.</w:t>
      </w:r>
    </w:p>
    <w:p w14:paraId="4D5E5C43" w14:textId="1E1262FD" w:rsidR="0018207B" w:rsidRDefault="0018207B" w:rsidP="0018207B">
      <w:pPr>
        <w:pStyle w:val="phmbodytext"/>
        <w:numPr>
          <w:ilvl w:val="0"/>
          <w:numId w:val="27"/>
        </w:numPr>
        <w:rPr>
          <w:lang w:val="es-ES_tradnl"/>
        </w:rPr>
      </w:pPr>
      <w:r>
        <w:rPr>
          <w:lang w:val="es-ES_tradnl"/>
        </w:rPr>
        <w:t>El sistema clasifico la imagen y mostró los dos resultados más probables.</w:t>
      </w:r>
    </w:p>
    <w:p w14:paraId="22D9F17F" w14:textId="65EE797E" w:rsidR="0018207B" w:rsidRDefault="0018207B" w:rsidP="0018207B">
      <w:pPr>
        <w:pStyle w:val="phmbodytext"/>
        <w:numPr>
          <w:ilvl w:val="0"/>
          <w:numId w:val="27"/>
        </w:numPr>
        <w:rPr>
          <w:lang w:val="es-ES_tradnl"/>
        </w:rPr>
      </w:pPr>
      <w:r>
        <w:rPr>
          <w:lang w:val="es-ES_tradnl"/>
        </w:rPr>
        <w:t>El sistema clasificó algunas de las imágenes en clases válidas.</w:t>
      </w:r>
    </w:p>
    <w:p w14:paraId="3FC0E3C3" w14:textId="0D2CC41C" w:rsidR="0018207B" w:rsidRDefault="0018207B" w:rsidP="0018207B">
      <w:pPr>
        <w:pStyle w:val="phmbodytext"/>
        <w:numPr>
          <w:ilvl w:val="0"/>
          <w:numId w:val="27"/>
        </w:numPr>
        <w:rPr>
          <w:lang w:val="es-ES_tradnl"/>
        </w:rPr>
      </w:pPr>
      <w:r>
        <w:rPr>
          <w:lang w:val="es-ES_tradnl"/>
        </w:rPr>
        <w:t>La eficiencia de clasificación fue del 98.82%.</w:t>
      </w:r>
    </w:p>
    <w:p w14:paraId="096C3034" w14:textId="3271836D" w:rsidR="0018207B" w:rsidRDefault="0018207B" w:rsidP="0018207B">
      <w:pPr>
        <w:pStyle w:val="phmbodytext"/>
        <w:numPr>
          <w:ilvl w:val="0"/>
          <w:numId w:val="27"/>
        </w:numPr>
        <w:rPr>
          <w:lang w:val="es-ES_tradnl"/>
        </w:rPr>
      </w:pPr>
      <w:r>
        <w:rPr>
          <w:lang w:val="es-ES_tradnl"/>
        </w:rPr>
        <w:t>El tiempo promedio de clasificación fue de 582 ms de los cuales 115 ms corresponden únicamente al proceso de clasificación</w:t>
      </w:r>
      <w:r w:rsidR="00DE09D1">
        <w:rPr>
          <w:lang w:val="es-ES_tradnl"/>
        </w:rPr>
        <w:t>. El resto corresponde a la transmisión de información.</w:t>
      </w:r>
    </w:p>
    <w:p w14:paraId="1090B25F" w14:textId="77777777" w:rsidR="003D07D0" w:rsidRDefault="003D07D0" w:rsidP="000962FC">
      <w:pPr>
        <w:pStyle w:val="phmbodytext"/>
        <w:rPr>
          <w:lang w:val="es-ES_tradnl"/>
        </w:rPr>
      </w:pPr>
    </w:p>
    <w:p w14:paraId="1FF808EC" w14:textId="3EABB3F2" w:rsidR="00D948CD" w:rsidRDefault="00195ED3" w:rsidP="000962FC">
      <w:pPr>
        <w:pStyle w:val="phmbodytext"/>
        <w:rPr>
          <w:lang w:val="es-ES_tradnl"/>
        </w:rPr>
      </w:pPr>
      <w:r>
        <w:rPr>
          <w:lang w:val="es-ES_tradnl"/>
        </w:rPr>
        <w:t>También se comparó el desempeño del clasificador entrenado con otros desarrollados en proyectos de detección de enfermedades en plantas. En la tabla 4 se muestra información general de estos proyectos.</w:t>
      </w:r>
    </w:p>
    <w:p w14:paraId="1A17AFA5" w14:textId="77777777" w:rsidR="003D07D0" w:rsidRDefault="003D07D0" w:rsidP="000962FC">
      <w:pPr>
        <w:pStyle w:val="phmbodytext"/>
        <w:rPr>
          <w:lang w:val="es-ES_tradnl"/>
        </w:rPr>
      </w:pPr>
    </w:p>
    <w:tbl>
      <w:tblPr>
        <w:tblStyle w:val="TableGridLight"/>
        <w:tblW w:w="5000" w:type="pct"/>
        <w:tblLook w:val="04A0" w:firstRow="1" w:lastRow="0" w:firstColumn="1" w:lastColumn="0" w:noHBand="0" w:noVBand="1"/>
      </w:tblPr>
      <w:tblGrid>
        <w:gridCol w:w="1548"/>
        <w:gridCol w:w="2096"/>
        <w:gridCol w:w="1261"/>
      </w:tblGrid>
      <w:tr w:rsidR="00195ED3" w:rsidRPr="00195ED3" w14:paraId="3419930F" w14:textId="77777777" w:rsidTr="00AE1A3E">
        <w:trPr>
          <w:trHeight w:val="339"/>
        </w:trPr>
        <w:tc>
          <w:tcPr>
            <w:tcW w:w="157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D5E523" w14:textId="77777777" w:rsidR="00195ED3" w:rsidRPr="00195ED3" w:rsidRDefault="00195ED3" w:rsidP="00195ED3">
            <w:pPr>
              <w:pStyle w:val="phmbodytext"/>
              <w:rPr>
                <w:lang w:val="es-MX"/>
              </w:rPr>
            </w:pPr>
            <w:r w:rsidRPr="00195ED3">
              <w:rPr>
                <w:b/>
                <w:bCs/>
                <w:lang w:val="es-MX"/>
              </w:rPr>
              <w:t>Estudio</w:t>
            </w:r>
          </w:p>
        </w:tc>
        <w:tc>
          <w:tcPr>
            <w:tcW w:w="21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C44F40" w14:textId="77777777" w:rsidR="00195ED3" w:rsidRPr="00195ED3" w:rsidRDefault="00195ED3" w:rsidP="00195ED3">
            <w:pPr>
              <w:pStyle w:val="phmbodytext"/>
              <w:rPr>
                <w:lang w:val="es-MX"/>
              </w:rPr>
            </w:pPr>
            <w:r w:rsidRPr="00195ED3">
              <w:rPr>
                <w:b/>
                <w:bCs/>
                <w:lang w:val="es-MX"/>
              </w:rPr>
              <w:t>Descriptor</w:t>
            </w:r>
          </w:p>
        </w:tc>
        <w:tc>
          <w:tcPr>
            <w:tcW w:w="128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21146D" w14:textId="77777777" w:rsidR="00195ED3" w:rsidRPr="00195ED3" w:rsidRDefault="00195ED3" w:rsidP="00195ED3">
            <w:pPr>
              <w:pStyle w:val="phmbodytext"/>
              <w:rPr>
                <w:lang w:val="es-MX"/>
              </w:rPr>
            </w:pPr>
            <w:r w:rsidRPr="00195ED3">
              <w:rPr>
                <w:b/>
                <w:bCs/>
                <w:lang w:val="es-MX"/>
              </w:rPr>
              <w:t>Clasificador</w:t>
            </w:r>
          </w:p>
        </w:tc>
      </w:tr>
      <w:tr w:rsidR="00195ED3" w:rsidRPr="00195ED3" w14:paraId="7CFCF30D" w14:textId="77777777" w:rsidTr="00AE1A3E">
        <w:trPr>
          <w:trHeight w:val="129"/>
        </w:trPr>
        <w:tc>
          <w:tcPr>
            <w:tcW w:w="157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2B6ADC" w14:textId="79ECB939" w:rsidR="00195ED3" w:rsidRPr="00195ED3" w:rsidRDefault="00D4457B" w:rsidP="00195ED3">
            <w:pPr>
              <w:pStyle w:val="phmbodytext"/>
              <w:rPr>
                <w:lang w:val="es-MX"/>
              </w:rPr>
            </w:pPr>
            <w:proofErr w:type="spellStart"/>
            <w:r>
              <w:rPr>
                <w:lang w:val="es-MX"/>
              </w:rPr>
              <w:t>Prasad</w:t>
            </w:r>
            <w:proofErr w:type="spellEnd"/>
            <w:r>
              <w:rPr>
                <w:lang w:val="es-MX"/>
              </w:rPr>
              <w:t>, 2016 [6</w:t>
            </w:r>
            <w:r w:rsidR="00195ED3" w:rsidRPr="00195ED3">
              <w:rPr>
                <w:lang w:val="es-MX"/>
              </w:rPr>
              <w:t>]</w:t>
            </w:r>
          </w:p>
        </w:tc>
        <w:tc>
          <w:tcPr>
            <w:tcW w:w="21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AF4D8B" w14:textId="77777777" w:rsidR="00195ED3" w:rsidRPr="00195ED3" w:rsidRDefault="00195ED3" w:rsidP="00195ED3">
            <w:pPr>
              <w:pStyle w:val="phmbodytext"/>
              <w:rPr>
                <w:lang w:val="es-MX"/>
              </w:rPr>
            </w:pPr>
            <w:r w:rsidRPr="00195ED3">
              <w:rPr>
                <w:lang w:val="es-MX"/>
              </w:rPr>
              <w:t>GWT, GLCM</w:t>
            </w:r>
          </w:p>
        </w:tc>
        <w:tc>
          <w:tcPr>
            <w:tcW w:w="128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3E9C40" w14:textId="77777777" w:rsidR="00195ED3" w:rsidRPr="00195ED3" w:rsidRDefault="00195ED3" w:rsidP="00195ED3">
            <w:pPr>
              <w:pStyle w:val="phmbodytext"/>
              <w:rPr>
                <w:lang w:val="es-MX"/>
              </w:rPr>
            </w:pPr>
            <w:r w:rsidRPr="00195ED3">
              <w:rPr>
                <w:lang w:val="es-MX"/>
              </w:rPr>
              <w:t>KNN</w:t>
            </w:r>
          </w:p>
        </w:tc>
      </w:tr>
      <w:tr w:rsidR="00195ED3" w:rsidRPr="00195ED3" w14:paraId="74AB2E5D" w14:textId="77777777" w:rsidTr="00AE1A3E">
        <w:trPr>
          <w:trHeight w:val="489"/>
        </w:trPr>
        <w:tc>
          <w:tcPr>
            <w:tcW w:w="157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053595" w14:textId="281CBFFC" w:rsidR="00195ED3" w:rsidRPr="00195ED3" w:rsidRDefault="00AE1A3E" w:rsidP="00D4457B">
            <w:pPr>
              <w:pStyle w:val="phmbodytext"/>
              <w:rPr>
                <w:lang w:val="es-MX"/>
              </w:rPr>
            </w:pPr>
            <w:proofErr w:type="spellStart"/>
            <w:r>
              <w:rPr>
                <w:lang w:val="es-MX"/>
              </w:rPr>
              <w:t>Mokhtar</w:t>
            </w:r>
            <w:proofErr w:type="spellEnd"/>
            <w:r>
              <w:rPr>
                <w:lang w:val="es-MX"/>
              </w:rPr>
              <w:t xml:space="preserve"> et al. 2015 [</w:t>
            </w:r>
            <w:r w:rsidR="00D4457B">
              <w:rPr>
                <w:lang w:val="es-MX"/>
              </w:rPr>
              <w:t>7</w:t>
            </w:r>
            <w:r w:rsidR="00195ED3" w:rsidRPr="00195ED3">
              <w:rPr>
                <w:lang w:val="es-MX"/>
              </w:rPr>
              <w:t>]</w:t>
            </w:r>
          </w:p>
        </w:tc>
        <w:tc>
          <w:tcPr>
            <w:tcW w:w="21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E560BB" w14:textId="77777777" w:rsidR="00195ED3" w:rsidRPr="00195ED3" w:rsidRDefault="00195ED3" w:rsidP="00195ED3">
            <w:pPr>
              <w:pStyle w:val="phmbodytext"/>
              <w:rPr>
                <w:lang w:val="es-MX"/>
              </w:rPr>
            </w:pPr>
            <w:r w:rsidRPr="00195ED3">
              <w:rPr>
                <w:lang w:val="es-MX"/>
              </w:rPr>
              <w:t>GLCM</w:t>
            </w:r>
          </w:p>
        </w:tc>
        <w:tc>
          <w:tcPr>
            <w:tcW w:w="128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BCCA56" w14:textId="77777777" w:rsidR="00195ED3" w:rsidRPr="00195ED3" w:rsidRDefault="00195ED3" w:rsidP="00195ED3">
            <w:pPr>
              <w:pStyle w:val="phmbodytext"/>
              <w:rPr>
                <w:lang w:val="es-MX"/>
              </w:rPr>
            </w:pPr>
            <w:r w:rsidRPr="00195ED3">
              <w:rPr>
                <w:lang w:val="es-MX"/>
              </w:rPr>
              <w:t>SVM</w:t>
            </w:r>
          </w:p>
        </w:tc>
      </w:tr>
      <w:tr w:rsidR="00195ED3" w:rsidRPr="00195ED3" w14:paraId="436294E6" w14:textId="77777777" w:rsidTr="00AE1A3E">
        <w:trPr>
          <w:trHeight w:val="723"/>
        </w:trPr>
        <w:tc>
          <w:tcPr>
            <w:tcW w:w="157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1E9FEB" w14:textId="340379F2" w:rsidR="00195ED3" w:rsidRPr="00195ED3" w:rsidRDefault="00AE1A3E" w:rsidP="00D4457B">
            <w:pPr>
              <w:pStyle w:val="phmbodytext"/>
              <w:rPr>
                <w:lang w:val="es-MX"/>
              </w:rPr>
            </w:pPr>
            <w:proofErr w:type="spellStart"/>
            <w:r>
              <w:rPr>
                <w:lang w:val="es-MX"/>
              </w:rPr>
              <w:lastRenderedPageBreak/>
              <w:t>Semary</w:t>
            </w:r>
            <w:proofErr w:type="spellEnd"/>
            <w:r>
              <w:rPr>
                <w:lang w:val="es-MX"/>
              </w:rPr>
              <w:t xml:space="preserve"> et al. 2015 [</w:t>
            </w:r>
            <w:r w:rsidR="00D4457B">
              <w:rPr>
                <w:lang w:val="es-MX"/>
              </w:rPr>
              <w:t>8</w:t>
            </w:r>
            <w:r w:rsidR="00195ED3" w:rsidRPr="00195ED3">
              <w:rPr>
                <w:lang w:val="es-MX"/>
              </w:rPr>
              <w:t>]</w:t>
            </w:r>
          </w:p>
        </w:tc>
        <w:tc>
          <w:tcPr>
            <w:tcW w:w="21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E9D735" w14:textId="77777777" w:rsidR="00195ED3" w:rsidRPr="00195ED3" w:rsidRDefault="00195ED3" w:rsidP="00195ED3">
            <w:pPr>
              <w:pStyle w:val="phmbodytext"/>
              <w:rPr>
                <w:lang w:val="es-MX"/>
              </w:rPr>
            </w:pPr>
            <w:r w:rsidRPr="00195ED3">
              <w:rPr>
                <w:lang w:val="es-MX"/>
              </w:rPr>
              <w:t>Momentos de color, GLCM, descomposición wavelet</w:t>
            </w:r>
          </w:p>
        </w:tc>
        <w:tc>
          <w:tcPr>
            <w:tcW w:w="128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F1E81F" w14:textId="77777777" w:rsidR="00195ED3" w:rsidRPr="00195ED3" w:rsidRDefault="00195ED3" w:rsidP="00195ED3">
            <w:pPr>
              <w:pStyle w:val="phmbodytext"/>
              <w:rPr>
                <w:lang w:val="es-MX"/>
              </w:rPr>
            </w:pPr>
            <w:r w:rsidRPr="00195ED3">
              <w:rPr>
                <w:lang w:val="es-MX"/>
              </w:rPr>
              <w:t>SVM</w:t>
            </w:r>
          </w:p>
        </w:tc>
      </w:tr>
      <w:tr w:rsidR="00195ED3" w:rsidRPr="00195ED3" w14:paraId="6960A7B2" w14:textId="77777777" w:rsidTr="00AE1A3E">
        <w:trPr>
          <w:trHeight w:val="508"/>
        </w:trPr>
        <w:tc>
          <w:tcPr>
            <w:tcW w:w="157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F718C4" w14:textId="73169687" w:rsidR="00195ED3" w:rsidRPr="00195ED3" w:rsidRDefault="00AE1A3E" w:rsidP="00D4457B">
            <w:pPr>
              <w:pStyle w:val="phmbodytext"/>
              <w:rPr>
                <w:lang w:val="es-MX"/>
              </w:rPr>
            </w:pPr>
            <w:proofErr w:type="spellStart"/>
            <w:r>
              <w:rPr>
                <w:lang w:val="es-MX"/>
              </w:rPr>
              <w:t>Dandawate</w:t>
            </w:r>
            <w:proofErr w:type="spellEnd"/>
            <w:r>
              <w:rPr>
                <w:lang w:val="es-MX"/>
              </w:rPr>
              <w:t xml:space="preserve"> 2015 [</w:t>
            </w:r>
            <w:r w:rsidR="00D4457B">
              <w:rPr>
                <w:lang w:val="es-MX"/>
              </w:rPr>
              <w:t>9</w:t>
            </w:r>
            <w:r w:rsidR="00195ED3" w:rsidRPr="00195ED3">
              <w:rPr>
                <w:lang w:val="es-MX"/>
              </w:rPr>
              <w:t>]</w:t>
            </w:r>
          </w:p>
        </w:tc>
        <w:tc>
          <w:tcPr>
            <w:tcW w:w="21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7DEF8C" w14:textId="77777777" w:rsidR="00195ED3" w:rsidRPr="00195ED3" w:rsidRDefault="00195ED3" w:rsidP="00195ED3">
            <w:pPr>
              <w:pStyle w:val="phmbodytext"/>
              <w:rPr>
                <w:lang w:val="es-MX"/>
              </w:rPr>
            </w:pPr>
            <w:r w:rsidRPr="00195ED3">
              <w:rPr>
                <w:lang w:val="es-MX"/>
              </w:rPr>
              <w:t>SIFT</w:t>
            </w:r>
          </w:p>
        </w:tc>
        <w:tc>
          <w:tcPr>
            <w:tcW w:w="128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5B8742" w14:textId="77777777" w:rsidR="00195ED3" w:rsidRPr="00195ED3" w:rsidRDefault="00195ED3" w:rsidP="00195ED3">
            <w:pPr>
              <w:pStyle w:val="phmbodytext"/>
              <w:rPr>
                <w:lang w:val="es-MX"/>
              </w:rPr>
            </w:pPr>
            <w:r w:rsidRPr="00195ED3">
              <w:rPr>
                <w:lang w:val="es-MX"/>
              </w:rPr>
              <w:t>SVM</w:t>
            </w:r>
          </w:p>
        </w:tc>
      </w:tr>
      <w:tr w:rsidR="00195ED3" w:rsidRPr="00195ED3" w14:paraId="42107F3B" w14:textId="77777777" w:rsidTr="00AE1A3E">
        <w:trPr>
          <w:trHeight w:val="521"/>
        </w:trPr>
        <w:tc>
          <w:tcPr>
            <w:tcW w:w="157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0E44C3" w14:textId="53FDAA54" w:rsidR="00195ED3" w:rsidRPr="00195ED3" w:rsidRDefault="00AE1A3E" w:rsidP="00D4457B">
            <w:pPr>
              <w:pStyle w:val="phmbodytext"/>
              <w:rPr>
                <w:lang w:val="es-MX"/>
              </w:rPr>
            </w:pPr>
            <w:r>
              <w:rPr>
                <w:lang w:val="es-MX"/>
              </w:rPr>
              <w:t>Raza et al. 2015 [</w:t>
            </w:r>
            <w:r w:rsidR="00D4457B">
              <w:rPr>
                <w:lang w:val="es-MX"/>
              </w:rPr>
              <w:t>10</w:t>
            </w:r>
            <w:r w:rsidR="00195ED3" w:rsidRPr="00195ED3">
              <w:rPr>
                <w:lang w:val="es-MX"/>
              </w:rPr>
              <w:t>]</w:t>
            </w:r>
          </w:p>
        </w:tc>
        <w:tc>
          <w:tcPr>
            <w:tcW w:w="21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70B24D" w14:textId="77777777" w:rsidR="00195ED3" w:rsidRPr="00195ED3" w:rsidRDefault="00195ED3" w:rsidP="00195ED3">
            <w:pPr>
              <w:pStyle w:val="phmbodytext"/>
              <w:rPr>
                <w:lang w:val="es-MX"/>
              </w:rPr>
            </w:pPr>
            <w:r w:rsidRPr="00195ED3">
              <w:rPr>
                <w:lang w:val="es-MX"/>
              </w:rPr>
              <w:t>Estadísticas locales, globales</w:t>
            </w:r>
          </w:p>
        </w:tc>
        <w:tc>
          <w:tcPr>
            <w:tcW w:w="128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74F610" w14:textId="77777777" w:rsidR="00195ED3" w:rsidRPr="00195ED3" w:rsidRDefault="00195ED3" w:rsidP="00195ED3">
            <w:pPr>
              <w:pStyle w:val="phmbodytext"/>
              <w:rPr>
                <w:lang w:val="es-MX"/>
              </w:rPr>
            </w:pPr>
            <w:r w:rsidRPr="00195ED3">
              <w:rPr>
                <w:lang w:val="es-MX"/>
              </w:rPr>
              <w:t>SVM</w:t>
            </w:r>
          </w:p>
        </w:tc>
      </w:tr>
    </w:tbl>
    <w:p w14:paraId="5C231B3C" w14:textId="7BD910C7" w:rsidR="00195ED3" w:rsidRDefault="00AE1A3E" w:rsidP="000962FC">
      <w:pPr>
        <w:pStyle w:val="phmbodytext"/>
        <w:rPr>
          <w:lang w:val="es-ES_tradnl"/>
        </w:rPr>
      </w:pPr>
      <w:r>
        <w:rPr>
          <w:lang w:val="es-ES_tradnl"/>
        </w:rPr>
        <w:t>Tabla 4. Estudios de referencia.</w:t>
      </w:r>
    </w:p>
    <w:p w14:paraId="19BA0B36" w14:textId="77777777" w:rsidR="003D07D0" w:rsidRDefault="003D07D0" w:rsidP="000962FC">
      <w:pPr>
        <w:pStyle w:val="phmbodytext"/>
        <w:rPr>
          <w:lang w:val="es-ES_tradnl"/>
        </w:rPr>
      </w:pPr>
    </w:p>
    <w:p w14:paraId="54E882F6" w14:textId="71B573D8" w:rsidR="00195ED3" w:rsidRDefault="00132C55" w:rsidP="000962FC">
      <w:pPr>
        <w:pStyle w:val="phmbodytext"/>
        <w:rPr>
          <w:lang w:val="es-ES_tradnl"/>
        </w:rPr>
      </w:pPr>
      <w:r>
        <w:rPr>
          <w:lang w:val="es-ES_tradnl"/>
        </w:rPr>
        <w:t>En las figuras siguientes se muestran gráficas que comparan el número de imágenes, el número de enfermedades y la eficiencia de clasificación de cada estudio incluyendo el desarrollado, al cual se hace referencia como SIET (Sistema de Identificación de Enfermedades del Tomate).</w:t>
      </w:r>
    </w:p>
    <w:p w14:paraId="06BA63B4" w14:textId="43F40984" w:rsidR="00FE4D59" w:rsidRDefault="00FE4D59" w:rsidP="00FE4D59">
      <w:pPr>
        <w:pStyle w:val="phmbodytext"/>
        <w:jc w:val="center"/>
        <w:rPr>
          <w:lang w:val="es-ES_tradnl"/>
        </w:rPr>
      </w:pPr>
      <w:r w:rsidRPr="00FE4D59">
        <w:rPr>
          <w:noProof/>
          <w:lang w:val="es-MX" w:eastAsia="es-MX"/>
        </w:rPr>
        <w:drawing>
          <wp:inline distT="0" distB="0" distL="0" distR="0" wp14:anchorId="041DE54C" wp14:editId="7A56AC9A">
            <wp:extent cx="2493034" cy="2134582"/>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2A76792" w14:textId="11821E15" w:rsidR="00FE4D59" w:rsidRDefault="00FE4D59" w:rsidP="00FE4D59">
      <w:pPr>
        <w:pStyle w:val="phmbodytext"/>
        <w:jc w:val="center"/>
        <w:rPr>
          <w:lang w:val="es-ES_tradnl"/>
        </w:rPr>
      </w:pPr>
      <w:r>
        <w:rPr>
          <w:lang w:val="es-ES_tradnl"/>
        </w:rPr>
        <w:t>Figura 3. Comparativa del tamaño del conjunto de datos.</w:t>
      </w:r>
    </w:p>
    <w:p w14:paraId="378F9E66" w14:textId="4D83A1F5" w:rsidR="00FE4D59" w:rsidRDefault="00FE4D59" w:rsidP="00FE4D59">
      <w:pPr>
        <w:pStyle w:val="phmbodytext"/>
        <w:jc w:val="center"/>
        <w:rPr>
          <w:lang w:val="es-ES_tradnl"/>
        </w:rPr>
      </w:pPr>
      <w:r w:rsidRPr="00FE4D59">
        <w:rPr>
          <w:noProof/>
          <w:lang w:val="es-MX" w:eastAsia="es-MX"/>
        </w:rPr>
        <w:drawing>
          <wp:inline distT="0" distB="0" distL="0" distR="0" wp14:anchorId="4DE922D3" wp14:editId="7FE202F6">
            <wp:extent cx="2475373" cy="2210004"/>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C989CD1" w14:textId="78CD4338" w:rsidR="00FE4D59" w:rsidRDefault="00FE4D59" w:rsidP="00FE4D59">
      <w:pPr>
        <w:pStyle w:val="phmbodytext"/>
        <w:jc w:val="center"/>
        <w:rPr>
          <w:lang w:val="es-ES_tradnl"/>
        </w:rPr>
      </w:pPr>
      <w:r>
        <w:rPr>
          <w:lang w:val="es-ES_tradnl"/>
        </w:rPr>
        <w:t>Figura 4. Comparativa del número de enfermedades identificables.</w:t>
      </w:r>
    </w:p>
    <w:p w14:paraId="7598B327" w14:textId="68E06122" w:rsidR="00FE4D59" w:rsidRDefault="00FE4D59" w:rsidP="00FE4D59">
      <w:pPr>
        <w:pStyle w:val="phmbodytext"/>
        <w:jc w:val="center"/>
        <w:rPr>
          <w:lang w:val="es-ES_tradnl"/>
        </w:rPr>
      </w:pPr>
      <w:r w:rsidRPr="00FE4D59">
        <w:rPr>
          <w:noProof/>
          <w:lang w:val="es-MX" w:eastAsia="es-MX"/>
        </w:rPr>
        <w:lastRenderedPageBreak/>
        <w:drawing>
          <wp:inline distT="0" distB="0" distL="0" distR="0" wp14:anchorId="02FB4D3E" wp14:editId="35D09B90">
            <wp:extent cx="2415397" cy="2201497"/>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ECA374" w14:textId="3F7BB8B8" w:rsidR="00FE4D59" w:rsidRDefault="00FE4D59" w:rsidP="00FE4D59">
      <w:pPr>
        <w:pStyle w:val="phmbodytext"/>
        <w:jc w:val="center"/>
        <w:rPr>
          <w:lang w:val="es-ES_tradnl"/>
        </w:rPr>
      </w:pPr>
      <w:r>
        <w:rPr>
          <w:lang w:val="es-ES_tradnl"/>
        </w:rPr>
        <w:t>Figura 5. Comparativa de la eficiencia de clasificación.</w:t>
      </w:r>
    </w:p>
    <w:p w14:paraId="3D3E2412" w14:textId="77777777" w:rsidR="00F60459" w:rsidRDefault="00F60459" w:rsidP="00FE4D59">
      <w:pPr>
        <w:pStyle w:val="phmbodytext"/>
        <w:jc w:val="center"/>
        <w:rPr>
          <w:lang w:val="es-ES_tradnl"/>
        </w:rPr>
      </w:pPr>
    </w:p>
    <w:p w14:paraId="63289770" w14:textId="5003736D" w:rsidR="00FE4D59" w:rsidRDefault="00F60459" w:rsidP="00F60459">
      <w:pPr>
        <w:pStyle w:val="phmheading1"/>
        <w:jc w:val="center"/>
        <w:rPr>
          <w:lang w:val="es-ES_tradnl"/>
        </w:rPr>
      </w:pPr>
      <w:r>
        <w:rPr>
          <w:lang w:val="es-ES_tradnl"/>
        </w:rPr>
        <w:t>Conclusiones.</w:t>
      </w:r>
    </w:p>
    <w:p w14:paraId="37D2DF79" w14:textId="12E723E5" w:rsidR="00F60459" w:rsidRDefault="00F60459" w:rsidP="00F60459">
      <w:pPr>
        <w:pStyle w:val="phmbodytext"/>
        <w:rPr>
          <w:lang w:val="es-MX"/>
        </w:rPr>
      </w:pPr>
      <w:r w:rsidRPr="00F60459">
        <w:rPr>
          <w:lang w:val="es-MX"/>
        </w:rPr>
        <w:t>Con el desarrollo de este prototipo se implementó una solución de aprendizaje profundo como alternativa al problema del reconocimiento de enfermedades del tomate. Este tipo de solución demostró tener mejor desempeño en comparación con trabajos similares que proponen un algoritmo de aprendizaje automático como solución</w:t>
      </w:r>
      <w:r>
        <w:rPr>
          <w:lang w:val="es-MX"/>
        </w:rPr>
        <w:t>.</w:t>
      </w:r>
    </w:p>
    <w:p w14:paraId="5A0E730F" w14:textId="77777777" w:rsidR="00F60459" w:rsidRPr="00F60459" w:rsidRDefault="00F60459" w:rsidP="00F60459">
      <w:pPr>
        <w:pStyle w:val="phmbodytext"/>
        <w:rPr>
          <w:lang w:val="es-MX"/>
        </w:rPr>
      </w:pPr>
      <w:r w:rsidRPr="00F60459">
        <w:rPr>
          <w:lang w:val="es-MX"/>
        </w:rPr>
        <w:t>Sin embargo, para realizar está comparación de forma completamente objetiva es necesario que todas las soluciones consideren el mismo cultivo, las mismas enfermedades y el mismo conjunto de datos. La limitante en este proyecto, para desarrollar este tipo de estudio fue el equipo de cómputo disponible con el que se desarrolló el proceso de entrenamiento.</w:t>
      </w:r>
    </w:p>
    <w:p w14:paraId="13FAADB8" w14:textId="3629F78D" w:rsidR="00F60459" w:rsidRDefault="00F60459" w:rsidP="00F60459">
      <w:pPr>
        <w:pStyle w:val="phmbodytext"/>
        <w:rPr>
          <w:lang w:val="es-MX"/>
        </w:rPr>
      </w:pPr>
      <w:r w:rsidRPr="00F60459">
        <w:rPr>
          <w:lang w:val="es-MX"/>
        </w:rPr>
        <w:t>De esta</w:t>
      </w:r>
      <w:r>
        <w:rPr>
          <w:lang w:val="es-MX"/>
        </w:rPr>
        <w:t xml:space="preserve"> forma, a continuación</w:t>
      </w:r>
      <w:r w:rsidRPr="00F60459">
        <w:rPr>
          <w:lang w:val="es-MX"/>
        </w:rPr>
        <w:t xml:space="preserve"> se enumeran una serie de directivas propuestas que sirvan de guía para el trabajo a futuro del prototipo desarrollado</w:t>
      </w:r>
      <w:r>
        <w:rPr>
          <w:lang w:val="es-MX"/>
        </w:rPr>
        <w:t>.</w:t>
      </w:r>
    </w:p>
    <w:p w14:paraId="12B37381" w14:textId="351E1B84" w:rsidR="00F60459" w:rsidRPr="00F60459" w:rsidRDefault="00F60459" w:rsidP="00F60459">
      <w:pPr>
        <w:pStyle w:val="phmbodytext"/>
        <w:numPr>
          <w:ilvl w:val="0"/>
          <w:numId w:val="28"/>
        </w:numPr>
        <w:rPr>
          <w:lang w:val="es-MX"/>
        </w:rPr>
      </w:pPr>
      <w:r w:rsidRPr="00F60459">
        <w:rPr>
          <w:lang w:val="es-MX"/>
        </w:rPr>
        <w:t>Implementar y comparar la eficiencia de clasificadores de aprendizaje automático y clasificadores de aprendizaje profundo que consideren arquitecturas distintas, con el objetivo de determinar cuál es la alternativa que mejor desempeño ofrece.</w:t>
      </w:r>
    </w:p>
    <w:p w14:paraId="0962E82E" w14:textId="62A60018" w:rsidR="00F60459" w:rsidRPr="00F60459" w:rsidRDefault="00F60459" w:rsidP="00F60459">
      <w:pPr>
        <w:pStyle w:val="phmbodytext"/>
        <w:numPr>
          <w:ilvl w:val="0"/>
          <w:numId w:val="28"/>
        </w:numPr>
        <w:rPr>
          <w:lang w:val="es-MX"/>
        </w:rPr>
      </w:pPr>
      <w:r w:rsidRPr="00F60459">
        <w:rPr>
          <w:lang w:val="es-MX"/>
        </w:rPr>
        <w:t>Ampliar el número de plantas y las enfermedades identificables.</w:t>
      </w:r>
    </w:p>
    <w:p w14:paraId="3271F368" w14:textId="68AD4C73" w:rsidR="00F60459" w:rsidRPr="00F60459" w:rsidRDefault="00F60459" w:rsidP="00F60459">
      <w:pPr>
        <w:pStyle w:val="phmbodytext"/>
        <w:numPr>
          <w:ilvl w:val="0"/>
          <w:numId w:val="28"/>
        </w:numPr>
        <w:rPr>
          <w:lang w:val="es-MX"/>
        </w:rPr>
      </w:pPr>
      <w:r w:rsidRPr="00F60459">
        <w:rPr>
          <w:lang w:val="es-MX"/>
        </w:rPr>
        <w:t>Almacenar las imágenes que los usuarios proporcionen para incorporarlas al conjunto de datos, con el objetivo de mejorar la eficiencia de clasificación.</w:t>
      </w:r>
    </w:p>
    <w:p w14:paraId="614F317A" w14:textId="4262604D" w:rsidR="00F60459" w:rsidRPr="00F60459" w:rsidRDefault="00F60459" w:rsidP="00F60459">
      <w:pPr>
        <w:pStyle w:val="phmbodytext"/>
        <w:numPr>
          <w:ilvl w:val="0"/>
          <w:numId w:val="28"/>
        </w:numPr>
        <w:rPr>
          <w:lang w:val="es-MX"/>
        </w:rPr>
      </w:pPr>
      <w:r w:rsidRPr="00F60459">
        <w:rPr>
          <w:lang w:val="es-MX"/>
        </w:rPr>
        <w:t>El desarrollo de una aplicación móvil.</w:t>
      </w:r>
    </w:p>
    <w:p w14:paraId="1BBC76C3" w14:textId="77777777" w:rsidR="00FE4D59" w:rsidRDefault="00FE4D59" w:rsidP="000962FC">
      <w:pPr>
        <w:pStyle w:val="phmbodytext"/>
        <w:rPr>
          <w:lang w:val="es-MX"/>
        </w:rPr>
      </w:pPr>
    </w:p>
    <w:p w14:paraId="22B54889" w14:textId="1FAC62DF" w:rsidR="00F60459" w:rsidRDefault="00F60459" w:rsidP="00F60459">
      <w:pPr>
        <w:pStyle w:val="phmbodytext"/>
        <w:jc w:val="center"/>
        <w:rPr>
          <w:lang w:val="es-MX"/>
        </w:rPr>
      </w:pPr>
      <w:r>
        <w:rPr>
          <w:lang w:val="es-MX"/>
        </w:rPr>
        <w:t>RECONOCIMIENTOS</w:t>
      </w:r>
    </w:p>
    <w:p w14:paraId="315B9D7B" w14:textId="42F3399F" w:rsidR="00F60459" w:rsidRPr="003D07D0" w:rsidRDefault="003D07D0" w:rsidP="003D07D0">
      <w:pPr>
        <w:pStyle w:val="phmbodytext"/>
        <w:rPr>
          <w:lang w:val="es-MX"/>
        </w:rPr>
      </w:pPr>
      <w:r w:rsidRPr="003D07D0">
        <w:rPr>
          <w:lang w:val="es-MX"/>
        </w:rPr>
        <w:t>Los Autores agradecen a</w:t>
      </w:r>
      <w:r>
        <w:rPr>
          <w:lang w:val="es-MX"/>
        </w:rPr>
        <w:t xml:space="preserve"> la Escuela Superior de Cómputo </w:t>
      </w:r>
      <w:r w:rsidRPr="003D07D0">
        <w:rPr>
          <w:lang w:val="es-MX"/>
        </w:rPr>
        <w:t>del Instituto Politécnico Nacio</w:t>
      </w:r>
      <w:r>
        <w:rPr>
          <w:lang w:val="es-MX"/>
        </w:rPr>
        <w:t xml:space="preserve">nal por el apoyo recibido y las </w:t>
      </w:r>
      <w:r w:rsidRPr="003D07D0">
        <w:rPr>
          <w:lang w:val="es-MX"/>
        </w:rPr>
        <w:t xml:space="preserve">facilidades otorgadas para el </w:t>
      </w:r>
      <w:r>
        <w:rPr>
          <w:lang w:val="es-MX"/>
        </w:rPr>
        <w:t xml:space="preserve">desarrollo del presente trabajo </w:t>
      </w:r>
      <w:r w:rsidRPr="003D07D0">
        <w:rPr>
          <w:lang w:val="es-MX"/>
        </w:rPr>
        <w:t>terminal.</w:t>
      </w:r>
    </w:p>
    <w:p w14:paraId="24ED20FA" w14:textId="77777777" w:rsidR="008E7D1A" w:rsidRPr="003D07D0" w:rsidRDefault="00D56158" w:rsidP="003D07D0">
      <w:pPr>
        <w:pStyle w:val="phmheadingnonumber"/>
        <w:jc w:val="center"/>
        <w:rPr>
          <w:b w:val="0"/>
          <w:lang w:val="es-ES_tradnl"/>
        </w:rPr>
      </w:pPr>
      <w:r w:rsidRPr="003D07D0">
        <w:rPr>
          <w:b w:val="0"/>
          <w:sz w:val="22"/>
          <w:lang w:val="es-ES_tradnl"/>
        </w:rPr>
        <w:lastRenderedPageBreak/>
        <w:t>Referencias</w:t>
      </w:r>
    </w:p>
    <w:p w14:paraId="7670CC99" w14:textId="6B0D2EFD" w:rsidR="0000321C" w:rsidRDefault="00015F95" w:rsidP="00B3685C">
      <w:pPr>
        <w:pStyle w:val="phmreference"/>
        <w:rPr>
          <w:lang w:val="es-ES_tradnl"/>
        </w:rPr>
      </w:pPr>
      <w:r w:rsidRPr="00015F95">
        <w:rPr>
          <w:lang w:val="es-ES_tradnl"/>
        </w:rPr>
        <w:t>[1]</w:t>
      </w:r>
      <w:r w:rsidRPr="00015F95">
        <w:rPr>
          <w:lang w:val="es-ES_tradnl"/>
        </w:rPr>
        <w:tab/>
        <w:t>Fideicomisos Instituidos en Relación con la Agricultura (FIRA). Dirección de Investigación y Evaluación Económica y Sectorial. Panorama Agroalimentario. Tomate Rojo 2016 [En línea] Disponible en: https://www.gob.mx/.</w:t>
      </w:r>
    </w:p>
    <w:p w14:paraId="73D08C07" w14:textId="47E6EFAA" w:rsidR="00015F95" w:rsidRDefault="00015F95" w:rsidP="00B3685C">
      <w:pPr>
        <w:pStyle w:val="phmreference"/>
        <w:rPr>
          <w:lang w:val="es-MX"/>
        </w:rPr>
      </w:pPr>
      <w:r>
        <w:t>[2</w:t>
      </w:r>
      <w:r w:rsidRPr="00015F95">
        <w:t>]</w:t>
      </w:r>
      <w:r w:rsidRPr="00015F95">
        <w:tab/>
        <w:t>CAB International .</w:t>
      </w:r>
      <w:proofErr w:type="spellStart"/>
      <w:r w:rsidRPr="00015F95">
        <w:t>Plantwise</w:t>
      </w:r>
      <w:proofErr w:type="spellEnd"/>
      <w:r w:rsidRPr="00015F95">
        <w:t xml:space="preserve"> </w:t>
      </w:r>
      <w:proofErr w:type="spellStart"/>
      <w:r w:rsidRPr="00015F95">
        <w:t>Knoldge</w:t>
      </w:r>
      <w:proofErr w:type="spellEnd"/>
      <w:r w:rsidRPr="00015F95">
        <w:t xml:space="preserve"> Bank. </w:t>
      </w:r>
      <w:r w:rsidRPr="00015F95">
        <w:rPr>
          <w:lang w:val="es-MX"/>
        </w:rPr>
        <w:t>[En línea] Disponible en https://www.plantwise.org/KnowledgeBank/</w:t>
      </w:r>
      <w:r>
        <w:rPr>
          <w:lang w:val="es-MX"/>
        </w:rPr>
        <w:t>.</w:t>
      </w:r>
    </w:p>
    <w:p w14:paraId="10804EE4" w14:textId="4238DC3A" w:rsidR="008B2111" w:rsidRDefault="008B2111" w:rsidP="00B3685C">
      <w:pPr>
        <w:pStyle w:val="phmreference"/>
        <w:rPr>
          <w:lang w:val="es-MX"/>
        </w:rPr>
      </w:pPr>
      <w:r>
        <w:rPr>
          <w:lang w:val="es-MX"/>
        </w:rPr>
        <w:t>[3</w:t>
      </w:r>
      <w:r w:rsidRPr="008B2111">
        <w:rPr>
          <w:lang w:val="es-MX"/>
        </w:rPr>
        <w:t>]</w:t>
      </w:r>
      <w:r w:rsidRPr="008B2111">
        <w:rPr>
          <w:lang w:val="es-MX"/>
        </w:rPr>
        <w:tab/>
      </w:r>
      <w:proofErr w:type="spellStart"/>
      <w:r w:rsidRPr="008B2111">
        <w:rPr>
          <w:lang w:val="es-MX"/>
        </w:rPr>
        <w:t>Caffe</w:t>
      </w:r>
      <w:proofErr w:type="spellEnd"/>
      <w:r w:rsidRPr="008B2111">
        <w:rPr>
          <w:lang w:val="es-MX"/>
        </w:rPr>
        <w:t xml:space="preserve">. </w:t>
      </w:r>
      <w:proofErr w:type="spellStart"/>
      <w:r w:rsidRPr="008B2111">
        <w:rPr>
          <w:lang w:val="es-MX"/>
        </w:rPr>
        <w:t>Deep</w:t>
      </w:r>
      <w:proofErr w:type="spellEnd"/>
      <w:r w:rsidRPr="008B2111">
        <w:rPr>
          <w:lang w:val="es-MX"/>
        </w:rPr>
        <w:t xml:space="preserve"> </w:t>
      </w:r>
      <w:proofErr w:type="spellStart"/>
      <w:r w:rsidRPr="008B2111">
        <w:rPr>
          <w:lang w:val="es-MX"/>
        </w:rPr>
        <w:t>Learning</w:t>
      </w:r>
      <w:proofErr w:type="spellEnd"/>
      <w:r w:rsidRPr="008B2111">
        <w:rPr>
          <w:lang w:val="es-MX"/>
        </w:rPr>
        <w:t xml:space="preserve"> Framework. [En línea] Disponible en http://caffe.berkeleyvision.org/</w:t>
      </w:r>
      <w:r>
        <w:rPr>
          <w:lang w:val="es-MX"/>
        </w:rPr>
        <w:t>.</w:t>
      </w:r>
    </w:p>
    <w:p w14:paraId="50414E24" w14:textId="01EB6BB8" w:rsidR="006A3B95" w:rsidRDefault="006A3B95" w:rsidP="00B3685C">
      <w:pPr>
        <w:pStyle w:val="phmreference"/>
        <w:rPr>
          <w:lang w:val="es-MX"/>
        </w:rPr>
      </w:pPr>
      <w:r>
        <w:rPr>
          <w:lang w:val="es-MX"/>
        </w:rPr>
        <w:t>[4</w:t>
      </w:r>
      <w:r w:rsidRPr="006A3B95">
        <w:rPr>
          <w:lang w:val="es-MX"/>
        </w:rPr>
        <w:t>]</w:t>
      </w:r>
      <w:r w:rsidRPr="006A3B95">
        <w:rPr>
          <w:lang w:val="es-MX"/>
        </w:rPr>
        <w:tab/>
        <w:t xml:space="preserve">BVLC </w:t>
      </w:r>
      <w:proofErr w:type="spellStart"/>
      <w:r w:rsidRPr="006A3B95">
        <w:rPr>
          <w:lang w:val="es-MX"/>
        </w:rPr>
        <w:t>reference</w:t>
      </w:r>
      <w:proofErr w:type="spellEnd"/>
      <w:r w:rsidRPr="006A3B95">
        <w:rPr>
          <w:lang w:val="es-MX"/>
        </w:rPr>
        <w:t xml:space="preserve"> </w:t>
      </w:r>
      <w:proofErr w:type="spellStart"/>
      <w:r w:rsidRPr="006A3B95">
        <w:rPr>
          <w:lang w:val="es-MX"/>
        </w:rPr>
        <w:t>caffenet</w:t>
      </w:r>
      <w:proofErr w:type="spellEnd"/>
      <w:r w:rsidRPr="006A3B95">
        <w:rPr>
          <w:lang w:val="es-MX"/>
        </w:rPr>
        <w:t>. [En línea]. Disponible en https://github.com/BVLC/caffe/tree/master/models/bvlc_reference_caffenet.</w:t>
      </w:r>
    </w:p>
    <w:p w14:paraId="457C3D12" w14:textId="3251E8FF" w:rsidR="00D4457B" w:rsidRPr="00D4457B" w:rsidRDefault="00D4457B" w:rsidP="00B3685C">
      <w:pPr>
        <w:pStyle w:val="phmreference"/>
      </w:pPr>
      <w:r w:rsidRPr="00D4457B">
        <w:t>[5]</w:t>
      </w:r>
      <w:r w:rsidRPr="00D4457B">
        <w:tab/>
        <w:t xml:space="preserve">Mohamed </w:t>
      </w:r>
      <w:proofErr w:type="spellStart"/>
      <w:r w:rsidRPr="00D4457B">
        <w:t>Brahimi</w:t>
      </w:r>
      <w:proofErr w:type="spellEnd"/>
      <w:r w:rsidRPr="00D4457B">
        <w:t xml:space="preserve">. Computer Science Department. </w:t>
      </w:r>
      <w:r>
        <w:t xml:space="preserve">Mohamed El </w:t>
      </w:r>
      <w:proofErr w:type="spellStart"/>
      <w:r>
        <w:t>Bachir</w:t>
      </w:r>
      <w:proofErr w:type="spellEnd"/>
      <w:r>
        <w:t xml:space="preserve"> El </w:t>
      </w:r>
      <w:proofErr w:type="spellStart"/>
      <w:r>
        <w:t>Ibrahimi</w:t>
      </w:r>
      <w:proofErr w:type="spellEnd"/>
      <w:r>
        <w:t xml:space="preserve"> University.</w:t>
      </w:r>
    </w:p>
    <w:p w14:paraId="6BBC6646" w14:textId="2266E038" w:rsidR="008D2C9A" w:rsidRPr="008D2C9A" w:rsidRDefault="00D4457B" w:rsidP="008D2C9A">
      <w:pPr>
        <w:pStyle w:val="phmreference"/>
      </w:pPr>
      <w:r>
        <w:t>[6</w:t>
      </w:r>
      <w:r w:rsidR="008D2C9A" w:rsidRPr="008D2C9A">
        <w:t>]</w:t>
      </w:r>
      <w:r w:rsidR="008D2C9A" w:rsidRPr="008D2C9A">
        <w:tab/>
        <w:t>Prasad S. et al. Multi-resolution mobile vision system for plant leaf disease diagnosis. 2015.</w:t>
      </w:r>
    </w:p>
    <w:p w14:paraId="35AC803E" w14:textId="2E05CFAE" w:rsidR="008D2C9A" w:rsidRPr="008D2C9A" w:rsidRDefault="00D4457B" w:rsidP="008D2C9A">
      <w:pPr>
        <w:pStyle w:val="phmreference"/>
      </w:pPr>
      <w:r>
        <w:t>[7</w:t>
      </w:r>
      <w:r w:rsidR="008D2C9A" w:rsidRPr="008D2C9A">
        <w:t>]</w:t>
      </w:r>
      <w:r w:rsidR="008D2C9A" w:rsidRPr="008D2C9A">
        <w:tab/>
      </w:r>
      <w:proofErr w:type="spellStart"/>
      <w:r w:rsidR="008D2C9A" w:rsidRPr="008D2C9A">
        <w:t>Mokhtar</w:t>
      </w:r>
      <w:proofErr w:type="spellEnd"/>
      <w:r w:rsidR="008D2C9A" w:rsidRPr="008D2C9A">
        <w:t xml:space="preserve"> U. et al. SVM-Based detection of tomato leaves diseases. 2015.</w:t>
      </w:r>
    </w:p>
    <w:p w14:paraId="35C0AB42" w14:textId="46BCC7DF" w:rsidR="008D2C9A" w:rsidRPr="008D2C9A" w:rsidRDefault="00D4457B" w:rsidP="008D2C9A">
      <w:pPr>
        <w:pStyle w:val="phmreference"/>
      </w:pPr>
      <w:r>
        <w:t>[8</w:t>
      </w:r>
      <w:r w:rsidR="008D2C9A" w:rsidRPr="008D2C9A">
        <w:t>]</w:t>
      </w:r>
      <w:r w:rsidR="008D2C9A" w:rsidRPr="008D2C9A">
        <w:tab/>
      </w:r>
      <w:proofErr w:type="spellStart"/>
      <w:r w:rsidR="008D2C9A" w:rsidRPr="008D2C9A">
        <w:t>Semary</w:t>
      </w:r>
      <w:proofErr w:type="spellEnd"/>
      <w:r w:rsidR="008D2C9A" w:rsidRPr="008D2C9A">
        <w:t xml:space="preserve"> N. et al. Fr</w:t>
      </w:r>
      <w:r>
        <w:t>uit-based tomato grading system8</w:t>
      </w:r>
      <w:r w:rsidR="008D2C9A" w:rsidRPr="008D2C9A">
        <w:t xml:space="preserve">using features </w:t>
      </w:r>
      <w:proofErr w:type="spellStart"/>
      <w:r w:rsidR="008D2C9A" w:rsidRPr="008D2C9A">
        <w:t>fusión</w:t>
      </w:r>
      <w:proofErr w:type="spellEnd"/>
      <w:r w:rsidR="008D2C9A" w:rsidRPr="008D2C9A">
        <w:t xml:space="preserve"> and support vector machine. 2015.</w:t>
      </w:r>
    </w:p>
    <w:p w14:paraId="3B76C98F" w14:textId="3CF21BF4" w:rsidR="008D2C9A" w:rsidRPr="008D2C9A" w:rsidRDefault="00D4457B" w:rsidP="008D2C9A">
      <w:pPr>
        <w:pStyle w:val="phmreference"/>
      </w:pPr>
      <w:r>
        <w:t>[9</w:t>
      </w:r>
      <w:r w:rsidR="008D2C9A" w:rsidRPr="008D2C9A">
        <w:t>]</w:t>
      </w:r>
      <w:r w:rsidR="008D2C9A" w:rsidRPr="008D2C9A">
        <w:tab/>
      </w:r>
      <w:proofErr w:type="spellStart"/>
      <w:r w:rsidR="008D2C9A" w:rsidRPr="008D2C9A">
        <w:t>Dandawate</w:t>
      </w:r>
      <w:proofErr w:type="spellEnd"/>
      <w:r w:rsidR="008D2C9A" w:rsidRPr="008D2C9A">
        <w:t xml:space="preserve"> Y., </w:t>
      </w:r>
      <w:proofErr w:type="spellStart"/>
      <w:r w:rsidR="008D2C9A" w:rsidRPr="008D2C9A">
        <w:t>Kokare</w:t>
      </w:r>
      <w:proofErr w:type="spellEnd"/>
      <w:r w:rsidR="008D2C9A" w:rsidRPr="008D2C9A">
        <w:t xml:space="preserve"> R. An automated approach for classification of plant diseases towards development of futuristic decision support system in Indian perspective 2015.</w:t>
      </w:r>
    </w:p>
    <w:p w14:paraId="40A21BFA" w14:textId="0BA49A16" w:rsidR="008D2C9A" w:rsidRPr="006A3B95" w:rsidRDefault="00D4457B" w:rsidP="008D2C9A">
      <w:pPr>
        <w:pStyle w:val="phmreference"/>
        <w:rPr>
          <w:lang w:val="es-MX"/>
        </w:rPr>
      </w:pPr>
      <w:r>
        <w:t>[10</w:t>
      </w:r>
      <w:r w:rsidR="008D2C9A" w:rsidRPr="008D2C9A">
        <w:t>]</w:t>
      </w:r>
      <w:r w:rsidR="008D2C9A" w:rsidRPr="008D2C9A">
        <w:tab/>
      </w:r>
      <w:proofErr w:type="spellStart"/>
      <w:r w:rsidR="008D2C9A" w:rsidRPr="008D2C9A">
        <w:t>Raza</w:t>
      </w:r>
      <w:proofErr w:type="spellEnd"/>
      <w:r w:rsidR="008D2C9A" w:rsidRPr="008D2C9A">
        <w:t xml:space="preserve"> S. et al. Automatic detection of diseased tomato plants using thermal and stereo visible light images. </w:t>
      </w:r>
      <w:r w:rsidR="008D2C9A" w:rsidRPr="008D2C9A">
        <w:rPr>
          <w:lang w:val="es-MX"/>
        </w:rPr>
        <w:t>2015.</w:t>
      </w:r>
    </w:p>
    <w:sectPr w:rsidR="008D2C9A" w:rsidRPr="006A3B95" w:rsidSect="0045659A">
      <w:type w:val="continuous"/>
      <w:pgSz w:w="11899" w:h="16840"/>
      <w:pgMar w:top="1440" w:right="1080" w:bottom="1440" w:left="1080" w:header="720" w:footer="720" w:gutter="0"/>
      <w:cols w:num="2" w:space="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4D857" w14:textId="77777777" w:rsidR="00BE7BAE" w:rsidRDefault="00BE7BAE" w:rsidP="008144CC">
      <w:r>
        <w:separator/>
      </w:r>
    </w:p>
  </w:endnote>
  <w:endnote w:type="continuationSeparator" w:id="0">
    <w:p w14:paraId="7D208E65" w14:textId="77777777" w:rsidR="00BE7BAE" w:rsidRDefault="00BE7BAE" w:rsidP="00814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Calibri"/>
    <w:charset w:val="00"/>
    <w:family w:val="auto"/>
    <w:pitch w:val="variable"/>
  </w:font>
  <w:font w:name="LM Roman 10">
    <w:altName w:val="Arial"/>
    <w:panose1 w:val="00000000000000000000"/>
    <w:charset w:val="00"/>
    <w:family w:val="modern"/>
    <w:notTrueType/>
    <w:pitch w:val="variable"/>
    <w:sig w:usb0="20000007" w:usb1="00000000"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F4AE6" w14:textId="77777777" w:rsidR="0045659A" w:rsidRPr="00A60983" w:rsidRDefault="0045659A" w:rsidP="00DF5A57">
    <w:pPr>
      <w:jc w:val="right"/>
      <w:rPr>
        <w:sz w:val="18"/>
      </w:rPr>
    </w:pPr>
    <w:r w:rsidRPr="00A60983">
      <w:rPr>
        <w:rStyle w:val="PageNumber"/>
        <w:sz w:val="18"/>
      </w:rPr>
      <w:fldChar w:fldCharType="begin"/>
    </w:r>
    <w:r w:rsidRPr="00A60983">
      <w:rPr>
        <w:rStyle w:val="PageNumber"/>
        <w:sz w:val="18"/>
      </w:rPr>
      <w:instrText xml:space="preserve"> PAGE </w:instrText>
    </w:r>
    <w:r w:rsidRPr="00A60983">
      <w:rPr>
        <w:rStyle w:val="PageNumber"/>
        <w:sz w:val="18"/>
      </w:rPr>
      <w:fldChar w:fldCharType="separate"/>
    </w:r>
    <w:r w:rsidR="00CA6FCE">
      <w:rPr>
        <w:rStyle w:val="PageNumber"/>
        <w:noProof/>
        <w:sz w:val="18"/>
      </w:rPr>
      <w:t>3</w:t>
    </w:r>
    <w:r w:rsidRPr="00A60983">
      <w:rPr>
        <w:rStyle w:val="PageNumber"/>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33FE5" w14:textId="77777777" w:rsidR="008A6F7C" w:rsidRPr="008A6F7C" w:rsidRDefault="008A6F7C">
    <w:pPr>
      <w:pStyle w:val="Footer"/>
      <w:rPr>
        <w:lang w:val="es-MX"/>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B852A" w14:textId="77777777" w:rsidR="00BE7BAE" w:rsidRDefault="00BE7BAE" w:rsidP="008144CC">
      <w:r>
        <w:separator/>
      </w:r>
    </w:p>
  </w:footnote>
  <w:footnote w:type="continuationSeparator" w:id="0">
    <w:p w14:paraId="15662302" w14:textId="77777777" w:rsidR="00BE7BAE" w:rsidRDefault="00BE7BAE" w:rsidP="008144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42A6E" w14:textId="4647B78D" w:rsidR="0045659A" w:rsidRPr="00EA09AF" w:rsidRDefault="0045659A" w:rsidP="00B84881">
    <w:pPr>
      <w:pStyle w:val="Header"/>
      <w:jc w:val="center"/>
      <w:rPr>
        <w:smallCaps/>
        <w:sz w:val="18"/>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C2831"/>
    <w:multiLevelType w:val="multilevel"/>
    <w:tmpl w:val="5E3823E8"/>
    <w:lvl w:ilvl="0">
      <w:start w:val="1"/>
      <w:numFmt w:val="decimal"/>
      <w:suff w:val="space"/>
      <w:lvlText w:val="%1."/>
      <w:lvlJc w:val="left"/>
      <w:pPr>
        <w:ind w:left="360" w:hanging="360"/>
      </w:pPr>
      <w:rPr>
        <w:rFonts w:ascii="Times New Roman" w:hAnsi="Times New Roman" w:hint="default"/>
        <w:b/>
        <w:bCs/>
        <w:i w:val="0"/>
        <w:iCs w:val="0"/>
        <w:sz w:val="20"/>
        <w:szCs w:val="20"/>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4E20328"/>
    <w:multiLevelType w:val="hybridMultilevel"/>
    <w:tmpl w:val="A2B47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E37CA9"/>
    <w:multiLevelType w:val="multilevel"/>
    <w:tmpl w:val="4156D44A"/>
    <w:lvl w:ilvl="0">
      <w:start w:val="1"/>
      <w:numFmt w:val="decimal"/>
      <w:lvlText w:val="%1."/>
      <w:lvlJc w:val="left"/>
      <w:pPr>
        <w:tabs>
          <w:tab w:val="num" w:pos="360"/>
        </w:tabs>
        <w:ind w:left="360" w:hanging="360"/>
      </w:pPr>
      <w:rPr>
        <w:rFonts w:ascii="Times New Roman" w:hAnsi="Times New Roman" w:hint="default"/>
        <w:b/>
        <w:bCs/>
        <w:i w:val="0"/>
        <w:iCs w:val="0"/>
        <w:sz w:val="20"/>
        <w:szCs w:val="20"/>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13804C0C"/>
    <w:multiLevelType w:val="multilevel"/>
    <w:tmpl w:val="49465E86"/>
    <w:lvl w:ilvl="0">
      <w:start w:val="1"/>
      <w:numFmt w:val="decimal"/>
      <w:lvlText w:val="%1."/>
      <w:lvlJc w:val="left"/>
      <w:pPr>
        <w:tabs>
          <w:tab w:val="num" w:pos="360"/>
        </w:tabs>
        <w:ind w:left="360" w:hanging="360"/>
      </w:pPr>
      <w:rPr>
        <w:rFonts w:ascii="Times New Roman" w:hAnsi="Times New Roman" w:hint="default"/>
        <w:b/>
        <w:bCs/>
        <w:i w:val="0"/>
        <w:iCs w:val="0"/>
        <w:sz w:val="20"/>
        <w:szCs w:val="20"/>
      </w:rPr>
    </w:lvl>
    <w:lvl w:ilvl="1">
      <w:start w:val="1"/>
      <w:numFmt w:val="decimal"/>
      <w:lvlText w:val="%1.%2."/>
      <w:lvlJc w:val="left"/>
      <w:pPr>
        <w:tabs>
          <w:tab w:val="num" w:pos="360"/>
        </w:tabs>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1FC804CA"/>
    <w:multiLevelType w:val="hybridMultilevel"/>
    <w:tmpl w:val="1326EA98"/>
    <w:lvl w:ilvl="0" w:tplc="5558A6FA">
      <w:start w:val="1"/>
      <w:numFmt w:val="bullet"/>
      <w:pStyle w:val="phmbulletlis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0D4037"/>
    <w:multiLevelType w:val="multilevel"/>
    <w:tmpl w:val="7BE8028C"/>
    <w:lvl w:ilvl="0">
      <w:start w:val="1"/>
      <w:numFmt w:val="decimal"/>
      <w:lvlText w:val="%1."/>
      <w:lvlJc w:val="left"/>
      <w:pPr>
        <w:ind w:left="432" w:hanging="432"/>
      </w:pPr>
      <w:rPr>
        <w:rFonts w:ascii="Times New Roman" w:hAnsi="Times New Roman" w:hint="default"/>
        <w:b/>
        <w:bCs/>
        <w:i w:val="0"/>
        <w:iCs w:val="0"/>
        <w:sz w:val="20"/>
        <w:szCs w:val="2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283D6992"/>
    <w:multiLevelType w:val="hybridMultilevel"/>
    <w:tmpl w:val="B70E29BA"/>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9920D13"/>
    <w:multiLevelType w:val="multilevel"/>
    <w:tmpl w:val="8B221B92"/>
    <w:lvl w:ilvl="0">
      <w:start w:val="1"/>
      <w:numFmt w:val="decimal"/>
      <w:lvlText w:val="%1."/>
      <w:lvlJc w:val="left"/>
      <w:pPr>
        <w:tabs>
          <w:tab w:val="num" w:pos="360"/>
        </w:tabs>
        <w:ind w:left="360" w:hanging="360"/>
      </w:pPr>
      <w:rPr>
        <w:rFonts w:ascii="Times New Roman" w:hAnsi="Times New Roman" w:hint="default"/>
        <w:b/>
        <w:bCs/>
        <w:i w:val="0"/>
        <w:iCs w:val="0"/>
        <w:sz w:val="20"/>
        <w:szCs w:val="2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2ADB60A7"/>
    <w:multiLevelType w:val="hybridMultilevel"/>
    <w:tmpl w:val="453EE0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ED297B"/>
    <w:multiLevelType w:val="hybridMultilevel"/>
    <w:tmpl w:val="2FC4DB72"/>
    <w:lvl w:ilvl="0" w:tplc="D752EB02">
      <w:start w:val="1"/>
      <w:numFmt w:val="decimal"/>
      <w:pStyle w:val="phmnumberlist"/>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DB73F8"/>
    <w:multiLevelType w:val="multilevel"/>
    <w:tmpl w:val="00983C5C"/>
    <w:lvl w:ilvl="0">
      <w:start w:val="1"/>
      <w:numFmt w:val="decimal"/>
      <w:lvlText w:val="%1"/>
      <w:lvlJc w:val="left"/>
      <w:pPr>
        <w:ind w:left="432" w:hanging="432"/>
      </w:pPr>
      <w:rPr>
        <w:rFonts w:ascii="Times New Roman" w:hAnsi="Times New Roman" w:hint="default"/>
        <w:b/>
        <w:bCs/>
        <w:i w:val="0"/>
        <w:iCs w:val="0"/>
        <w:sz w:val="20"/>
        <w:szCs w:val="2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3CF11BDC"/>
    <w:multiLevelType w:val="multilevel"/>
    <w:tmpl w:val="70D64FE4"/>
    <w:lvl w:ilvl="0">
      <w:start w:val="1"/>
      <w:numFmt w:val="decimal"/>
      <w:lvlText w:val="%1."/>
      <w:lvlJc w:val="left"/>
      <w:pPr>
        <w:tabs>
          <w:tab w:val="num" w:pos="360"/>
        </w:tabs>
        <w:ind w:left="360" w:hanging="360"/>
      </w:pPr>
      <w:rPr>
        <w:rFonts w:ascii="Times New Roman" w:hAnsi="Times New Roman" w:hint="default"/>
        <w:b/>
        <w:bCs/>
        <w:i w:val="0"/>
        <w:iCs w:val="0"/>
        <w:sz w:val="20"/>
        <w:szCs w:val="20"/>
      </w:rPr>
    </w:lvl>
    <w:lvl w:ilvl="1">
      <w:start w:val="1"/>
      <w:numFmt w:val="decimal"/>
      <w:lvlText w:val="%1.%2"/>
      <w:lvlJc w:val="left"/>
      <w:pPr>
        <w:tabs>
          <w:tab w:val="num" w:pos="360"/>
        </w:tabs>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40AB216E"/>
    <w:multiLevelType w:val="hybridMultilevel"/>
    <w:tmpl w:val="36EA4216"/>
    <w:lvl w:ilvl="0" w:tplc="B2FABF6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49034839"/>
    <w:multiLevelType w:val="multilevel"/>
    <w:tmpl w:val="38AC97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14">
    <w:nsid w:val="49104106"/>
    <w:multiLevelType w:val="multilevel"/>
    <w:tmpl w:val="9B6C0568"/>
    <w:lvl w:ilvl="0">
      <w:start w:val="1"/>
      <w:numFmt w:val="decimal"/>
      <w:lvlText w:val="%1."/>
      <w:lvlJc w:val="left"/>
      <w:pPr>
        <w:tabs>
          <w:tab w:val="num" w:pos="360"/>
        </w:tabs>
        <w:ind w:left="360" w:hanging="360"/>
      </w:pPr>
      <w:rPr>
        <w:rFonts w:ascii="Times New Roman" w:hAnsi="Times New Roman" w:hint="default"/>
        <w:b/>
        <w:bCs/>
        <w:i w:val="0"/>
        <w:iCs w:val="0"/>
        <w:sz w:val="20"/>
        <w:szCs w:val="20"/>
      </w:rPr>
    </w:lvl>
    <w:lvl w:ilvl="1">
      <w:start w:val="1"/>
      <w:numFmt w:val="decimal"/>
      <w:lvlText w:val="%1.%2"/>
      <w:lvlJc w:val="left"/>
      <w:pPr>
        <w:tabs>
          <w:tab w:val="num" w:pos="360"/>
        </w:tabs>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4C5F21F4"/>
    <w:multiLevelType w:val="multilevel"/>
    <w:tmpl w:val="09763E1E"/>
    <w:lvl w:ilvl="0">
      <w:start w:val="1"/>
      <w:numFmt w:val="decimal"/>
      <w:lvlText w:val="%1."/>
      <w:lvlJc w:val="left"/>
      <w:pPr>
        <w:tabs>
          <w:tab w:val="num" w:pos="360"/>
        </w:tabs>
        <w:ind w:left="360" w:hanging="360"/>
      </w:pPr>
      <w:rPr>
        <w:rFonts w:ascii="Times New Roman" w:hAnsi="Times New Roman" w:hint="default"/>
        <w:b/>
        <w:bCs/>
        <w:i w:val="0"/>
        <w:iCs w:val="0"/>
        <w:sz w:val="20"/>
        <w:szCs w:val="2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534B3076"/>
    <w:multiLevelType w:val="hybridMultilevel"/>
    <w:tmpl w:val="90FEE9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5EF1107C"/>
    <w:multiLevelType w:val="multilevel"/>
    <w:tmpl w:val="9E70D7EE"/>
    <w:lvl w:ilvl="0">
      <w:start w:val="1"/>
      <w:numFmt w:val="decimal"/>
      <w:lvlText w:val="%1."/>
      <w:lvlJc w:val="left"/>
      <w:pPr>
        <w:tabs>
          <w:tab w:val="num" w:pos="360"/>
        </w:tabs>
        <w:ind w:left="360" w:hanging="360"/>
      </w:pPr>
      <w:rPr>
        <w:rFonts w:ascii="Times New Roman" w:hAnsi="Times New Roman" w:hint="default"/>
        <w:b/>
        <w:bCs/>
        <w:i w:val="0"/>
        <w:iCs w:val="0"/>
        <w:sz w:val="20"/>
        <w:szCs w:val="2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637D752E"/>
    <w:multiLevelType w:val="multilevel"/>
    <w:tmpl w:val="FBA0AE22"/>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19">
    <w:nsid w:val="648B65CB"/>
    <w:multiLevelType w:val="multilevel"/>
    <w:tmpl w:val="9462D6F4"/>
    <w:lvl w:ilvl="0">
      <w:start w:val="1"/>
      <w:numFmt w:val="decimal"/>
      <w:lvlText w:val="%1."/>
      <w:lvlJc w:val="left"/>
      <w:pPr>
        <w:ind w:left="360" w:hanging="36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rPr>
    </w:lvl>
    <w:lvl w:ilvl="1">
      <w:start w:val="3"/>
      <w:numFmt w:val="none"/>
      <w:lvlText w:val=""/>
      <w:lvlJc w:val="left"/>
      <w:pPr>
        <w:tabs>
          <w:tab w:val="num" w:pos="792"/>
        </w:tabs>
        <w:ind w:left="792" w:hanging="432"/>
      </w:pPr>
      <w:rPr>
        <w:rFonts w:hint="default"/>
      </w:rPr>
    </w:lvl>
    <w:lvl w:ilvl="2">
      <w:start w:val="1"/>
      <w:numFmt w:val="none"/>
      <w:lvlText w:val=""/>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nsid w:val="687409EC"/>
    <w:multiLevelType w:val="multilevel"/>
    <w:tmpl w:val="EB803066"/>
    <w:lvl w:ilvl="0">
      <w:start w:val="1"/>
      <w:numFmt w:val="upperRoman"/>
      <w:pStyle w:val="phmheading1"/>
      <w:lvlText w:val="%1."/>
      <w:lvlJc w:val="right"/>
      <w:pPr>
        <w:ind w:left="360" w:hanging="360"/>
      </w:pPr>
      <w:rPr>
        <w:rFonts w:hint="default"/>
        <w:b w:val="0"/>
        <w:bCs/>
        <w:i w:val="0"/>
        <w:iCs w:val="0"/>
        <w:sz w:val="20"/>
        <w:szCs w:val="20"/>
      </w:rPr>
    </w:lvl>
    <w:lvl w:ilvl="1">
      <w:start w:val="1"/>
      <w:numFmt w:val="decimal"/>
      <w:pStyle w:val="phmheading2"/>
      <w:suff w:val="space"/>
      <w:lvlText w:val="%1.%2."/>
      <w:lvlJc w:val="left"/>
      <w:pPr>
        <w:ind w:left="360" w:hanging="360"/>
      </w:pPr>
      <w:rPr>
        <w:rFonts w:hint="default"/>
      </w:rPr>
    </w:lvl>
    <w:lvl w:ilvl="2">
      <w:start w:val="1"/>
      <w:numFmt w:val="decimal"/>
      <w:pStyle w:val="phmheading3"/>
      <w:suff w:val="space"/>
      <w:lvlText w:val="%1.%2.%3."/>
      <w:lvlJc w:val="left"/>
      <w:pPr>
        <w:ind w:left="360" w:hanging="36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68D33AAD"/>
    <w:multiLevelType w:val="multilevel"/>
    <w:tmpl w:val="02EEE80C"/>
    <w:lvl w:ilvl="0">
      <w:start w:val="1"/>
      <w:numFmt w:val="decimal"/>
      <w:lvlText w:val="%1."/>
      <w:lvlJc w:val="left"/>
      <w:pPr>
        <w:tabs>
          <w:tab w:val="num" w:pos="360"/>
        </w:tabs>
        <w:ind w:left="360" w:hanging="360"/>
      </w:pPr>
      <w:rPr>
        <w:rFonts w:ascii="Times New Roman" w:hAnsi="Times New Roman" w:hint="default"/>
        <w:b/>
        <w:bCs/>
        <w:i w:val="0"/>
        <w:iCs w:val="0"/>
        <w:sz w:val="20"/>
        <w:szCs w:val="20"/>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71DB2247"/>
    <w:multiLevelType w:val="multilevel"/>
    <w:tmpl w:val="63CCE6D2"/>
    <w:lvl w:ilvl="0">
      <w:start w:val="1"/>
      <w:numFmt w:val="decimal"/>
      <w:lvlText w:val="%1."/>
      <w:lvlJc w:val="left"/>
      <w:pPr>
        <w:tabs>
          <w:tab w:val="num" w:pos="360"/>
        </w:tabs>
        <w:ind w:left="360" w:hanging="360"/>
      </w:pPr>
      <w:rPr>
        <w:rFonts w:ascii="Times New Roman" w:hAnsi="Times New Roman" w:hint="default"/>
        <w:b/>
        <w:bCs/>
        <w:i w:val="0"/>
        <w:iCs w:val="0"/>
        <w:sz w:val="20"/>
        <w:szCs w:val="20"/>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74437A31"/>
    <w:multiLevelType w:val="hybridMultilevel"/>
    <w:tmpl w:val="58BA45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7FA51F01"/>
    <w:multiLevelType w:val="multilevel"/>
    <w:tmpl w:val="C90A40F4"/>
    <w:lvl w:ilvl="0">
      <w:start w:val="1"/>
      <w:numFmt w:val="decimal"/>
      <w:lvlText w:val="%1."/>
      <w:lvlJc w:val="left"/>
      <w:pPr>
        <w:tabs>
          <w:tab w:val="num" w:pos="360"/>
        </w:tabs>
        <w:ind w:left="360" w:hanging="360"/>
      </w:pPr>
      <w:rPr>
        <w:rFonts w:ascii="Times New Roman" w:hAnsi="Times New Roman" w:hint="default"/>
        <w:b/>
        <w:bCs/>
        <w:i w:val="0"/>
        <w:iCs w:val="0"/>
        <w:sz w:val="20"/>
        <w:szCs w:val="2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4"/>
  </w:num>
  <w:num w:numId="2">
    <w:abstractNumId w:val="10"/>
  </w:num>
  <w:num w:numId="3">
    <w:abstractNumId w:val="5"/>
  </w:num>
  <w:num w:numId="4">
    <w:abstractNumId w:val="17"/>
  </w:num>
  <w:num w:numId="5">
    <w:abstractNumId w:val="11"/>
  </w:num>
  <w:num w:numId="6">
    <w:abstractNumId w:val="15"/>
  </w:num>
  <w:num w:numId="7">
    <w:abstractNumId w:val="7"/>
  </w:num>
  <w:num w:numId="8">
    <w:abstractNumId w:val="14"/>
  </w:num>
  <w:num w:numId="9">
    <w:abstractNumId w:val="20"/>
  </w:num>
  <w:num w:numId="10">
    <w:abstractNumId w:val="21"/>
  </w:num>
  <w:num w:numId="11">
    <w:abstractNumId w:val="22"/>
  </w:num>
  <w:num w:numId="12">
    <w:abstractNumId w:val="3"/>
  </w:num>
  <w:num w:numId="13">
    <w:abstractNumId w:val="2"/>
  </w:num>
  <w:num w:numId="14">
    <w:abstractNumId w:val="1"/>
  </w:num>
  <w:num w:numId="15">
    <w:abstractNumId w:val="4"/>
  </w:num>
  <w:num w:numId="16">
    <w:abstractNumId w:val="8"/>
  </w:num>
  <w:num w:numId="17">
    <w:abstractNumId w:val="1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13"/>
  </w:num>
  <w:num w:numId="20">
    <w:abstractNumId w:val="18"/>
  </w:num>
  <w:num w:numId="21">
    <w:abstractNumId w:val="9"/>
  </w:num>
  <w:num w:numId="22">
    <w:abstractNumId w:val="0"/>
  </w:num>
  <w:num w:numId="23">
    <w:abstractNumId w:val="9"/>
    <w:lvlOverride w:ilvl="0">
      <w:startOverride w:val="1"/>
    </w:lvlOverride>
  </w:num>
  <w:num w:numId="24">
    <w:abstractNumId w:val="20"/>
  </w:num>
  <w:num w:numId="25">
    <w:abstractNumId w:val="12"/>
  </w:num>
  <w:num w:numId="26">
    <w:abstractNumId w:val="6"/>
  </w:num>
  <w:num w:numId="27">
    <w:abstractNumId w:val="23"/>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2"/>
  </w:compat>
  <w:rsids>
    <w:rsidRoot w:val="008C749C"/>
    <w:rsid w:val="0000321C"/>
    <w:rsid w:val="000032E0"/>
    <w:rsid w:val="000050D2"/>
    <w:rsid w:val="0001087E"/>
    <w:rsid w:val="00015F95"/>
    <w:rsid w:val="00034CF5"/>
    <w:rsid w:val="000962FC"/>
    <w:rsid w:val="000A7728"/>
    <w:rsid w:val="000B4458"/>
    <w:rsid w:val="000B45B1"/>
    <w:rsid w:val="000C0444"/>
    <w:rsid w:val="000C5181"/>
    <w:rsid w:val="000C521E"/>
    <w:rsid w:val="000C5472"/>
    <w:rsid w:val="000C55C5"/>
    <w:rsid w:val="000D0A6D"/>
    <w:rsid w:val="000D0B13"/>
    <w:rsid w:val="000D1DFE"/>
    <w:rsid w:val="000D4DA0"/>
    <w:rsid w:val="000E76EC"/>
    <w:rsid w:val="00105A72"/>
    <w:rsid w:val="00106C04"/>
    <w:rsid w:val="00107C6A"/>
    <w:rsid w:val="001261A8"/>
    <w:rsid w:val="00132C55"/>
    <w:rsid w:val="00132E72"/>
    <w:rsid w:val="001719A1"/>
    <w:rsid w:val="00174F9A"/>
    <w:rsid w:val="0018207B"/>
    <w:rsid w:val="0018349F"/>
    <w:rsid w:val="00184FF7"/>
    <w:rsid w:val="001860BF"/>
    <w:rsid w:val="001948FF"/>
    <w:rsid w:val="00195607"/>
    <w:rsid w:val="00195ED3"/>
    <w:rsid w:val="00196B78"/>
    <w:rsid w:val="001A411C"/>
    <w:rsid w:val="001A4B99"/>
    <w:rsid w:val="001B14E9"/>
    <w:rsid w:val="001E1404"/>
    <w:rsid w:val="001F4945"/>
    <w:rsid w:val="00201404"/>
    <w:rsid w:val="0020141A"/>
    <w:rsid w:val="002074EB"/>
    <w:rsid w:val="00223E18"/>
    <w:rsid w:val="0022710B"/>
    <w:rsid w:val="002320D7"/>
    <w:rsid w:val="00247A33"/>
    <w:rsid w:val="00256DA7"/>
    <w:rsid w:val="002739DE"/>
    <w:rsid w:val="00275783"/>
    <w:rsid w:val="00294FCC"/>
    <w:rsid w:val="002A1DE1"/>
    <w:rsid w:val="002A21D4"/>
    <w:rsid w:val="002B206D"/>
    <w:rsid w:val="002B6BA8"/>
    <w:rsid w:val="002B719F"/>
    <w:rsid w:val="002C2DA8"/>
    <w:rsid w:val="002D488F"/>
    <w:rsid w:val="002D5BD3"/>
    <w:rsid w:val="003031F8"/>
    <w:rsid w:val="00320CCC"/>
    <w:rsid w:val="00323DFC"/>
    <w:rsid w:val="00346C15"/>
    <w:rsid w:val="00352B81"/>
    <w:rsid w:val="003545F1"/>
    <w:rsid w:val="003554CC"/>
    <w:rsid w:val="00363B84"/>
    <w:rsid w:val="0036697D"/>
    <w:rsid w:val="00377240"/>
    <w:rsid w:val="0038019F"/>
    <w:rsid w:val="00391C39"/>
    <w:rsid w:val="00393CEF"/>
    <w:rsid w:val="003A1BF0"/>
    <w:rsid w:val="003B5585"/>
    <w:rsid w:val="003B56E5"/>
    <w:rsid w:val="003C1B4D"/>
    <w:rsid w:val="003D07D0"/>
    <w:rsid w:val="003D0FC8"/>
    <w:rsid w:val="003D273E"/>
    <w:rsid w:val="00427C47"/>
    <w:rsid w:val="0045455A"/>
    <w:rsid w:val="00454BAB"/>
    <w:rsid w:val="00455866"/>
    <w:rsid w:val="0045659A"/>
    <w:rsid w:val="0046410B"/>
    <w:rsid w:val="00471387"/>
    <w:rsid w:val="00481AE6"/>
    <w:rsid w:val="00492514"/>
    <w:rsid w:val="00493BE7"/>
    <w:rsid w:val="004B410F"/>
    <w:rsid w:val="004C0729"/>
    <w:rsid w:val="004C6C58"/>
    <w:rsid w:val="004D6D15"/>
    <w:rsid w:val="004E5EC5"/>
    <w:rsid w:val="005111B9"/>
    <w:rsid w:val="00522637"/>
    <w:rsid w:val="00523AE6"/>
    <w:rsid w:val="00532FF9"/>
    <w:rsid w:val="005404EE"/>
    <w:rsid w:val="00541637"/>
    <w:rsid w:val="00566D7B"/>
    <w:rsid w:val="0057149A"/>
    <w:rsid w:val="0057627B"/>
    <w:rsid w:val="00590B80"/>
    <w:rsid w:val="005E41A7"/>
    <w:rsid w:val="00602395"/>
    <w:rsid w:val="00625573"/>
    <w:rsid w:val="00632BCC"/>
    <w:rsid w:val="006342F8"/>
    <w:rsid w:val="0064488B"/>
    <w:rsid w:val="0064653F"/>
    <w:rsid w:val="00657827"/>
    <w:rsid w:val="0066604D"/>
    <w:rsid w:val="00666FD2"/>
    <w:rsid w:val="006739AB"/>
    <w:rsid w:val="00673B7F"/>
    <w:rsid w:val="0068694B"/>
    <w:rsid w:val="00693373"/>
    <w:rsid w:val="006936B4"/>
    <w:rsid w:val="006A1CDA"/>
    <w:rsid w:val="006A3B95"/>
    <w:rsid w:val="006B568E"/>
    <w:rsid w:val="006C4896"/>
    <w:rsid w:val="006C4905"/>
    <w:rsid w:val="006D7488"/>
    <w:rsid w:val="006E7AC9"/>
    <w:rsid w:val="00720958"/>
    <w:rsid w:val="00726D2C"/>
    <w:rsid w:val="0075575B"/>
    <w:rsid w:val="0076666C"/>
    <w:rsid w:val="00772D1F"/>
    <w:rsid w:val="00772E5C"/>
    <w:rsid w:val="007733EE"/>
    <w:rsid w:val="00777B38"/>
    <w:rsid w:val="00786571"/>
    <w:rsid w:val="0079115C"/>
    <w:rsid w:val="00792BAE"/>
    <w:rsid w:val="007A255D"/>
    <w:rsid w:val="007C0B7A"/>
    <w:rsid w:val="007C14BE"/>
    <w:rsid w:val="007D5E88"/>
    <w:rsid w:val="007D78A2"/>
    <w:rsid w:val="007F056C"/>
    <w:rsid w:val="00800124"/>
    <w:rsid w:val="008013F8"/>
    <w:rsid w:val="008144CC"/>
    <w:rsid w:val="00814F9F"/>
    <w:rsid w:val="00822332"/>
    <w:rsid w:val="00824004"/>
    <w:rsid w:val="00830404"/>
    <w:rsid w:val="008413C3"/>
    <w:rsid w:val="00852395"/>
    <w:rsid w:val="0085692B"/>
    <w:rsid w:val="008719B0"/>
    <w:rsid w:val="00881AAE"/>
    <w:rsid w:val="00886B8A"/>
    <w:rsid w:val="008A6F7C"/>
    <w:rsid w:val="008B2111"/>
    <w:rsid w:val="008C2638"/>
    <w:rsid w:val="008C749C"/>
    <w:rsid w:val="008D0B4F"/>
    <w:rsid w:val="008D2783"/>
    <w:rsid w:val="008D2C9A"/>
    <w:rsid w:val="008E1A08"/>
    <w:rsid w:val="008E5C8E"/>
    <w:rsid w:val="008E7D1A"/>
    <w:rsid w:val="008F4A14"/>
    <w:rsid w:val="00906988"/>
    <w:rsid w:val="00911FE2"/>
    <w:rsid w:val="0091359B"/>
    <w:rsid w:val="00920B22"/>
    <w:rsid w:val="00925795"/>
    <w:rsid w:val="009262F6"/>
    <w:rsid w:val="00931CE8"/>
    <w:rsid w:val="00954231"/>
    <w:rsid w:val="00961056"/>
    <w:rsid w:val="009623CF"/>
    <w:rsid w:val="00965DB6"/>
    <w:rsid w:val="009726D3"/>
    <w:rsid w:val="00984D30"/>
    <w:rsid w:val="00985F5D"/>
    <w:rsid w:val="009B31FE"/>
    <w:rsid w:val="009D4B13"/>
    <w:rsid w:val="009D7D9F"/>
    <w:rsid w:val="009E3A08"/>
    <w:rsid w:val="009E48FD"/>
    <w:rsid w:val="009E7A9A"/>
    <w:rsid w:val="009F3D79"/>
    <w:rsid w:val="009F5DD0"/>
    <w:rsid w:val="00A03C1D"/>
    <w:rsid w:val="00A044F3"/>
    <w:rsid w:val="00A13AA8"/>
    <w:rsid w:val="00A30A76"/>
    <w:rsid w:val="00A52D8C"/>
    <w:rsid w:val="00A55D79"/>
    <w:rsid w:val="00A563F9"/>
    <w:rsid w:val="00A60983"/>
    <w:rsid w:val="00A65C7E"/>
    <w:rsid w:val="00A971E4"/>
    <w:rsid w:val="00AA14AA"/>
    <w:rsid w:val="00AA4E77"/>
    <w:rsid w:val="00AA75C0"/>
    <w:rsid w:val="00AB3205"/>
    <w:rsid w:val="00AC0EDB"/>
    <w:rsid w:val="00AE0C04"/>
    <w:rsid w:val="00AE1A3E"/>
    <w:rsid w:val="00B0498D"/>
    <w:rsid w:val="00B1631C"/>
    <w:rsid w:val="00B22B2A"/>
    <w:rsid w:val="00B2344A"/>
    <w:rsid w:val="00B25F6F"/>
    <w:rsid w:val="00B3685C"/>
    <w:rsid w:val="00B444B2"/>
    <w:rsid w:val="00B45153"/>
    <w:rsid w:val="00B636AC"/>
    <w:rsid w:val="00B63B50"/>
    <w:rsid w:val="00B671AB"/>
    <w:rsid w:val="00B72BD7"/>
    <w:rsid w:val="00B72E70"/>
    <w:rsid w:val="00B8186E"/>
    <w:rsid w:val="00B84881"/>
    <w:rsid w:val="00BA3F23"/>
    <w:rsid w:val="00BA64D1"/>
    <w:rsid w:val="00BD1545"/>
    <w:rsid w:val="00BD4DB7"/>
    <w:rsid w:val="00BD6216"/>
    <w:rsid w:val="00BE2579"/>
    <w:rsid w:val="00BE7BAE"/>
    <w:rsid w:val="00C0322A"/>
    <w:rsid w:val="00C03A63"/>
    <w:rsid w:val="00C21CCA"/>
    <w:rsid w:val="00C3192C"/>
    <w:rsid w:val="00C365A7"/>
    <w:rsid w:val="00C43E1D"/>
    <w:rsid w:val="00C43E1E"/>
    <w:rsid w:val="00C46552"/>
    <w:rsid w:val="00C54D2D"/>
    <w:rsid w:val="00C6575D"/>
    <w:rsid w:val="00C65E6F"/>
    <w:rsid w:val="00C94DBB"/>
    <w:rsid w:val="00CA2719"/>
    <w:rsid w:val="00CA4586"/>
    <w:rsid w:val="00CA4C3B"/>
    <w:rsid w:val="00CA6FCE"/>
    <w:rsid w:val="00CC3D17"/>
    <w:rsid w:val="00CD2142"/>
    <w:rsid w:val="00CD770C"/>
    <w:rsid w:val="00CE5109"/>
    <w:rsid w:val="00D02547"/>
    <w:rsid w:val="00D127E1"/>
    <w:rsid w:val="00D16D06"/>
    <w:rsid w:val="00D26C5C"/>
    <w:rsid w:val="00D4457B"/>
    <w:rsid w:val="00D5403B"/>
    <w:rsid w:val="00D56158"/>
    <w:rsid w:val="00D71FDF"/>
    <w:rsid w:val="00D86B63"/>
    <w:rsid w:val="00D939E1"/>
    <w:rsid w:val="00D948CD"/>
    <w:rsid w:val="00DC2201"/>
    <w:rsid w:val="00DD7A7D"/>
    <w:rsid w:val="00DE09D1"/>
    <w:rsid w:val="00DE4D49"/>
    <w:rsid w:val="00DF09D9"/>
    <w:rsid w:val="00DF3981"/>
    <w:rsid w:val="00DF5A57"/>
    <w:rsid w:val="00E21B28"/>
    <w:rsid w:val="00E24138"/>
    <w:rsid w:val="00E269FB"/>
    <w:rsid w:val="00E41124"/>
    <w:rsid w:val="00E4196A"/>
    <w:rsid w:val="00E4372F"/>
    <w:rsid w:val="00E51FB9"/>
    <w:rsid w:val="00E662A2"/>
    <w:rsid w:val="00E73C3F"/>
    <w:rsid w:val="00E957A4"/>
    <w:rsid w:val="00EA09AF"/>
    <w:rsid w:val="00EA1891"/>
    <w:rsid w:val="00EB28AA"/>
    <w:rsid w:val="00EB781E"/>
    <w:rsid w:val="00EC1C92"/>
    <w:rsid w:val="00EE2135"/>
    <w:rsid w:val="00EF4CBC"/>
    <w:rsid w:val="00EF650E"/>
    <w:rsid w:val="00F00281"/>
    <w:rsid w:val="00F05EDD"/>
    <w:rsid w:val="00F06705"/>
    <w:rsid w:val="00F140D3"/>
    <w:rsid w:val="00F251B6"/>
    <w:rsid w:val="00F31042"/>
    <w:rsid w:val="00F332DC"/>
    <w:rsid w:val="00F42812"/>
    <w:rsid w:val="00F554DB"/>
    <w:rsid w:val="00F60459"/>
    <w:rsid w:val="00F6384C"/>
    <w:rsid w:val="00F66262"/>
    <w:rsid w:val="00F66E70"/>
    <w:rsid w:val="00F930DF"/>
    <w:rsid w:val="00F9757F"/>
    <w:rsid w:val="00FC39F9"/>
    <w:rsid w:val="00FE4D59"/>
    <w:rsid w:val="00FE541C"/>
    <w:rsid w:val="00FF631D"/>
    <w:rsid w:val="00FF6F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7424AA"/>
  <w15:docId w15:val="{2A85AC3C-BC8E-45AB-9F58-B04A2E26D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3" w:uiPriority="43"/>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C47"/>
    <w:pPr>
      <w:jc w:val="both"/>
    </w:pPr>
    <w:rPr>
      <w:rFonts w:ascii="Times New Roman" w:hAnsi="Times New Roman"/>
      <w:sz w:val="20"/>
    </w:rPr>
  </w:style>
  <w:style w:type="paragraph" w:styleId="Heading2">
    <w:name w:val="heading 2"/>
    <w:basedOn w:val="Normal"/>
    <w:next w:val="Normal"/>
    <w:link w:val="Heading2Char"/>
    <w:uiPriority w:val="9"/>
    <w:semiHidden/>
    <w:unhideWhenUsed/>
    <w:qFormat/>
    <w:rsid w:val="001B14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697D"/>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13F8"/>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13F8"/>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13F8"/>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013F8"/>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13F8"/>
    <w:pPr>
      <w:keepNext/>
      <w:keepLines/>
      <w:numPr>
        <w:ilvl w:val="7"/>
        <w:numId w:val="9"/>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8013F8"/>
    <w:pPr>
      <w:keepNext/>
      <w:keepLines/>
      <w:numPr>
        <w:ilvl w:val="8"/>
        <w:numId w:val="9"/>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7C47"/>
    <w:rPr>
      <w:rFonts w:ascii="Lucida Grande" w:hAnsi="Lucida Grande"/>
      <w:sz w:val="18"/>
      <w:szCs w:val="18"/>
    </w:rPr>
  </w:style>
  <w:style w:type="character" w:customStyle="1" w:styleId="BalloonTextChar">
    <w:name w:val="Balloon Text Char"/>
    <w:basedOn w:val="DefaultParagraphFont"/>
    <w:link w:val="BalloonText"/>
    <w:uiPriority w:val="99"/>
    <w:semiHidden/>
    <w:rsid w:val="00427C47"/>
    <w:rPr>
      <w:rFonts w:ascii="Lucida Grande" w:hAnsi="Lucida Grande"/>
      <w:sz w:val="18"/>
      <w:szCs w:val="18"/>
    </w:rPr>
  </w:style>
  <w:style w:type="paragraph" w:customStyle="1" w:styleId="phmnormal">
    <w:name w:val="phm_normal"/>
    <w:basedOn w:val="Normal"/>
    <w:qFormat/>
    <w:rsid w:val="00A13AA8"/>
  </w:style>
  <w:style w:type="paragraph" w:customStyle="1" w:styleId="phmtitle">
    <w:name w:val="phm_title"/>
    <w:basedOn w:val="phmnormal"/>
    <w:qFormat/>
    <w:rsid w:val="00602395"/>
    <w:pPr>
      <w:spacing w:after="280"/>
      <w:jc w:val="center"/>
    </w:pPr>
    <w:rPr>
      <w:b/>
      <w:sz w:val="34"/>
    </w:rPr>
  </w:style>
  <w:style w:type="paragraph" w:customStyle="1" w:styleId="phmauthorlist">
    <w:name w:val="phm_authorlist"/>
    <w:basedOn w:val="phmnormal"/>
    <w:qFormat/>
    <w:rsid w:val="005404EE"/>
    <w:pPr>
      <w:spacing w:after="240"/>
      <w:jc w:val="center"/>
    </w:pPr>
  </w:style>
  <w:style w:type="paragraph" w:customStyle="1" w:styleId="phmaffiliation">
    <w:name w:val="phm_affiliation"/>
    <w:basedOn w:val="phmnormal"/>
    <w:qFormat/>
    <w:rsid w:val="00C365A7"/>
    <w:pPr>
      <w:spacing w:before="180" w:after="60"/>
      <w:jc w:val="center"/>
    </w:pPr>
    <w:rPr>
      <w:i/>
    </w:rPr>
  </w:style>
  <w:style w:type="paragraph" w:customStyle="1" w:styleId="phmemail">
    <w:name w:val="phm_email"/>
    <w:basedOn w:val="phmnormal"/>
    <w:qFormat/>
    <w:rsid w:val="007733EE"/>
    <w:pPr>
      <w:jc w:val="center"/>
    </w:pPr>
    <w:rPr>
      <w:i/>
      <w:sz w:val="18"/>
    </w:rPr>
  </w:style>
  <w:style w:type="paragraph" w:customStyle="1" w:styleId="phmheadingnonumber">
    <w:name w:val="phm_heading_nonumber"/>
    <w:basedOn w:val="phmnormal"/>
    <w:next w:val="phmbodytext"/>
    <w:qFormat/>
    <w:rsid w:val="00C03A63"/>
    <w:pPr>
      <w:spacing w:before="240" w:after="120"/>
      <w:jc w:val="left"/>
    </w:pPr>
    <w:rPr>
      <w:b/>
      <w:bCs/>
      <w:smallCaps/>
    </w:rPr>
  </w:style>
  <w:style w:type="paragraph" w:customStyle="1" w:styleId="phmbodytext">
    <w:name w:val="phm_body_text"/>
    <w:basedOn w:val="phmnormal"/>
    <w:qFormat/>
    <w:rsid w:val="008D2783"/>
    <w:pPr>
      <w:spacing w:after="120"/>
    </w:pPr>
  </w:style>
  <w:style w:type="paragraph" w:customStyle="1" w:styleId="phmheading1">
    <w:name w:val="phm_heading1"/>
    <w:basedOn w:val="phmnormal"/>
    <w:next w:val="phmbodytext"/>
    <w:qFormat/>
    <w:rsid w:val="008013F8"/>
    <w:pPr>
      <w:keepNext/>
      <w:numPr>
        <w:numId w:val="9"/>
      </w:numPr>
      <w:spacing w:before="240" w:after="120"/>
      <w:jc w:val="left"/>
      <w:outlineLvl w:val="0"/>
    </w:pPr>
    <w:rPr>
      <w:b/>
      <w:bCs/>
      <w:smallCaps/>
    </w:rPr>
  </w:style>
  <w:style w:type="paragraph" w:customStyle="1" w:styleId="phmheading2">
    <w:name w:val="phm_heading2"/>
    <w:basedOn w:val="phmnormal"/>
    <w:next w:val="phmbodytext"/>
    <w:qFormat/>
    <w:rsid w:val="008013F8"/>
    <w:pPr>
      <w:keepNext/>
      <w:numPr>
        <w:ilvl w:val="1"/>
        <w:numId w:val="9"/>
      </w:numPr>
      <w:spacing w:before="240" w:after="120"/>
      <w:jc w:val="left"/>
      <w:outlineLvl w:val="1"/>
    </w:pPr>
    <w:rPr>
      <w:b/>
    </w:rPr>
  </w:style>
  <w:style w:type="character" w:customStyle="1" w:styleId="Heading2Char">
    <w:name w:val="Heading 2 Char"/>
    <w:basedOn w:val="DefaultParagraphFont"/>
    <w:link w:val="Heading2"/>
    <w:uiPriority w:val="9"/>
    <w:semiHidden/>
    <w:rsid w:val="001B14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6697D"/>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rsid w:val="008013F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8013F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8013F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8013F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801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013F8"/>
    <w:rPr>
      <w:rFonts w:asciiTheme="majorHAnsi" w:eastAsiaTheme="majorEastAsia" w:hAnsiTheme="majorHAnsi" w:cstheme="majorBidi"/>
      <w:i/>
      <w:iCs/>
      <w:color w:val="404040" w:themeColor="text1" w:themeTint="BF"/>
      <w:sz w:val="20"/>
      <w:szCs w:val="20"/>
    </w:rPr>
  </w:style>
  <w:style w:type="paragraph" w:customStyle="1" w:styleId="phmheading3">
    <w:name w:val="phm_heading3"/>
    <w:basedOn w:val="phmnormal"/>
    <w:next w:val="phmbodytext"/>
    <w:qFormat/>
    <w:rsid w:val="008013F8"/>
    <w:pPr>
      <w:keepNext/>
      <w:numPr>
        <w:ilvl w:val="2"/>
        <w:numId w:val="9"/>
      </w:numPr>
      <w:spacing w:before="240" w:after="120"/>
      <w:jc w:val="left"/>
      <w:outlineLvl w:val="2"/>
    </w:pPr>
    <w:rPr>
      <w:b/>
    </w:rPr>
  </w:style>
  <w:style w:type="paragraph" w:customStyle="1" w:styleId="phmheadingabstract">
    <w:name w:val="phm_heading_abstract"/>
    <w:basedOn w:val="phmbodytext"/>
    <w:qFormat/>
    <w:rsid w:val="00F332DC"/>
    <w:pPr>
      <w:jc w:val="center"/>
    </w:pPr>
    <w:rPr>
      <w:b/>
      <w:bCs/>
      <w:smallCaps/>
    </w:rPr>
  </w:style>
  <w:style w:type="paragraph" w:customStyle="1" w:styleId="AuthorAffiliation">
    <w:name w:val="Author Affiliation"/>
    <w:basedOn w:val="Normal"/>
    <w:next w:val="Normal"/>
    <w:rsid w:val="00532FF9"/>
    <w:pPr>
      <w:suppressAutoHyphens/>
      <w:overflowPunct w:val="0"/>
      <w:autoSpaceDE w:val="0"/>
      <w:autoSpaceDN w:val="0"/>
      <w:adjustRightInd w:val="0"/>
      <w:spacing w:after="240"/>
      <w:jc w:val="center"/>
      <w:textAlignment w:val="baseline"/>
    </w:pPr>
    <w:rPr>
      <w:rFonts w:eastAsia="Times New Roman" w:cs="Times New Roman"/>
      <w:i/>
      <w:szCs w:val="20"/>
    </w:rPr>
  </w:style>
  <w:style w:type="paragraph" w:styleId="BodyText">
    <w:name w:val="Body Text"/>
    <w:basedOn w:val="Normal"/>
    <w:link w:val="BodyTextChar"/>
    <w:autoRedefine/>
    <w:semiHidden/>
    <w:rsid w:val="00532FF9"/>
    <w:pPr>
      <w:spacing w:after="120"/>
    </w:pPr>
    <w:rPr>
      <w:rFonts w:eastAsia="Times New Roman" w:cs="Times New Roman"/>
      <w:szCs w:val="18"/>
    </w:rPr>
  </w:style>
  <w:style w:type="character" w:customStyle="1" w:styleId="BodyTextChar">
    <w:name w:val="Body Text Char"/>
    <w:basedOn w:val="DefaultParagraphFont"/>
    <w:link w:val="BodyText"/>
    <w:semiHidden/>
    <w:rsid w:val="00532FF9"/>
    <w:rPr>
      <w:rFonts w:ascii="Times New Roman" w:eastAsia="Times New Roman" w:hAnsi="Times New Roman" w:cs="Times New Roman"/>
      <w:sz w:val="20"/>
      <w:szCs w:val="18"/>
    </w:rPr>
  </w:style>
  <w:style w:type="character" w:styleId="Hyperlink">
    <w:name w:val="Hyperlink"/>
    <w:semiHidden/>
    <w:rsid w:val="00532FF9"/>
    <w:rPr>
      <w:color w:val="0000FF"/>
      <w:u w:val="single"/>
    </w:rPr>
  </w:style>
  <w:style w:type="paragraph" w:styleId="Header">
    <w:name w:val="header"/>
    <w:aliases w:val="phm_header"/>
    <w:basedOn w:val="phmnormal"/>
    <w:link w:val="HeaderChar"/>
    <w:unhideWhenUsed/>
    <w:qFormat/>
    <w:rsid w:val="008144CC"/>
    <w:pPr>
      <w:tabs>
        <w:tab w:val="center" w:pos="4320"/>
        <w:tab w:val="right" w:pos="8640"/>
      </w:tabs>
    </w:pPr>
  </w:style>
  <w:style w:type="character" w:customStyle="1" w:styleId="HeaderChar">
    <w:name w:val="Header Char"/>
    <w:aliases w:val="phm_header Char"/>
    <w:basedOn w:val="DefaultParagraphFont"/>
    <w:link w:val="Header"/>
    <w:rsid w:val="008144CC"/>
    <w:rPr>
      <w:rFonts w:ascii="Times New Roman" w:hAnsi="Times New Roman"/>
      <w:sz w:val="20"/>
    </w:rPr>
  </w:style>
  <w:style w:type="paragraph" w:styleId="Caption">
    <w:name w:val="caption"/>
    <w:basedOn w:val="Normal"/>
    <w:next w:val="Normal"/>
    <w:uiPriority w:val="35"/>
    <w:unhideWhenUsed/>
    <w:qFormat/>
    <w:rsid w:val="00D02547"/>
    <w:pPr>
      <w:jc w:val="left"/>
    </w:pPr>
    <w:rPr>
      <w:rFonts w:eastAsia="SimSun" w:cs="Times New Roman"/>
      <w:b/>
      <w:bCs/>
      <w:szCs w:val="20"/>
    </w:rPr>
  </w:style>
  <w:style w:type="paragraph" w:customStyle="1" w:styleId="ijPHMReferences">
    <w:name w:val="ijPHM References"/>
    <w:basedOn w:val="BodyText"/>
    <w:link w:val="ijPHMReferencesChar"/>
    <w:qFormat/>
    <w:rsid w:val="0000321C"/>
    <w:pPr>
      <w:spacing w:after="0"/>
      <w:ind w:left="360" w:hanging="360"/>
    </w:pPr>
  </w:style>
  <w:style w:type="character" w:customStyle="1" w:styleId="ijPHMReferencesChar">
    <w:name w:val="ijPHM References Char"/>
    <w:basedOn w:val="BodyTextChar"/>
    <w:link w:val="ijPHMReferences"/>
    <w:rsid w:val="0000321C"/>
    <w:rPr>
      <w:rFonts w:ascii="Times New Roman" w:eastAsia="Times New Roman" w:hAnsi="Times New Roman" w:cs="Times New Roman"/>
      <w:sz w:val="20"/>
      <w:szCs w:val="18"/>
    </w:rPr>
  </w:style>
  <w:style w:type="paragraph" w:customStyle="1" w:styleId="Nomenclature">
    <w:name w:val="Nomenclature"/>
    <w:basedOn w:val="Normal"/>
    <w:rsid w:val="0000321C"/>
    <w:pPr>
      <w:widowControl w:val="0"/>
      <w:tabs>
        <w:tab w:val="left" w:pos="864"/>
        <w:tab w:val="left" w:pos="1152"/>
      </w:tabs>
    </w:pPr>
    <w:rPr>
      <w:rFonts w:eastAsia="Times New Roman" w:cs="Times New Roman"/>
      <w:szCs w:val="20"/>
    </w:rPr>
  </w:style>
  <w:style w:type="paragraph" w:customStyle="1" w:styleId="phmbulletlist">
    <w:name w:val="phm_bullet_list"/>
    <w:basedOn w:val="phmnormal"/>
    <w:next w:val="phmbodytext"/>
    <w:qFormat/>
    <w:rsid w:val="00F140D3"/>
    <w:pPr>
      <w:numPr>
        <w:numId w:val="15"/>
      </w:numPr>
      <w:spacing w:after="60"/>
    </w:pPr>
  </w:style>
  <w:style w:type="paragraph" w:customStyle="1" w:styleId="phmnumberlist">
    <w:name w:val="phm_number_list"/>
    <w:basedOn w:val="phmnormal"/>
    <w:next w:val="phmbodytext"/>
    <w:qFormat/>
    <w:rsid w:val="00954231"/>
    <w:pPr>
      <w:numPr>
        <w:numId w:val="21"/>
      </w:numPr>
      <w:spacing w:after="60"/>
    </w:pPr>
  </w:style>
  <w:style w:type="paragraph" w:customStyle="1" w:styleId="phmheading4">
    <w:name w:val="phm_heading4"/>
    <w:basedOn w:val="phmnormal"/>
    <w:next w:val="phmbodytext"/>
    <w:qFormat/>
    <w:rsid w:val="001261A8"/>
    <w:pPr>
      <w:keepNext/>
      <w:spacing w:before="240" w:after="60"/>
      <w:jc w:val="left"/>
      <w:outlineLvl w:val="3"/>
    </w:pPr>
    <w:rPr>
      <w:b/>
    </w:rPr>
  </w:style>
  <w:style w:type="paragraph" w:customStyle="1" w:styleId="phmreference">
    <w:name w:val="phm_reference"/>
    <w:basedOn w:val="phmnormal"/>
    <w:qFormat/>
    <w:rsid w:val="00B3685C"/>
    <w:pPr>
      <w:ind w:left="360" w:hanging="360"/>
    </w:pPr>
  </w:style>
  <w:style w:type="character" w:styleId="PageNumber">
    <w:name w:val="page number"/>
    <w:basedOn w:val="DefaultParagraphFont"/>
    <w:uiPriority w:val="99"/>
    <w:semiHidden/>
    <w:unhideWhenUsed/>
    <w:rsid w:val="00DF5A57"/>
  </w:style>
  <w:style w:type="paragraph" w:styleId="FootnoteText">
    <w:name w:val="footnote text"/>
    <w:basedOn w:val="Normal"/>
    <w:link w:val="FootnoteTextChar"/>
    <w:uiPriority w:val="99"/>
    <w:unhideWhenUsed/>
    <w:rsid w:val="00BE2579"/>
    <w:rPr>
      <w:sz w:val="24"/>
    </w:rPr>
  </w:style>
  <w:style w:type="character" w:customStyle="1" w:styleId="FootnoteTextChar">
    <w:name w:val="Footnote Text Char"/>
    <w:basedOn w:val="DefaultParagraphFont"/>
    <w:link w:val="FootnoteText"/>
    <w:uiPriority w:val="99"/>
    <w:rsid w:val="00BE2579"/>
    <w:rPr>
      <w:rFonts w:ascii="Times New Roman" w:hAnsi="Times New Roman"/>
    </w:rPr>
  </w:style>
  <w:style w:type="character" w:styleId="FootnoteReference">
    <w:name w:val="footnote reference"/>
    <w:basedOn w:val="DefaultParagraphFont"/>
    <w:uiPriority w:val="99"/>
    <w:unhideWhenUsed/>
    <w:rsid w:val="00BE2579"/>
    <w:rPr>
      <w:vertAlign w:val="superscript"/>
    </w:rPr>
  </w:style>
  <w:style w:type="paragraph" w:styleId="Footer">
    <w:name w:val="footer"/>
    <w:basedOn w:val="Normal"/>
    <w:link w:val="FooterChar"/>
    <w:uiPriority w:val="99"/>
    <w:unhideWhenUsed/>
    <w:rsid w:val="003D0FC8"/>
    <w:pPr>
      <w:tabs>
        <w:tab w:val="center" w:pos="4680"/>
        <w:tab w:val="right" w:pos="9360"/>
      </w:tabs>
    </w:pPr>
  </w:style>
  <w:style w:type="character" w:customStyle="1" w:styleId="FooterChar">
    <w:name w:val="Footer Char"/>
    <w:basedOn w:val="DefaultParagraphFont"/>
    <w:link w:val="Footer"/>
    <w:uiPriority w:val="99"/>
    <w:semiHidden/>
    <w:rsid w:val="003D0FC8"/>
    <w:rPr>
      <w:rFonts w:ascii="Times New Roman" w:hAnsi="Times New Roman"/>
      <w:sz w:val="20"/>
    </w:rPr>
  </w:style>
  <w:style w:type="paragraph" w:styleId="DocumentMap">
    <w:name w:val="Document Map"/>
    <w:basedOn w:val="Normal"/>
    <w:link w:val="DocumentMapChar"/>
    <w:uiPriority w:val="99"/>
    <w:semiHidden/>
    <w:unhideWhenUsed/>
    <w:rsid w:val="00A60983"/>
    <w:rPr>
      <w:rFonts w:ascii="Tahoma" w:hAnsi="Tahoma" w:cs="Tahoma"/>
      <w:sz w:val="16"/>
      <w:szCs w:val="16"/>
    </w:rPr>
  </w:style>
  <w:style w:type="character" w:customStyle="1" w:styleId="DocumentMapChar">
    <w:name w:val="Document Map Char"/>
    <w:basedOn w:val="DefaultParagraphFont"/>
    <w:link w:val="DocumentMap"/>
    <w:uiPriority w:val="99"/>
    <w:semiHidden/>
    <w:rsid w:val="00A60983"/>
    <w:rPr>
      <w:rFonts w:ascii="Tahoma" w:hAnsi="Tahoma" w:cs="Tahoma"/>
      <w:sz w:val="16"/>
      <w:szCs w:val="16"/>
    </w:rPr>
  </w:style>
  <w:style w:type="character" w:styleId="PlaceholderText">
    <w:name w:val="Placeholder Text"/>
    <w:basedOn w:val="DefaultParagraphFont"/>
    <w:uiPriority w:val="99"/>
    <w:semiHidden/>
    <w:rsid w:val="00F00281"/>
    <w:rPr>
      <w:color w:val="808080"/>
    </w:rPr>
  </w:style>
  <w:style w:type="table" w:styleId="TableGrid">
    <w:name w:val="Table Grid"/>
    <w:basedOn w:val="TableNormal"/>
    <w:uiPriority w:val="59"/>
    <w:rsid w:val="00EF4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hmcaption">
    <w:name w:val="phm_caption"/>
    <w:basedOn w:val="Caption"/>
    <w:qFormat/>
    <w:rsid w:val="002B719F"/>
    <w:pPr>
      <w:spacing w:before="120" w:after="120"/>
      <w:jc w:val="center"/>
    </w:pPr>
    <w:rPr>
      <w:b w:val="0"/>
    </w:rPr>
  </w:style>
  <w:style w:type="paragraph" w:customStyle="1" w:styleId="phmfigures">
    <w:name w:val="phm_figures"/>
    <w:basedOn w:val="phmbodytext"/>
    <w:qFormat/>
    <w:rsid w:val="009F3D79"/>
    <w:pPr>
      <w:spacing w:before="240"/>
      <w:jc w:val="center"/>
    </w:pPr>
    <w:rPr>
      <w:noProof/>
    </w:rPr>
  </w:style>
  <w:style w:type="table" w:styleId="PlainTable1">
    <w:name w:val="Plain Table 1"/>
    <w:basedOn w:val="TableNormal"/>
    <w:uiPriority w:val="41"/>
    <w:rsid w:val="001A411C"/>
    <w:pPr>
      <w:suppressAutoHyphens/>
      <w:autoSpaceDN w:val="0"/>
      <w:textAlignment w:val="baseline"/>
    </w:pPr>
    <w:rPr>
      <w:rFonts w:ascii="Liberation Serif" w:eastAsia="Noto Sans CJK SC Regular" w:hAnsi="Liberation Serif" w:cs="FreeSans"/>
      <w:kern w:val="3"/>
      <w:lang w:val="es-MX" w:eastAsia="zh-CN" w:bidi="hi-IN"/>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1A411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8E5C8E"/>
    <w:pPr>
      <w:suppressAutoHyphens/>
      <w:autoSpaceDN w:val="0"/>
      <w:textAlignment w:val="baseline"/>
    </w:pPr>
    <w:rPr>
      <w:rFonts w:ascii="Liberation Serif" w:eastAsia="Noto Sans CJK SC Regular" w:hAnsi="Liberation Serif" w:cs="FreeSans"/>
      <w:kern w:val="3"/>
      <w:lang w:val="es-MX" w:eastAsia="zh-CN" w:bidi="hi-IN"/>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6237">
      <w:bodyDiv w:val="1"/>
      <w:marLeft w:val="0"/>
      <w:marRight w:val="0"/>
      <w:marTop w:val="0"/>
      <w:marBottom w:val="0"/>
      <w:divBdr>
        <w:top w:val="none" w:sz="0" w:space="0" w:color="auto"/>
        <w:left w:val="none" w:sz="0" w:space="0" w:color="auto"/>
        <w:bottom w:val="none" w:sz="0" w:space="0" w:color="auto"/>
        <w:right w:val="none" w:sz="0" w:space="0" w:color="auto"/>
      </w:divBdr>
    </w:div>
    <w:div w:id="394402885">
      <w:bodyDiv w:val="1"/>
      <w:marLeft w:val="0"/>
      <w:marRight w:val="0"/>
      <w:marTop w:val="0"/>
      <w:marBottom w:val="0"/>
      <w:divBdr>
        <w:top w:val="none" w:sz="0" w:space="0" w:color="auto"/>
        <w:left w:val="none" w:sz="0" w:space="0" w:color="auto"/>
        <w:bottom w:val="none" w:sz="0" w:space="0" w:color="auto"/>
        <w:right w:val="none" w:sz="0" w:space="0" w:color="auto"/>
      </w:divBdr>
    </w:div>
    <w:div w:id="879123763">
      <w:bodyDiv w:val="1"/>
      <w:marLeft w:val="0"/>
      <w:marRight w:val="0"/>
      <w:marTop w:val="0"/>
      <w:marBottom w:val="0"/>
      <w:divBdr>
        <w:top w:val="none" w:sz="0" w:space="0" w:color="auto"/>
        <w:left w:val="none" w:sz="0" w:space="0" w:color="auto"/>
        <w:bottom w:val="none" w:sz="0" w:space="0" w:color="auto"/>
        <w:right w:val="none" w:sz="0" w:space="0" w:color="auto"/>
      </w:divBdr>
    </w:div>
    <w:div w:id="902715170">
      <w:bodyDiv w:val="1"/>
      <w:marLeft w:val="0"/>
      <w:marRight w:val="0"/>
      <w:marTop w:val="0"/>
      <w:marBottom w:val="0"/>
      <w:divBdr>
        <w:top w:val="none" w:sz="0" w:space="0" w:color="auto"/>
        <w:left w:val="none" w:sz="0" w:space="0" w:color="auto"/>
        <w:bottom w:val="none" w:sz="0" w:space="0" w:color="auto"/>
        <w:right w:val="none" w:sz="0" w:space="0" w:color="auto"/>
      </w:divBdr>
      <w:divsChild>
        <w:div w:id="455491363">
          <w:marLeft w:val="0"/>
          <w:marRight w:val="0"/>
          <w:marTop w:val="0"/>
          <w:marBottom w:val="0"/>
          <w:divBdr>
            <w:top w:val="none" w:sz="0" w:space="0" w:color="auto"/>
            <w:left w:val="none" w:sz="0" w:space="0" w:color="auto"/>
            <w:bottom w:val="none" w:sz="0" w:space="0" w:color="auto"/>
            <w:right w:val="none" w:sz="0" w:space="0" w:color="auto"/>
          </w:divBdr>
          <w:divsChild>
            <w:div w:id="1482192458">
              <w:marLeft w:val="0"/>
              <w:marRight w:val="0"/>
              <w:marTop w:val="0"/>
              <w:marBottom w:val="0"/>
              <w:divBdr>
                <w:top w:val="none" w:sz="0" w:space="0" w:color="auto"/>
                <w:left w:val="none" w:sz="0" w:space="0" w:color="auto"/>
                <w:bottom w:val="none" w:sz="0" w:space="0" w:color="auto"/>
                <w:right w:val="none" w:sz="0" w:space="0" w:color="auto"/>
              </w:divBdr>
              <w:divsChild>
                <w:div w:id="18676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06624">
      <w:bodyDiv w:val="1"/>
      <w:marLeft w:val="0"/>
      <w:marRight w:val="0"/>
      <w:marTop w:val="0"/>
      <w:marBottom w:val="0"/>
      <w:divBdr>
        <w:top w:val="none" w:sz="0" w:space="0" w:color="auto"/>
        <w:left w:val="none" w:sz="0" w:space="0" w:color="auto"/>
        <w:bottom w:val="none" w:sz="0" w:space="0" w:color="auto"/>
        <w:right w:val="none" w:sz="0" w:space="0" w:color="auto"/>
      </w:divBdr>
    </w:div>
    <w:div w:id="1561669998">
      <w:bodyDiv w:val="1"/>
      <w:marLeft w:val="0"/>
      <w:marRight w:val="0"/>
      <w:marTop w:val="0"/>
      <w:marBottom w:val="0"/>
      <w:divBdr>
        <w:top w:val="none" w:sz="0" w:space="0" w:color="auto"/>
        <w:left w:val="none" w:sz="0" w:space="0" w:color="auto"/>
        <w:bottom w:val="none" w:sz="0" w:space="0" w:color="auto"/>
        <w:right w:val="none" w:sz="0" w:space="0" w:color="auto"/>
      </w:divBdr>
    </w:div>
    <w:div w:id="1561942543">
      <w:bodyDiv w:val="1"/>
      <w:marLeft w:val="0"/>
      <w:marRight w:val="0"/>
      <w:marTop w:val="0"/>
      <w:marBottom w:val="0"/>
      <w:divBdr>
        <w:top w:val="none" w:sz="0" w:space="0" w:color="auto"/>
        <w:left w:val="none" w:sz="0" w:space="0" w:color="auto"/>
        <w:bottom w:val="none" w:sz="0" w:space="0" w:color="auto"/>
        <w:right w:val="none" w:sz="0" w:space="0" w:color="auto"/>
      </w:divBdr>
    </w:div>
    <w:div w:id="1698384228">
      <w:bodyDiv w:val="1"/>
      <w:marLeft w:val="0"/>
      <w:marRight w:val="0"/>
      <w:marTop w:val="0"/>
      <w:marBottom w:val="0"/>
      <w:divBdr>
        <w:top w:val="none" w:sz="0" w:space="0" w:color="auto"/>
        <w:left w:val="none" w:sz="0" w:space="0" w:color="auto"/>
        <w:bottom w:val="none" w:sz="0" w:space="0" w:color="auto"/>
        <w:right w:val="none" w:sz="0" w:space="0" w:color="auto"/>
      </w:divBdr>
    </w:div>
    <w:div w:id="1709256921">
      <w:bodyDiv w:val="1"/>
      <w:marLeft w:val="0"/>
      <w:marRight w:val="0"/>
      <w:marTop w:val="0"/>
      <w:marBottom w:val="0"/>
      <w:divBdr>
        <w:top w:val="none" w:sz="0" w:space="0" w:color="auto"/>
        <w:left w:val="none" w:sz="0" w:space="0" w:color="auto"/>
        <w:bottom w:val="none" w:sz="0" w:space="0" w:color="auto"/>
        <w:right w:val="none" w:sz="0" w:space="0" w:color="auto"/>
      </w:divBdr>
    </w:div>
    <w:div w:id="1860194411">
      <w:bodyDiv w:val="1"/>
      <w:marLeft w:val="0"/>
      <w:marRight w:val="0"/>
      <w:marTop w:val="0"/>
      <w:marBottom w:val="0"/>
      <w:divBdr>
        <w:top w:val="none" w:sz="0" w:space="0" w:color="auto"/>
        <w:left w:val="none" w:sz="0" w:space="0" w:color="auto"/>
        <w:bottom w:val="none" w:sz="0" w:space="0" w:color="auto"/>
        <w:right w:val="none" w:sz="0" w:space="0" w:color="auto"/>
      </w:divBdr>
    </w:div>
    <w:div w:id="1996492806">
      <w:bodyDiv w:val="1"/>
      <w:marLeft w:val="0"/>
      <w:marRight w:val="0"/>
      <w:marTop w:val="0"/>
      <w:marBottom w:val="0"/>
      <w:divBdr>
        <w:top w:val="none" w:sz="0" w:space="0" w:color="auto"/>
        <w:left w:val="none" w:sz="0" w:space="0" w:color="auto"/>
        <w:bottom w:val="none" w:sz="0" w:space="0" w:color="auto"/>
        <w:right w:val="none" w:sz="0" w:space="0" w:color="auto"/>
      </w:divBdr>
      <w:divsChild>
        <w:div w:id="131339055">
          <w:marLeft w:val="0"/>
          <w:marRight w:val="0"/>
          <w:marTop w:val="0"/>
          <w:marBottom w:val="0"/>
          <w:divBdr>
            <w:top w:val="none" w:sz="0" w:space="0" w:color="auto"/>
            <w:left w:val="none" w:sz="0" w:space="0" w:color="auto"/>
            <w:bottom w:val="none" w:sz="0" w:space="0" w:color="auto"/>
            <w:right w:val="none" w:sz="0" w:space="0" w:color="auto"/>
          </w:divBdr>
          <w:divsChild>
            <w:div w:id="1833907734">
              <w:marLeft w:val="0"/>
              <w:marRight w:val="0"/>
              <w:marTop w:val="0"/>
              <w:marBottom w:val="0"/>
              <w:divBdr>
                <w:top w:val="none" w:sz="0" w:space="0" w:color="auto"/>
                <w:left w:val="none" w:sz="0" w:space="0" w:color="auto"/>
                <w:bottom w:val="none" w:sz="0" w:space="0" w:color="auto"/>
                <w:right w:val="none" w:sz="0" w:space="0" w:color="auto"/>
              </w:divBdr>
              <w:divsChild>
                <w:div w:id="8086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uardogutierrezaldana@gmail.com"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fserrano@ipn.mx" TargetMode="Externa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s-MX"/>
              <a:t>Total de imágenes</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Sheet1!$B$1</c:f>
              <c:strCache>
                <c:ptCount val="1"/>
                <c:pt idx="0">
                  <c:v>SIET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  </c:v>
                </c:pt>
              </c:strCache>
            </c:strRef>
          </c:cat>
          <c:val>
            <c:numRef>
              <c:f>Sheet1!$B$2</c:f>
              <c:numCache>
                <c:formatCode>General</c:formatCode>
                <c:ptCount val="1"/>
                <c:pt idx="0">
                  <c:v>16419</c:v>
                </c:pt>
              </c:numCache>
            </c:numRef>
          </c:val>
        </c:ser>
        <c:ser>
          <c:idx val="1"/>
          <c:order val="1"/>
          <c:tx>
            <c:strRef>
              <c:f>Sheet1!$C$1</c:f>
              <c:strCache>
                <c:ptCount val="1"/>
                <c:pt idx="0">
                  <c:v>[5]</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  </c:v>
                </c:pt>
              </c:strCache>
            </c:strRef>
          </c:cat>
          <c:val>
            <c:numRef>
              <c:f>Sheet1!$C$2</c:f>
              <c:numCache>
                <c:formatCode>General</c:formatCode>
                <c:ptCount val="1"/>
                <c:pt idx="0">
                  <c:v>297</c:v>
                </c:pt>
              </c:numCache>
            </c:numRef>
          </c:val>
        </c:ser>
        <c:ser>
          <c:idx val="2"/>
          <c:order val="2"/>
          <c:tx>
            <c:strRef>
              <c:f>Sheet1!$D$1</c:f>
              <c:strCache>
                <c:ptCount val="1"/>
                <c:pt idx="0">
                  <c:v>[6]</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  </c:v>
                </c:pt>
              </c:strCache>
            </c:strRef>
          </c:cat>
          <c:val>
            <c:numRef>
              <c:f>Sheet1!$D$2</c:f>
              <c:numCache>
                <c:formatCode>General</c:formatCode>
                <c:ptCount val="1"/>
                <c:pt idx="0">
                  <c:v>800</c:v>
                </c:pt>
              </c:numCache>
            </c:numRef>
          </c:val>
        </c:ser>
        <c:ser>
          <c:idx val="3"/>
          <c:order val="3"/>
          <c:tx>
            <c:strRef>
              <c:f>Sheet1!$E$1</c:f>
              <c:strCache>
                <c:ptCount val="1"/>
                <c:pt idx="0">
                  <c:v>[7]</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  </c:v>
                </c:pt>
              </c:strCache>
            </c:strRef>
          </c:cat>
          <c:val>
            <c:numRef>
              <c:f>Sheet1!$E$2</c:f>
              <c:numCache>
                <c:formatCode>General</c:formatCode>
                <c:ptCount val="1"/>
                <c:pt idx="0">
                  <c:v>177</c:v>
                </c:pt>
              </c:numCache>
            </c:numRef>
          </c:val>
        </c:ser>
        <c:ser>
          <c:idx val="4"/>
          <c:order val="4"/>
          <c:tx>
            <c:strRef>
              <c:f>Sheet1!$F$1</c:f>
              <c:strCache>
                <c:ptCount val="1"/>
                <c:pt idx="0">
                  <c:v>[8]</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  </c:v>
                </c:pt>
              </c:strCache>
            </c:strRef>
          </c:cat>
          <c:val>
            <c:numRef>
              <c:f>Sheet1!$F$2</c:f>
              <c:numCache>
                <c:formatCode>General</c:formatCode>
                <c:ptCount val="1"/>
                <c:pt idx="0">
                  <c:v>120</c:v>
                </c:pt>
              </c:numCache>
            </c:numRef>
          </c:val>
        </c:ser>
        <c:ser>
          <c:idx val="5"/>
          <c:order val="5"/>
          <c:tx>
            <c:strRef>
              <c:f>Sheet1!$G$1</c:f>
              <c:strCache>
                <c:ptCount val="1"/>
                <c:pt idx="0">
                  <c:v>[9]</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  </c:v>
                </c:pt>
              </c:strCache>
            </c:strRef>
          </c:cat>
          <c:val>
            <c:numRef>
              <c:f>Sheet1!$G$2</c:f>
              <c:numCache>
                <c:formatCode>General</c:formatCode>
                <c:ptCount val="1"/>
                <c:pt idx="0">
                  <c:v>71</c:v>
                </c:pt>
              </c:numCache>
            </c:numRef>
          </c:val>
        </c:ser>
        <c:dLbls>
          <c:dLblPos val="outEnd"/>
          <c:showLegendKey val="0"/>
          <c:showVal val="1"/>
          <c:showCatName val="0"/>
          <c:showSerName val="0"/>
          <c:showPercent val="0"/>
          <c:showBubbleSize val="0"/>
        </c:dLbls>
        <c:gapWidth val="219"/>
        <c:overlap val="-27"/>
        <c:axId val="-788398368"/>
        <c:axId val="-788400000"/>
      </c:barChart>
      <c:catAx>
        <c:axId val="-788398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s-MX"/>
          </a:p>
        </c:txPr>
        <c:crossAx val="-788400000"/>
        <c:crosses val="autoZero"/>
        <c:auto val="1"/>
        <c:lblAlgn val="ctr"/>
        <c:lblOffset val="100"/>
        <c:noMultiLvlLbl val="0"/>
      </c:catAx>
      <c:valAx>
        <c:axId val="-788400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s-MX"/>
          </a:p>
        </c:txPr>
        <c:crossAx val="-788398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s-MX"/>
              <a:t>Enfermedades</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Sheet1!$B$1</c:f>
              <c:strCache>
                <c:ptCount val="1"/>
                <c:pt idx="0">
                  <c:v>SIET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9</c:v>
                </c:pt>
              </c:numCache>
            </c:numRef>
          </c:val>
        </c:ser>
        <c:ser>
          <c:idx val="1"/>
          <c:order val="1"/>
          <c:tx>
            <c:strRef>
              <c:f>Sheet1!$C$1</c:f>
              <c:strCache>
                <c:ptCount val="1"/>
                <c:pt idx="0">
                  <c:v>[5]</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5</c:v>
                </c:pt>
              </c:numCache>
            </c:numRef>
          </c:val>
        </c:ser>
        <c:ser>
          <c:idx val="2"/>
          <c:order val="2"/>
          <c:tx>
            <c:strRef>
              <c:f>Sheet1!$D$1</c:f>
              <c:strCache>
                <c:ptCount val="1"/>
                <c:pt idx="0">
                  <c:v>[6]</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2</c:v>
                </c:pt>
              </c:numCache>
            </c:numRef>
          </c:val>
        </c:ser>
        <c:ser>
          <c:idx val="3"/>
          <c:order val="3"/>
          <c:tx>
            <c:strRef>
              <c:f>Sheet1!$E$1</c:f>
              <c:strCache>
                <c:ptCount val="1"/>
                <c:pt idx="0">
                  <c:v>[7]</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12</c:v>
                </c:pt>
              </c:numCache>
            </c:numRef>
          </c:val>
        </c:ser>
        <c:ser>
          <c:idx val="4"/>
          <c:order val="4"/>
          <c:tx>
            <c:strRef>
              <c:f>Sheet1!$F$1</c:f>
              <c:strCache>
                <c:ptCount val="1"/>
                <c:pt idx="0">
                  <c:v>[8]</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2</c:v>
                </c:pt>
              </c:numCache>
            </c:numRef>
          </c:val>
        </c:ser>
        <c:ser>
          <c:idx val="5"/>
          <c:order val="5"/>
          <c:tx>
            <c:strRef>
              <c:f>Sheet1!$G$1</c:f>
              <c:strCache>
                <c:ptCount val="1"/>
                <c:pt idx="0">
                  <c:v>[9]</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Sheet1!$G$2</c:f>
              <c:numCache>
                <c:formatCode>General</c:formatCode>
                <c:ptCount val="1"/>
                <c:pt idx="0">
                  <c:v>2</c:v>
                </c:pt>
              </c:numCache>
            </c:numRef>
          </c:val>
        </c:ser>
        <c:dLbls>
          <c:dLblPos val="outEnd"/>
          <c:showLegendKey val="0"/>
          <c:showVal val="1"/>
          <c:showCatName val="0"/>
          <c:showSerName val="0"/>
          <c:showPercent val="0"/>
          <c:showBubbleSize val="0"/>
        </c:dLbls>
        <c:gapWidth val="219"/>
        <c:overlap val="-27"/>
        <c:axId val="-788396736"/>
        <c:axId val="-793551888"/>
      </c:barChart>
      <c:catAx>
        <c:axId val="-788396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s-MX"/>
          </a:p>
        </c:txPr>
        <c:crossAx val="-793551888"/>
        <c:crosses val="autoZero"/>
        <c:auto val="1"/>
        <c:lblAlgn val="ctr"/>
        <c:lblOffset val="100"/>
        <c:noMultiLvlLbl val="0"/>
      </c:catAx>
      <c:valAx>
        <c:axId val="-793551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s-MX"/>
          </a:p>
        </c:txPr>
        <c:crossAx val="-788396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s-MX"/>
              <a:t>Eficiencia</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Sheet1!$B$1</c:f>
              <c:strCache>
                <c:ptCount val="1"/>
                <c:pt idx="0">
                  <c:v>SIET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98.82</c:v>
                </c:pt>
              </c:numCache>
            </c:numRef>
          </c:val>
        </c:ser>
        <c:ser>
          <c:idx val="1"/>
          <c:order val="1"/>
          <c:tx>
            <c:strRef>
              <c:f>Sheet1!$C$1</c:f>
              <c:strCache>
                <c:ptCount val="1"/>
                <c:pt idx="0">
                  <c:v>[5]</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93</c:v>
                </c:pt>
              </c:numCache>
            </c:numRef>
          </c:val>
        </c:ser>
        <c:ser>
          <c:idx val="2"/>
          <c:order val="2"/>
          <c:tx>
            <c:strRef>
              <c:f>Sheet1!$D$1</c:f>
              <c:strCache>
                <c:ptCount val="1"/>
                <c:pt idx="0">
                  <c:v>[6]</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99.8</c:v>
                </c:pt>
              </c:numCache>
            </c:numRef>
          </c:val>
        </c:ser>
        <c:ser>
          <c:idx val="3"/>
          <c:order val="3"/>
          <c:tx>
            <c:strRef>
              <c:f>Sheet1!$E$1</c:f>
              <c:strCache>
                <c:ptCount val="1"/>
                <c:pt idx="0">
                  <c:v>[7]</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92</c:v>
                </c:pt>
              </c:numCache>
            </c:numRef>
          </c:val>
        </c:ser>
        <c:ser>
          <c:idx val="4"/>
          <c:order val="4"/>
          <c:tx>
            <c:strRef>
              <c:f>Sheet1!$F$1</c:f>
              <c:strCache>
                <c:ptCount val="1"/>
                <c:pt idx="0">
                  <c:v>[8]</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93.79</c:v>
                </c:pt>
              </c:numCache>
            </c:numRef>
          </c:val>
        </c:ser>
        <c:ser>
          <c:idx val="5"/>
          <c:order val="5"/>
          <c:tx>
            <c:strRef>
              <c:f>Sheet1!$G$1</c:f>
              <c:strCache>
                <c:ptCount val="1"/>
                <c:pt idx="0">
                  <c:v>[9]</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Sheet1!$G$2</c:f>
              <c:numCache>
                <c:formatCode>General</c:formatCode>
                <c:ptCount val="1"/>
                <c:pt idx="0">
                  <c:v>89.93</c:v>
                </c:pt>
              </c:numCache>
            </c:numRef>
          </c:val>
        </c:ser>
        <c:dLbls>
          <c:dLblPos val="outEnd"/>
          <c:showLegendKey val="0"/>
          <c:showVal val="1"/>
          <c:showCatName val="0"/>
          <c:showSerName val="0"/>
          <c:showPercent val="0"/>
          <c:showBubbleSize val="0"/>
        </c:dLbls>
        <c:gapWidth val="219"/>
        <c:overlap val="-27"/>
        <c:axId val="-793550800"/>
        <c:axId val="-793552432"/>
      </c:barChart>
      <c:catAx>
        <c:axId val="-79355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s-MX"/>
          </a:p>
        </c:txPr>
        <c:crossAx val="-793552432"/>
        <c:crosses val="autoZero"/>
        <c:auto val="1"/>
        <c:lblAlgn val="ctr"/>
        <c:lblOffset val="100"/>
        <c:noMultiLvlLbl val="0"/>
      </c:catAx>
      <c:valAx>
        <c:axId val="-793552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s-MX"/>
          </a:p>
        </c:txPr>
        <c:crossAx val="-793550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189F3-4633-4925-8C68-C9993580E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4</Pages>
  <Words>1996</Words>
  <Characters>10980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12951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Anibal Bregon</dc:creator>
  <cp:keywords/>
  <dc:description/>
  <cp:lastModifiedBy>Edgar</cp:lastModifiedBy>
  <cp:revision>72</cp:revision>
  <cp:lastPrinted>2012-01-20T17:48:00Z</cp:lastPrinted>
  <dcterms:created xsi:type="dcterms:W3CDTF">2012-01-20T22:11:00Z</dcterms:created>
  <dcterms:modified xsi:type="dcterms:W3CDTF">2018-06-25T07:30:00Z</dcterms:modified>
  <cp:category/>
</cp:coreProperties>
</file>