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898525"/>
            <wp:effectExtent b="0" l="0" r="0" t="0"/>
            <wp:docPr descr="Background pattern&#10;&#10;Description automatically generated" id="1" name="image3.png"/>
            <a:graphic>
              <a:graphicData uri="http://schemas.openxmlformats.org/drawingml/2006/picture">
                <pic:pic>
                  <pic:nvPicPr>
                    <pic:cNvPr descr="Background pattern&#10;&#10;Description automatically generated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Egnyte System Down and Unstable Outage SOP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Veritext Procedure Document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Effective: TBD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To define, outline, and execute a cohesive plan to implement in the case of an Egnyte Outage.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Tech Services, Partner Engagement, Video Client Services, Client Services, Remote Counsel, etc.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the case of an Egnyte Outage please use the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insert template name here</w:t>
      </w:r>
      <w:r w:rsidDel="00000000" w:rsidR="00000000" w:rsidRPr="00000000">
        <w:rPr>
          <w:b w:val="1"/>
          <w:rtl w:val="0"/>
        </w:rPr>
        <w:t xml:space="preserve">] </w:t>
      </w:r>
      <w:r w:rsidDel="00000000" w:rsidR="00000000" w:rsidRPr="00000000">
        <w:rPr>
          <w:rtl w:val="0"/>
        </w:rPr>
        <w:t xml:space="preserve">template found in Front to inform clients of the down status: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58854" cy="2934680"/>
            <wp:effectExtent b="0" l="0" r="0" t="0"/>
            <wp:docPr descr="Graphical user interface, text, application&#10;&#10;Description automatically generated" id="3" name="image5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854" cy="293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 workarounds that have been tested and proven such as screen-sharing the exhibits or sharing the file by other means such as Standard Email, Google Drive, Dropbox, etc.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in with Leadership if the known resolutions no longer work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update the team in the Chat, for any sudden changes that impact the known information around the outage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 proactive and inform Remote Counsel and the Concierge Techs about the known impact of the outage and workarounds: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92680" cy="1453601"/>
            <wp:effectExtent b="0" l="0" r="0" t="0"/>
            <wp:docPr descr="Graphical user interface, text, application, chat or text message&#10;&#10;Description automatically generated" id="2" name="image4.png"/>
            <a:graphic>
              <a:graphicData uri="http://schemas.openxmlformats.org/drawingml/2006/picture">
                <pic:pic>
                  <pic:nvPicPr>
                    <pic:cNvPr descr="Graphical user interface, text, application, chat or text message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680" cy="1453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Once the outage is resolved and the site is stable, please use the [</w:t>
      </w:r>
      <w:r w:rsidDel="00000000" w:rsidR="00000000" w:rsidRPr="00000000">
        <w:rPr>
          <w:i w:val="1"/>
          <w:rtl w:val="0"/>
        </w:rPr>
        <w:t xml:space="preserve">insert template name here</w:t>
      </w:r>
      <w:r w:rsidDel="00000000" w:rsidR="00000000" w:rsidRPr="00000000">
        <w:rPr>
          <w:rtl w:val="0"/>
        </w:rPr>
        <w:t xml:space="preserve">] found in Front to follow up with affected clients: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41909" cy="1498702"/>
            <wp:effectExtent b="0" l="0" r="0" t="0"/>
            <wp:docPr descr="Shape, rectangle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1909" cy="1498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any additional questions or inquiries, please refer to your Leads or email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email@veritext.com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7513" cy="12465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246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Robinson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email@veritext.com" TargetMode="External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