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= images, nouns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in2 = images for page 2 of nouns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in2i = intangible nouns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in2t = tangible nouns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