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17.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soak</w:t>
        <w:tab/>
        <w:tab/>
        <w:tab/>
        <w:tab/>
        <w:t xml:space="preserve">담그다, 흠뻑 적시다. 많은 돈을 우려내다.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 noon</w:t>
        <w:tab/>
        <w:tab/>
        <w:tab/>
        <w:tab/>
        <w:t xml:space="preserve">정오에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settle</w:t>
        <w:tab/>
        <w:tab/>
        <w:tab/>
        <w:tab/>
        <w:t xml:space="preserve">해결하다. 결정하다. 놓다. 이주시키다.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sunset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해질녘, 일몰, 저녁노을, 노을빛의, 마지막의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clause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절(주어와 동사가 갖춰진 문장 구성 성분), 조항, 조목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optimisic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낙관적인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hang out</w:t>
        <w:tab/>
        <w:tab/>
        <w:tab/>
        <w:t xml:space="preserve">(~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에서)많은 시간을 보내다.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explanation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설명, 해명, 설명서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constant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끊임없는, 변함없는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buy a ticket to Boston for tomorrow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have a train leaving at A.M. and one at noon.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take a seat on the 6 o'clock train.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have to be here by 5:45 tomorrow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have(has) to + V + by + Time</w:t>
        <w:tab/>
        <w:t xml:space="preserve">(주어)는 (시간)까지 ~해야만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He has to go there by 11:00 tonight.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have to finish the work by 3:00 tomorrow afternoon.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has to report the result by 8:30 tomorrow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 will be $40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total comes to $40.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Your ticket's $40.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$40.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make a reservation for the 6:00 train.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train seat is always limited.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Our country has good train system.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train system should be upgraded.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 are many buses and it's cheaper than other public transportaion.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Those people are wonderful and optimistic. So hanging out with them helps me a lot.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are really nice people, so I hang out with them.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friends are cheerful people. And they like attending joyful events.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are cheerful, and they like hanging out.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Those people are wonderful and optimistic. But I don't hang out with them a lot.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are wonderful people, but they don't like going out.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