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suitcase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여행가방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declare</w:t>
        <w:tab/>
        <w:tab/>
        <w:tab/>
        <w:tab/>
        <w:tab/>
        <w:t xml:space="preserve">신고하다.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plane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비행기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prohibite</w:t>
        <w:tab/>
        <w:tab/>
        <w:tab/>
        <w:tab/>
        <w:t xml:space="preserve">금지하다. ~하지 못하게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rich in </w:t>
        <w:tab/>
        <w:tab/>
        <w:tab/>
        <w:tab/>
        <w:t xml:space="preserve">~이 풍부하다.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Would you open your suitcase, please?</w:t>
        <w:tab/>
        <w:tab/>
        <w:tab/>
        <w:t xml:space="preserve">가방을 열어 주시겠습니까?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have anything to declare?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신고할 물건이 있습니까?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guess I should have eaten more on the plane</w:t>
        <w:tab/>
        <w:t xml:space="preserve">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비행기에서 좀 더 먹을 걸 그랬다.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You'll have to leave the fruit here.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여기에 과일 두고 가셔야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I'll + V + Comparative Adjective(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비교급) + next time.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다음 번엔 더 ~하게 V 할 겁니다.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eat more next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eat more next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study harder next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call earlier next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run faster next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I'm sorry but you're not allowed to bring fresh fruit into the country.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죄송하지만, 국내로 과일을 반입하는 것은 허락되지 않습니다.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 I'm sorry but you can't take fresh fruit with you into the country.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Sorry, but bringing fresh fruit from other countries into the country is forbidden.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eat the watermelon, it is hard to eat.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I've never eaten durian in my life.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shouldn't take the fresh fruit into the country.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sorry but bringing fresh fruit into the country is porhibited.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Fruits are rich in nutrients.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